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D9" w:rsidRDefault="0008732C">
      <w:pPr>
        <w:jc w:val="right"/>
        <w:rPr>
          <w:b/>
          <w:bCs/>
        </w:rPr>
      </w:pPr>
      <w:r>
        <w:rPr>
          <w:b/>
          <w:bCs/>
        </w:rPr>
        <w:t>ПРОЕКТ</w:t>
      </w:r>
    </w:p>
    <w:p w:rsidR="00CF23D9" w:rsidRDefault="0008732C">
      <w:pPr>
        <w:jc w:val="center"/>
        <w:rPr>
          <w:b/>
          <w:bCs/>
        </w:rPr>
      </w:pPr>
      <w:r>
        <w:rPr>
          <w:b/>
          <w:bCs/>
        </w:rPr>
        <w:t>СОВЕТ ДЕПУТАТОВ</w:t>
      </w:r>
    </w:p>
    <w:p w:rsidR="00CF23D9" w:rsidRDefault="0008732C">
      <w:pPr>
        <w:jc w:val="center"/>
        <w:rPr>
          <w:b/>
          <w:bCs/>
        </w:rPr>
      </w:pPr>
      <w:r>
        <w:rPr>
          <w:b/>
          <w:bCs/>
        </w:rPr>
        <w:t>УБИНСКОГО МУНИЦИПАЛЬНОГО ОКРУГА</w:t>
      </w:r>
    </w:p>
    <w:p w:rsidR="00CF23D9" w:rsidRDefault="0008732C">
      <w:pPr>
        <w:jc w:val="center"/>
        <w:rPr>
          <w:b/>
          <w:bCs/>
        </w:rPr>
      </w:pPr>
      <w:r>
        <w:rPr>
          <w:b/>
          <w:bCs/>
        </w:rPr>
        <w:t>НОВОСИБИРСКОЙ ОБЛАСТИ</w:t>
      </w:r>
    </w:p>
    <w:p w:rsidR="00CF23D9" w:rsidRDefault="0008732C">
      <w:pPr>
        <w:jc w:val="center"/>
        <w:rPr>
          <w:bCs/>
        </w:rPr>
      </w:pPr>
      <w:r>
        <w:rPr>
          <w:bCs/>
        </w:rPr>
        <w:t>первого созыва</w:t>
      </w:r>
    </w:p>
    <w:p w:rsidR="00CF23D9" w:rsidRDefault="00CF23D9">
      <w:pPr>
        <w:jc w:val="center"/>
        <w:rPr>
          <w:b/>
          <w:bCs/>
        </w:rPr>
      </w:pPr>
    </w:p>
    <w:p w:rsidR="00CF23D9" w:rsidRDefault="0008732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CF23D9" w:rsidRDefault="0008732C">
      <w:pPr>
        <w:jc w:val="center"/>
      </w:pPr>
      <w:r>
        <w:t>(___________ сессия)</w:t>
      </w:r>
    </w:p>
    <w:p w:rsidR="00CF23D9" w:rsidRDefault="00CF23D9">
      <w:pPr>
        <w:jc w:val="center"/>
      </w:pPr>
    </w:p>
    <w:p w:rsidR="00CF23D9" w:rsidRDefault="0008732C">
      <w:r>
        <w:t>от __ ___________  202</w:t>
      </w:r>
      <w:r w:rsidR="004629FA">
        <w:t>6</w:t>
      </w:r>
      <w:r>
        <w:t xml:space="preserve"> года                 с. Убинское</w:t>
      </w:r>
      <w:r>
        <w:tab/>
      </w:r>
      <w:r>
        <w:tab/>
      </w:r>
      <w:r>
        <w:tab/>
      </w:r>
      <w:r>
        <w:tab/>
        <w:t xml:space="preserve">     № __</w:t>
      </w:r>
    </w:p>
    <w:p w:rsidR="00CF23D9" w:rsidRDefault="00CF23D9">
      <w:pPr>
        <w:jc w:val="center"/>
      </w:pPr>
    </w:p>
    <w:p w:rsidR="00CF23D9" w:rsidRDefault="00CF23D9">
      <w:pPr>
        <w:jc w:val="center"/>
      </w:pPr>
    </w:p>
    <w:p w:rsidR="00CF23D9" w:rsidRDefault="0008732C">
      <w:pPr>
        <w:jc w:val="center"/>
        <w:rPr>
          <w:b/>
        </w:rPr>
      </w:pPr>
      <w:r>
        <w:rPr>
          <w:b/>
        </w:rPr>
        <w:t>Об утверждении отчета об исполнении бюджета</w:t>
      </w:r>
    </w:p>
    <w:p w:rsidR="00CF23D9" w:rsidRDefault="0008732C">
      <w:pPr>
        <w:jc w:val="center"/>
        <w:rPr>
          <w:b/>
        </w:rPr>
      </w:pPr>
      <w:r>
        <w:rPr>
          <w:b/>
        </w:rPr>
        <w:t>Владимировского сельсовета Убинского района  Новосибирской области                         за 2025 год</w:t>
      </w:r>
    </w:p>
    <w:p w:rsidR="00CF23D9" w:rsidRDefault="00CF23D9"/>
    <w:p w:rsidR="00CF23D9" w:rsidRDefault="00CF23D9"/>
    <w:p w:rsidR="00CF23D9" w:rsidRDefault="0008732C">
      <w:r>
        <w:t xml:space="preserve">      Совет депутатов Убинского муниципального округа Новосибирской области Р Е Ш И Л:</w:t>
      </w:r>
    </w:p>
    <w:p w:rsidR="00CF23D9" w:rsidRDefault="0008732C">
      <w:r>
        <w:t>1.Утвердить :</w:t>
      </w:r>
    </w:p>
    <w:p w:rsidR="00CF23D9" w:rsidRDefault="0008732C">
      <w:r>
        <w:t>1.1. Отчет об исполнении бюджета Владимировского сельсовета за 2025 год по доходам в сумме 14467,88 тыс. рублей, по расходам в сумме 15437,81 тыс. рублей, с деефицитом  969,93,00 тыс. рублей.</w:t>
      </w:r>
    </w:p>
    <w:p w:rsidR="00CF23D9" w:rsidRDefault="0008732C">
      <w:r>
        <w:t>1.2. Исполнение бюджета Владимировского сельсовета по доходам за 2025 год, согласно приложению №1 к настоящему решению.</w:t>
      </w:r>
    </w:p>
    <w:p w:rsidR="00CF23D9" w:rsidRDefault="0008732C">
      <w:r>
        <w:t>1.3. Исполнение расходов бюджета Владимировского сельсовета Убинского района Новосибирской области по ведомственной структуре расходов местного бюджета за 2025 год согласно приложению № 2 к настоящему решению;</w:t>
      </w:r>
    </w:p>
    <w:p w:rsidR="00CF23D9" w:rsidRDefault="0008732C">
      <w:r>
        <w:t>1.4. Исполнение расходов бюджета Владимировского сельсовета Убинского района Новосибирской области по разделам, подразделам  классификации расходов бюджетов за 2025 год согласно приложению № 3 к настоящему решению;</w:t>
      </w:r>
    </w:p>
    <w:p w:rsidR="00CF23D9" w:rsidRDefault="0008732C">
      <w:r>
        <w:t>1.5. Исполнение источников финансирования дефицита местного бюджета по кодам классификации источников финансирования дефицита бюджета</w:t>
      </w:r>
      <w:r>
        <w:rPr>
          <w:rFonts w:ascii="Arial" w:hAnsi="Arial" w:cs="Arial"/>
        </w:rPr>
        <w:t xml:space="preserve"> </w:t>
      </w:r>
      <w:r>
        <w:t xml:space="preserve">за 2025 год согласно приложению № 4 к настоящему решению;    </w:t>
      </w:r>
    </w:p>
    <w:p w:rsidR="00CF23D9" w:rsidRDefault="0008732C">
      <w:pPr>
        <w:tabs>
          <w:tab w:val="right" w:pos="9355"/>
        </w:tabs>
      </w:pPr>
      <w:r>
        <w:t xml:space="preserve">1.6. Отчет о расходах резервного фонда администрации Владимировского сельсовета Убинского района Новосибирской области согласно приложению   № 5 к настоящему решению. </w:t>
      </w:r>
    </w:p>
    <w:p w:rsidR="00CF23D9" w:rsidRDefault="0008732C">
      <w:r>
        <w:t xml:space="preserve">2. Опубликовать настоящее решение в периодическом печатном издании администрации Убинского района Новосибирской области «Ведомости Убинского района Новосибирской области»;                                                                                            </w:t>
      </w:r>
    </w:p>
    <w:p w:rsidR="00CF23D9" w:rsidRDefault="0008732C">
      <w:r>
        <w:t>3. Решение вступает в силу после его официального опубликования;</w:t>
      </w:r>
    </w:p>
    <w:p w:rsidR="00CF23D9" w:rsidRDefault="0008732C">
      <w:r>
        <w:t>4. Контроль за исполнением решения возложить на постоянную комиссию Совета депутатов Убинского муниципального округа Новосибирской области по бюджетной, налоговой, финансово-кредитной политике, экономике, промышленности и собственности и предпринимательской деятельности.</w:t>
      </w:r>
    </w:p>
    <w:p w:rsidR="00CF23D9" w:rsidRDefault="00CF23D9"/>
    <w:p w:rsidR="00CF23D9" w:rsidRDefault="00CF23D9">
      <w:pPr>
        <w:tabs>
          <w:tab w:val="left" w:pos="2430"/>
        </w:tabs>
        <w:rPr>
          <w:color w:val="FF0000"/>
        </w:rPr>
      </w:pPr>
    </w:p>
    <w:p w:rsidR="00CF23D9" w:rsidRDefault="0008732C">
      <w:r>
        <w:t xml:space="preserve">Глава Убинского </w:t>
      </w:r>
      <w:r w:rsidR="008978E9">
        <w:t xml:space="preserve">муниципального округа                        </w:t>
      </w:r>
      <w:r>
        <w:t>Председатель Совета депутатов</w:t>
      </w:r>
    </w:p>
    <w:p w:rsidR="00CF23D9" w:rsidRDefault="0008732C">
      <w:r>
        <w:t xml:space="preserve">Новосибирской области                               </w:t>
      </w:r>
      <w:r>
        <w:tab/>
      </w:r>
      <w:r>
        <w:tab/>
        <w:t xml:space="preserve">Убинского муниципального  </w:t>
      </w:r>
    </w:p>
    <w:p w:rsidR="00CF23D9" w:rsidRDefault="0008732C">
      <w:r>
        <w:t xml:space="preserve">                                                                                           </w:t>
      </w:r>
      <w:r w:rsidR="008978E9">
        <w:t xml:space="preserve">    </w:t>
      </w:r>
      <w:r>
        <w:t xml:space="preserve"> округа          </w:t>
      </w:r>
    </w:p>
    <w:p w:rsidR="00CF23D9" w:rsidRDefault="0008732C">
      <w:r>
        <w:t xml:space="preserve">                                                                       </w:t>
      </w:r>
      <w:r>
        <w:tab/>
      </w:r>
      <w:r>
        <w:tab/>
        <w:t xml:space="preserve"> Новосибирской области                                                                          ___________О.Ф. Конюк                                                  _____________ В.А. Леусенко</w:t>
      </w:r>
    </w:p>
    <w:p w:rsidR="00CF23D9" w:rsidRDefault="0008732C">
      <w:r>
        <w:t xml:space="preserve">«    » </w:t>
      </w:r>
      <w:r w:rsidR="004629FA">
        <w:t>________</w:t>
      </w:r>
      <w:r>
        <w:t xml:space="preserve">   202</w:t>
      </w:r>
      <w:r w:rsidR="004629FA">
        <w:t>6</w:t>
      </w:r>
      <w:r>
        <w:t xml:space="preserve"> года                                  </w:t>
      </w:r>
      <w:r>
        <w:tab/>
        <w:t xml:space="preserve">           «    » </w:t>
      </w:r>
      <w:r w:rsidR="004629FA">
        <w:t>__________</w:t>
      </w:r>
      <w:r>
        <w:t xml:space="preserve">  202</w:t>
      </w:r>
      <w:r w:rsidR="004629FA">
        <w:t>6</w:t>
      </w:r>
      <w:r>
        <w:t xml:space="preserve"> года</w:t>
      </w:r>
    </w:p>
    <w:p w:rsidR="00CF23D9" w:rsidRDefault="0008732C">
      <w:pPr>
        <w:tabs>
          <w:tab w:val="left" w:pos="2430"/>
        </w:tabs>
        <w:ind w:left="5670"/>
        <w:jc w:val="right"/>
      </w:pPr>
      <w:r>
        <w:lastRenderedPageBreak/>
        <w:t xml:space="preserve">Приложение № 1 </w:t>
      </w:r>
    </w:p>
    <w:p w:rsidR="00CF23D9" w:rsidRDefault="0008732C">
      <w:pPr>
        <w:tabs>
          <w:tab w:val="left" w:pos="2430"/>
        </w:tabs>
        <w:ind w:left="5103" w:firstLine="142"/>
        <w:jc w:val="right"/>
      </w:pPr>
      <w:r>
        <w:t>к решению ________ сессии Совета депутатов Убинского муниципального округа  Новосибирской области                  первого созыва                                                       от 00.0</w:t>
      </w:r>
      <w:r w:rsidR="004629FA">
        <w:t>0</w:t>
      </w:r>
      <w:r>
        <w:t>.2026 № 00</w:t>
      </w:r>
    </w:p>
    <w:p w:rsidR="00CF23D9" w:rsidRDefault="00CF23D9">
      <w:pPr>
        <w:ind w:right="-1"/>
        <w:jc w:val="right"/>
      </w:pPr>
    </w:p>
    <w:p w:rsidR="00CF23D9" w:rsidRDefault="0008732C">
      <w:pPr>
        <w:ind w:right="-1"/>
        <w:jc w:val="right"/>
      </w:pPr>
      <w:r>
        <w:t xml:space="preserve">                                                                                             </w:t>
      </w:r>
    </w:p>
    <w:p w:rsidR="00CF23D9" w:rsidRDefault="0008732C">
      <w:pPr>
        <w:jc w:val="center"/>
        <w:rPr>
          <w:b/>
          <w:sz w:val="28"/>
          <w:szCs w:val="28"/>
        </w:rPr>
      </w:pPr>
      <w:r>
        <w:t xml:space="preserve">  </w:t>
      </w:r>
      <w:r>
        <w:rPr>
          <w:b/>
          <w:sz w:val="28"/>
          <w:szCs w:val="28"/>
        </w:rPr>
        <w:t>Отчет об исполнении бюджета Владимировского сельсовета по доходам               за 2025 год</w:t>
      </w:r>
    </w:p>
    <w:p w:rsidR="00CF23D9" w:rsidRDefault="00CF23D9">
      <w:pPr>
        <w:tabs>
          <w:tab w:val="left" w:pos="2430"/>
        </w:tabs>
        <w:rPr>
          <w:color w:val="FF000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387"/>
        <w:gridCol w:w="3119"/>
        <w:gridCol w:w="1417"/>
      </w:tblGrid>
      <w:tr w:rsidR="00CF23D9">
        <w:trPr>
          <w:trHeight w:val="51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CF23D9" w:rsidRDefault="0008732C">
            <w:pPr>
              <w:ind w:left="-947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Наименование показателя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F23D9" w:rsidRDefault="0008732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План тыс.руб.</w:t>
            </w:r>
          </w:p>
        </w:tc>
      </w:tr>
      <w:tr w:rsidR="00CF23D9">
        <w:trPr>
          <w:trHeight w:val="158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8" w:space="0" w:color="auto"/>
              <w:right w:val="none" w:sz="0" w:space="0" w:color="000000"/>
            </w:tcBorders>
            <w:shd w:val="clear" w:color="auto" w:fill="auto"/>
          </w:tcPr>
          <w:p w:rsidR="00CF23D9" w:rsidRDefault="0008732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 </w:t>
            </w:r>
          </w:p>
        </w:tc>
        <w:tc>
          <w:tcPr>
            <w:tcW w:w="3119" w:type="dxa"/>
            <w:vMerge/>
            <w:tcBorders>
              <w:top w:val="none" w:sz="0" w:space="0" w:color="000000"/>
              <w:left w:val="single" w:sz="8" w:space="0" w:color="auto"/>
              <w:bottom w:val="single" w:sz="8" w:space="0" w:color="auto"/>
              <w:right w:val="none" w:sz="0" w:space="0" w:color="000000"/>
            </w:tcBorders>
            <w:vAlign w:val="center"/>
          </w:tcPr>
          <w:p w:rsidR="00CF23D9" w:rsidRDefault="00CF23D9">
            <w:pPr>
              <w:rPr>
                <w:rFonts w:eastAsiaTheme="minorEastAsi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23D9" w:rsidRDefault="00CF23D9">
            <w:pPr>
              <w:rPr>
                <w:rFonts w:eastAsiaTheme="minorEastAsia"/>
              </w:rPr>
            </w:pPr>
          </w:p>
        </w:tc>
      </w:tr>
      <w:tr w:rsidR="00CF23D9">
        <w:trPr>
          <w:trHeight w:val="27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 </w:t>
            </w:r>
          </w:p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14467,88</w:t>
            </w:r>
          </w:p>
        </w:tc>
      </w:tr>
      <w:tr w:rsidR="00CF23D9">
        <w:trPr>
          <w:trHeight w:val="360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 xml:space="preserve">НАЛОГОВЫЕ 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000 10000000 00 0000 000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1353,90</w:t>
            </w:r>
          </w:p>
        </w:tc>
      </w:tr>
      <w:tr w:rsidR="00CF23D9">
        <w:trPr>
          <w:trHeight w:val="960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и 228 Налогового кодекса Российской Федерации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182 10102010 01 0000 110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208,23</w:t>
            </w:r>
          </w:p>
        </w:tc>
      </w:tr>
      <w:tr w:rsidR="00CF23D9">
        <w:trPr>
          <w:trHeight w:val="954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182 10102210 01 0000 110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43,62</w:t>
            </w:r>
          </w:p>
        </w:tc>
      </w:tr>
      <w:tr w:rsidR="00CF23D9">
        <w:trPr>
          <w:trHeight w:val="151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Доходы от уплаты акцизов на дизельное топливо,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100 10302231 01 0000 110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460,20</w:t>
            </w:r>
          </w:p>
        </w:tc>
      </w:tr>
      <w:tr w:rsidR="00CF23D9">
        <w:trPr>
          <w:trHeight w:val="148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100 10302241 01 0000 110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2,69</w:t>
            </w:r>
          </w:p>
        </w:tc>
      </w:tr>
      <w:tr w:rsidR="00CF23D9">
        <w:trPr>
          <w:trHeight w:val="112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100 10302251 01 0000 110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490,31</w:t>
            </w:r>
          </w:p>
        </w:tc>
      </w:tr>
      <w:tr w:rsidR="00CF23D9">
        <w:trPr>
          <w:trHeight w:val="106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100 10302261 01 0000 110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-46,01</w:t>
            </w:r>
          </w:p>
        </w:tc>
      </w:tr>
      <w:tr w:rsidR="00CF23D9">
        <w:trPr>
          <w:trHeight w:val="88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Налог на имущество физических лиц, взимаемых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182 10601030 10 0000 110</w:t>
            </w:r>
          </w:p>
        </w:tc>
        <w:tc>
          <w:tcPr>
            <w:tcW w:w="141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8,62</w:t>
            </w:r>
          </w:p>
        </w:tc>
      </w:tr>
      <w:tr w:rsidR="00CF23D9">
        <w:trPr>
          <w:trHeight w:val="108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Земельный налог с организацией, обладающих земельным участком, расположенным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182 10606033 10 0000 110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153,50</w:t>
            </w:r>
          </w:p>
        </w:tc>
      </w:tr>
      <w:tr w:rsidR="00CF23D9">
        <w:trPr>
          <w:trHeight w:val="540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182 10606043 10 0000 110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96,97</w:t>
            </w:r>
          </w:p>
        </w:tc>
      </w:tr>
      <w:tr w:rsidR="00CF23D9">
        <w:trPr>
          <w:trHeight w:val="48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НЕНАЛОГОВЫЕ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 </w:t>
            </w:r>
          </w:p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5,88</w:t>
            </w:r>
          </w:p>
        </w:tc>
      </w:tr>
      <w:tr w:rsidR="00CF23D9">
        <w:trPr>
          <w:trHeight w:val="118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232 11105035 10 0000 120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0,82</w:t>
            </w:r>
          </w:p>
        </w:tc>
      </w:tr>
      <w:tr w:rsidR="00CF23D9">
        <w:trPr>
          <w:trHeight w:val="600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232 11105325 10 0000 120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1,04</w:t>
            </w:r>
          </w:p>
        </w:tc>
      </w:tr>
      <w:tr w:rsidR="00CF23D9">
        <w:trPr>
          <w:trHeight w:val="600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232 11301995 10 0000 130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1,50</w:t>
            </w:r>
          </w:p>
        </w:tc>
      </w:tr>
      <w:tr w:rsidR="00CF23D9">
        <w:trPr>
          <w:trHeight w:val="360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Прочие неналоговые доходы бюджетов сельских поселений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232 11705050 10 0000 180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2,53</w:t>
            </w:r>
          </w:p>
        </w:tc>
      </w:tr>
      <w:tr w:rsidR="00CF23D9">
        <w:trPr>
          <w:trHeight w:val="61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lastRenderedPageBreak/>
              <w:t>БЕЗВОЗМЕЗДНЫЕ ПОСТУПЛЕНИЯ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13043,84</w:t>
            </w:r>
          </w:p>
        </w:tc>
      </w:tr>
      <w:tr w:rsidR="00CF23D9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232 20216001 10 0000 150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  <w:bCs/>
                <w:iCs/>
              </w:rPr>
            </w:pPr>
            <w:r>
              <w:rPr>
                <w:rFonts w:eastAsiaTheme="minorEastAsia"/>
                <w:bCs/>
                <w:iCs/>
              </w:rPr>
              <w:t>6877,80</w:t>
            </w:r>
          </w:p>
        </w:tc>
      </w:tr>
      <w:tr w:rsidR="00CF23D9">
        <w:trPr>
          <w:trHeight w:val="328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232 20220216 10 0000 150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1533,81</w:t>
            </w:r>
          </w:p>
        </w:tc>
      </w:tr>
      <w:tr w:rsidR="00CF23D9">
        <w:trPr>
          <w:trHeight w:val="328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232 2 02 30024 10 0000 150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0,10</w:t>
            </w:r>
          </w:p>
        </w:tc>
      </w:tr>
      <w:tr w:rsidR="00CF23D9">
        <w:trPr>
          <w:trHeight w:val="67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232 20235118 10 0000 150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198,56</w:t>
            </w:r>
          </w:p>
        </w:tc>
      </w:tr>
      <w:tr w:rsidR="00CF23D9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Межбюджетные трансферты, передаваемые бюджетам сельских поселений из бюджетов муниципальных районов на осуществления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232 20240014 10 0000 150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109,50</w:t>
            </w:r>
          </w:p>
          <w:p w:rsidR="00CF23D9" w:rsidRDefault="00CF23D9">
            <w:pPr>
              <w:jc w:val="right"/>
              <w:rPr>
                <w:rFonts w:eastAsiaTheme="minorEastAsia"/>
              </w:rPr>
            </w:pPr>
          </w:p>
        </w:tc>
      </w:tr>
      <w:tr w:rsidR="00CF23D9">
        <w:trPr>
          <w:trHeight w:val="675"/>
        </w:trPr>
        <w:tc>
          <w:tcPr>
            <w:tcW w:w="5387" w:type="dxa"/>
            <w:tcBorders>
              <w:top w:val="none" w:sz="0" w:space="0" w:color="000000"/>
              <w:left w:val="single" w:sz="8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232 20249999 10 0000 150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4324,07</w:t>
            </w:r>
          </w:p>
        </w:tc>
      </w:tr>
    </w:tbl>
    <w:p w:rsidR="00CF23D9" w:rsidRDefault="00CF23D9">
      <w:pPr>
        <w:tabs>
          <w:tab w:val="left" w:pos="2430"/>
        </w:tabs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</w:pPr>
    </w:p>
    <w:p w:rsidR="00CF23D9" w:rsidRDefault="00CF23D9">
      <w:pPr>
        <w:tabs>
          <w:tab w:val="left" w:pos="2430"/>
        </w:tabs>
        <w:ind w:left="5670"/>
        <w:jc w:val="right"/>
      </w:pPr>
    </w:p>
    <w:p w:rsidR="00CF23D9" w:rsidRDefault="00CF23D9">
      <w:pPr>
        <w:tabs>
          <w:tab w:val="left" w:pos="2430"/>
        </w:tabs>
        <w:ind w:left="5670"/>
        <w:jc w:val="right"/>
      </w:pPr>
    </w:p>
    <w:p w:rsidR="00CF23D9" w:rsidRDefault="00CF23D9">
      <w:pPr>
        <w:tabs>
          <w:tab w:val="left" w:pos="2430"/>
        </w:tabs>
        <w:ind w:left="5670"/>
        <w:jc w:val="right"/>
      </w:pPr>
    </w:p>
    <w:p w:rsidR="00CF23D9" w:rsidRDefault="0008732C">
      <w:pPr>
        <w:tabs>
          <w:tab w:val="left" w:pos="2430"/>
        </w:tabs>
        <w:ind w:left="5103" w:firstLine="142"/>
        <w:jc w:val="right"/>
      </w:pPr>
      <w:r>
        <w:lastRenderedPageBreak/>
        <w:t xml:space="preserve">Приложение № 2 </w:t>
      </w:r>
    </w:p>
    <w:p w:rsidR="00CF23D9" w:rsidRDefault="0008732C">
      <w:pPr>
        <w:tabs>
          <w:tab w:val="left" w:pos="2430"/>
        </w:tabs>
        <w:ind w:left="5103" w:firstLine="142"/>
        <w:jc w:val="right"/>
      </w:pPr>
      <w:r>
        <w:t>к решению ________ сессии Совета депутатов Убинского муниципального округа  Новосибирской области                  первого созыва                                                       от 00.0</w:t>
      </w:r>
      <w:r w:rsidR="004629FA">
        <w:t>0</w:t>
      </w:r>
      <w:r>
        <w:t>.2026 № 00</w:t>
      </w:r>
    </w:p>
    <w:p w:rsidR="00CF23D9" w:rsidRDefault="00CF23D9">
      <w:pPr>
        <w:tabs>
          <w:tab w:val="left" w:pos="2430"/>
        </w:tabs>
        <w:ind w:left="5103" w:firstLine="142"/>
        <w:jc w:val="right"/>
      </w:pPr>
    </w:p>
    <w:p w:rsidR="00CF23D9" w:rsidRDefault="00CF23D9">
      <w:pPr>
        <w:jc w:val="center"/>
        <w:rPr>
          <w:b/>
          <w:bCs/>
        </w:rPr>
      </w:pPr>
    </w:p>
    <w:p w:rsidR="00CF23D9" w:rsidRDefault="0008732C">
      <w:pPr>
        <w:jc w:val="center"/>
        <w:rPr>
          <w:b/>
        </w:rPr>
      </w:pPr>
      <w:r>
        <w:rPr>
          <w:b/>
          <w:sz w:val="28"/>
          <w:szCs w:val="28"/>
        </w:rPr>
        <w:t>Исполнение расходов бюджета Владимировского сельсовета Убинского района Новосибирской области по ведомственной структуре расходов местного бюджет за 2025 год</w:t>
      </w:r>
    </w:p>
    <w:p w:rsidR="00CF23D9" w:rsidRDefault="00CF23D9">
      <w:pPr>
        <w:tabs>
          <w:tab w:val="left" w:pos="2430"/>
        </w:tabs>
        <w:rPr>
          <w:bCs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tbl>
      <w:tblPr>
        <w:tblW w:w="9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06"/>
        <w:gridCol w:w="906"/>
        <w:gridCol w:w="460"/>
        <w:gridCol w:w="650"/>
        <w:gridCol w:w="1459"/>
        <w:gridCol w:w="732"/>
        <w:gridCol w:w="1134"/>
        <w:gridCol w:w="1240"/>
      </w:tblGrid>
      <w:tr w:rsidR="00CF23D9">
        <w:trPr>
          <w:trHeight w:val="690"/>
        </w:trPr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06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главы</w:t>
            </w:r>
          </w:p>
        </w:tc>
        <w:tc>
          <w:tcPr>
            <w:tcW w:w="460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650" w:type="dxa"/>
            <w:tcBorders>
              <w:top w:val="single" w:sz="8" w:space="0" w:color="auto"/>
              <w:left w:val="none" w:sz="0" w:space="0" w:color="000000"/>
              <w:bottom w:val="none" w:sz="0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459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32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Бюджет</w:t>
            </w:r>
          </w:p>
        </w:tc>
        <w:tc>
          <w:tcPr>
            <w:tcW w:w="1240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CF23D9">
        <w:trPr>
          <w:trHeight w:val="240"/>
        </w:trPr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60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50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240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Владимировского сельсовета Убинского района Новосибирской области</w:t>
            </w:r>
          </w:p>
        </w:tc>
        <w:tc>
          <w:tcPr>
            <w:tcW w:w="906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15 552,7</w:t>
            </w:r>
          </w:p>
        </w:tc>
        <w:tc>
          <w:tcPr>
            <w:tcW w:w="1240" w:type="dxa"/>
            <w:tcBorders>
              <w:top w:val="single" w:sz="8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15 437,8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4 953,5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4 945,4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1 374,6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1 373,7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1 374,6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1 373,7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7700001020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714,8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7700001020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714,8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7700001020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714,8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7700001020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7700001020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166,0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658,8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505,4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3 546,9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3 546,9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3 539,7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2 206,6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2 199,5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1 233,5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1 230,3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1 233,5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1 230,3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908,5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317,2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908,7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227,1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384,5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296,2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7700001040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7700070190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7700070190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7700070190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7700070190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1 340,2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1 340,2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1 340,2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1 340,2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1 340,2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1 340,2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1 095,6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244,6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>
              <w:rPr>
                <w:color w:val="000000"/>
              </w:rPr>
              <w:lastRenderedPageBreak/>
              <w:t>надзора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7700001060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7700001132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7700001132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7700001132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7700001132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7700051180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7700051180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7700051180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7700051180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color w:val="000000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7700051180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пожароопасных ситуаций и ликвидация последствий пожаров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7700003101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7700003101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7700003101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7700003101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2 816,8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2 720,9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2 814,8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2 720,9</w:t>
            </w:r>
          </w:p>
        </w:tc>
      </w:tr>
      <w:tr w:rsidR="00CF23D9">
        <w:trPr>
          <w:trHeight w:val="91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"Обеспечение безопасности дорожного движения на автодорогах местного значения Убинского района Новосибирской области на 2021-2026 годы"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"Совершенствование организации дорожного движения и обеспечение условий движения"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340039Д092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F23D9">
        <w:trPr>
          <w:trHeight w:val="91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"Повышение безопасности дорожного движения на территории Владимировского сельсовета Убинского района Новосибирской области на 2025-2029гг"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"Совершенствование организации дорожного движения и обеспечение условий движения"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5200100000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местного значения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520019Д090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520019Д090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520019Д090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520019Д090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CF23D9">
        <w:trPr>
          <w:trHeight w:val="91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"Формирование законопослушного поведения участников дорожного движения на территории Владимировского сельсовета Убинского района Новосибирской области"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охраны жизни, здоровья граждан и их имущества, гарантий их законных прав на безопасные условия движения на дорогах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7300100000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охраны жизни, здоровья граждан и их имущества, гарантий их законных прав на безопасные </w:t>
            </w:r>
            <w:r>
              <w:rPr>
                <w:color w:val="000000"/>
              </w:rPr>
              <w:lastRenderedPageBreak/>
              <w:t>условия движения на дорогах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730019Д809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730019Д809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730019Д809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730019Д809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2 454,3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2 421,6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Содержание автомобильных дорог местного значения и искусственных дорожных сооружений на них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887,8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887,8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887,8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770009Д092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920,5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887,8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770009Д160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Софинансирование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77000SД160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77000SД160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77000SД160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77000SД160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15,3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15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Владимировского сельсовета Убинского района Новосибирской области на 2025- 2027 годы"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Создание благоприятных условий для развития субъектов малого и среднего предпринимательства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7100100000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Создание положительного имиджа малого предпринимательства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71001P0412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71001P0412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71001P0412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71001P0412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337,2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337,2</w:t>
            </w:r>
          </w:p>
        </w:tc>
      </w:tr>
      <w:tr w:rsidR="00CF23D9">
        <w:trPr>
          <w:trHeight w:val="91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 Энергосбережение и повышение энергетической эффективности на территории Владимировского сельсовета Убинского района Новосибирской области 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7000100000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по повышению энергетической эффективности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70001P0500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70001P0500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70001P0500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70001P0500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307,2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307,2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219,9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(уличное освещение)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7700005033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7700005033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7700005033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7700005033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7700005034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7700005034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7700005034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7700005034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7 245,9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7 234,9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6 045,5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6 034,6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6 045,5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6 034,6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подведомственных учреждений в области культуры-клубы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4 428,1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4 417,2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1 513,7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1 511,9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1 513,7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1 511,9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1 402,1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1 402,1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2 821,4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2 815,7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2 821,4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2 815,7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1 285,7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1 280,1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1 227,0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89,5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1 617,4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1 617,4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1 617,4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1 617,4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1 617,4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1 617,4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980,1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980,1</w:t>
            </w:r>
          </w:p>
        </w:tc>
      </w:tr>
      <w:tr w:rsidR="00CF23D9">
        <w:trPr>
          <w:trHeight w:val="69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1 200,3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1 200,3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1 200,3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подведомственных учреждений в области культуры-клубы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7700008012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721,7</w:t>
            </w:r>
          </w:p>
        </w:tc>
      </w:tr>
      <w:tr w:rsidR="00CF23D9">
        <w:trPr>
          <w:trHeight w:val="114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</w:tr>
      <w:tr w:rsidR="00CF23D9">
        <w:trPr>
          <w:trHeight w:val="465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</w:tr>
      <w:tr w:rsidR="00CF23D9">
        <w:trPr>
          <w:trHeight w:val="300"/>
        </w:trPr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90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65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7700070510</w:t>
            </w:r>
          </w:p>
        </w:tc>
        <w:tc>
          <w:tcPr>
            <w:tcW w:w="73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  <w:tc>
          <w:tcPr>
            <w:tcW w:w="124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478,6</w:t>
            </w:r>
          </w:p>
        </w:tc>
      </w:tr>
      <w:tr w:rsidR="00CF23D9">
        <w:trPr>
          <w:trHeight w:val="240"/>
        </w:trPr>
        <w:tc>
          <w:tcPr>
            <w:tcW w:w="7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one" w:sz="0" w:space="0" w:color="000000"/>
            </w:tcBorders>
            <w:shd w:val="clear" w:color="auto" w:fill="auto"/>
            <w:vAlign w:val="center"/>
          </w:tcPr>
          <w:p w:rsidR="00CF23D9" w:rsidRDefault="000873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15 552,7</w:t>
            </w:r>
          </w:p>
        </w:tc>
        <w:tc>
          <w:tcPr>
            <w:tcW w:w="1240" w:type="dxa"/>
            <w:tcBorders>
              <w:top w:val="single" w:sz="8" w:space="0" w:color="auto"/>
              <w:left w:val="none" w:sz="0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15 437,8</w:t>
            </w:r>
          </w:p>
        </w:tc>
      </w:tr>
    </w:tbl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bCs/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</w:pPr>
    </w:p>
    <w:p w:rsidR="00CF23D9" w:rsidRDefault="0008732C">
      <w:pPr>
        <w:tabs>
          <w:tab w:val="left" w:pos="2430"/>
        </w:tabs>
        <w:ind w:left="5670"/>
        <w:jc w:val="right"/>
      </w:pPr>
      <w:r>
        <w:t xml:space="preserve">Приложение № 3 </w:t>
      </w:r>
    </w:p>
    <w:p w:rsidR="00CF23D9" w:rsidRDefault="0008732C">
      <w:pPr>
        <w:tabs>
          <w:tab w:val="left" w:pos="2430"/>
        </w:tabs>
        <w:ind w:left="5103" w:firstLine="142"/>
        <w:jc w:val="right"/>
      </w:pPr>
      <w:r>
        <w:t>к решению ________ сессии Совета депутатов Убинского муниципального округа  Новосибирской области                  первого созыва                                                       от 00.0</w:t>
      </w:r>
      <w:r w:rsidR="004629FA">
        <w:t>0</w:t>
      </w:r>
      <w:r>
        <w:t>.2026 № 00</w:t>
      </w:r>
    </w:p>
    <w:p w:rsidR="00CF23D9" w:rsidRDefault="00CF23D9">
      <w:pPr>
        <w:rPr>
          <w:b/>
          <w:sz w:val="28"/>
          <w:szCs w:val="28"/>
        </w:rPr>
      </w:pPr>
    </w:p>
    <w:p w:rsidR="00CF23D9" w:rsidRDefault="0008732C">
      <w:pPr>
        <w:tabs>
          <w:tab w:val="left" w:pos="24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бюджета Владимировского сельсовета Убинского района Новосибирской области по разделам, подразделам классификации расходов бюджетов за 2025 год</w:t>
      </w:r>
    </w:p>
    <w:p w:rsidR="00CF23D9" w:rsidRDefault="00CF23D9">
      <w:pPr>
        <w:tabs>
          <w:tab w:val="left" w:pos="2430"/>
        </w:tabs>
        <w:ind w:left="5670"/>
        <w:jc w:val="right"/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6225"/>
        <w:gridCol w:w="988"/>
        <w:gridCol w:w="1309"/>
        <w:gridCol w:w="1238"/>
      </w:tblGrid>
      <w:tr w:rsidR="00CF23D9">
        <w:trPr>
          <w:trHeight w:val="532"/>
        </w:trPr>
        <w:tc>
          <w:tcPr>
            <w:tcW w:w="6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Сумма, 2025 год</w:t>
            </w:r>
          </w:p>
        </w:tc>
      </w:tr>
      <w:tr w:rsidR="00CF23D9">
        <w:trPr>
          <w:trHeight w:val="14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CF23D9">
            <w:pPr>
              <w:rPr>
                <w:b/>
                <w:bCs/>
              </w:rPr>
            </w:pP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CF23D9">
            <w:pPr>
              <w:rPr>
                <w:b/>
                <w:bCs/>
              </w:rPr>
            </w:pPr>
          </w:p>
        </w:tc>
      </w:tr>
      <w:tr w:rsidR="00CF23D9">
        <w:trPr>
          <w:trHeight w:val="195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none" w:sz="0" w:space="0" w:color="000000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4</w:t>
            </w:r>
          </w:p>
        </w:tc>
      </w:tr>
      <w:tr w:rsidR="00CF23D9">
        <w:trPr>
          <w:trHeight w:val="472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администрация   Владимировского сельсовета Убинского района Новосибирской области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15437,81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4945,42</w:t>
            </w:r>
          </w:p>
        </w:tc>
      </w:tr>
      <w:tr w:rsidR="00CF23D9">
        <w:trPr>
          <w:trHeight w:val="650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1373,67</w:t>
            </w:r>
          </w:p>
        </w:tc>
      </w:tr>
      <w:tr w:rsidR="00CF23D9">
        <w:trPr>
          <w:trHeight w:val="86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3539,74</w:t>
            </w:r>
          </w:p>
        </w:tc>
      </w:tr>
      <w:tr w:rsidR="00CF23D9">
        <w:trPr>
          <w:trHeight w:val="650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22,00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198,56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198,56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2720,95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2720,95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05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</w:pPr>
            <w:r>
              <w:t>337,23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Благоустройство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337,23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 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7234,91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7234,91</w:t>
            </w:r>
          </w:p>
        </w:tc>
      </w:tr>
      <w:tr w:rsidR="00CF23D9">
        <w:trPr>
          <w:trHeight w:val="217"/>
        </w:trPr>
        <w:tc>
          <w:tcPr>
            <w:tcW w:w="622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культуры</w:t>
            </w:r>
          </w:p>
        </w:tc>
        <w:tc>
          <w:tcPr>
            <w:tcW w:w="9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</w:pPr>
            <w:r>
              <w:t> 04</w:t>
            </w:r>
          </w:p>
        </w:tc>
        <w:tc>
          <w:tcPr>
            <w:tcW w:w="12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1200,32</w:t>
            </w:r>
          </w:p>
        </w:tc>
      </w:tr>
      <w:tr w:rsidR="00CF23D9">
        <w:trPr>
          <w:trHeight w:val="268"/>
        </w:trPr>
        <w:tc>
          <w:tcPr>
            <w:tcW w:w="622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09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3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3D9" w:rsidRDefault="0008732C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15437,81</w:t>
            </w:r>
          </w:p>
        </w:tc>
      </w:tr>
    </w:tbl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CF23D9">
      <w:pPr>
        <w:tabs>
          <w:tab w:val="left" w:pos="2430"/>
        </w:tabs>
        <w:ind w:left="5670"/>
        <w:jc w:val="right"/>
        <w:rPr>
          <w:color w:val="FF0000"/>
        </w:rPr>
      </w:pPr>
    </w:p>
    <w:p w:rsidR="00CF23D9" w:rsidRDefault="0008732C">
      <w:pPr>
        <w:tabs>
          <w:tab w:val="left" w:pos="2430"/>
        </w:tabs>
        <w:ind w:left="5670"/>
        <w:jc w:val="right"/>
      </w:pPr>
      <w:r>
        <w:t xml:space="preserve">Приложение № 4 </w:t>
      </w:r>
    </w:p>
    <w:p w:rsidR="00CF23D9" w:rsidRDefault="0008732C">
      <w:pPr>
        <w:tabs>
          <w:tab w:val="left" w:pos="2430"/>
        </w:tabs>
        <w:ind w:left="5103" w:firstLine="142"/>
        <w:jc w:val="right"/>
      </w:pPr>
      <w:r>
        <w:t>к решению ________ сессии Совета депутатов Убинского муниципального округа  Новосибирской области                  первого созыва                                                       от 00.0</w:t>
      </w:r>
      <w:r w:rsidR="004629FA">
        <w:t>0</w:t>
      </w:r>
      <w:r>
        <w:t>.2026 № 00</w:t>
      </w:r>
    </w:p>
    <w:p w:rsidR="00CF23D9" w:rsidRDefault="00CF23D9">
      <w:pPr>
        <w:ind w:right="-1"/>
        <w:jc w:val="right"/>
      </w:pPr>
    </w:p>
    <w:p w:rsidR="00CF23D9" w:rsidRDefault="00CF23D9">
      <w:pPr>
        <w:rPr>
          <w:b/>
          <w:sz w:val="28"/>
          <w:szCs w:val="28"/>
        </w:rPr>
      </w:pPr>
    </w:p>
    <w:p w:rsidR="00CF23D9" w:rsidRDefault="0008732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Исполнение источников финансирования дефицита местного бюджета по кодам классификации источников финансирования дефицита бюджета               за 2025 год</w:t>
      </w:r>
    </w:p>
    <w:p w:rsidR="00CF23D9" w:rsidRDefault="00CF23D9">
      <w:pPr>
        <w:tabs>
          <w:tab w:val="left" w:pos="2430"/>
        </w:tabs>
        <w:rPr>
          <w:bCs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3289"/>
        <w:gridCol w:w="5075"/>
        <w:gridCol w:w="1559"/>
      </w:tblGrid>
      <w:tr w:rsidR="00CF23D9">
        <w:trPr>
          <w:trHeight w:val="704"/>
        </w:trPr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Источники внутреннего </w:t>
            </w:r>
            <w:r>
              <w:rPr>
                <w:b/>
              </w:rPr>
              <w:br/>
              <w:t xml:space="preserve">финансирования дефицита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</w:rPr>
            </w:pPr>
            <w:r>
              <w:rPr>
                <w:b/>
              </w:rPr>
              <w:t>сумма, тыс.руб.</w:t>
            </w:r>
          </w:p>
        </w:tc>
      </w:tr>
      <w:tr w:rsidR="00CF23D9">
        <w:trPr>
          <w:trHeight w:val="179"/>
        </w:trPr>
        <w:tc>
          <w:tcPr>
            <w:tcW w:w="3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D9" w:rsidRDefault="00CF23D9">
            <w:pPr>
              <w:rPr>
                <w:b/>
              </w:rPr>
            </w:pPr>
          </w:p>
        </w:tc>
        <w:tc>
          <w:tcPr>
            <w:tcW w:w="5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D9" w:rsidRDefault="00CF23D9">
            <w:pPr>
              <w:rPr>
                <w:b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232 01 02 00 00 10 0000 710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Получение кредитов от кредитных организаций бюджетами сельских поселений в валюте Российской Федерации.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510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232 01 02 00 00 10 0000 810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Погашение бюджетами сельских поселений кредитов от кредитных организаций в валюте Российской Федерации.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232 01 03 01 00 10 0000 710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Получение кредитов  от других бюджетов бюджетной системы Российской Федерации бюджетами сельских поселений в валюте Российской Федерации.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232 01 03 01 00 10 0000 810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 xml:space="preserve">Погашение бюджетами сельских поселений кредитов от других бюджетов бюджетной системы Российской Федерации в валюте Российской Федерации. 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232 01 06 05 01 10 0000 540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Предоставление бюджетного кредита юридическим лицам из бюджета сельских поселений в валюте Российской Федерации.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232 01 06 05 01 10 0000 640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Возврат бюджетных кредитов, предоставленных юридическим лицам из бюджетов сельских поселений в валюте Российской Федерации.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510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232 01 05 00 00 00 0000 000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510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232 01 05 02 01 10 0000 510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Увеличение прочих денежных средств бюджетов сельских поселения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-14467,88</w:t>
            </w:r>
          </w:p>
        </w:tc>
      </w:tr>
      <w:tr w:rsidR="00CF23D9">
        <w:trPr>
          <w:trHeight w:val="510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232 01 05 02 01 10 0000 610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Уменьшение прочих денежных средств бюджетов сельских поселения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15437,81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232 01 06 06 00 10 0000 710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Привлечение прочих источников внутреннего финансирования дефицитов бюджетов сельских поселений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765"/>
        </w:trPr>
        <w:tc>
          <w:tcPr>
            <w:tcW w:w="3289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232 01 06 06 00 10 0000 810</w:t>
            </w:r>
          </w:p>
        </w:tc>
        <w:tc>
          <w:tcPr>
            <w:tcW w:w="50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r>
              <w:t>Погашение обязательств за счет прочих источников внутреннего финансирования дефицитов бюджетов сельских поселений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</w:pPr>
            <w:r>
              <w:t>0</w:t>
            </w:r>
          </w:p>
        </w:tc>
      </w:tr>
      <w:tr w:rsidR="00CF23D9">
        <w:trPr>
          <w:trHeight w:val="255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F23D9" w:rsidRDefault="0008732C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3D9" w:rsidRDefault="0008732C">
            <w:pPr>
              <w:jc w:val="center"/>
              <w:rPr>
                <w:b/>
              </w:rPr>
            </w:pPr>
            <w:r>
              <w:rPr>
                <w:b/>
              </w:rPr>
              <w:t>969,93</w:t>
            </w:r>
          </w:p>
        </w:tc>
      </w:tr>
    </w:tbl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CF23D9">
      <w:pPr>
        <w:tabs>
          <w:tab w:val="left" w:pos="2430"/>
        </w:tabs>
        <w:rPr>
          <w:bCs/>
          <w:color w:val="FF0000"/>
        </w:rPr>
      </w:pPr>
    </w:p>
    <w:p w:rsidR="00CF23D9" w:rsidRDefault="0008732C">
      <w:pPr>
        <w:tabs>
          <w:tab w:val="left" w:pos="2430"/>
        </w:tabs>
        <w:ind w:left="5670"/>
        <w:jc w:val="right"/>
        <w:rPr>
          <w:bCs/>
          <w:color w:val="FF0000"/>
        </w:rPr>
      </w:pPr>
      <w:r>
        <w:rPr>
          <w:bCs/>
          <w:color w:val="FF0000"/>
        </w:rPr>
        <w:t xml:space="preserve">  </w:t>
      </w:r>
    </w:p>
    <w:p w:rsidR="00CF23D9" w:rsidRDefault="0008732C">
      <w:pPr>
        <w:tabs>
          <w:tab w:val="left" w:pos="2430"/>
        </w:tabs>
        <w:ind w:left="5670"/>
        <w:jc w:val="right"/>
      </w:pPr>
      <w:r>
        <w:t xml:space="preserve">Приложение № 5 </w:t>
      </w:r>
    </w:p>
    <w:p w:rsidR="00CF23D9" w:rsidRDefault="0008732C">
      <w:pPr>
        <w:tabs>
          <w:tab w:val="left" w:pos="2430"/>
        </w:tabs>
        <w:ind w:left="5103" w:firstLine="142"/>
        <w:jc w:val="right"/>
      </w:pPr>
      <w:r>
        <w:t>к решению ________ сессии Совета депутатов Убинского муниципального округа  Новосибирской области                  первого созыва                                                       от 00.0</w:t>
      </w:r>
      <w:r w:rsidR="004629FA">
        <w:t>0</w:t>
      </w:r>
      <w:bookmarkStart w:id="0" w:name="_GoBack"/>
      <w:bookmarkEnd w:id="0"/>
      <w:r>
        <w:t>.2026 № 00</w:t>
      </w:r>
    </w:p>
    <w:p w:rsidR="00CF23D9" w:rsidRDefault="00CF23D9">
      <w:pPr>
        <w:ind w:right="-1"/>
        <w:jc w:val="right"/>
      </w:pPr>
    </w:p>
    <w:p w:rsidR="00CF23D9" w:rsidRDefault="00CF23D9">
      <w:pPr>
        <w:jc w:val="right"/>
      </w:pPr>
    </w:p>
    <w:p w:rsidR="00CF23D9" w:rsidRDefault="00CF23D9"/>
    <w:p w:rsidR="00CF23D9" w:rsidRDefault="00CF23D9"/>
    <w:p w:rsidR="00CF23D9" w:rsidRDefault="00087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CF23D9" w:rsidRDefault="000873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расходование резервного фонда бюджета Владимировского сельсовета Убинского района Новосибирской области</w:t>
      </w:r>
    </w:p>
    <w:p w:rsidR="00CF23D9" w:rsidRDefault="00CF23D9">
      <w:pPr>
        <w:jc w:val="center"/>
        <w:rPr>
          <w:sz w:val="28"/>
          <w:szCs w:val="28"/>
        </w:rPr>
      </w:pPr>
    </w:p>
    <w:p w:rsidR="00CF23D9" w:rsidRDefault="00CF23D9">
      <w:pPr>
        <w:jc w:val="center"/>
        <w:rPr>
          <w:sz w:val="28"/>
          <w:szCs w:val="28"/>
        </w:rPr>
      </w:pPr>
    </w:p>
    <w:p w:rsidR="00CF23D9" w:rsidRDefault="0008732C">
      <w:r>
        <w:rPr>
          <w:sz w:val="28"/>
          <w:szCs w:val="28"/>
        </w:rPr>
        <w:t xml:space="preserve">        Бюджетные ассигнования резервного фонда администрации Владимировского сельсовета Убинского района Новосибирской области в 2025 году составляли 10,0 тыс.руб. и в течении прошедшего года не были использованы.  </w:t>
      </w:r>
    </w:p>
    <w:p w:rsidR="00CF23D9" w:rsidRDefault="00CF23D9"/>
    <w:sectPr w:rsidR="00CF23D9" w:rsidSect="002942B7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ED" w:rsidRDefault="00E72FED">
      <w:r>
        <w:separator/>
      </w:r>
    </w:p>
  </w:endnote>
  <w:endnote w:type="continuationSeparator" w:id="0">
    <w:p w:rsidR="00E72FED" w:rsidRDefault="00E7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ED" w:rsidRDefault="00E72FED">
      <w:r>
        <w:separator/>
      </w:r>
    </w:p>
  </w:footnote>
  <w:footnote w:type="continuationSeparator" w:id="0">
    <w:p w:rsidR="00E72FED" w:rsidRDefault="00E7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6A4A6857"/>
    <w:multiLevelType w:val="hybridMultilevel"/>
    <w:tmpl w:val="F2D09E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3D5"/>
    <w:rsid w:val="00000EC2"/>
    <w:rsid w:val="00004EB6"/>
    <w:rsid w:val="0000642D"/>
    <w:rsid w:val="000143FD"/>
    <w:rsid w:val="000248B1"/>
    <w:rsid w:val="00026056"/>
    <w:rsid w:val="00026D7A"/>
    <w:rsid w:val="0005494E"/>
    <w:rsid w:val="00077D25"/>
    <w:rsid w:val="000846C0"/>
    <w:rsid w:val="0008732C"/>
    <w:rsid w:val="000967F4"/>
    <w:rsid w:val="000A1F03"/>
    <w:rsid w:val="000A2EF8"/>
    <w:rsid w:val="000C0131"/>
    <w:rsid w:val="000C3DB1"/>
    <w:rsid w:val="000C3E72"/>
    <w:rsid w:val="000C6D81"/>
    <w:rsid w:val="000E2FA8"/>
    <w:rsid w:val="000F2E96"/>
    <w:rsid w:val="00100AE0"/>
    <w:rsid w:val="00107307"/>
    <w:rsid w:val="00134B8E"/>
    <w:rsid w:val="001640D0"/>
    <w:rsid w:val="001653D9"/>
    <w:rsid w:val="00171FF2"/>
    <w:rsid w:val="00175350"/>
    <w:rsid w:val="00182B18"/>
    <w:rsid w:val="001832CC"/>
    <w:rsid w:val="00185609"/>
    <w:rsid w:val="001944F3"/>
    <w:rsid w:val="001E24C7"/>
    <w:rsid w:val="001E6DE2"/>
    <w:rsid w:val="001F3570"/>
    <w:rsid w:val="001F5946"/>
    <w:rsid w:val="002016AC"/>
    <w:rsid w:val="00210780"/>
    <w:rsid w:val="0022243B"/>
    <w:rsid w:val="00240E9E"/>
    <w:rsid w:val="00244A28"/>
    <w:rsid w:val="0026028F"/>
    <w:rsid w:val="00264ED1"/>
    <w:rsid w:val="00266A92"/>
    <w:rsid w:val="00283C76"/>
    <w:rsid w:val="00284014"/>
    <w:rsid w:val="002942B7"/>
    <w:rsid w:val="0029724A"/>
    <w:rsid w:val="002B205F"/>
    <w:rsid w:val="002B21F6"/>
    <w:rsid w:val="002B748D"/>
    <w:rsid w:val="002D3642"/>
    <w:rsid w:val="002E19E4"/>
    <w:rsid w:val="002E4093"/>
    <w:rsid w:val="002E5307"/>
    <w:rsid w:val="00306575"/>
    <w:rsid w:val="003123A0"/>
    <w:rsid w:val="00314530"/>
    <w:rsid w:val="0037041A"/>
    <w:rsid w:val="003753D5"/>
    <w:rsid w:val="003757BC"/>
    <w:rsid w:val="00390EB3"/>
    <w:rsid w:val="00393304"/>
    <w:rsid w:val="003A33ED"/>
    <w:rsid w:val="003B4361"/>
    <w:rsid w:val="003C7917"/>
    <w:rsid w:val="003D423E"/>
    <w:rsid w:val="003D741F"/>
    <w:rsid w:val="003E4028"/>
    <w:rsid w:val="003E46DF"/>
    <w:rsid w:val="003F56A9"/>
    <w:rsid w:val="004342EB"/>
    <w:rsid w:val="0044274F"/>
    <w:rsid w:val="00443CE5"/>
    <w:rsid w:val="00444B24"/>
    <w:rsid w:val="004546F4"/>
    <w:rsid w:val="004629FA"/>
    <w:rsid w:val="00464D2E"/>
    <w:rsid w:val="00465866"/>
    <w:rsid w:val="004704B8"/>
    <w:rsid w:val="004718B5"/>
    <w:rsid w:val="00483A70"/>
    <w:rsid w:val="0048585E"/>
    <w:rsid w:val="00485CD8"/>
    <w:rsid w:val="00494DFA"/>
    <w:rsid w:val="00497A1E"/>
    <w:rsid w:val="004A126B"/>
    <w:rsid w:val="004B3A98"/>
    <w:rsid w:val="004B54F2"/>
    <w:rsid w:val="004C07DD"/>
    <w:rsid w:val="004C200A"/>
    <w:rsid w:val="004C2793"/>
    <w:rsid w:val="004D6E92"/>
    <w:rsid w:val="004E6494"/>
    <w:rsid w:val="004F61FF"/>
    <w:rsid w:val="004F64B6"/>
    <w:rsid w:val="00510DE5"/>
    <w:rsid w:val="0052432F"/>
    <w:rsid w:val="00526F4B"/>
    <w:rsid w:val="00536071"/>
    <w:rsid w:val="00536B19"/>
    <w:rsid w:val="00550040"/>
    <w:rsid w:val="0057365E"/>
    <w:rsid w:val="00575DBA"/>
    <w:rsid w:val="00587739"/>
    <w:rsid w:val="005A26BA"/>
    <w:rsid w:val="005C7A0F"/>
    <w:rsid w:val="005D19EF"/>
    <w:rsid w:val="005D35E1"/>
    <w:rsid w:val="005E4DC7"/>
    <w:rsid w:val="005E62BA"/>
    <w:rsid w:val="00600CB2"/>
    <w:rsid w:val="00604CC0"/>
    <w:rsid w:val="0061560F"/>
    <w:rsid w:val="0063670B"/>
    <w:rsid w:val="00644806"/>
    <w:rsid w:val="006721BC"/>
    <w:rsid w:val="006804F4"/>
    <w:rsid w:val="0068430D"/>
    <w:rsid w:val="006A057C"/>
    <w:rsid w:val="006C4732"/>
    <w:rsid w:val="006C509D"/>
    <w:rsid w:val="006D036E"/>
    <w:rsid w:val="006D4B44"/>
    <w:rsid w:val="006E0360"/>
    <w:rsid w:val="006E0826"/>
    <w:rsid w:val="006E1D36"/>
    <w:rsid w:val="006F0C4A"/>
    <w:rsid w:val="006F7B5E"/>
    <w:rsid w:val="00712170"/>
    <w:rsid w:val="007225EF"/>
    <w:rsid w:val="0074198C"/>
    <w:rsid w:val="00747393"/>
    <w:rsid w:val="00751138"/>
    <w:rsid w:val="007521B2"/>
    <w:rsid w:val="00755B6E"/>
    <w:rsid w:val="007642DB"/>
    <w:rsid w:val="00773632"/>
    <w:rsid w:val="0078696F"/>
    <w:rsid w:val="007A0D7C"/>
    <w:rsid w:val="007A2E39"/>
    <w:rsid w:val="007A519C"/>
    <w:rsid w:val="007C16FB"/>
    <w:rsid w:val="007D0AA7"/>
    <w:rsid w:val="007D1A2D"/>
    <w:rsid w:val="007F1AFB"/>
    <w:rsid w:val="00800BF0"/>
    <w:rsid w:val="0082514F"/>
    <w:rsid w:val="00832242"/>
    <w:rsid w:val="008565CC"/>
    <w:rsid w:val="00861E54"/>
    <w:rsid w:val="008672C9"/>
    <w:rsid w:val="00892937"/>
    <w:rsid w:val="008978E9"/>
    <w:rsid w:val="008B3EF6"/>
    <w:rsid w:val="008C2170"/>
    <w:rsid w:val="008C4E45"/>
    <w:rsid w:val="008E6E7E"/>
    <w:rsid w:val="008F0117"/>
    <w:rsid w:val="008F2DEF"/>
    <w:rsid w:val="008F630C"/>
    <w:rsid w:val="00902C0D"/>
    <w:rsid w:val="0090483D"/>
    <w:rsid w:val="009070CA"/>
    <w:rsid w:val="00933410"/>
    <w:rsid w:val="009437CD"/>
    <w:rsid w:val="0095033A"/>
    <w:rsid w:val="009867D2"/>
    <w:rsid w:val="009979E0"/>
    <w:rsid w:val="009A47D3"/>
    <w:rsid w:val="009B1D66"/>
    <w:rsid w:val="009B7BF6"/>
    <w:rsid w:val="009C152D"/>
    <w:rsid w:val="009C4207"/>
    <w:rsid w:val="009F2016"/>
    <w:rsid w:val="009F4F15"/>
    <w:rsid w:val="009F5CCA"/>
    <w:rsid w:val="00A0768D"/>
    <w:rsid w:val="00A15828"/>
    <w:rsid w:val="00A36F28"/>
    <w:rsid w:val="00A5659E"/>
    <w:rsid w:val="00A6227A"/>
    <w:rsid w:val="00A62A3E"/>
    <w:rsid w:val="00A70ABE"/>
    <w:rsid w:val="00A84895"/>
    <w:rsid w:val="00AC63C4"/>
    <w:rsid w:val="00AD4014"/>
    <w:rsid w:val="00AE2009"/>
    <w:rsid w:val="00AE30A0"/>
    <w:rsid w:val="00AE62DA"/>
    <w:rsid w:val="00B072B0"/>
    <w:rsid w:val="00B10F46"/>
    <w:rsid w:val="00B26A58"/>
    <w:rsid w:val="00B30D03"/>
    <w:rsid w:val="00B32B5A"/>
    <w:rsid w:val="00B337BF"/>
    <w:rsid w:val="00B33C9A"/>
    <w:rsid w:val="00B42338"/>
    <w:rsid w:val="00B941F8"/>
    <w:rsid w:val="00B97D1A"/>
    <w:rsid w:val="00BA3486"/>
    <w:rsid w:val="00BA3E98"/>
    <w:rsid w:val="00BC7456"/>
    <w:rsid w:val="00C24C87"/>
    <w:rsid w:val="00C4078A"/>
    <w:rsid w:val="00C529BE"/>
    <w:rsid w:val="00C5626D"/>
    <w:rsid w:val="00C7312F"/>
    <w:rsid w:val="00C73451"/>
    <w:rsid w:val="00C75D2C"/>
    <w:rsid w:val="00CB29EC"/>
    <w:rsid w:val="00CC3DA4"/>
    <w:rsid w:val="00CD4553"/>
    <w:rsid w:val="00CF23D9"/>
    <w:rsid w:val="00D03D23"/>
    <w:rsid w:val="00D1582F"/>
    <w:rsid w:val="00D1622A"/>
    <w:rsid w:val="00D17F0F"/>
    <w:rsid w:val="00D25741"/>
    <w:rsid w:val="00D311EA"/>
    <w:rsid w:val="00D67C46"/>
    <w:rsid w:val="00D74D54"/>
    <w:rsid w:val="00D75D56"/>
    <w:rsid w:val="00D85005"/>
    <w:rsid w:val="00DA4D40"/>
    <w:rsid w:val="00DE3A5F"/>
    <w:rsid w:val="00DF1649"/>
    <w:rsid w:val="00DF7CEE"/>
    <w:rsid w:val="00E17BE1"/>
    <w:rsid w:val="00E2394A"/>
    <w:rsid w:val="00E470BC"/>
    <w:rsid w:val="00E6403D"/>
    <w:rsid w:val="00E67436"/>
    <w:rsid w:val="00E706DD"/>
    <w:rsid w:val="00E71BA5"/>
    <w:rsid w:val="00E72656"/>
    <w:rsid w:val="00E72FED"/>
    <w:rsid w:val="00E83904"/>
    <w:rsid w:val="00E957BC"/>
    <w:rsid w:val="00EB2033"/>
    <w:rsid w:val="00ED06F3"/>
    <w:rsid w:val="00EF3834"/>
    <w:rsid w:val="00F2273C"/>
    <w:rsid w:val="00F37338"/>
    <w:rsid w:val="00F42166"/>
    <w:rsid w:val="00F906A5"/>
    <w:rsid w:val="00F9369A"/>
    <w:rsid w:val="00FA12D5"/>
    <w:rsid w:val="00FB5101"/>
    <w:rsid w:val="00FB586E"/>
    <w:rsid w:val="00FD0911"/>
    <w:rsid w:val="00FD7E9F"/>
    <w:rsid w:val="00FF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D72A"/>
  <w15:docId w15:val="{AAF9E784-290A-4285-8A49-FE7549FC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rsid w:val="003753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List Paragraph"/>
    <w:basedOn w:val="a"/>
    <w:uiPriority w:val="34"/>
    <w:qFormat/>
    <w:rsid w:val="00E71BA5"/>
    <w:pPr>
      <w:ind w:left="720"/>
      <w:contextualSpacing/>
    </w:pPr>
  </w:style>
  <w:style w:type="paragraph" w:customStyle="1" w:styleId="a5">
    <w:name w:val="Знак Знак Знак Знак Знак Знак Знак Знак Знак Знак Знак Знак"/>
    <w:basedOn w:val="a"/>
    <w:rsid w:val="006804F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3">
    <w:name w:val="List Bullet 3"/>
    <w:basedOn w:val="a"/>
    <w:rsid w:val="006804F4"/>
    <w:pPr>
      <w:numPr>
        <w:numId w:val="2"/>
      </w:numPr>
    </w:pPr>
  </w:style>
  <w:style w:type="paragraph" w:styleId="a6">
    <w:name w:val="Balloon Text"/>
    <w:basedOn w:val="a"/>
    <w:link w:val="a7"/>
    <w:semiHidden/>
    <w:rsid w:val="006804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6804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04F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Hyperlink"/>
    <w:uiPriority w:val="99"/>
    <w:rsid w:val="006804F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42338"/>
    <w:rPr>
      <w:color w:val="800080"/>
      <w:u w:val="single"/>
    </w:rPr>
  </w:style>
  <w:style w:type="paragraph" w:customStyle="1" w:styleId="xl67">
    <w:name w:val="xl67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B42338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B4233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B42338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B42338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B42338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1">
    <w:name w:val="xl81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rsid w:val="00B42338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3">
    <w:name w:val="xl83"/>
    <w:basedOn w:val="a"/>
    <w:rsid w:val="00B4233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4">
    <w:name w:val="xl84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B42338"/>
    <w:pPr>
      <w:pBdr>
        <w:top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rsid w:val="00B42338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B423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B423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B423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4233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B423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B4233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832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3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832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3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75D5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75D5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D75D5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20</Pages>
  <Words>4682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Чумак</cp:lastModifiedBy>
  <cp:revision>28</cp:revision>
  <cp:lastPrinted>2024-06-27T08:33:00Z</cp:lastPrinted>
  <dcterms:created xsi:type="dcterms:W3CDTF">2025-02-05T09:47:00Z</dcterms:created>
  <dcterms:modified xsi:type="dcterms:W3CDTF">2026-05-25T09:39:00Z</dcterms:modified>
</cp:coreProperties>
</file>