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66D" w:rsidRPr="00F86C6C" w:rsidRDefault="00F250DF" w:rsidP="00F86C6C">
      <w:pPr>
        <w:spacing w:after="0" w:line="240" w:lineRule="auto"/>
        <w:contextualSpacing/>
        <w:jc w:val="center"/>
        <w:rPr>
          <w:rFonts w:ascii="Times New Roman" w:eastAsia="Times New Roman" w:hAnsi="Times New Roman"/>
          <w:b/>
          <w:sz w:val="32"/>
          <w:szCs w:val="32"/>
          <w:lang w:eastAsia="ru-RU"/>
        </w:rPr>
      </w:pPr>
      <w:r w:rsidRPr="00F86C6C">
        <w:rPr>
          <w:rFonts w:ascii="Times New Roman" w:hAnsi="Times New Roman"/>
          <w:b/>
          <w:noProof/>
          <w:sz w:val="36"/>
          <w:szCs w:val="36"/>
          <w:lang w:eastAsia="ru-RU"/>
        </w:rPr>
        <w:drawing>
          <wp:inline distT="0" distB="0" distL="0" distR="0" wp14:anchorId="452839BD" wp14:editId="333BE1F3">
            <wp:extent cx="5934075" cy="990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a:noFill/>
                    </a:ln>
                  </pic:spPr>
                </pic:pic>
              </a:graphicData>
            </a:graphic>
          </wp:inline>
        </w:drawing>
      </w:r>
    </w:p>
    <w:p w:rsidR="0081566D" w:rsidRPr="00F86C6C" w:rsidRDefault="0081566D" w:rsidP="00F86C6C">
      <w:pPr>
        <w:spacing w:after="0" w:line="240" w:lineRule="auto"/>
        <w:contextualSpacing/>
        <w:jc w:val="right"/>
        <w:rPr>
          <w:rFonts w:ascii="Times New Roman" w:eastAsia="Times New Roman" w:hAnsi="Times New Roman"/>
          <w:sz w:val="24"/>
          <w:szCs w:val="24"/>
          <w:lang w:eastAsia="ru-RU"/>
        </w:rPr>
      </w:pPr>
    </w:p>
    <w:p w:rsidR="00894CAC" w:rsidRPr="00F86C6C" w:rsidRDefault="00894CAC" w:rsidP="00F86C6C">
      <w:pPr>
        <w:spacing w:after="0" w:line="240" w:lineRule="auto"/>
        <w:contextualSpacing/>
        <w:jc w:val="right"/>
        <w:rPr>
          <w:rFonts w:ascii="Times New Roman" w:eastAsia="Times New Roman" w:hAnsi="Times New Roman"/>
          <w:sz w:val="24"/>
          <w:szCs w:val="24"/>
          <w:lang w:eastAsia="ru-RU"/>
        </w:rPr>
      </w:pPr>
    </w:p>
    <w:p w:rsidR="0050722E" w:rsidRPr="00F86C6C" w:rsidRDefault="0050722E" w:rsidP="00F86C6C">
      <w:pPr>
        <w:spacing w:after="0" w:line="240" w:lineRule="auto"/>
        <w:contextualSpacing/>
        <w:jc w:val="right"/>
        <w:rPr>
          <w:rFonts w:ascii="Times New Roman" w:eastAsia="Times New Roman" w:hAnsi="Times New Roman"/>
          <w:sz w:val="24"/>
          <w:szCs w:val="24"/>
          <w:lang w:eastAsia="ru-RU"/>
        </w:rPr>
      </w:pPr>
    </w:p>
    <w:p w:rsidR="00F250DF" w:rsidRPr="00F86C6C" w:rsidRDefault="00F250DF" w:rsidP="00F86C6C">
      <w:pPr>
        <w:spacing w:after="0" w:line="240" w:lineRule="auto"/>
        <w:contextualSpacing/>
        <w:jc w:val="right"/>
        <w:rPr>
          <w:rFonts w:ascii="Times New Roman" w:eastAsia="Times New Roman" w:hAnsi="Times New Roman"/>
          <w:sz w:val="24"/>
          <w:szCs w:val="24"/>
          <w:lang w:eastAsia="ru-RU"/>
        </w:rPr>
      </w:pPr>
    </w:p>
    <w:p w:rsidR="00F250DF" w:rsidRPr="00F86C6C" w:rsidRDefault="00F250DF" w:rsidP="00F86C6C">
      <w:pPr>
        <w:spacing w:after="0" w:line="240" w:lineRule="auto"/>
        <w:contextualSpacing/>
        <w:jc w:val="right"/>
        <w:rPr>
          <w:rFonts w:ascii="Times New Roman" w:eastAsia="Times New Roman" w:hAnsi="Times New Roman"/>
          <w:sz w:val="24"/>
          <w:szCs w:val="24"/>
          <w:lang w:eastAsia="ru-RU"/>
        </w:rPr>
      </w:pPr>
    </w:p>
    <w:p w:rsidR="00F250DF" w:rsidRPr="00F86C6C" w:rsidRDefault="00F250DF" w:rsidP="00F86C6C">
      <w:pPr>
        <w:spacing w:after="0" w:line="240" w:lineRule="auto"/>
        <w:contextualSpacing/>
        <w:jc w:val="right"/>
        <w:rPr>
          <w:rFonts w:ascii="Times New Roman" w:eastAsia="Times New Roman" w:hAnsi="Times New Roman"/>
          <w:sz w:val="24"/>
          <w:szCs w:val="24"/>
          <w:lang w:eastAsia="ru-RU"/>
        </w:rPr>
      </w:pPr>
    </w:p>
    <w:p w:rsidR="00F250DF" w:rsidRPr="00F86C6C" w:rsidRDefault="00F250DF" w:rsidP="00F86C6C">
      <w:pPr>
        <w:spacing w:after="0" w:line="240" w:lineRule="auto"/>
        <w:contextualSpacing/>
        <w:jc w:val="right"/>
        <w:rPr>
          <w:rFonts w:ascii="Times New Roman" w:eastAsia="Times New Roman" w:hAnsi="Times New Roman"/>
          <w:sz w:val="24"/>
          <w:szCs w:val="24"/>
          <w:lang w:eastAsia="ru-RU"/>
        </w:rPr>
      </w:pPr>
    </w:p>
    <w:p w:rsidR="00F250DF" w:rsidRPr="00F86C6C" w:rsidRDefault="00F250DF" w:rsidP="00F86C6C">
      <w:pPr>
        <w:spacing w:after="0" w:line="240" w:lineRule="auto"/>
        <w:contextualSpacing/>
        <w:jc w:val="right"/>
        <w:rPr>
          <w:rFonts w:ascii="Times New Roman" w:eastAsia="Times New Roman" w:hAnsi="Times New Roman"/>
          <w:sz w:val="24"/>
          <w:szCs w:val="24"/>
          <w:lang w:eastAsia="ru-RU"/>
        </w:rPr>
      </w:pPr>
    </w:p>
    <w:p w:rsidR="00F250DF" w:rsidRPr="00F86C6C" w:rsidRDefault="00F250DF" w:rsidP="00F86C6C">
      <w:pPr>
        <w:spacing w:after="0" w:line="240" w:lineRule="auto"/>
        <w:contextualSpacing/>
        <w:jc w:val="right"/>
        <w:rPr>
          <w:rFonts w:ascii="Times New Roman" w:eastAsia="Times New Roman" w:hAnsi="Times New Roman"/>
          <w:sz w:val="24"/>
          <w:szCs w:val="24"/>
          <w:lang w:eastAsia="ru-RU"/>
        </w:rPr>
      </w:pPr>
    </w:p>
    <w:p w:rsidR="00711D71" w:rsidRPr="00F86C6C" w:rsidRDefault="00711D71" w:rsidP="00F86C6C">
      <w:pPr>
        <w:spacing w:after="0" w:line="240" w:lineRule="auto"/>
        <w:contextualSpacing/>
        <w:jc w:val="center"/>
        <w:rPr>
          <w:rFonts w:ascii="Times New Roman" w:eastAsia="Times New Roman" w:hAnsi="Times New Roman"/>
          <w:sz w:val="24"/>
          <w:szCs w:val="24"/>
          <w:lang w:eastAsia="ru-RU"/>
        </w:rPr>
      </w:pPr>
    </w:p>
    <w:p w:rsidR="00F250DF" w:rsidRPr="00F86C6C" w:rsidRDefault="00F250DF" w:rsidP="00F86C6C">
      <w:pPr>
        <w:spacing w:after="0" w:line="240" w:lineRule="auto"/>
        <w:contextualSpacing/>
        <w:jc w:val="center"/>
        <w:rPr>
          <w:rFonts w:ascii="Times New Roman" w:eastAsia="Arial Unicode MS" w:hAnsi="Times New Roman"/>
          <w:b/>
          <w:sz w:val="36"/>
          <w:szCs w:val="36"/>
        </w:rPr>
      </w:pPr>
      <w:r w:rsidRPr="00F86C6C">
        <w:rPr>
          <w:rFonts w:ascii="Times New Roman" w:eastAsia="Arial Unicode MS" w:hAnsi="Times New Roman"/>
          <w:b/>
          <w:sz w:val="36"/>
          <w:szCs w:val="36"/>
        </w:rPr>
        <w:t>ГЕНЕРАЛЬНЫЙ ПЛАН</w:t>
      </w:r>
    </w:p>
    <w:p w:rsidR="00F250DF" w:rsidRPr="00F86C6C" w:rsidRDefault="00F250DF" w:rsidP="00F86C6C">
      <w:pPr>
        <w:spacing w:after="0" w:line="240" w:lineRule="auto"/>
        <w:contextualSpacing/>
        <w:jc w:val="center"/>
        <w:rPr>
          <w:rFonts w:ascii="Times New Roman" w:eastAsia="Arial Unicode MS" w:hAnsi="Times New Roman"/>
          <w:b/>
          <w:sz w:val="36"/>
          <w:szCs w:val="36"/>
        </w:rPr>
      </w:pPr>
    </w:p>
    <w:p w:rsidR="00F250DF" w:rsidRPr="00F86C6C" w:rsidRDefault="005C7B69" w:rsidP="00F86C6C">
      <w:pPr>
        <w:spacing w:after="0" w:line="240" w:lineRule="auto"/>
        <w:contextualSpacing/>
        <w:jc w:val="center"/>
        <w:rPr>
          <w:rFonts w:ascii="Times New Roman" w:eastAsia="Arial Unicode MS" w:hAnsi="Times New Roman"/>
          <w:b/>
          <w:i/>
          <w:sz w:val="36"/>
          <w:szCs w:val="36"/>
        </w:rPr>
      </w:pPr>
      <w:r w:rsidRPr="00F86C6C">
        <w:rPr>
          <w:rFonts w:ascii="Times New Roman" w:eastAsia="Arial Unicode MS" w:hAnsi="Times New Roman"/>
          <w:b/>
          <w:i/>
          <w:sz w:val="36"/>
          <w:szCs w:val="36"/>
        </w:rPr>
        <w:t>Убинского</w:t>
      </w:r>
      <w:r w:rsidR="00F250DF" w:rsidRPr="00F86C6C">
        <w:rPr>
          <w:rFonts w:ascii="Times New Roman" w:eastAsia="Arial Unicode MS" w:hAnsi="Times New Roman"/>
          <w:b/>
          <w:i/>
          <w:sz w:val="36"/>
          <w:szCs w:val="36"/>
        </w:rPr>
        <w:t xml:space="preserve"> сельсовета</w:t>
      </w:r>
    </w:p>
    <w:p w:rsidR="00F250DF" w:rsidRPr="00F86C6C" w:rsidRDefault="00F250DF" w:rsidP="00F86C6C">
      <w:pPr>
        <w:spacing w:after="0" w:line="240" w:lineRule="auto"/>
        <w:contextualSpacing/>
        <w:jc w:val="center"/>
        <w:rPr>
          <w:rFonts w:ascii="Times New Roman" w:eastAsia="Arial Unicode MS" w:hAnsi="Times New Roman"/>
          <w:b/>
          <w:i/>
          <w:sz w:val="36"/>
          <w:szCs w:val="36"/>
        </w:rPr>
      </w:pPr>
      <w:r w:rsidRPr="00F86C6C">
        <w:rPr>
          <w:rFonts w:ascii="Times New Roman" w:eastAsia="Arial Unicode MS" w:hAnsi="Times New Roman"/>
          <w:b/>
          <w:i/>
          <w:sz w:val="36"/>
          <w:szCs w:val="36"/>
        </w:rPr>
        <w:t xml:space="preserve">Убинского района </w:t>
      </w:r>
    </w:p>
    <w:p w:rsidR="00F250DF" w:rsidRPr="00F86C6C" w:rsidRDefault="00F250DF" w:rsidP="00F86C6C">
      <w:pPr>
        <w:spacing w:after="0" w:line="240" w:lineRule="auto"/>
        <w:contextualSpacing/>
        <w:jc w:val="center"/>
        <w:rPr>
          <w:rFonts w:ascii="Times New Roman" w:eastAsia="Arial Unicode MS" w:hAnsi="Times New Roman"/>
          <w:b/>
          <w:i/>
          <w:sz w:val="36"/>
          <w:szCs w:val="36"/>
        </w:rPr>
      </w:pPr>
      <w:r w:rsidRPr="00F86C6C">
        <w:rPr>
          <w:rFonts w:ascii="Times New Roman" w:eastAsia="Arial Unicode MS" w:hAnsi="Times New Roman"/>
          <w:b/>
          <w:i/>
          <w:sz w:val="36"/>
          <w:szCs w:val="36"/>
        </w:rPr>
        <w:t>Новосибирской области</w:t>
      </w:r>
    </w:p>
    <w:p w:rsidR="00F250DF" w:rsidRPr="00F86C6C" w:rsidRDefault="00F250DF" w:rsidP="00F86C6C">
      <w:pPr>
        <w:spacing w:after="0" w:line="240" w:lineRule="auto"/>
        <w:contextualSpacing/>
        <w:jc w:val="center"/>
        <w:rPr>
          <w:rFonts w:ascii="Times New Roman" w:eastAsia="Arial Unicode MS" w:hAnsi="Times New Roman"/>
          <w:sz w:val="36"/>
          <w:szCs w:val="36"/>
        </w:rPr>
      </w:pPr>
    </w:p>
    <w:p w:rsidR="00F250DF" w:rsidRPr="00F86C6C" w:rsidRDefault="00F250DF" w:rsidP="00F86C6C">
      <w:pPr>
        <w:spacing w:after="0" w:line="240" w:lineRule="auto"/>
        <w:contextualSpacing/>
        <w:jc w:val="center"/>
        <w:rPr>
          <w:rFonts w:ascii="Times New Roman" w:eastAsia="Arial Unicode MS" w:hAnsi="Times New Roman"/>
          <w:sz w:val="36"/>
          <w:szCs w:val="36"/>
        </w:rPr>
      </w:pPr>
    </w:p>
    <w:p w:rsidR="00F250DF" w:rsidRPr="00F86C6C" w:rsidRDefault="00F250DF" w:rsidP="00F86C6C">
      <w:pPr>
        <w:spacing w:after="0" w:line="240" w:lineRule="auto"/>
        <w:contextualSpacing/>
        <w:jc w:val="center"/>
        <w:rPr>
          <w:rFonts w:ascii="Times New Roman" w:eastAsia="Arial Unicode MS" w:hAnsi="Times New Roman"/>
          <w:sz w:val="36"/>
          <w:szCs w:val="36"/>
        </w:rPr>
      </w:pPr>
    </w:p>
    <w:p w:rsidR="00F250DF" w:rsidRPr="00F86C6C" w:rsidRDefault="00F250DF" w:rsidP="00F86C6C">
      <w:pPr>
        <w:tabs>
          <w:tab w:val="left" w:pos="2955"/>
        </w:tabs>
        <w:spacing w:after="0" w:line="240" w:lineRule="auto"/>
        <w:contextualSpacing/>
        <w:jc w:val="center"/>
        <w:rPr>
          <w:rFonts w:ascii="Times New Roman" w:hAnsi="Times New Roman"/>
          <w:sz w:val="32"/>
          <w:szCs w:val="32"/>
        </w:rPr>
      </w:pPr>
      <w:r w:rsidRPr="00F86C6C">
        <w:rPr>
          <w:rFonts w:ascii="Times New Roman" w:hAnsi="Times New Roman"/>
          <w:sz w:val="32"/>
          <w:szCs w:val="32"/>
        </w:rPr>
        <w:t xml:space="preserve">Том </w:t>
      </w:r>
      <w:r w:rsidRPr="00F86C6C">
        <w:rPr>
          <w:rFonts w:ascii="Times New Roman" w:hAnsi="Times New Roman"/>
          <w:sz w:val="32"/>
          <w:szCs w:val="32"/>
          <w:lang w:val="en-US"/>
        </w:rPr>
        <w:t>II</w:t>
      </w:r>
    </w:p>
    <w:p w:rsidR="00F250DF" w:rsidRPr="00F86C6C" w:rsidRDefault="00F250DF" w:rsidP="00F86C6C">
      <w:pPr>
        <w:tabs>
          <w:tab w:val="left" w:pos="2955"/>
        </w:tabs>
        <w:spacing w:after="0" w:line="240" w:lineRule="auto"/>
        <w:contextualSpacing/>
        <w:jc w:val="center"/>
        <w:rPr>
          <w:rFonts w:ascii="Times New Roman" w:hAnsi="Times New Roman"/>
          <w:sz w:val="32"/>
          <w:szCs w:val="32"/>
        </w:rPr>
      </w:pPr>
      <w:r w:rsidRPr="00F86C6C">
        <w:rPr>
          <w:rFonts w:ascii="Times New Roman" w:hAnsi="Times New Roman"/>
          <w:sz w:val="32"/>
          <w:szCs w:val="32"/>
        </w:rPr>
        <w:t xml:space="preserve"> </w:t>
      </w:r>
    </w:p>
    <w:p w:rsidR="00F250DF" w:rsidRPr="00F86C6C" w:rsidRDefault="00F250DF" w:rsidP="00F86C6C">
      <w:pPr>
        <w:tabs>
          <w:tab w:val="left" w:pos="2955"/>
        </w:tabs>
        <w:spacing w:after="0" w:line="240" w:lineRule="auto"/>
        <w:contextualSpacing/>
        <w:jc w:val="center"/>
        <w:rPr>
          <w:rFonts w:ascii="Times New Roman" w:hAnsi="Times New Roman"/>
          <w:sz w:val="32"/>
          <w:szCs w:val="32"/>
        </w:rPr>
      </w:pPr>
      <w:r w:rsidRPr="00F86C6C">
        <w:rPr>
          <w:rFonts w:ascii="Times New Roman" w:hAnsi="Times New Roman"/>
          <w:sz w:val="32"/>
          <w:szCs w:val="32"/>
        </w:rPr>
        <w:t xml:space="preserve">Материалы по обоснованию </w:t>
      </w:r>
    </w:p>
    <w:p w:rsidR="00F250DF" w:rsidRPr="00F86C6C" w:rsidRDefault="00F250DF" w:rsidP="00F86C6C">
      <w:pPr>
        <w:spacing w:after="0" w:line="240" w:lineRule="auto"/>
        <w:contextualSpacing/>
        <w:rPr>
          <w:rFonts w:ascii="Times New Roman" w:hAnsi="Times New Roman"/>
          <w:sz w:val="28"/>
          <w:szCs w:val="28"/>
        </w:rPr>
      </w:pPr>
    </w:p>
    <w:p w:rsidR="00F250DF" w:rsidRPr="00F86C6C" w:rsidRDefault="00F250DF" w:rsidP="00F86C6C">
      <w:pPr>
        <w:spacing w:after="0" w:line="240" w:lineRule="auto"/>
        <w:contextualSpacing/>
        <w:rPr>
          <w:rFonts w:ascii="Times New Roman" w:hAnsi="Times New Roman"/>
          <w:sz w:val="28"/>
          <w:szCs w:val="28"/>
        </w:rPr>
      </w:pPr>
    </w:p>
    <w:p w:rsidR="00F250DF" w:rsidRPr="00F86C6C" w:rsidRDefault="00F250DF" w:rsidP="00F86C6C">
      <w:pPr>
        <w:spacing w:after="0" w:line="240" w:lineRule="auto"/>
        <w:contextualSpacing/>
        <w:rPr>
          <w:rFonts w:ascii="Times New Roman" w:hAnsi="Times New Roman"/>
          <w:sz w:val="28"/>
          <w:szCs w:val="28"/>
        </w:rPr>
      </w:pPr>
    </w:p>
    <w:p w:rsidR="00F250DF" w:rsidRPr="00DD0DB2" w:rsidRDefault="00F250DF" w:rsidP="00F86C6C">
      <w:pPr>
        <w:spacing w:after="0" w:line="240" w:lineRule="auto"/>
        <w:contextualSpacing/>
        <w:rPr>
          <w:rFonts w:ascii="Times New Roman" w:hAnsi="Times New Roman"/>
          <w:sz w:val="28"/>
          <w:szCs w:val="28"/>
        </w:rPr>
      </w:pPr>
    </w:p>
    <w:p w:rsidR="00DD0DB2" w:rsidRPr="00DD0DB2" w:rsidRDefault="00DD0DB2" w:rsidP="00F86C6C">
      <w:pPr>
        <w:spacing w:after="0" w:line="240" w:lineRule="auto"/>
        <w:contextualSpacing/>
        <w:rPr>
          <w:rFonts w:ascii="Times New Roman" w:hAnsi="Times New Roman"/>
          <w:sz w:val="28"/>
          <w:szCs w:val="28"/>
        </w:rPr>
      </w:pPr>
    </w:p>
    <w:p w:rsidR="00DD0DB2" w:rsidRPr="00DD0DB2" w:rsidRDefault="00DD0DB2" w:rsidP="00F86C6C">
      <w:pPr>
        <w:spacing w:after="0" w:line="240" w:lineRule="auto"/>
        <w:contextualSpacing/>
        <w:rPr>
          <w:rFonts w:ascii="Times New Roman" w:hAnsi="Times New Roman"/>
          <w:sz w:val="28"/>
          <w:szCs w:val="28"/>
        </w:rPr>
      </w:pPr>
    </w:p>
    <w:p w:rsidR="00DD0DB2" w:rsidRPr="00DD0DB2" w:rsidRDefault="00DD0DB2" w:rsidP="00F86C6C">
      <w:pPr>
        <w:spacing w:after="0" w:line="240" w:lineRule="auto"/>
        <w:contextualSpacing/>
        <w:rPr>
          <w:rFonts w:ascii="Times New Roman" w:hAnsi="Times New Roman"/>
          <w:sz w:val="28"/>
          <w:szCs w:val="28"/>
        </w:rPr>
      </w:pPr>
    </w:p>
    <w:p w:rsidR="00DD0DB2" w:rsidRPr="00DD0DB2" w:rsidRDefault="00DD0DB2" w:rsidP="00F86C6C">
      <w:pPr>
        <w:spacing w:after="0" w:line="240" w:lineRule="auto"/>
        <w:contextualSpacing/>
        <w:rPr>
          <w:rFonts w:ascii="Times New Roman" w:hAnsi="Times New Roman"/>
          <w:sz w:val="28"/>
          <w:szCs w:val="28"/>
        </w:rPr>
      </w:pPr>
    </w:p>
    <w:p w:rsidR="00DD0DB2" w:rsidRPr="00DD0DB2" w:rsidRDefault="00DD0DB2" w:rsidP="00F86C6C">
      <w:pPr>
        <w:spacing w:after="0" w:line="240" w:lineRule="auto"/>
        <w:contextualSpacing/>
        <w:rPr>
          <w:rFonts w:ascii="Times New Roman" w:hAnsi="Times New Roman"/>
          <w:sz w:val="28"/>
          <w:szCs w:val="28"/>
        </w:rPr>
      </w:pPr>
    </w:p>
    <w:p w:rsidR="00DD0DB2" w:rsidRPr="00DD0DB2" w:rsidRDefault="00DD0DB2" w:rsidP="00F86C6C">
      <w:pPr>
        <w:spacing w:after="0" w:line="240" w:lineRule="auto"/>
        <w:contextualSpacing/>
        <w:rPr>
          <w:rFonts w:ascii="Times New Roman" w:hAnsi="Times New Roman"/>
          <w:sz w:val="28"/>
          <w:szCs w:val="28"/>
        </w:rPr>
      </w:pPr>
    </w:p>
    <w:p w:rsidR="00DD0DB2" w:rsidRPr="00DD0DB2" w:rsidRDefault="00DD0DB2" w:rsidP="00F86C6C">
      <w:pPr>
        <w:spacing w:after="0" w:line="240" w:lineRule="auto"/>
        <w:contextualSpacing/>
        <w:rPr>
          <w:rFonts w:ascii="Times New Roman" w:hAnsi="Times New Roman"/>
          <w:sz w:val="28"/>
          <w:szCs w:val="28"/>
        </w:rPr>
      </w:pPr>
    </w:p>
    <w:p w:rsidR="00DD0DB2" w:rsidRPr="00DD0DB2" w:rsidRDefault="00DD0DB2" w:rsidP="00F86C6C">
      <w:pPr>
        <w:spacing w:after="0" w:line="240" w:lineRule="auto"/>
        <w:contextualSpacing/>
        <w:rPr>
          <w:rFonts w:ascii="Times New Roman" w:hAnsi="Times New Roman"/>
          <w:sz w:val="28"/>
          <w:szCs w:val="28"/>
        </w:rPr>
      </w:pPr>
    </w:p>
    <w:p w:rsidR="00DD0DB2" w:rsidRPr="00DD0DB2" w:rsidRDefault="00DD0DB2" w:rsidP="00F86C6C">
      <w:pPr>
        <w:spacing w:after="0" w:line="240" w:lineRule="auto"/>
        <w:contextualSpacing/>
        <w:rPr>
          <w:rFonts w:ascii="Times New Roman" w:hAnsi="Times New Roman"/>
          <w:sz w:val="28"/>
          <w:szCs w:val="28"/>
        </w:rPr>
      </w:pPr>
    </w:p>
    <w:p w:rsidR="00DD0DB2" w:rsidRPr="00DD0DB2" w:rsidRDefault="00DD0DB2" w:rsidP="00F86C6C">
      <w:pPr>
        <w:spacing w:after="0" w:line="240" w:lineRule="auto"/>
        <w:contextualSpacing/>
        <w:rPr>
          <w:rFonts w:ascii="Times New Roman" w:hAnsi="Times New Roman"/>
          <w:sz w:val="28"/>
          <w:szCs w:val="28"/>
        </w:rPr>
      </w:pPr>
    </w:p>
    <w:p w:rsidR="00F250DF" w:rsidRPr="00F86C6C" w:rsidRDefault="00F250DF" w:rsidP="00F86C6C">
      <w:pPr>
        <w:spacing w:after="0" w:line="240" w:lineRule="auto"/>
        <w:contextualSpacing/>
        <w:jc w:val="center"/>
        <w:rPr>
          <w:rFonts w:ascii="Times New Roman" w:hAnsi="Times New Roman"/>
          <w:b/>
        </w:rPr>
      </w:pPr>
    </w:p>
    <w:p w:rsidR="00F250DF" w:rsidRPr="00F86C6C" w:rsidRDefault="00F250DF" w:rsidP="00F86C6C">
      <w:pPr>
        <w:spacing w:after="0" w:line="240" w:lineRule="auto"/>
        <w:contextualSpacing/>
        <w:jc w:val="center"/>
        <w:rPr>
          <w:rFonts w:ascii="Times New Roman" w:hAnsi="Times New Roman"/>
          <w:b/>
        </w:rPr>
      </w:pPr>
    </w:p>
    <w:p w:rsidR="00F250DF" w:rsidRPr="00F86C6C" w:rsidRDefault="00F250DF" w:rsidP="00F86C6C">
      <w:pPr>
        <w:spacing w:after="0" w:line="240" w:lineRule="auto"/>
        <w:contextualSpacing/>
        <w:jc w:val="center"/>
        <w:rPr>
          <w:rFonts w:ascii="Times New Roman" w:hAnsi="Times New Roman"/>
          <w:b/>
        </w:rPr>
      </w:pPr>
    </w:p>
    <w:p w:rsidR="00F250DF" w:rsidRPr="00F86C6C" w:rsidRDefault="00F250DF" w:rsidP="00F86C6C">
      <w:pPr>
        <w:spacing w:after="0" w:line="240" w:lineRule="auto"/>
        <w:contextualSpacing/>
        <w:jc w:val="center"/>
        <w:rPr>
          <w:rFonts w:ascii="Times New Roman" w:hAnsi="Times New Roman"/>
          <w:b/>
        </w:rPr>
      </w:pPr>
    </w:p>
    <w:p w:rsidR="00F250DF" w:rsidRPr="00F86C6C" w:rsidRDefault="00F250DF" w:rsidP="00F86C6C">
      <w:pPr>
        <w:spacing w:after="0" w:line="240" w:lineRule="auto"/>
        <w:contextualSpacing/>
        <w:jc w:val="center"/>
        <w:rPr>
          <w:rFonts w:ascii="Times New Roman" w:hAnsi="Times New Roman"/>
          <w:b/>
        </w:rPr>
      </w:pPr>
    </w:p>
    <w:p w:rsidR="00DD0DB2" w:rsidRDefault="00F250DF" w:rsidP="00DD0DB2">
      <w:pPr>
        <w:spacing w:after="0" w:line="240" w:lineRule="auto"/>
        <w:contextualSpacing/>
        <w:jc w:val="center"/>
        <w:rPr>
          <w:rFonts w:ascii="Times New Roman" w:hAnsi="Times New Roman"/>
          <w:sz w:val="28"/>
          <w:szCs w:val="28"/>
          <w:lang w:val="en-US"/>
        </w:rPr>
      </w:pPr>
      <w:r w:rsidRPr="00F86C6C">
        <w:rPr>
          <w:rFonts w:ascii="Times New Roman" w:hAnsi="Times New Roman"/>
          <w:sz w:val="28"/>
          <w:szCs w:val="28"/>
        </w:rPr>
        <w:t>Орёл 2023 г.</w:t>
      </w:r>
    </w:p>
    <w:p w:rsidR="00DD0DB2" w:rsidRPr="00DD0DB2" w:rsidRDefault="00DD0DB2" w:rsidP="00F86C6C">
      <w:pPr>
        <w:spacing w:after="0" w:line="240" w:lineRule="auto"/>
        <w:contextualSpacing/>
        <w:jc w:val="center"/>
        <w:rPr>
          <w:rFonts w:ascii="Times New Roman" w:hAnsi="Times New Roman"/>
          <w:sz w:val="28"/>
          <w:szCs w:val="28"/>
          <w:lang w:val="en-US"/>
        </w:rPr>
      </w:pPr>
    </w:p>
    <w:p w:rsidR="00F250DF" w:rsidRPr="00F86C6C" w:rsidRDefault="00F250DF" w:rsidP="00F86C6C">
      <w:pPr>
        <w:spacing w:after="0" w:line="240" w:lineRule="auto"/>
        <w:contextualSpacing/>
        <w:jc w:val="center"/>
        <w:rPr>
          <w:rFonts w:ascii="Times New Roman" w:hAnsi="Times New Roman"/>
          <w:color w:val="000000"/>
        </w:rPr>
      </w:pPr>
      <w:r w:rsidRPr="00F86C6C">
        <w:rPr>
          <w:rFonts w:ascii="Times New Roman" w:hAnsi="Times New Roman"/>
          <w:b/>
          <w:noProof/>
          <w:sz w:val="36"/>
          <w:szCs w:val="36"/>
          <w:lang w:eastAsia="ru-RU"/>
        </w:rPr>
        <w:drawing>
          <wp:inline distT="0" distB="0" distL="0" distR="0" wp14:anchorId="55F4F6B4" wp14:editId="31A92CA9">
            <wp:extent cx="5934075" cy="9906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a:noFill/>
                    </a:ln>
                  </pic:spPr>
                </pic:pic>
              </a:graphicData>
            </a:graphic>
          </wp:inline>
        </w:drawing>
      </w:r>
    </w:p>
    <w:p w:rsidR="00F250DF" w:rsidRPr="00F86C6C" w:rsidRDefault="00F250DF" w:rsidP="00F86C6C">
      <w:pPr>
        <w:spacing w:after="0" w:line="240" w:lineRule="auto"/>
        <w:ind w:firstLine="567"/>
        <w:contextualSpacing/>
        <w:jc w:val="center"/>
        <w:rPr>
          <w:rFonts w:ascii="Times New Roman" w:hAnsi="Times New Roman"/>
          <w:color w:val="000000"/>
        </w:rPr>
      </w:pPr>
    </w:p>
    <w:p w:rsidR="00F250DF" w:rsidRDefault="00F250DF" w:rsidP="00F86C6C">
      <w:pPr>
        <w:spacing w:after="0" w:line="240" w:lineRule="auto"/>
        <w:ind w:firstLine="567"/>
        <w:contextualSpacing/>
        <w:jc w:val="center"/>
        <w:rPr>
          <w:rFonts w:ascii="Times New Roman" w:hAnsi="Times New Roman"/>
          <w:color w:val="000000"/>
          <w:lang w:val="en-US"/>
        </w:rPr>
      </w:pPr>
    </w:p>
    <w:p w:rsidR="00DD0DB2" w:rsidRDefault="00DD0DB2" w:rsidP="00F86C6C">
      <w:pPr>
        <w:spacing w:after="0" w:line="240" w:lineRule="auto"/>
        <w:ind w:firstLine="567"/>
        <w:contextualSpacing/>
        <w:jc w:val="center"/>
        <w:rPr>
          <w:rFonts w:ascii="Times New Roman" w:hAnsi="Times New Roman"/>
          <w:color w:val="000000"/>
          <w:lang w:val="en-US"/>
        </w:rPr>
      </w:pPr>
    </w:p>
    <w:p w:rsidR="00DD0DB2" w:rsidRDefault="00DD0DB2" w:rsidP="00F86C6C">
      <w:pPr>
        <w:spacing w:after="0" w:line="240" w:lineRule="auto"/>
        <w:ind w:firstLine="567"/>
        <w:contextualSpacing/>
        <w:jc w:val="center"/>
        <w:rPr>
          <w:rFonts w:ascii="Times New Roman" w:hAnsi="Times New Roman"/>
          <w:color w:val="000000"/>
          <w:lang w:val="en-US"/>
        </w:rPr>
      </w:pPr>
    </w:p>
    <w:p w:rsidR="00DD0DB2" w:rsidRDefault="00DD0DB2" w:rsidP="00F86C6C">
      <w:pPr>
        <w:spacing w:after="0" w:line="240" w:lineRule="auto"/>
        <w:ind w:firstLine="567"/>
        <w:contextualSpacing/>
        <w:jc w:val="center"/>
        <w:rPr>
          <w:rFonts w:ascii="Times New Roman" w:hAnsi="Times New Roman"/>
          <w:color w:val="000000"/>
          <w:lang w:val="en-US"/>
        </w:rPr>
      </w:pPr>
    </w:p>
    <w:p w:rsidR="00DD0DB2" w:rsidRDefault="00DD0DB2" w:rsidP="00F86C6C">
      <w:pPr>
        <w:spacing w:after="0" w:line="240" w:lineRule="auto"/>
        <w:ind w:firstLine="567"/>
        <w:contextualSpacing/>
        <w:jc w:val="center"/>
        <w:rPr>
          <w:rFonts w:ascii="Times New Roman" w:hAnsi="Times New Roman"/>
          <w:color w:val="000000"/>
          <w:lang w:val="en-US"/>
        </w:rPr>
      </w:pPr>
    </w:p>
    <w:p w:rsidR="00DD0DB2" w:rsidRDefault="00DD0DB2" w:rsidP="00F86C6C">
      <w:pPr>
        <w:spacing w:after="0" w:line="240" w:lineRule="auto"/>
        <w:ind w:firstLine="567"/>
        <w:contextualSpacing/>
        <w:jc w:val="center"/>
        <w:rPr>
          <w:rFonts w:ascii="Times New Roman" w:hAnsi="Times New Roman"/>
          <w:color w:val="000000"/>
          <w:lang w:val="en-US"/>
        </w:rPr>
      </w:pPr>
    </w:p>
    <w:p w:rsidR="00DD0DB2" w:rsidRDefault="00DD0DB2" w:rsidP="00F86C6C">
      <w:pPr>
        <w:spacing w:after="0" w:line="240" w:lineRule="auto"/>
        <w:ind w:firstLine="567"/>
        <w:contextualSpacing/>
        <w:jc w:val="center"/>
        <w:rPr>
          <w:rFonts w:ascii="Times New Roman" w:hAnsi="Times New Roman"/>
          <w:color w:val="000000"/>
          <w:lang w:val="en-US"/>
        </w:rPr>
      </w:pPr>
    </w:p>
    <w:p w:rsidR="00DD0DB2" w:rsidRDefault="00DD0DB2" w:rsidP="00F86C6C">
      <w:pPr>
        <w:spacing w:after="0" w:line="240" w:lineRule="auto"/>
        <w:ind w:firstLine="567"/>
        <w:contextualSpacing/>
        <w:jc w:val="center"/>
        <w:rPr>
          <w:rFonts w:ascii="Times New Roman" w:hAnsi="Times New Roman"/>
          <w:color w:val="000000"/>
          <w:lang w:val="en-US"/>
        </w:rPr>
      </w:pPr>
    </w:p>
    <w:p w:rsidR="00DD0DB2" w:rsidRDefault="00DD0DB2" w:rsidP="00F86C6C">
      <w:pPr>
        <w:spacing w:after="0" w:line="240" w:lineRule="auto"/>
        <w:ind w:firstLine="567"/>
        <w:contextualSpacing/>
        <w:jc w:val="center"/>
        <w:rPr>
          <w:rFonts w:ascii="Times New Roman" w:hAnsi="Times New Roman"/>
          <w:color w:val="000000"/>
          <w:lang w:val="en-US"/>
        </w:rPr>
      </w:pPr>
    </w:p>
    <w:p w:rsidR="00F250DF" w:rsidRPr="00DD0DB2" w:rsidRDefault="00F250DF" w:rsidP="00DD0DB2">
      <w:pPr>
        <w:spacing w:after="0" w:line="240" w:lineRule="auto"/>
        <w:contextualSpacing/>
        <w:rPr>
          <w:rFonts w:ascii="Times New Roman" w:hAnsi="Times New Roman"/>
          <w:sz w:val="28"/>
          <w:szCs w:val="28"/>
          <w:lang w:val="en-US"/>
        </w:rPr>
      </w:pPr>
    </w:p>
    <w:p w:rsidR="00F250DF" w:rsidRPr="00F86C6C" w:rsidRDefault="00F250DF" w:rsidP="00F86C6C">
      <w:pPr>
        <w:spacing w:after="0" w:line="240" w:lineRule="auto"/>
        <w:contextualSpacing/>
        <w:jc w:val="center"/>
        <w:rPr>
          <w:rFonts w:ascii="Times New Roman" w:hAnsi="Times New Roman"/>
          <w:sz w:val="28"/>
          <w:szCs w:val="28"/>
        </w:rPr>
      </w:pPr>
    </w:p>
    <w:p w:rsidR="00F250DF" w:rsidRPr="00F86C6C" w:rsidRDefault="00F250DF" w:rsidP="00F86C6C">
      <w:pPr>
        <w:spacing w:after="0" w:line="240" w:lineRule="auto"/>
        <w:contextualSpacing/>
        <w:jc w:val="center"/>
        <w:rPr>
          <w:rFonts w:ascii="Times New Roman" w:hAnsi="Times New Roman"/>
          <w:sz w:val="28"/>
          <w:szCs w:val="28"/>
        </w:rPr>
      </w:pPr>
    </w:p>
    <w:p w:rsidR="00F250DF" w:rsidRPr="00F86C6C" w:rsidRDefault="00F250DF" w:rsidP="00F86C6C">
      <w:pPr>
        <w:spacing w:after="0" w:line="240" w:lineRule="auto"/>
        <w:contextualSpacing/>
        <w:jc w:val="center"/>
        <w:rPr>
          <w:rFonts w:ascii="Times New Roman" w:eastAsia="Arial Unicode MS" w:hAnsi="Times New Roman"/>
          <w:b/>
          <w:sz w:val="36"/>
          <w:szCs w:val="36"/>
        </w:rPr>
      </w:pPr>
      <w:r w:rsidRPr="00F86C6C">
        <w:rPr>
          <w:rFonts w:ascii="Times New Roman" w:eastAsia="Arial Unicode MS" w:hAnsi="Times New Roman"/>
          <w:b/>
          <w:sz w:val="36"/>
          <w:szCs w:val="36"/>
        </w:rPr>
        <w:t>ГЕНЕРАЛЬНЫЙ ПЛАН</w:t>
      </w:r>
    </w:p>
    <w:p w:rsidR="00F250DF" w:rsidRPr="00F86C6C" w:rsidRDefault="00F250DF" w:rsidP="00F86C6C">
      <w:pPr>
        <w:spacing w:after="0" w:line="240" w:lineRule="auto"/>
        <w:contextualSpacing/>
        <w:jc w:val="center"/>
        <w:rPr>
          <w:rFonts w:ascii="Times New Roman" w:eastAsia="Arial Unicode MS" w:hAnsi="Times New Roman"/>
          <w:b/>
          <w:sz w:val="36"/>
          <w:szCs w:val="36"/>
        </w:rPr>
      </w:pPr>
    </w:p>
    <w:p w:rsidR="00F250DF" w:rsidRPr="00F86C6C" w:rsidRDefault="00715D98" w:rsidP="00F86C6C">
      <w:pPr>
        <w:spacing w:after="0" w:line="240" w:lineRule="auto"/>
        <w:contextualSpacing/>
        <w:jc w:val="center"/>
        <w:rPr>
          <w:rFonts w:ascii="Times New Roman" w:eastAsia="Arial Unicode MS" w:hAnsi="Times New Roman"/>
          <w:b/>
          <w:i/>
          <w:sz w:val="36"/>
          <w:szCs w:val="36"/>
        </w:rPr>
      </w:pPr>
      <w:r w:rsidRPr="00F86C6C">
        <w:rPr>
          <w:rFonts w:ascii="Times New Roman" w:eastAsia="Arial Unicode MS" w:hAnsi="Times New Roman"/>
          <w:b/>
          <w:i/>
          <w:sz w:val="36"/>
          <w:szCs w:val="36"/>
        </w:rPr>
        <w:t>Убинского</w:t>
      </w:r>
      <w:r w:rsidR="00F250DF" w:rsidRPr="00F86C6C">
        <w:rPr>
          <w:rFonts w:ascii="Times New Roman" w:eastAsia="Arial Unicode MS" w:hAnsi="Times New Roman"/>
          <w:b/>
          <w:i/>
          <w:sz w:val="36"/>
          <w:szCs w:val="36"/>
        </w:rPr>
        <w:t xml:space="preserve"> сельсовета</w:t>
      </w:r>
    </w:p>
    <w:p w:rsidR="00F250DF" w:rsidRPr="00F86C6C" w:rsidRDefault="00F250DF" w:rsidP="00F86C6C">
      <w:pPr>
        <w:spacing w:after="0" w:line="240" w:lineRule="auto"/>
        <w:contextualSpacing/>
        <w:jc w:val="center"/>
        <w:rPr>
          <w:rFonts w:ascii="Times New Roman" w:eastAsia="Arial Unicode MS" w:hAnsi="Times New Roman"/>
          <w:b/>
          <w:i/>
          <w:sz w:val="36"/>
          <w:szCs w:val="36"/>
        </w:rPr>
      </w:pPr>
      <w:r w:rsidRPr="00F86C6C">
        <w:rPr>
          <w:rFonts w:ascii="Times New Roman" w:eastAsia="Arial Unicode MS" w:hAnsi="Times New Roman"/>
          <w:b/>
          <w:i/>
          <w:sz w:val="36"/>
          <w:szCs w:val="36"/>
        </w:rPr>
        <w:t xml:space="preserve">Убинского района </w:t>
      </w:r>
    </w:p>
    <w:p w:rsidR="00F250DF" w:rsidRPr="00F86C6C" w:rsidRDefault="00F250DF" w:rsidP="00F86C6C">
      <w:pPr>
        <w:spacing w:after="0" w:line="240" w:lineRule="auto"/>
        <w:contextualSpacing/>
        <w:jc w:val="center"/>
        <w:rPr>
          <w:rFonts w:ascii="Times New Roman" w:eastAsia="Arial Unicode MS" w:hAnsi="Times New Roman"/>
          <w:b/>
          <w:i/>
          <w:sz w:val="36"/>
          <w:szCs w:val="36"/>
        </w:rPr>
      </w:pPr>
      <w:r w:rsidRPr="00F86C6C">
        <w:rPr>
          <w:rFonts w:ascii="Times New Roman" w:eastAsia="Arial Unicode MS" w:hAnsi="Times New Roman"/>
          <w:b/>
          <w:i/>
          <w:sz w:val="36"/>
          <w:szCs w:val="36"/>
        </w:rPr>
        <w:t>Новосибирской области</w:t>
      </w:r>
    </w:p>
    <w:p w:rsidR="00F250DF" w:rsidRPr="00F86C6C" w:rsidRDefault="00F250DF" w:rsidP="00F86C6C">
      <w:pPr>
        <w:spacing w:after="0" w:line="240" w:lineRule="auto"/>
        <w:contextualSpacing/>
        <w:jc w:val="center"/>
        <w:rPr>
          <w:rFonts w:ascii="Times New Roman" w:eastAsia="Arial Unicode MS" w:hAnsi="Times New Roman"/>
          <w:sz w:val="36"/>
          <w:szCs w:val="36"/>
        </w:rPr>
      </w:pPr>
    </w:p>
    <w:p w:rsidR="00F250DF" w:rsidRPr="00F86C6C" w:rsidRDefault="00F250DF" w:rsidP="00F86C6C">
      <w:pPr>
        <w:spacing w:after="0" w:line="240" w:lineRule="auto"/>
        <w:contextualSpacing/>
        <w:jc w:val="center"/>
        <w:rPr>
          <w:rFonts w:ascii="Times New Roman" w:eastAsia="Arial Unicode MS" w:hAnsi="Times New Roman"/>
          <w:sz w:val="36"/>
          <w:szCs w:val="36"/>
        </w:rPr>
      </w:pPr>
    </w:p>
    <w:p w:rsidR="00F250DF" w:rsidRPr="00F86C6C" w:rsidRDefault="00F250DF" w:rsidP="00F86C6C">
      <w:pPr>
        <w:spacing w:after="0" w:line="240" w:lineRule="auto"/>
        <w:contextualSpacing/>
        <w:jc w:val="center"/>
        <w:rPr>
          <w:rFonts w:ascii="Times New Roman" w:eastAsia="Arial Unicode MS" w:hAnsi="Times New Roman"/>
          <w:sz w:val="36"/>
          <w:szCs w:val="36"/>
        </w:rPr>
      </w:pPr>
    </w:p>
    <w:p w:rsidR="00F250DF" w:rsidRPr="00F86C6C" w:rsidRDefault="00F250DF" w:rsidP="00F86C6C">
      <w:pPr>
        <w:tabs>
          <w:tab w:val="left" w:pos="2955"/>
        </w:tabs>
        <w:spacing w:after="0" w:line="240" w:lineRule="auto"/>
        <w:contextualSpacing/>
        <w:jc w:val="center"/>
        <w:rPr>
          <w:rFonts w:ascii="Times New Roman" w:hAnsi="Times New Roman"/>
          <w:sz w:val="32"/>
          <w:szCs w:val="32"/>
        </w:rPr>
      </w:pPr>
      <w:r w:rsidRPr="00F86C6C">
        <w:rPr>
          <w:rFonts w:ascii="Times New Roman" w:hAnsi="Times New Roman"/>
          <w:sz w:val="32"/>
          <w:szCs w:val="32"/>
        </w:rPr>
        <w:t xml:space="preserve">Том </w:t>
      </w:r>
      <w:r w:rsidRPr="00F86C6C">
        <w:rPr>
          <w:rFonts w:ascii="Times New Roman" w:hAnsi="Times New Roman"/>
          <w:sz w:val="32"/>
          <w:szCs w:val="32"/>
          <w:lang w:val="en-US"/>
        </w:rPr>
        <w:t>II</w:t>
      </w:r>
    </w:p>
    <w:p w:rsidR="00F250DF" w:rsidRPr="00F86C6C" w:rsidRDefault="00F250DF" w:rsidP="00F86C6C">
      <w:pPr>
        <w:tabs>
          <w:tab w:val="left" w:pos="2955"/>
        </w:tabs>
        <w:spacing w:after="0" w:line="240" w:lineRule="auto"/>
        <w:contextualSpacing/>
        <w:jc w:val="center"/>
        <w:rPr>
          <w:rFonts w:ascii="Times New Roman" w:hAnsi="Times New Roman"/>
          <w:sz w:val="32"/>
          <w:szCs w:val="32"/>
        </w:rPr>
      </w:pPr>
      <w:r w:rsidRPr="00F86C6C">
        <w:rPr>
          <w:rFonts w:ascii="Times New Roman" w:hAnsi="Times New Roman"/>
          <w:sz w:val="32"/>
          <w:szCs w:val="32"/>
        </w:rPr>
        <w:t xml:space="preserve">Материалы по обоснованию </w:t>
      </w:r>
    </w:p>
    <w:p w:rsidR="00F250DF" w:rsidRPr="00F86C6C" w:rsidRDefault="00F250DF" w:rsidP="00F86C6C">
      <w:pPr>
        <w:spacing w:after="0" w:line="240" w:lineRule="auto"/>
        <w:contextualSpacing/>
        <w:rPr>
          <w:rFonts w:ascii="Times New Roman" w:hAnsi="Times New Roman"/>
          <w:sz w:val="28"/>
          <w:szCs w:val="28"/>
        </w:rPr>
      </w:pPr>
    </w:p>
    <w:p w:rsidR="00F250DF" w:rsidRPr="00F86C6C" w:rsidRDefault="00F250DF" w:rsidP="00F86C6C">
      <w:pPr>
        <w:spacing w:after="0" w:line="240" w:lineRule="auto"/>
        <w:contextualSpacing/>
        <w:rPr>
          <w:rFonts w:ascii="Times New Roman" w:hAnsi="Times New Roman"/>
          <w:sz w:val="28"/>
          <w:szCs w:val="28"/>
        </w:rPr>
      </w:pPr>
    </w:p>
    <w:p w:rsidR="00F250DF" w:rsidRPr="00F86C6C" w:rsidRDefault="00F250DF" w:rsidP="00F86C6C">
      <w:pPr>
        <w:spacing w:after="0" w:line="240" w:lineRule="auto"/>
        <w:contextualSpacing/>
        <w:rPr>
          <w:rFonts w:ascii="Times New Roman" w:hAnsi="Times New Roman"/>
          <w:sz w:val="28"/>
          <w:szCs w:val="28"/>
        </w:rPr>
      </w:pPr>
    </w:p>
    <w:p w:rsidR="00F250DF" w:rsidRPr="00F86C6C" w:rsidRDefault="00F250DF" w:rsidP="00F86C6C">
      <w:pPr>
        <w:spacing w:after="0" w:line="240" w:lineRule="auto"/>
        <w:contextualSpacing/>
        <w:rPr>
          <w:rFonts w:ascii="Times New Roman" w:hAnsi="Times New Roman"/>
          <w:sz w:val="28"/>
          <w:szCs w:val="28"/>
        </w:rPr>
      </w:pPr>
    </w:p>
    <w:p w:rsidR="00F250DF" w:rsidRPr="00F86C6C" w:rsidRDefault="00F250DF" w:rsidP="00F86C6C">
      <w:pPr>
        <w:spacing w:after="0" w:line="240" w:lineRule="auto"/>
        <w:contextualSpacing/>
        <w:jc w:val="center"/>
        <w:rPr>
          <w:rFonts w:ascii="Times New Roman" w:hAnsi="Times New Roman"/>
          <w:b/>
        </w:rPr>
      </w:pPr>
    </w:p>
    <w:p w:rsidR="00F250DF" w:rsidRPr="00F86C6C" w:rsidRDefault="00F250DF" w:rsidP="00F86C6C">
      <w:pPr>
        <w:spacing w:after="0" w:line="240" w:lineRule="auto"/>
        <w:contextualSpacing/>
        <w:jc w:val="center"/>
        <w:rPr>
          <w:rFonts w:ascii="Times New Roman" w:hAnsi="Times New Roman"/>
          <w:b/>
        </w:rPr>
      </w:pPr>
    </w:p>
    <w:p w:rsidR="00F250DF" w:rsidRPr="00F86C6C" w:rsidRDefault="00F250DF" w:rsidP="00F86C6C">
      <w:pPr>
        <w:spacing w:after="0" w:line="240" w:lineRule="auto"/>
        <w:contextualSpacing/>
        <w:jc w:val="center"/>
        <w:rPr>
          <w:rFonts w:ascii="Times New Roman" w:hAnsi="Times New Roman"/>
          <w:b/>
        </w:rPr>
      </w:pPr>
    </w:p>
    <w:p w:rsidR="00F250DF" w:rsidRPr="00F86C6C" w:rsidRDefault="00F250DF" w:rsidP="00F86C6C">
      <w:pPr>
        <w:spacing w:after="0" w:line="240" w:lineRule="auto"/>
        <w:contextualSpacing/>
        <w:jc w:val="center"/>
        <w:rPr>
          <w:rFonts w:ascii="Times New Roman" w:hAnsi="Times New Roman"/>
          <w:b/>
        </w:rPr>
      </w:pPr>
    </w:p>
    <w:tbl>
      <w:tblPr>
        <w:tblW w:w="10632" w:type="dxa"/>
        <w:tblInd w:w="-318" w:type="dxa"/>
        <w:tblLook w:val="04A0" w:firstRow="1" w:lastRow="0" w:firstColumn="1" w:lastColumn="0" w:noHBand="0" w:noVBand="1"/>
      </w:tblPr>
      <w:tblGrid>
        <w:gridCol w:w="3545"/>
        <w:gridCol w:w="7087"/>
      </w:tblGrid>
      <w:tr w:rsidR="00F250DF" w:rsidRPr="00F86C6C" w:rsidTr="00F250DF">
        <w:tc>
          <w:tcPr>
            <w:tcW w:w="3545" w:type="dxa"/>
          </w:tcPr>
          <w:p w:rsidR="00F250DF" w:rsidRPr="00F86C6C" w:rsidRDefault="00F250DF" w:rsidP="00DD0DB2">
            <w:pPr>
              <w:autoSpaceDE w:val="0"/>
              <w:spacing w:after="0" w:line="480" w:lineRule="auto"/>
              <w:contextualSpacing/>
              <w:rPr>
                <w:rFonts w:ascii="Times New Roman" w:hAnsi="Times New Roman"/>
                <w:sz w:val="26"/>
                <w:szCs w:val="26"/>
                <w:lang w:eastAsia="ar-SA"/>
              </w:rPr>
            </w:pPr>
            <w:r w:rsidRPr="00F86C6C">
              <w:rPr>
                <w:rFonts w:ascii="Times New Roman" w:hAnsi="Times New Roman"/>
                <w:sz w:val="26"/>
                <w:szCs w:val="26"/>
                <w:lang w:eastAsia="ar-SA"/>
              </w:rPr>
              <w:t>Заместитель директора:</w:t>
            </w:r>
          </w:p>
          <w:p w:rsidR="00F250DF" w:rsidRPr="00F86C6C" w:rsidRDefault="00F250DF" w:rsidP="00DD0DB2">
            <w:pPr>
              <w:autoSpaceDE w:val="0"/>
              <w:spacing w:after="0" w:line="480" w:lineRule="auto"/>
              <w:contextualSpacing/>
              <w:rPr>
                <w:rFonts w:ascii="Times New Roman" w:hAnsi="Times New Roman"/>
                <w:sz w:val="26"/>
                <w:szCs w:val="26"/>
                <w:lang w:val="en-US" w:eastAsia="ar-SA"/>
              </w:rPr>
            </w:pPr>
            <w:r w:rsidRPr="00F86C6C">
              <w:rPr>
                <w:rFonts w:ascii="Times New Roman" w:hAnsi="Times New Roman"/>
                <w:sz w:val="26"/>
                <w:szCs w:val="26"/>
                <w:lang w:eastAsia="ar-SA"/>
              </w:rPr>
              <w:t>Ведущий инженер:</w:t>
            </w:r>
          </w:p>
        </w:tc>
        <w:tc>
          <w:tcPr>
            <w:tcW w:w="7087" w:type="dxa"/>
          </w:tcPr>
          <w:p w:rsidR="00F250DF" w:rsidRPr="00F86C6C" w:rsidRDefault="00F250DF" w:rsidP="00DD0DB2">
            <w:pPr>
              <w:autoSpaceDE w:val="0"/>
              <w:spacing w:after="0" w:line="480" w:lineRule="auto"/>
              <w:contextualSpacing/>
              <w:rPr>
                <w:rFonts w:ascii="Times New Roman" w:hAnsi="Times New Roman"/>
                <w:sz w:val="26"/>
                <w:szCs w:val="26"/>
                <w:lang w:eastAsia="ar-SA"/>
              </w:rPr>
            </w:pPr>
            <w:r w:rsidRPr="00F86C6C">
              <w:rPr>
                <w:rFonts w:ascii="Times New Roman" w:hAnsi="Times New Roman"/>
                <w:sz w:val="26"/>
                <w:szCs w:val="26"/>
                <w:lang w:eastAsia="ar-SA"/>
              </w:rPr>
              <w:t xml:space="preserve">                                                         Т. С. Грудева</w:t>
            </w:r>
          </w:p>
          <w:p w:rsidR="00F250DF" w:rsidRPr="00F86C6C" w:rsidRDefault="00F250DF" w:rsidP="00DD0DB2">
            <w:pPr>
              <w:autoSpaceDE w:val="0"/>
              <w:spacing w:after="0" w:line="480" w:lineRule="auto"/>
              <w:contextualSpacing/>
              <w:rPr>
                <w:rFonts w:ascii="Times New Roman" w:hAnsi="Times New Roman"/>
                <w:sz w:val="26"/>
                <w:szCs w:val="26"/>
                <w:lang w:eastAsia="ar-SA"/>
              </w:rPr>
            </w:pPr>
            <w:r w:rsidRPr="00F86C6C">
              <w:rPr>
                <w:rFonts w:ascii="Times New Roman" w:hAnsi="Times New Roman"/>
                <w:sz w:val="26"/>
                <w:szCs w:val="26"/>
                <w:lang w:eastAsia="ar-SA"/>
              </w:rPr>
              <w:t xml:space="preserve">                                                         Т. Г. Максимовская</w:t>
            </w:r>
          </w:p>
          <w:p w:rsidR="00F250DF" w:rsidRPr="00F86C6C" w:rsidRDefault="00F250DF" w:rsidP="00DD0DB2">
            <w:pPr>
              <w:autoSpaceDE w:val="0"/>
              <w:spacing w:after="0" w:line="480" w:lineRule="auto"/>
              <w:contextualSpacing/>
              <w:rPr>
                <w:rFonts w:ascii="Times New Roman" w:hAnsi="Times New Roman"/>
                <w:sz w:val="26"/>
                <w:szCs w:val="26"/>
                <w:lang w:eastAsia="ar-SA"/>
              </w:rPr>
            </w:pPr>
          </w:p>
        </w:tc>
      </w:tr>
    </w:tbl>
    <w:p w:rsidR="00F250DF" w:rsidRPr="00F86C6C" w:rsidRDefault="00F250DF" w:rsidP="00F86C6C">
      <w:pPr>
        <w:spacing w:after="0" w:line="240" w:lineRule="auto"/>
        <w:contextualSpacing/>
        <w:rPr>
          <w:rFonts w:ascii="Times New Roman" w:hAnsi="Times New Roman"/>
          <w:b/>
        </w:rPr>
      </w:pPr>
    </w:p>
    <w:p w:rsidR="00F250DF" w:rsidRPr="00F86C6C" w:rsidRDefault="00F250DF" w:rsidP="00F86C6C">
      <w:pPr>
        <w:spacing w:after="0" w:line="240" w:lineRule="auto"/>
        <w:contextualSpacing/>
        <w:jc w:val="center"/>
        <w:rPr>
          <w:rFonts w:ascii="Times New Roman" w:hAnsi="Times New Roman"/>
          <w:b/>
        </w:rPr>
      </w:pPr>
    </w:p>
    <w:p w:rsidR="00F250DF" w:rsidRPr="00F86C6C" w:rsidRDefault="00F250DF" w:rsidP="00F86C6C">
      <w:pPr>
        <w:spacing w:after="0" w:line="240" w:lineRule="auto"/>
        <w:contextualSpacing/>
        <w:jc w:val="center"/>
        <w:rPr>
          <w:rFonts w:ascii="Times New Roman" w:hAnsi="Times New Roman"/>
          <w:sz w:val="28"/>
          <w:szCs w:val="28"/>
        </w:rPr>
        <w:sectPr w:rsidR="00F250DF" w:rsidRPr="00F86C6C" w:rsidSect="00F250DF">
          <w:footerReference w:type="default" r:id="rId10"/>
          <w:footnotePr>
            <w:numRestart w:val="eachPage"/>
          </w:footnotePr>
          <w:pgSz w:w="11906" w:h="16838" w:code="257"/>
          <w:pgMar w:top="851" w:right="907" w:bottom="970" w:left="1418" w:header="709" w:footer="709" w:gutter="0"/>
          <w:pgBorders w:offsetFrom="page">
            <w:top w:val="thinThickSmallGap" w:sz="24" w:space="24" w:color="auto"/>
            <w:left w:val="thinThickSmallGap" w:sz="24" w:space="31" w:color="auto"/>
            <w:bottom w:val="thickThinSmallGap" w:sz="24" w:space="24" w:color="auto"/>
            <w:right w:val="thickThinSmallGap" w:sz="24" w:space="24" w:color="auto"/>
          </w:pgBorders>
          <w:pgNumType w:start="0"/>
          <w:cols w:space="708"/>
          <w:titlePg/>
          <w:docGrid w:linePitch="360"/>
        </w:sectPr>
      </w:pPr>
      <w:r w:rsidRPr="00F86C6C">
        <w:rPr>
          <w:rFonts w:ascii="Times New Roman" w:hAnsi="Times New Roman"/>
          <w:sz w:val="28"/>
          <w:szCs w:val="28"/>
        </w:rPr>
        <w:t>Орёл 2023 г.</w:t>
      </w:r>
    </w:p>
    <w:p w:rsidR="00F250DF" w:rsidRPr="00F86C6C" w:rsidRDefault="00F250DF" w:rsidP="00F86C6C">
      <w:pPr>
        <w:spacing w:after="0" w:line="240" w:lineRule="auto"/>
        <w:contextualSpacing/>
        <w:jc w:val="center"/>
        <w:rPr>
          <w:rFonts w:ascii="Times New Roman" w:hAnsi="Times New Roman"/>
          <w:sz w:val="28"/>
          <w:szCs w:val="28"/>
        </w:rPr>
      </w:pPr>
    </w:p>
    <w:p w:rsidR="00F250DF" w:rsidRPr="00471FFE" w:rsidRDefault="00F250DF" w:rsidP="00471FFE">
      <w:pPr>
        <w:pStyle w:val="26"/>
        <w:ind w:left="0" w:right="0" w:firstLine="567"/>
        <w:contextualSpacing/>
        <w:jc w:val="center"/>
        <w:rPr>
          <w:b/>
          <w:color w:val="000000" w:themeColor="text1"/>
        </w:rPr>
      </w:pPr>
      <w:r w:rsidRPr="00471FFE">
        <w:rPr>
          <w:b/>
          <w:color w:val="000000" w:themeColor="text1"/>
        </w:rPr>
        <w:t>ОГЛАВЛЕНИЕ</w:t>
      </w:r>
    </w:p>
    <w:p w:rsidR="00471FFE" w:rsidRPr="00471FFE" w:rsidRDefault="00F250DF" w:rsidP="00471FFE">
      <w:pPr>
        <w:pStyle w:val="26"/>
        <w:ind w:left="0" w:right="0" w:firstLine="567"/>
        <w:contextualSpacing/>
        <w:rPr>
          <w:rFonts w:asciiTheme="minorHAnsi" w:eastAsiaTheme="minorEastAsia" w:hAnsiTheme="minorHAnsi" w:cstheme="minorBidi"/>
        </w:rPr>
      </w:pPr>
      <w:r w:rsidRPr="00471FFE">
        <w:rPr>
          <w:color w:val="FF6600"/>
        </w:rPr>
        <w:fldChar w:fldCharType="begin"/>
      </w:r>
      <w:r w:rsidRPr="00471FFE">
        <w:rPr>
          <w:color w:val="FF6600"/>
        </w:rPr>
        <w:instrText xml:space="preserve"> TOC </w:instrText>
      </w:r>
      <w:r w:rsidRPr="00471FFE">
        <w:rPr>
          <w:color w:val="FF6600"/>
        </w:rPr>
        <w:fldChar w:fldCharType="separate"/>
      </w:r>
      <w:r w:rsidR="00471FFE" w:rsidRPr="00471FFE">
        <w:t>СОСТАВ ПРОЕКТА</w:t>
      </w:r>
      <w:r w:rsidR="00471FFE" w:rsidRPr="00471FFE">
        <w:tab/>
      </w:r>
      <w:r w:rsidR="00471FFE" w:rsidRPr="00471FFE">
        <w:fldChar w:fldCharType="begin"/>
      </w:r>
      <w:r w:rsidR="00471FFE" w:rsidRPr="00471FFE">
        <w:instrText xml:space="preserve"> PAGEREF _Toc130565999 \h </w:instrText>
      </w:r>
      <w:r w:rsidR="00471FFE" w:rsidRPr="00471FFE">
        <w:fldChar w:fldCharType="separate"/>
      </w:r>
      <w:r w:rsidR="00471FFE" w:rsidRPr="00471FFE">
        <w:t>4</w:t>
      </w:r>
      <w:r w:rsidR="00471FFE" w:rsidRPr="00471FFE">
        <w:fldChar w:fldCharType="end"/>
      </w:r>
    </w:p>
    <w:p w:rsidR="00471FFE" w:rsidRPr="00471FFE" w:rsidRDefault="00471FFE" w:rsidP="00471FFE">
      <w:pPr>
        <w:pStyle w:val="26"/>
        <w:ind w:left="0" w:right="0" w:firstLine="567"/>
        <w:contextualSpacing/>
        <w:rPr>
          <w:rFonts w:asciiTheme="minorHAnsi" w:eastAsiaTheme="minorEastAsia" w:hAnsiTheme="minorHAnsi" w:cstheme="minorBidi"/>
        </w:rPr>
      </w:pPr>
      <w:r w:rsidRPr="00471FFE">
        <w:t>ВВЕДЕНИЕ</w:t>
      </w:r>
      <w:r w:rsidRPr="00471FFE">
        <w:tab/>
      </w:r>
      <w:r w:rsidRPr="00471FFE">
        <w:fldChar w:fldCharType="begin"/>
      </w:r>
      <w:r w:rsidRPr="00471FFE">
        <w:instrText xml:space="preserve"> PAGEREF _Toc130566000 \h </w:instrText>
      </w:r>
      <w:r w:rsidRPr="00471FFE">
        <w:fldChar w:fldCharType="separate"/>
      </w:r>
      <w:r w:rsidRPr="00471FFE">
        <w:t>6</w:t>
      </w:r>
      <w:r w:rsidRPr="00471FFE">
        <w:fldChar w:fldCharType="end"/>
      </w:r>
    </w:p>
    <w:p w:rsidR="00471FFE" w:rsidRPr="00471FFE" w:rsidRDefault="00471FFE" w:rsidP="00471FFE">
      <w:pPr>
        <w:pStyle w:val="1a"/>
        <w:spacing w:line="240" w:lineRule="auto"/>
        <w:ind w:firstLine="567"/>
        <w:contextualSpacing/>
        <w:rPr>
          <w:rFonts w:asciiTheme="minorHAnsi" w:eastAsiaTheme="minorEastAsia" w:hAnsiTheme="minorHAnsi" w:cstheme="minorBidi"/>
          <w:b w:val="0"/>
        </w:rPr>
      </w:pPr>
      <w:r w:rsidRPr="00471FFE">
        <w:rPr>
          <w:color w:val="000000" w:themeColor="text1"/>
        </w:rPr>
        <w:t>РАЗДЕЛ 1. СВЕДЕНИЯ ОБ УТВЕРЖДЕННЫХ ДОКУМЕНТАХ СТРАТЕГИЧЕСКОГО ПЛАНИРОВАНИЯ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r w:rsidRPr="00471FFE">
        <w:tab/>
      </w:r>
      <w:r w:rsidRPr="00471FFE">
        <w:fldChar w:fldCharType="begin"/>
      </w:r>
      <w:r w:rsidRPr="00471FFE">
        <w:instrText xml:space="preserve"> PAGEREF _Toc130566001 \h </w:instrText>
      </w:r>
      <w:r w:rsidRPr="00471FFE">
        <w:fldChar w:fldCharType="separate"/>
      </w:r>
      <w:r w:rsidRPr="00471FFE">
        <w:t>7</w:t>
      </w:r>
      <w:r w:rsidRPr="00471FFE">
        <w:fldChar w:fldCharType="end"/>
      </w:r>
    </w:p>
    <w:p w:rsidR="00471FFE" w:rsidRPr="00471FFE" w:rsidRDefault="00471FFE" w:rsidP="00471FFE">
      <w:pPr>
        <w:pStyle w:val="39"/>
        <w:ind w:left="0" w:right="0" w:firstLine="567"/>
        <w:contextualSpacing/>
        <w:rPr>
          <w:rFonts w:asciiTheme="minorHAnsi" w:eastAsiaTheme="minorEastAsia" w:hAnsiTheme="minorHAnsi" w:cstheme="minorBidi"/>
        </w:rPr>
      </w:pPr>
      <w:r w:rsidRPr="00471FFE">
        <w:t>1.1 Документы федерального уровня</w:t>
      </w:r>
      <w:r w:rsidRPr="00471FFE">
        <w:tab/>
      </w:r>
      <w:r w:rsidRPr="00471FFE">
        <w:fldChar w:fldCharType="begin"/>
      </w:r>
      <w:r w:rsidRPr="00471FFE">
        <w:instrText xml:space="preserve"> PAGEREF _Toc130566002 \h </w:instrText>
      </w:r>
      <w:r w:rsidRPr="00471FFE">
        <w:fldChar w:fldCharType="separate"/>
      </w:r>
      <w:r w:rsidRPr="00471FFE">
        <w:t>8</w:t>
      </w:r>
      <w:r w:rsidRPr="00471FFE">
        <w:fldChar w:fldCharType="end"/>
      </w:r>
    </w:p>
    <w:p w:rsidR="00471FFE" w:rsidRPr="00471FFE" w:rsidRDefault="00471FFE" w:rsidP="00471FFE">
      <w:pPr>
        <w:pStyle w:val="39"/>
        <w:ind w:left="0" w:right="0" w:firstLine="567"/>
        <w:contextualSpacing/>
        <w:rPr>
          <w:rFonts w:asciiTheme="minorHAnsi" w:eastAsiaTheme="minorEastAsia" w:hAnsiTheme="minorHAnsi" w:cstheme="minorBidi"/>
        </w:rPr>
      </w:pPr>
      <w:r w:rsidRPr="00471FFE">
        <w:t>1.2 Документы регионального уровня</w:t>
      </w:r>
      <w:r w:rsidRPr="00471FFE">
        <w:tab/>
      </w:r>
      <w:r w:rsidRPr="00471FFE">
        <w:fldChar w:fldCharType="begin"/>
      </w:r>
      <w:r w:rsidRPr="00471FFE">
        <w:instrText xml:space="preserve"> PAGEREF _Toc130566003 \h </w:instrText>
      </w:r>
      <w:r w:rsidRPr="00471FFE">
        <w:fldChar w:fldCharType="separate"/>
      </w:r>
      <w:r w:rsidRPr="00471FFE">
        <w:t>8</w:t>
      </w:r>
      <w:r w:rsidRPr="00471FFE">
        <w:fldChar w:fldCharType="end"/>
      </w:r>
    </w:p>
    <w:p w:rsidR="00471FFE" w:rsidRPr="00471FFE" w:rsidRDefault="00471FFE" w:rsidP="00471FFE">
      <w:pPr>
        <w:pStyle w:val="39"/>
        <w:ind w:left="0" w:right="0" w:firstLine="567"/>
        <w:contextualSpacing/>
        <w:rPr>
          <w:rFonts w:asciiTheme="minorHAnsi" w:eastAsiaTheme="minorEastAsia" w:hAnsiTheme="minorHAnsi" w:cstheme="minorBidi"/>
        </w:rPr>
      </w:pPr>
      <w:r w:rsidRPr="00471FFE">
        <w:t>1.3 Документы местного уровня</w:t>
      </w:r>
      <w:r w:rsidRPr="00471FFE">
        <w:tab/>
      </w:r>
      <w:r w:rsidRPr="00471FFE">
        <w:fldChar w:fldCharType="begin"/>
      </w:r>
      <w:r w:rsidRPr="00471FFE">
        <w:instrText xml:space="preserve"> PAGEREF _Toc130566004 \h </w:instrText>
      </w:r>
      <w:r w:rsidRPr="00471FFE">
        <w:fldChar w:fldCharType="separate"/>
      </w:r>
      <w:r w:rsidRPr="00471FFE">
        <w:t>9</w:t>
      </w:r>
      <w:r w:rsidRPr="00471FFE">
        <w:fldChar w:fldCharType="end"/>
      </w:r>
    </w:p>
    <w:p w:rsidR="00471FFE" w:rsidRPr="00471FFE" w:rsidRDefault="00471FFE" w:rsidP="00471FFE">
      <w:pPr>
        <w:pStyle w:val="1a"/>
        <w:spacing w:line="240" w:lineRule="auto"/>
        <w:ind w:firstLine="567"/>
        <w:contextualSpacing/>
        <w:rPr>
          <w:rFonts w:asciiTheme="minorHAnsi" w:eastAsiaTheme="minorEastAsia" w:hAnsiTheme="minorHAnsi" w:cstheme="minorBidi"/>
          <w:b w:val="0"/>
        </w:rPr>
      </w:pPr>
      <w:r w:rsidRPr="00471FFE">
        <w:rPr>
          <w:color w:val="000000" w:themeColor="text1"/>
        </w:rPr>
        <w:t>РАЗДЕЛ 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Pr="00471FFE">
        <w:tab/>
      </w:r>
      <w:r w:rsidRPr="00471FFE">
        <w:fldChar w:fldCharType="begin"/>
      </w:r>
      <w:r w:rsidRPr="00471FFE">
        <w:instrText xml:space="preserve"> PAGEREF _Toc130566005 \h </w:instrText>
      </w:r>
      <w:r w:rsidRPr="00471FFE">
        <w:fldChar w:fldCharType="separate"/>
      </w:r>
      <w:r w:rsidRPr="00471FFE">
        <w:t>10</w:t>
      </w:r>
      <w:r w:rsidRPr="00471FFE">
        <w:fldChar w:fldCharType="end"/>
      </w:r>
    </w:p>
    <w:p w:rsidR="00471FFE" w:rsidRPr="00471FFE" w:rsidRDefault="00471FFE" w:rsidP="00471FFE">
      <w:pPr>
        <w:pStyle w:val="39"/>
        <w:ind w:left="0" w:right="0" w:firstLine="567"/>
        <w:contextualSpacing/>
        <w:rPr>
          <w:rFonts w:asciiTheme="minorHAnsi" w:eastAsiaTheme="minorEastAsia" w:hAnsiTheme="minorHAnsi" w:cstheme="minorBidi"/>
        </w:rPr>
      </w:pPr>
      <w:r w:rsidRPr="00471FFE">
        <w:t>2.1 Общие сведения</w:t>
      </w:r>
      <w:r w:rsidRPr="00471FFE">
        <w:tab/>
      </w:r>
      <w:r w:rsidRPr="00471FFE">
        <w:fldChar w:fldCharType="begin"/>
      </w:r>
      <w:r w:rsidRPr="00471FFE">
        <w:instrText xml:space="preserve"> PAGEREF _Toc130566006 \h </w:instrText>
      </w:r>
      <w:r w:rsidRPr="00471FFE">
        <w:fldChar w:fldCharType="separate"/>
      </w:r>
      <w:r w:rsidRPr="00471FFE">
        <w:t>10</w:t>
      </w:r>
      <w:r w:rsidRPr="00471FFE">
        <w:fldChar w:fldCharType="end"/>
      </w:r>
    </w:p>
    <w:p w:rsidR="00471FFE" w:rsidRPr="00471FFE" w:rsidRDefault="00471FFE" w:rsidP="00471FFE">
      <w:pPr>
        <w:pStyle w:val="39"/>
        <w:ind w:left="0" w:right="0" w:firstLine="567"/>
        <w:contextualSpacing/>
        <w:rPr>
          <w:rFonts w:asciiTheme="minorHAnsi" w:eastAsiaTheme="minorEastAsia" w:hAnsiTheme="minorHAnsi" w:cstheme="minorBidi"/>
        </w:rPr>
      </w:pPr>
      <w:r w:rsidRPr="00471FFE">
        <w:t>2.2 Природно-ресурсный потенциал территории</w:t>
      </w:r>
      <w:r w:rsidRPr="00471FFE">
        <w:tab/>
      </w:r>
      <w:r w:rsidRPr="00471FFE">
        <w:fldChar w:fldCharType="begin"/>
      </w:r>
      <w:r w:rsidRPr="00471FFE">
        <w:instrText xml:space="preserve"> PAGEREF _Toc130566007 \h </w:instrText>
      </w:r>
      <w:r w:rsidRPr="00471FFE">
        <w:fldChar w:fldCharType="separate"/>
      </w:r>
      <w:r w:rsidRPr="00471FFE">
        <w:t>13</w:t>
      </w:r>
      <w:r w:rsidRPr="00471FFE">
        <w:fldChar w:fldCharType="end"/>
      </w:r>
    </w:p>
    <w:p w:rsidR="00471FFE" w:rsidRPr="00471FFE" w:rsidRDefault="00471FFE" w:rsidP="00471FFE">
      <w:pPr>
        <w:pStyle w:val="39"/>
        <w:ind w:left="0" w:right="0" w:firstLine="567"/>
        <w:contextualSpacing/>
        <w:rPr>
          <w:rFonts w:asciiTheme="minorHAnsi" w:eastAsiaTheme="minorEastAsia" w:hAnsiTheme="minorHAnsi" w:cstheme="minorBidi"/>
        </w:rPr>
      </w:pPr>
      <w:r w:rsidRPr="00471FFE">
        <w:t>2.3 Комплексный анализ состояния территории, оценка условий развития</w:t>
      </w:r>
      <w:r w:rsidRPr="00471FFE">
        <w:tab/>
      </w:r>
      <w:r w:rsidRPr="00471FFE">
        <w:fldChar w:fldCharType="begin"/>
      </w:r>
      <w:r w:rsidRPr="00471FFE">
        <w:instrText xml:space="preserve"> PAGEREF _Toc130566008 \h </w:instrText>
      </w:r>
      <w:r w:rsidRPr="00471FFE">
        <w:fldChar w:fldCharType="separate"/>
      </w:r>
      <w:r w:rsidRPr="00471FFE">
        <w:t>29</w:t>
      </w:r>
      <w:r w:rsidRPr="00471FFE">
        <w:fldChar w:fldCharType="end"/>
      </w:r>
    </w:p>
    <w:p w:rsidR="00471FFE" w:rsidRPr="00471FFE" w:rsidRDefault="00471FFE" w:rsidP="00471FFE">
      <w:pPr>
        <w:pStyle w:val="39"/>
        <w:ind w:left="0" w:right="0" w:firstLine="567"/>
        <w:contextualSpacing/>
        <w:rPr>
          <w:rFonts w:asciiTheme="minorHAnsi" w:eastAsiaTheme="minorEastAsia" w:hAnsiTheme="minorHAnsi" w:cstheme="minorBidi"/>
        </w:rPr>
      </w:pPr>
      <w:r w:rsidRPr="00471FFE">
        <w:t>2.4. Проектируемое развитие территории</w:t>
      </w:r>
      <w:r w:rsidRPr="00471FFE">
        <w:tab/>
      </w:r>
      <w:r w:rsidRPr="00471FFE">
        <w:fldChar w:fldCharType="begin"/>
      </w:r>
      <w:r w:rsidRPr="00471FFE">
        <w:instrText xml:space="preserve"> PAGEREF _Toc130566009 \h </w:instrText>
      </w:r>
      <w:r w:rsidRPr="00471FFE">
        <w:fldChar w:fldCharType="separate"/>
      </w:r>
      <w:r w:rsidRPr="00471FFE">
        <w:t>61</w:t>
      </w:r>
      <w:r w:rsidRPr="00471FFE">
        <w:fldChar w:fldCharType="end"/>
      </w:r>
    </w:p>
    <w:p w:rsidR="00471FFE" w:rsidRPr="00471FFE" w:rsidRDefault="00471FFE" w:rsidP="00471FFE">
      <w:pPr>
        <w:pStyle w:val="1a"/>
        <w:spacing w:line="240" w:lineRule="auto"/>
        <w:ind w:firstLine="567"/>
        <w:contextualSpacing/>
        <w:rPr>
          <w:rFonts w:asciiTheme="minorHAnsi" w:eastAsiaTheme="minorEastAsia" w:hAnsiTheme="minorHAnsi" w:cstheme="minorBidi"/>
          <w:b w:val="0"/>
        </w:rPr>
      </w:pPr>
      <w:r w:rsidRPr="00471FFE">
        <w:rPr>
          <w:color w:val="000000" w:themeColor="text1"/>
        </w:rPr>
        <w:t>РАЗДЕЛ 3. ОЦЕНКА ВОЗМОЖНОГО ВЛИЯНИЯ ПЛАНИРУЕМЫХ ДЛЯ РАЗМЕЩЕНИЯ ОБЪЕКТОВ МЕСТНОГО ЗНАЧЕНИЯ ПОСЕЛЕНИЯ, ГОРОДСКОГО ОКРУГА НА КОМПЛЕКСНОЕ РАЗВИТИЕ ЭТИХ ТЕРРИТОРИЙ</w:t>
      </w:r>
      <w:r w:rsidRPr="00471FFE">
        <w:tab/>
      </w:r>
      <w:r w:rsidRPr="00471FFE">
        <w:fldChar w:fldCharType="begin"/>
      </w:r>
      <w:r w:rsidRPr="00471FFE">
        <w:instrText xml:space="preserve"> PAGEREF _Toc130566010 \h </w:instrText>
      </w:r>
      <w:r w:rsidRPr="00471FFE">
        <w:fldChar w:fldCharType="separate"/>
      </w:r>
      <w:r w:rsidRPr="00471FFE">
        <w:t>115</w:t>
      </w:r>
      <w:r w:rsidRPr="00471FFE">
        <w:fldChar w:fldCharType="end"/>
      </w:r>
    </w:p>
    <w:p w:rsidR="00471FFE" w:rsidRPr="00471FFE" w:rsidRDefault="00471FFE" w:rsidP="00471FFE">
      <w:pPr>
        <w:pStyle w:val="1a"/>
        <w:spacing w:line="240" w:lineRule="auto"/>
        <w:ind w:firstLine="567"/>
        <w:contextualSpacing/>
        <w:rPr>
          <w:rFonts w:asciiTheme="minorHAnsi" w:eastAsiaTheme="minorEastAsia" w:hAnsiTheme="minorHAnsi" w:cstheme="minorBidi"/>
          <w:b w:val="0"/>
        </w:rPr>
      </w:pPr>
      <w:r w:rsidRPr="00471FFE">
        <w:rPr>
          <w:color w:val="000000" w:themeColor="text1"/>
        </w:rPr>
        <w:t xml:space="preserve">РАЗДЕЛ 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ПОСЕЛЕНИЯ ОБЪЕКТОВ ФЕДЕРАЛЬНОГО ЗНАЧЕНИЯ, ОБЪЕКТОВ РЕГИОНАЛЬНОГО ЗНАЧЕНИЯ, ИХ ОСНОВНЫЕ </w:t>
      </w:r>
      <w:r w:rsidRPr="00471FFE">
        <w:rPr>
          <w:color w:val="000000" w:themeColor="text1"/>
        </w:rPr>
        <w:lastRenderedPageBreak/>
        <w:t>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471FFE">
        <w:tab/>
      </w:r>
      <w:r w:rsidRPr="00471FFE">
        <w:fldChar w:fldCharType="begin"/>
      </w:r>
      <w:r w:rsidRPr="00471FFE">
        <w:instrText xml:space="preserve"> PAGEREF _Toc130566011 \h </w:instrText>
      </w:r>
      <w:r w:rsidRPr="00471FFE">
        <w:fldChar w:fldCharType="separate"/>
      </w:r>
      <w:r w:rsidRPr="00471FFE">
        <w:t>116</w:t>
      </w:r>
      <w:r w:rsidRPr="00471FFE">
        <w:fldChar w:fldCharType="end"/>
      </w:r>
    </w:p>
    <w:p w:rsidR="00471FFE" w:rsidRPr="00471FFE" w:rsidRDefault="00471FFE" w:rsidP="00471FFE">
      <w:pPr>
        <w:pStyle w:val="1a"/>
        <w:spacing w:line="240" w:lineRule="auto"/>
        <w:ind w:firstLine="567"/>
        <w:contextualSpacing/>
        <w:rPr>
          <w:rFonts w:asciiTheme="minorHAnsi" w:eastAsiaTheme="minorEastAsia" w:hAnsiTheme="minorHAnsi" w:cstheme="minorBidi"/>
          <w:b w:val="0"/>
        </w:rPr>
      </w:pPr>
      <w:r w:rsidRPr="00471FFE">
        <w:rPr>
          <w:color w:val="000000" w:themeColor="text1"/>
        </w:rPr>
        <w:t>РАЗДЕЛ 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471FFE">
        <w:tab/>
      </w:r>
      <w:r w:rsidRPr="00471FFE">
        <w:fldChar w:fldCharType="begin"/>
      </w:r>
      <w:r w:rsidRPr="00471FFE">
        <w:instrText xml:space="preserve"> PAGEREF _Toc130566012 \h </w:instrText>
      </w:r>
      <w:r w:rsidRPr="00471FFE">
        <w:fldChar w:fldCharType="separate"/>
      </w:r>
      <w:r w:rsidRPr="00471FFE">
        <w:t>116</w:t>
      </w:r>
      <w:r w:rsidRPr="00471FFE">
        <w:fldChar w:fldCharType="end"/>
      </w:r>
    </w:p>
    <w:p w:rsidR="00471FFE" w:rsidRPr="00471FFE" w:rsidRDefault="00471FFE" w:rsidP="00471FFE">
      <w:pPr>
        <w:pStyle w:val="1a"/>
        <w:spacing w:line="240" w:lineRule="auto"/>
        <w:ind w:firstLine="567"/>
        <w:contextualSpacing/>
        <w:rPr>
          <w:rFonts w:asciiTheme="minorHAnsi" w:eastAsiaTheme="minorEastAsia" w:hAnsiTheme="minorHAnsi" w:cstheme="minorBidi"/>
          <w:b w:val="0"/>
        </w:rPr>
      </w:pPr>
      <w:r w:rsidRPr="00471FFE">
        <w:rPr>
          <w:color w:val="000000" w:themeColor="text1"/>
        </w:rPr>
        <w:t>РАЗДЕЛ 6. ПЕРЕЧЕНЬ И ХАРАКТЕРИСТИКА ОСНОВНЫХ ФАКТОРОВ РИСКА ВОЗНИКНОВЕНИЯ ЧРЕЗВЫЧАЙНЫХ СИТУАЦИЙ ПРИРОДНОГО И ТЕХНОГЕННОГО ХАРАКТЕРА</w:t>
      </w:r>
      <w:r w:rsidRPr="00471FFE">
        <w:tab/>
      </w:r>
      <w:r w:rsidRPr="00471FFE">
        <w:fldChar w:fldCharType="begin"/>
      </w:r>
      <w:r w:rsidRPr="00471FFE">
        <w:instrText xml:space="preserve"> PAGEREF _Toc130566013 \h </w:instrText>
      </w:r>
      <w:r w:rsidRPr="00471FFE">
        <w:fldChar w:fldCharType="separate"/>
      </w:r>
      <w:r w:rsidRPr="00471FFE">
        <w:t>118</w:t>
      </w:r>
      <w:r w:rsidRPr="00471FFE">
        <w:fldChar w:fldCharType="end"/>
      </w:r>
    </w:p>
    <w:p w:rsidR="00471FFE" w:rsidRPr="00471FFE" w:rsidRDefault="00471FFE" w:rsidP="00471FFE">
      <w:pPr>
        <w:pStyle w:val="71"/>
        <w:tabs>
          <w:tab w:val="right" w:leader="dot" w:pos="9344"/>
        </w:tabs>
        <w:spacing w:line="240" w:lineRule="auto"/>
        <w:ind w:left="0" w:firstLine="567"/>
        <w:contextualSpacing/>
        <w:rPr>
          <w:rFonts w:asciiTheme="minorHAnsi" w:eastAsiaTheme="minorEastAsia" w:hAnsiTheme="minorHAnsi" w:cstheme="minorBidi"/>
          <w:noProof/>
          <w:sz w:val="24"/>
          <w:szCs w:val="24"/>
        </w:rPr>
      </w:pPr>
      <w:r w:rsidRPr="00471FFE">
        <w:rPr>
          <w:noProof/>
          <w:sz w:val="24"/>
          <w:szCs w:val="24"/>
        </w:rPr>
        <w:t>6.1 Чрезвычайные ситуации природного характера</w:t>
      </w:r>
      <w:r w:rsidRPr="00471FFE">
        <w:rPr>
          <w:noProof/>
          <w:sz w:val="24"/>
          <w:szCs w:val="24"/>
        </w:rPr>
        <w:tab/>
      </w:r>
      <w:r w:rsidRPr="00471FFE">
        <w:rPr>
          <w:noProof/>
          <w:sz w:val="24"/>
          <w:szCs w:val="24"/>
        </w:rPr>
        <w:fldChar w:fldCharType="begin"/>
      </w:r>
      <w:r w:rsidRPr="00471FFE">
        <w:rPr>
          <w:noProof/>
          <w:sz w:val="24"/>
          <w:szCs w:val="24"/>
        </w:rPr>
        <w:instrText xml:space="preserve"> PAGEREF _Toc130566014 \h </w:instrText>
      </w:r>
      <w:r w:rsidRPr="00471FFE">
        <w:rPr>
          <w:noProof/>
          <w:sz w:val="24"/>
          <w:szCs w:val="24"/>
        </w:rPr>
      </w:r>
      <w:r w:rsidRPr="00471FFE">
        <w:rPr>
          <w:noProof/>
          <w:sz w:val="24"/>
          <w:szCs w:val="24"/>
        </w:rPr>
        <w:fldChar w:fldCharType="separate"/>
      </w:r>
      <w:r w:rsidRPr="00471FFE">
        <w:rPr>
          <w:noProof/>
          <w:sz w:val="24"/>
          <w:szCs w:val="24"/>
        </w:rPr>
        <w:t>118</w:t>
      </w:r>
      <w:r w:rsidRPr="00471FFE">
        <w:rPr>
          <w:noProof/>
          <w:sz w:val="24"/>
          <w:szCs w:val="24"/>
        </w:rPr>
        <w:fldChar w:fldCharType="end"/>
      </w:r>
    </w:p>
    <w:p w:rsidR="00471FFE" w:rsidRPr="00471FFE" w:rsidRDefault="00471FFE" w:rsidP="00471FFE">
      <w:pPr>
        <w:pStyle w:val="71"/>
        <w:tabs>
          <w:tab w:val="right" w:leader="dot" w:pos="9344"/>
        </w:tabs>
        <w:spacing w:line="240" w:lineRule="auto"/>
        <w:ind w:left="0" w:firstLine="567"/>
        <w:contextualSpacing/>
        <w:rPr>
          <w:rFonts w:asciiTheme="minorHAnsi" w:eastAsiaTheme="minorEastAsia" w:hAnsiTheme="minorHAnsi" w:cstheme="minorBidi"/>
          <w:noProof/>
          <w:sz w:val="24"/>
          <w:szCs w:val="24"/>
        </w:rPr>
      </w:pPr>
      <w:r w:rsidRPr="00471FFE">
        <w:rPr>
          <w:noProof/>
          <w:sz w:val="24"/>
          <w:szCs w:val="24"/>
        </w:rPr>
        <w:t>6.2 Чрезвычайные ситуации техногенного характера</w:t>
      </w:r>
      <w:r w:rsidRPr="00471FFE">
        <w:rPr>
          <w:noProof/>
          <w:sz w:val="24"/>
          <w:szCs w:val="24"/>
        </w:rPr>
        <w:tab/>
      </w:r>
      <w:r w:rsidRPr="00471FFE">
        <w:rPr>
          <w:noProof/>
          <w:sz w:val="24"/>
          <w:szCs w:val="24"/>
        </w:rPr>
        <w:fldChar w:fldCharType="begin"/>
      </w:r>
      <w:r w:rsidRPr="00471FFE">
        <w:rPr>
          <w:noProof/>
          <w:sz w:val="24"/>
          <w:szCs w:val="24"/>
        </w:rPr>
        <w:instrText xml:space="preserve"> PAGEREF _Toc130566015 \h </w:instrText>
      </w:r>
      <w:r w:rsidRPr="00471FFE">
        <w:rPr>
          <w:noProof/>
          <w:sz w:val="24"/>
          <w:szCs w:val="24"/>
        </w:rPr>
      </w:r>
      <w:r w:rsidRPr="00471FFE">
        <w:rPr>
          <w:noProof/>
          <w:sz w:val="24"/>
          <w:szCs w:val="24"/>
        </w:rPr>
        <w:fldChar w:fldCharType="separate"/>
      </w:r>
      <w:r w:rsidRPr="00471FFE">
        <w:rPr>
          <w:noProof/>
          <w:sz w:val="24"/>
          <w:szCs w:val="24"/>
        </w:rPr>
        <w:t>121</w:t>
      </w:r>
      <w:r w:rsidRPr="00471FFE">
        <w:rPr>
          <w:noProof/>
          <w:sz w:val="24"/>
          <w:szCs w:val="24"/>
        </w:rPr>
        <w:fldChar w:fldCharType="end"/>
      </w:r>
    </w:p>
    <w:p w:rsidR="00471FFE" w:rsidRPr="00471FFE" w:rsidRDefault="00471FFE" w:rsidP="00471FFE">
      <w:pPr>
        <w:pStyle w:val="71"/>
        <w:tabs>
          <w:tab w:val="right" w:leader="dot" w:pos="9344"/>
        </w:tabs>
        <w:spacing w:line="240" w:lineRule="auto"/>
        <w:ind w:left="0" w:firstLine="567"/>
        <w:contextualSpacing/>
        <w:rPr>
          <w:rFonts w:asciiTheme="minorHAnsi" w:eastAsiaTheme="minorEastAsia" w:hAnsiTheme="minorHAnsi" w:cstheme="minorBidi"/>
          <w:noProof/>
          <w:sz w:val="24"/>
          <w:szCs w:val="24"/>
        </w:rPr>
      </w:pPr>
      <w:r w:rsidRPr="00471FFE">
        <w:rPr>
          <w:noProof/>
          <w:sz w:val="24"/>
          <w:szCs w:val="24"/>
        </w:rPr>
        <w:t>6.3 Перечень возможных источников ЧС биолого-социального характера</w:t>
      </w:r>
      <w:r w:rsidRPr="00471FFE">
        <w:rPr>
          <w:noProof/>
          <w:sz w:val="24"/>
          <w:szCs w:val="24"/>
        </w:rPr>
        <w:tab/>
      </w:r>
      <w:r w:rsidRPr="00471FFE">
        <w:rPr>
          <w:noProof/>
          <w:sz w:val="24"/>
          <w:szCs w:val="24"/>
        </w:rPr>
        <w:fldChar w:fldCharType="begin"/>
      </w:r>
      <w:r w:rsidRPr="00471FFE">
        <w:rPr>
          <w:noProof/>
          <w:sz w:val="24"/>
          <w:szCs w:val="24"/>
        </w:rPr>
        <w:instrText xml:space="preserve"> PAGEREF _Toc130566016 \h </w:instrText>
      </w:r>
      <w:r w:rsidRPr="00471FFE">
        <w:rPr>
          <w:noProof/>
          <w:sz w:val="24"/>
          <w:szCs w:val="24"/>
        </w:rPr>
      </w:r>
      <w:r w:rsidRPr="00471FFE">
        <w:rPr>
          <w:noProof/>
          <w:sz w:val="24"/>
          <w:szCs w:val="24"/>
        </w:rPr>
        <w:fldChar w:fldCharType="separate"/>
      </w:r>
      <w:r w:rsidRPr="00471FFE">
        <w:rPr>
          <w:noProof/>
          <w:sz w:val="24"/>
          <w:szCs w:val="24"/>
        </w:rPr>
        <w:t>126</w:t>
      </w:r>
      <w:r w:rsidRPr="00471FFE">
        <w:rPr>
          <w:noProof/>
          <w:sz w:val="24"/>
          <w:szCs w:val="24"/>
        </w:rPr>
        <w:fldChar w:fldCharType="end"/>
      </w:r>
    </w:p>
    <w:p w:rsidR="00471FFE" w:rsidRPr="00471FFE" w:rsidRDefault="00471FFE" w:rsidP="00471FFE">
      <w:pPr>
        <w:pStyle w:val="71"/>
        <w:tabs>
          <w:tab w:val="right" w:leader="dot" w:pos="9344"/>
        </w:tabs>
        <w:spacing w:line="240" w:lineRule="auto"/>
        <w:ind w:left="0" w:firstLine="567"/>
        <w:contextualSpacing/>
        <w:rPr>
          <w:rFonts w:asciiTheme="minorHAnsi" w:eastAsiaTheme="minorEastAsia" w:hAnsiTheme="minorHAnsi" w:cstheme="minorBidi"/>
          <w:noProof/>
          <w:sz w:val="24"/>
          <w:szCs w:val="24"/>
        </w:rPr>
      </w:pPr>
      <w:r w:rsidRPr="00471FFE">
        <w:rPr>
          <w:noProof/>
          <w:sz w:val="24"/>
          <w:szCs w:val="24"/>
        </w:rPr>
        <w:t>6.4. Перечень мероприятий по обеспечению пожарной безопасности</w:t>
      </w:r>
      <w:r w:rsidRPr="00471FFE">
        <w:rPr>
          <w:noProof/>
          <w:sz w:val="24"/>
          <w:szCs w:val="24"/>
        </w:rPr>
        <w:tab/>
      </w:r>
      <w:r w:rsidRPr="00471FFE">
        <w:rPr>
          <w:noProof/>
          <w:sz w:val="24"/>
          <w:szCs w:val="24"/>
        </w:rPr>
        <w:fldChar w:fldCharType="begin"/>
      </w:r>
      <w:r w:rsidRPr="00471FFE">
        <w:rPr>
          <w:noProof/>
          <w:sz w:val="24"/>
          <w:szCs w:val="24"/>
        </w:rPr>
        <w:instrText xml:space="preserve"> PAGEREF _Toc130566017 \h </w:instrText>
      </w:r>
      <w:r w:rsidRPr="00471FFE">
        <w:rPr>
          <w:noProof/>
          <w:sz w:val="24"/>
          <w:szCs w:val="24"/>
        </w:rPr>
      </w:r>
      <w:r w:rsidRPr="00471FFE">
        <w:rPr>
          <w:noProof/>
          <w:sz w:val="24"/>
          <w:szCs w:val="24"/>
        </w:rPr>
        <w:fldChar w:fldCharType="separate"/>
      </w:r>
      <w:r w:rsidRPr="00471FFE">
        <w:rPr>
          <w:noProof/>
          <w:sz w:val="24"/>
          <w:szCs w:val="24"/>
        </w:rPr>
        <w:t>127</w:t>
      </w:r>
      <w:r w:rsidRPr="00471FFE">
        <w:rPr>
          <w:noProof/>
          <w:sz w:val="24"/>
          <w:szCs w:val="24"/>
        </w:rPr>
        <w:fldChar w:fldCharType="end"/>
      </w:r>
    </w:p>
    <w:p w:rsidR="00471FFE" w:rsidRPr="00471FFE" w:rsidRDefault="00471FFE" w:rsidP="00471FFE">
      <w:pPr>
        <w:pStyle w:val="1a"/>
        <w:spacing w:line="240" w:lineRule="auto"/>
        <w:ind w:firstLine="567"/>
        <w:contextualSpacing/>
        <w:rPr>
          <w:rFonts w:asciiTheme="minorHAnsi" w:eastAsiaTheme="minorEastAsia" w:hAnsiTheme="minorHAnsi" w:cstheme="minorBidi"/>
          <w:b w:val="0"/>
        </w:rPr>
      </w:pPr>
      <w:r w:rsidRPr="00471FFE">
        <w:rPr>
          <w:color w:val="000000" w:themeColor="text1"/>
        </w:rPr>
        <w:t>РАЗДЕЛ 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Pr="00471FFE">
        <w:tab/>
      </w:r>
      <w:r w:rsidRPr="00471FFE">
        <w:fldChar w:fldCharType="begin"/>
      </w:r>
      <w:r w:rsidRPr="00471FFE">
        <w:instrText xml:space="preserve"> PAGEREF _Toc130566018 \h </w:instrText>
      </w:r>
      <w:r w:rsidRPr="00471FFE">
        <w:fldChar w:fldCharType="separate"/>
      </w:r>
      <w:r w:rsidRPr="00471FFE">
        <w:t>128</w:t>
      </w:r>
      <w:r w:rsidRPr="00471FFE">
        <w:fldChar w:fldCharType="end"/>
      </w:r>
    </w:p>
    <w:p w:rsidR="00471FFE" w:rsidRPr="00471FFE" w:rsidRDefault="00471FFE" w:rsidP="00471FFE">
      <w:pPr>
        <w:pStyle w:val="1a"/>
        <w:spacing w:line="240" w:lineRule="auto"/>
        <w:ind w:firstLine="567"/>
        <w:contextualSpacing/>
        <w:rPr>
          <w:rFonts w:asciiTheme="minorHAnsi" w:eastAsiaTheme="minorEastAsia" w:hAnsiTheme="minorHAnsi" w:cstheme="minorBidi"/>
          <w:b w:val="0"/>
        </w:rPr>
      </w:pPr>
      <w:r w:rsidRPr="00471FFE">
        <w:rPr>
          <w:color w:val="000000" w:themeColor="text1"/>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471FFE">
        <w:tab/>
      </w:r>
      <w:r w:rsidRPr="00471FFE">
        <w:fldChar w:fldCharType="begin"/>
      </w:r>
      <w:r w:rsidRPr="00471FFE">
        <w:instrText xml:space="preserve"> PAGEREF _Toc130566019 \h </w:instrText>
      </w:r>
      <w:r w:rsidRPr="00471FFE">
        <w:fldChar w:fldCharType="separate"/>
      </w:r>
      <w:r w:rsidRPr="00471FFE">
        <w:t>128</w:t>
      </w:r>
      <w:r w:rsidRPr="00471FFE">
        <w:fldChar w:fldCharType="end"/>
      </w:r>
    </w:p>
    <w:p w:rsidR="00F250DF" w:rsidRPr="00F86C6C" w:rsidRDefault="00F250DF" w:rsidP="00471FFE">
      <w:pPr>
        <w:spacing w:after="0" w:line="240" w:lineRule="auto"/>
        <w:ind w:firstLine="567"/>
        <w:contextualSpacing/>
        <w:jc w:val="center"/>
        <w:rPr>
          <w:rFonts w:ascii="Times New Roman" w:hAnsi="Times New Roman"/>
          <w:b/>
        </w:rPr>
      </w:pPr>
      <w:r w:rsidRPr="00471FFE">
        <w:rPr>
          <w:rFonts w:ascii="Times New Roman" w:hAnsi="Times New Roman"/>
          <w:color w:val="FF6600"/>
          <w:sz w:val="24"/>
          <w:szCs w:val="24"/>
        </w:rPr>
        <w:fldChar w:fldCharType="end"/>
      </w:r>
    </w:p>
    <w:p w:rsidR="00F250DF" w:rsidRPr="00F86C6C" w:rsidRDefault="00F250DF" w:rsidP="00F86C6C">
      <w:pPr>
        <w:spacing w:after="0" w:line="240" w:lineRule="auto"/>
        <w:ind w:firstLine="567"/>
        <w:contextualSpacing/>
        <w:jc w:val="center"/>
        <w:rPr>
          <w:rFonts w:ascii="Times New Roman" w:hAnsi="Times New Roman"/>
        </w:rPr>
      </w:pPr>
    </w:p>
    <w:p w:rsidR="00F250DF" w:rsidRPr="00F86C6C" w:rsidRDefault="00F250DF" w:rsidP="00F86C6C">
      <w:pPr>
        <w:spacing w:after="0" w:line="240" w:lineRule="auto"/>
        <w:ind w:firstLine="567"/>
        <w:contextualSpacing/>
        <w:rPr>
          <w:rFonts w:ascii="Times New Roman" w:hAnsi="Times New Roman"/>
        </w:rPr>
      </w:pPr>
    </w:p>
    <w:p w:rsidR="00F51534" w:rsidRPr="00DD0DB2" w:rsidRDefault="00F51534" w:rsidP="00F86C6C">
      <w:pPr>
        <w:spacing w:after="0" w:line="240" w:lineRule="auto"/>
        <w:ind w:firstLine="567"/>
        <w:contextualSpacing/>
        <w:rPr>
          <w:rFonts w:ascii="Times New Roman" w:hAnsi="Times New Roman"/>
        </w:rPr>
      </w:pPr>
    </w:p>
    <w:p w:rsidR="00DD0DB2" w:rsidRPr="00DD0DB2" w:rsidRDefault="00DD0DB2" w:rsidP="00F86C6C">
      <w:pPr>
        <w:spacing w:after="0" w:line="240" w:lineRule="auto"/>
        <w:ind w:firstLine="567"/>
        <w:contextualSpacing/>
        <w:rPr>
          <w:rFonts w:ascii="Times New Roman" w:hAnsi="Times New Roman"/>
        </w:rPr>
      </w:pPr>
    </w:p>
    <w:p w:rsidR="00DD0DB2" w:rsidRDefault="00DD0DB2" w:rsidP="00F86C6C">
      <w:pPr>
        <w:spacing w:after="0" w:line="240" w:lineRule="auto"/>
        <w:ind w:firstLine="567"/>
        <w:contextualSpacing/>
        <w:rPr>
          <w:rFonts w:ascii="Times New Roman" w:hAnsi="Times New Roman"/>
        </w:rPr>
      </w:pPr>
    </w:p>
    <w:p w:rsidR="00DC28D0" w:rsidRDefault="00DC28D0" w:rsidP="00F86C6C">
      <w:pPr>
        <w:spacing w:after="0" w:line="240" w:lineRule="auto"/>
        <w:ind w:firstLine="567"/>
        <w:contextualSpacing/>
        <w:rPr>
          <w:rFonts w:ascii="Times New Roman" w:hAnsi="Times New Roman"/>
        </w:rPr>
      </w:pPr>
    </w:p>
    <w:p w:rsidR="00DC28D0" w:rsidRDefault="00DC28D0" w:rsidP="00F86C6C">
      <w:pPr>
        <w:spacing w:after="0" w:line="240" w:lineRule="auto"/>
        <w:ind w:firstLine="567"/>
        <w:contextualSpacing/>
        <w:rPr>
          <w:rFonts w:ascii="Times New Roman" w:hAnsi="Times New Roman"/>
        </w:rPr>
      </w:pPr>
    </w:p>
    <w:p w:rsidR="00DC28D0" w:rsidRDefault="00DC28D0" w:rsidP="00F86C6C">
      <w:pPr>
        <w:spacing w:after="0" w:line="240" w:lineRule="auto"/>
        <w:ind w:firstLine="567"/>
        <w:contextualSpacing/>
        <w:rPr>
          <w:rFonts w:ascii="Times New Roman" w:hAnsi="Times New Roman"/>
        </w:rPr>
      </w:pPr>
    </w:p>
    <w:p w:rsidR="00DC28D0" w:rsidRDefault="00DC28D0" w:rsidP="00F86C6C">
      <w:pPr>
        <w:spacing w:after="0" w:line="240" w:lineRule="auto"/>
        <w:ind w:firstLine="567"/>
        <w:contextualSpacing/>
        <w:rPr>
          <w:rFonts w:ascii="Times New Roman" w:hAnsi="Times New Roman"/>
        </w:rPr>
      </w:pPr>
    </w:p>
    <w:p w:rsidR="00471FFE" w:rsidRDefault="00471FFE" w:rsidP="00F86C6C">
      <w:pPr>
        <w:spacing w:after="0" w:line="240" w:lineRule="auto"/>
        <w:ind w:firstLine="567"/>
        <w:contextualSpacing/>
        <w:rPr>
          <w:rFonts w:ascii="Times New Roman" w:hAnsi="Times New Roman"/>
        </w:rPr>
      </w:pPr>
    </w:p>
    <w:p w:rsidR="00471FFE" w:rsidRDefault="00471FFE" w:rsidP="00F86C6C">
      <w:pPr>
        <w:spacing w:after="0" w:line="240" w:lineRule="auto"/>
        <w:ind w:firstLine="567"/>
        <w:contextualSpacing/>
        <w:rPr>
          <w:rFonts w:ascii="Times New Roman" w:hAnsi="Times New Roman"/>
        </w:rPr>
      </w:pPr>
    </w:p>
    <w:p w:rsidR="00471FFE" w:rsidRPr="00DD0DB2" w:rsidRDefault="00471FFE" w:rsidP="00F86C6C">
      <w:pPr>
        <w:spacing w:after="0" w:line="240" w:lineRule="auto"/>
        <w:ind w:firstLine="567"/>
        <w:contextualSpacing/>
        <w:rPr>
          <w:rFonts w:ascii="Times New Roman" w:hAnsi="Times New Roman"/>
        </w:rPr>
      </w:pPr>
    </w:p>
    <w:p w:rsidR="00F250DF" w:rsidRPr="00F86C6C" w:rsidRDefault="00F250DF" w:rsidP="00F86C6C">
      <w:pPr>
        <w:spacing w:after="0" w:line="240" w:lineRule="auto"/>
        <w:contextualSpacing/>
        <w:rPr>
          <w:rFonts w:ascii="Times New Roman" w:hAnsi="Times New Roman"/>
        </w:rPr>
      </w:pPr>
    </w:p>
    <w:p w:rsidR="00F250DF" w:rsidRPr="00F86C6C" w:rsidRDefault="00F250DF" w:rsidP="00DD0DB2">
      <w:pPr>
        <w:spacing w:after="0" w:line="360" w:lineRule="auto"/>
        <w:contextualSpacing/>
        <w:rPr>
          <w:rFonts w:ascii="Times New Roman" w:hAnsi="Times New Roman"/>
          <w:b/>
          <w:iCs/>
          <w:sz w:val="26"/>
          <w:szCs w:val="26"/>
        </w:rPr>
      </w:pPr>
      <w:r w:rsidRPr="00F86C6C">
        <w:rPr>
          <w:rFonts w:ascii="Times New Roman" w:hAnsi="Times New Roman"/>
          <w:b/>
          <w:iCs/>
          <w:sz w:val="26"/>
          <w:szCs w:val="26"/>
        </w:rPr>
        <w:lastRenderedPageBreak/>
        <w:t>Состав авторского коллектива</w:t>
      </w:r>
    </w:p>
    <w:p w:rsidR="00F250DF" w:rsidRPr="00F86C6C" w:rsidRDefault="00F250DF" w:rsidP="00DD0DB2">
      <w:pPr>
        <w:spacing w:after="0" w:line="360" w:lineRule="auto"/>
        <w:contextualSpacing/>
        <w:jc w:val="center"/>
        <w:rPr>
          <w:rFonts w:ascii="Times New Roman" w:hAnsi="Times New Roman"/>
          <w:iCs/>
          <w:sz w:val="26"/>
          <w:szCs w:val="26"/>
        </w:rPr>
      </w:pPr>
    </w:p>
    <w:p w:rsidR="00F250DF" w:rsidRPr="00F86C6C" w:rsidRDefault="00F250DF" w:rsidP="00DD0DB2">
      <w:pPr>
        <w:spacing w:after="0" w:line="360" w:lineRule="auto"/>
        <w:contextualSpacing/>
        <w:rPr>
          <w:rFonts w:ascii="Times New Roman" w:hAnsi="Times New Roman"/>
          <w:sz w:val="26"/>
          <w:szCs w:val="26"/>
        </w:rPr>
      </w:pPr>
      <w:r w:rsidRPr="00F86C6C">
        <w:rPr>
          <w:rFonts w:ascii="Times New Roman" w:hAnsi="Times New Roman"/>
          <w:sz w:val="26"/>
          <w:szCs w:val="26"/>
        </w:rPr>
        <w:t xml:space="preserve">Заместитель директора                                           </w:t>
      </w:r>
      <w:r w:rsidR="00DD0DB2">
        <w:rPr>
          <w:rFonts w:ascii="Times New Roman" w:hAnsi="Times New Roman"/>
          <w:sz w:val="26"/>
          <w:szCs w:val="26"/>
        </w:rPr>
        <w:t xml:space="preserve">                            </w:t>
      </w:r>
      <w:r w:rsidRPr="00F86C6C">
        <w:rPr>
          <w:rFonts w:ascii="Times New Roman" w:hAnsi="Times New Roman"/>
          <w:sz w:val="26"/>
          <w:szCs w:val="26"/>
        </w:rPr>
        <w:t>Грудева Т. С.</w:t>
      </w:r>
    </w:p>
    <w:p w:rsidR="00F250DF" w:rsidRPr="00F86C6C" w:rsidRDefault="00F250DF" w:rsidP="00DD0DB2">
      <w:pPr>
        <w:spacing w:after="0" w:line="360" w:lineRule="auto"/>
        <w:contextualSpacing/>
        <w:rPr>
          <w:rFonts w:ascii="Times New Roman" w:hAnsi="Times New Roman"/>
          <w:b/>
          <w:sz w:val="26"/>
          <w:szCs w:val="26"/>
        </w:rPr>
      </w:pPr>
      <w:r w:rsidRPr="00F86C6C">
        <w:rPr>
          <w:rFonts w:ascii="Times New Roman" w:hAnsi="Times New Roman"/>
          <w:sz w:val="26"/>
          <w:szCs w:val="26"/>
        </w:rPr>
        <w:t>Руководитель группы территориального</w:t>
      </w:r>
      <w:r w:rsidR="00DD0DB2">
        <w:rPr>
          <w:rFonts w:ascii="Times New Roman" w:hAnsi="Times New Roman"/>
          <w:sz w:val="26"/>
          <w:szCs w:val="26"/>
        </w:rPr>
        <w:t xml:space="preserve"> планирования                </w:t>
      </w:r>
      <w:r w:rsidRPr="00F86C6C">
        <w:rPr>
          <w:rFonts w:ascii="Times New Roman" w:hAnsi="Times New Roman"/>
          <w:sz w:val="26"/>
          <w:szCs w:val="26"/>
        </w:rPr>
        <w:t>Борзёнкова Ю. А.</w:t>
      </w:r>
    </w:p>
    <w:p w:rsidR="00F250DF" w:rsidRPr="00F86C6C" w:rsidRDefault="00F250DF" w:rsidP="00DD0DB2">
      <w:pPr>
        <w:spacing w:after="0" w:line="360" w:lineRule="auto"/>
        <w:contextualSpacing/>
        <w:rPr>
          <w:rFonts w:ascii="Times New Roman" w:hAnsi="Times New Roman"/>
          <w:b/>
          <w:sz w:val="26"/>
          <w:szCs w:val="26"/>
        </w:rPr>
      </w:pPr>
      <w:r w:rsidRPr="00F86C6C">
        <w:rPr>
          <w:rFonts w:ascii="Times New Roman" w:hAnsi="Times New Roman"/>
          <w:sz w:val="26"/>
          <w:szCs w:val="26"/>
        </w:rPr>
        <w:t xml:space="preserve">Ведущий инженер                                                  </w:t>
      </w:r>
      <w:r w:rsidR="00DD0DB2">
        <w:rPr>
          <w:rFonts w:ascii="Times New Roman" w:hAnsi="Times New Roman"/>
          <w:sz w:val="26"/>
          <w:szCs w:val="26"/>
        </w:rPr>
        <w:t xml:space="preserve">                            </w:t>
      </w:r>
      <w:r w:rsidRPr="00F86C6C">
        <w:rPr>
          <w:rFonts w:ascii="Times New Roman" w:hAnsi="Times New Roman"/>
          <w:sz w:val="26"/>
          <w:szCs w:val="26"/>
        </w:rPr>
        <w:t>Максимовская Т. Г.</w:t>
      </w:r>
    </w:p>
    <w:p w:rsidR="00F250DF" w:rsidRPr="00F86C6C" w:rsidRDefault="00F250DF" w:rsidP="00DD0DB2">
      <w:pPr>
        <w:spacing w:after="0" w:line="360" w:lineRule="auto"/>
        <w:contextualSpacing/>
        <w:rPr>
          <w:rFonts w:ascii="Times New Roman" w:hAnsi="Times New Roman"/>
          <w:sz w:val="26"/>
          <w:szCs w:val="26"/>
        </w:rPr>
      </w:pPr>
      <w:r w:rsidRPr="00F86C6C">
        <w:rPr>
          <w:rFonts w:ascii="Times New Roman" w:hAnsi="Times New Roman"/>
          <w:sz w:val="26"/>
          <w:szCs w:val="26"/>
        </w:rPr>
        <w:t>Руководитель группы архитектурного пр</w:t>
      </w:r>
      <w:r w:rsidR="00DD0DB2">
        <w:rPr>
          <w:rFonts w:ascii="Times New Roman" w:hAnsi="Times New Roman"/>
          <w:sz w:val="26"/>
          <w:szCs w:val="26"/>
        </w:rPr>
        <w:t xml:space="preserve">оектирования                </w:t>
      </w:r>
      <w:r w:rsidR="00DD0DB2" w:rsidRPr="00DD0DB2">
        <w:rPr>
          <w:rFonts w:ascii="Times New Roman" w:hAnsi="Times New Roman"/>
          <w:sz w:val="26"/>
          <w:szCs w:val="26"/>
        </w:rPr>
        <w:t xml:space="preserve"> </w:t>
      </w:r>
      <w:r w:rsidRPr="00F86C6C">
        <w:rPr>
          <w:rFonts w:ascii="Times New Roman" w:hAnsi="Times New Roman"/>
          <w:sz w:val="26"/>
          <w:szCs w:val="26"/>
        </w:rPr>
        <w:t>Верхутина О. И.</w:t>
      </w:r>
    </w:p>
    <w:p w:rsidR="00F250DF" w:rsidRPr="00F86C6C" w:rsidRDefault="00F250DF" w:rsidP="00DD0DB2">
      <w:pPr>
        <w:spacing w:after="0" w:line="360" w:lineRule="auto"/>
        <w:contextualSpacing/>
        <w:rPr>
          <w:rFonts w:ascii="Times New Roman" w:hAnsi="Times New Roman"/>
          <w:sz w:val="26"/>
          <w:szCs w:val="26"/>
        </w:rPr>
      </w:pPr>
      <w:r w:rsidRPr="00F86C6C">
        <w:rPr>
          <w:rFonts w:ascii="Times New Roman" w:hAnsi="Times New Roman"/>
          <w:sz w:val="26"/>
          <w:szCs w:val="26"/>
        </w:rPr>
        <w:t xml:space="preserve">Архитектор                                                              </w:t>
      </w:r>
      <w:r w:rsidR="00DD0DB2">
        <w:rPr>
          <w:rFonts w:ascii="Times New Roman" w:hAnsi="Times New Roman"/>
          <w:sz w:val="26"/>
          <w:szCs w:val="26"/>
        </w:rPr>
        <w:t xml:space="preserve">                           </w:t>
      </w:r>
      <w:r w:rsidR="00DD0DB2" w:rsidRPr="00DD0DB2">
        <w:rPr>
          <w:rFonts w:ascii="Times New Roman" w:hAnsi="Times New Roman"/>
          <w:sz w:val="26"/>
          <w:szCs w:val="26"/>
        </w:rPr>
        <w:t xml:space="preserve"> </w:t>
      </w:r>
      <w:r w:rsidRPr="00F86C6C">
        <w:rPr>
          <w:rFonts w:ascii="Times New Roman" w:hAnsi="Times New Roman"/>
          <w:sz w:val="26"/>
          <w:szCs w:val="26"/>
        </w:rPr>
        <w:t>Маслова М. В.</w:t>
      </w:r>
    </w:p>
    <w:p w:rsidR="00F250DF" w:rsidRPr="00F86C6C" w:rsidRDefault="00F250DF" w:rsidP="00DD0DB2">
      <w:pPr>
        <w:spacing w:after="0" w:line="360" w:lineRule="auto"/>
        <w:ind w:firstLine="567"/>
        <w:contextualSpacing/>
        <w:rPr>
          <w:rFonts w:ascii="Times New Roman" w:hAnsi="Times New Roman"/>
        </w:rPr>
      </w:pPr>
    </w:p>
    <w:p w:rsidR="00F250DF" w:rsidRPr="00F86C6C" w:rsidRDefault="00F250DF" w:rsidP="00DD0DB2">
      <w:pPr>
        <w:spacing w:after="0" w:line="360" w:lineRule="auto"/>
        <w:ind w:firstLine="567"/>
        <w:contextualSpacing/>
        <w:jc w:val="center"/>
        <w:rPr>
          <w:rFonts w:ascii="Times New Roman" w:hAnsi="Times New Roman"/>
        </w:rPr>
      </w:pPr>
    </w:p>
    <w:p w:rsidR="00F250DF" w:rsidRPr="00F86C6C" w:rsidRDefault="00F250DF" w:rsidP="00DD0DB2">
      <w:pPr>
        <w:spacing w:after="0" w:line="360" w:lineRule="auto"/>
        <w:ind w:firstLine="567"/>
        <w:contextualSpacing/>
        <w:jc w:val="center"/>
        <w:rPr>
          <w:rFonts w:ascii="Times New Roman" w:hAnsi="Times New Roman"/>
        </w:rPr>
      </w:pPr>
    </w:p>
    <w:p w:rsidR="00F250DF" w:rsidRPr="00F86C6C" w:rsidRDefault="00F250DF" w:rsidP="00F86C6C">
      <w:pPr>
        <w:spacing w:after="0" w:line="240" w:lineRule="auto"/>
        <w:ind w:firstLine="567"/>
        <w:contextualSpacing/>
        <w:jc w:val="center"/>
        <w:rPr>
          <w:rFonts w:ascii="Times New Roman" w:hAnsi="Times New Roman"/>
        </w:rPr>
      </w:pPr>
    </w:p>
    <w:p w:rsidR="00DD0DB2" w:rsidRPr="00DD0DB2" w:rsidRDefault="00DD0DB2" w:rsidP="00DC28D0">
      <w:pPr>
        <w:spacing w:after="0" w:line="240" w:lineRule="auto"/>
        <w:contextualSpacing/>
        <w:rPr>
          <w:rFonts w:ascii="Times New Roman" w:hAnsi="Times New Roman"/>
        </w:rPr>
      </w:pPr>
    </w:p>
    <w:p w:rsidR="00DD0DB2" w:rsidRPr="00DD0DB2" w:rsidRDefault="00DD0DB2" w:rsidP="00F86C6C">
      <w:pPr>
        <w:spacing w:after="0" w:line="240" w:lineRule="auto"/>
        <w:ind w:firstLine="567"/>
        <w:contextualSpacing/>
        <w:jc w:val="center"/>
        <w:rPr>
          <w:rFonts w:ascii="Times New Roman" w:hAnsi="Times New Roman"/>
        </w:rPr>
      </w:pPr>
    </w:p>
    <w:p w:rsidR="00DD0DB2" w:rsidRPr="00DD0DB2" w:rsidRDefault="00DD0DB2" w:rsidP="00F86C6C">
      <w:pPr>
        <w:spacing w:after="0" w:line="240" w:lineRule="auto"/>
        <w:ind w:firstLine="567"/>
        <w:contextualSpacing/>
        <w:jc w:val="center"/>
        <w:rPr>
          <w:rFonts w:ascii="Times New Roman" w:hAnsi="Times New Roman"/>
        </w:rPr>
      </w:pPr>
    </w:p>
    <w:p w:rsidR="00DD0DB2" w:rsidRDefault="00DD0DB2"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Default="00DC28D0" w:rsidP="00F86C6C">
      <w:pPr>
        <w:spacing w:after="0" w:line="240" w:lineRule="auto"/>
        <w:ind w:firstLine="567"/>
        <w:contextualSpacing/>
        <w:jc w:val="center"/>
        <w:rPr>
          <w:rFonts w:ascii="Times New Roman" w:hAnsi="Times New Roman"/>
        </w:rPr>
      </w:pPr>
    </w:p>
    <w:p w:rsidR="00DC28D0" w:rsidRPr="00DD0DB2" w:rsidRDefault="00DC28D0" w:rsidP="00F86C6C">
      <w:pPr>
        <w:spacing w:after="0" w:line="240" w:lineRule="auto"/>
        <w:ind w:firstLine="567"/>
        <w:contextualSpacing/>
        <w:jc w:val="center"/>
        <w:rPr>
          <w:rFonts w:ascii="Times New Roman" w:hAnsi="Times New Roman"/>
        </w:rPr>
      </w:pPr>
    </w:p>
    <w:p w:rsidR="00DD0DB2" w:rsidRDefault="00DD0DB2" w:rsidP="00F86C6C">
      <w:pPr>
        <w:spacing w:after="0" w:line="240" w:lineRule="auto"/>
        <w:ind w:firstLine="567"/>
        <w:contextualSpacing/>
        <w:jc w:val="center"/>
        <w:rPr>
          <w:rFonts w:ascii="Times New Roman" w:hAnsi="Times New Roman"/>
        </w:rPr>
      </w:pPr>
    </w:p>
    <w:p w:rsidR="001C782A" w:rsidRPr="00DD0DB2" w:rsidRDefault="001C782A" w:rsidP="00F86C6C">
      <w:pPr>
        <w:spacing w:after="0" w:line="240" w:lineRule="auto"/>
        <w:ind w:firstLine="567"/>
        <w:contextualSpacing/>
        <w:jc w:val="center"/>
        <w:rPr>
          <w:rFonts w:ascii="Times New Roman" w:hAnsi="Times New Roman"/>
        </w:rPr>
      </w:pPr>
    </w:p>
    <w:p w:rsidR="00F250DF" w:rsidRPr="00F86C6C" w:rsidRDefault="00F250DF" w:rsidP="00F86C6C">
      <w:pPr>
        <w:spacing w:after="0" w:line="240" w:lineRule="auto"/>
        <w:ind w:firstLine="567"/>
        <w:contextualSpacing/>
        <w:jc w:val="center"/>
        <w:rPr>
          <w:rFonts w:ascii="Times New Roman" w:hAnsi="Times New Roman"/>
        </w:rPr>
      </w:pPr>
    </w:p>
    <w:p w:rsidR="00F250DF" w:rsidRPr="00F86C6C" w:rsidRDefault="00F250DF" w:rsidP="00F86C6C">
      <w:pPr>
        <w:spacing w:after="0" w:line="240" w:lineRule="auto"/>
        <w:contextualSpacing/>
        <w:rPr>
          <w:rFonts w:ascii="Times New Roman" w:hAnsi="Times New Roman"/>
          <w:color w:val="000000"/>
        </w:rPr>
      </w:pPr>
    </w:p>
    <w:p w:rsidR="00F250DF" w:rsidRPr="00F86C6C" w:rsidRDefault="00F250DF" w:rsidP="00F86C6C">
      <w:pPr>
        <w:pStyle w:val="20"/>
        <w:spacing w:before="0" w:after="0"/>
        <w:contextualSpacing/>
        <w:jc w:val="center"/>
        <w:rPr>
          <w:rFonts w:ascii="Times New Roman" w:hAnsi="Times New Roman" w:cs="Times New Roman"/>
          <w:i w:val="0"/>
          <w:sz w:val="26"/>
          <w:szCs w:val="26"/>
        </w:rPr>
      </w:pPr>
      <w:bookmarkStart w:id="0" w:name="_Toc130565999"/>
      <w:r w:rsidRPr="00F86C6C">
        <w:rPr>
          <w:rFonts w:ascii="Times New Roman" w:hAnsi="Times New Roman" w:cs="Times New Roman"/>
          <w:i w:val="0"/>
          <w:sz w:val="26"/>
          <w:szCs w:val="26"/>
        </w:rPr>
        <w:lastRenderedPageBreak/>
        <w:t>СОСТАВ ПРОЕКТА</w:t>
      </w:r>
      <w:bookmarkEnd w:id="0"/>
    </w:p>
    <w:p w:rsidR="00F250DF" w:rsidRPr="00F86C6C" w:rsidRDefault="00F250DF" w:rsidP="00F86C6C">
      <w:pPr>
        <w:pStyle w:val="afffffffd"/>
        <w:spacing w:line="240" w:lineRule="auto"/>
        <w:contextualSpacing/>
        <w:rPr>
          <w:b/>
          <w:sz w:val="26"/>
          <w:szCs w:val="26"/>
        </w:rPr>
      </w:pPr>
      <w:r w:rsidRPr="00F86C6C">
        <w:rPr>
          <w:sz w:val="26"/>
          <w:szCs w:val="26"/>
        </w:rPr>
        <w:t>I. Текстовые материалы</w:t>
      </w:r>
    </w:p>
    <w:tbl>
      <w:tblPr>
        <w:tblW w:w="10348" w:type="dxa"/>
        <w:tblInd w:w="-601" w:type="dxa"/>
        <w:tblLayout w:type="fixed"/>
        <w:tblLook w:val="0000" w:firstRow="0" w:lastRow="0" w:firstColumn="0" w:lastColumn="0" w:noHBand="0" w:noVBand="0"/>
      </w:tblPr>
      <w:tblGrid>
        <w:gridCol w:w="709"/>
        <w:gridCol w:w="9639"/>
      </w:tblGrid>
      <w:tr w:rsidR="00F250DF" w:rsidRPr="00F86C6C" w:rsidTr="007A0249">
        <w:trPr>
          <w:trHeight w:val="1059"/>
        </w:trPr>
        <w:tc>
          <w:tcPr>
            <w:tcW w:w="709" w:type="dxa"/>
            <w:tcBorders>
              <w:top w:val="single" w:sz="4" w:space="0" w:color="000000"/>
              <w:left w:val="single" w:sz="4" w:space="0" w:color="000000"/>
              <w:bottom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b/>
                <w:sz w:val="26"/>
                <w:szCs w:val="26"/>
              </w:rPr>
            </w:pPr>
            <w:r w:rsidRPr="00F86C6C">
              <w:rPr>
                <w:rFonts w:ascii="Times New Roman" w:hAnsi="Times New Roman"/>
                <w:b/>
                <w:sz w:val="26"/>
                <w:szCs w:val="26"/>
              </w:rPr>
              <w:t xml:space="preserve">№ </w:t>
            </w:r>
            <w:proofErr w:type="gramStart"/>
            <w:r w:rsidRPr="00F86C6C">
              <w:rPr>
                <w:rFonts w:ascii="Times New Roman" w:hAnsi="Times New Roman"/>
                <w:b/>
                <w:sz w:val="26"/>
                <w:szCs w:val="26"/>
              </w:rPr>
              <w:t>п</w:t>
            </w:r>
            <w:proofErr w:type="gramEnd"/>
            <w:r w:rsidRPr="00F86C6C">
              <w:rPr>
                <w:rFonts w:ascii="Times New Roman" w:hAnsi="Times New Roman"/>
                <w:b/>
                <w:sz w:val="26"/>
                <w:szCs w:val="26"/>
              </w:rPr>
              <w:t>/п</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b/>
                <w:sz w:val="26"/>
                <w:szCs w:val="26"/>
              </w:rPr>
              <w:t>Наименование материалов</w:t>
            </w:r>
          </w:p>
        </w:tc>
      </w:tr>
      <w:tr w:rsidR="00F250DF" w:rsidRPr="00F86C6C" w:rsidTr="007A0249">
        <w:trPr>
          <w:trHeight w:val="1105"/>
        </w:trPr>
        <w:tc>
          <w:tcPr>
            <w:tcW w:w="709" w:type="dxa"/>
            <w:tcBorders>
              <w:top w:val="single" w:sz="4" w:space="0" w:color="000000"/>
              <w:left w:val="single" w:sz="4" w:space="0" w:color="000000"/>
              <w:bottom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1</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 xml:space="preserve">Генеральный план </w:t>
            </w:r>
            <w:r w:rsidR="00D83F62" w:rsidRPr="00F86C6C">
              <w:rPr>
                <w:rFonts w:ascii="Times New Roman" w:hAnsi="Times New Roman"/>
                <w:sz w:val="26"/>
                <w:szCs w:val="26"/>
              </w:rPr>
              <w:t>Убинского</w:t>
            </w:r>
            <w:r w:rsidRPr="00F86C6C">
              <w:rPr>
                <w:rFonts w:ascii="Times New Roman" w:hAnsi="Times New Roman"/>
                <w:sz w:val="26"/>
                <w:szCs w:val="26"/>
              </w:rPr>
              <w:t xml:space="preserve"> сельсовета Убинского района Новосибирской обл</w:t>
            </w:r>
            <w:r w:rsidRPr="00F86C6C">
              <w:rPr>
                <w:rFonts w:ascii="Times New Roman" w:hAnsi="Times New Roman"/>
                <w:sz w:val="26"/>
                <w:szCs w:val="26"/>
              </w:rPr>
              <w:t>а</w:t>
            </w:r>
            <w:r w:rsidRPr="00F86C6C">
              <w:rPr>
                <w:rFonts w:ascii="Times New Roman" w:hAnsi="Times New Roman"/>
                <w:sz w:val="26"/>
                <w:szCs w:val="26"/>
              </w:rPr>
              <w:t xml:space="preserve">сти. Положение о территориальном планировании. </w:t>
            </w:r>
          </w:p>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Пояснительная записка, том 1.</w:t>
            </w:r>
          </w:p>
        </w:tc>
      </w:tr>
      <w:tr w:rsidR="00F250DF" w:rsidRPr="00F86C6C" w:rsidTr="007A0249">
        <w:trPr>
          <w:trHeight w:val="1263"/>
        </w:trPr>
        <w:tc>
          <w:tcPr>
            <w:tcW w:w="709" w:type="dxa"/>
            <w:tcBorders>
              <w:top w:val="single" w:sz="4" w:space="0" w:color="000000"/>
              <w:left w:val="single" w:sz="4" w:space="0" w:color="000000"/>
              <w:bottom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2</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 xml:space="preserve">Генеральный план </w:t>
            </w:r>
            <w:r w:rsidR="00D83F62" w:rsidRPr="00F86C6C">
              <w:rPr>
                <w:rFonts w:ascii="Times New Roman" w:hAnsi="Times New Roman"/>
                <w:sz w:val="26"/>
                <w:szCs w:val="26"/>
              </w:rPr>
              <w:t>Убинского</w:t>
            </w:r>
            <w:r w:rsidRPr="00F86C6C">
              <w:rPr>
                <w:rFonts w:ascii="Times New Roman" w:hAnsi="Times New Roman"/>
                <w:sz w:val="26"/>
                <w:szCs w:val="26"/>
              </w:rPr>
              <w:t xml:space="preserve"> сельсовета Убинского района Новосибирской обл</w:t>
            </w:r>
            <w:r w:rsidRPr="00F86C6C">
              <w:rPr>
                <w:rFonts w:ascii="Times New Roman" w:hAnsi="Times New Roman"/>
                <w:sz w:val="26"/>
                <w:szCs w:val="26"/>
              </w:rPr>
              <w:t>а</w:t>
            </w:r>
            <w:r w:rsidRPr="00F86C6C">
              <w:rPr>
                <w:rFonts w:ascii="Times New Roman" w:hAnsi="Times New Roman"/>
                <w:sz w:val="26"/>
                <w:szCs w:val="26"/>
              </w:rPr>
              <w:t>сти. Материалы по обоснованию проекта.</w:t>
            </w:r>
          </w:p>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Пояснительная записка, том 2.</w:t>
            </w:r>
          </w:p>
        </w:tc>
      </w:tr>
    </w:tbl>
    <w:p w:rsidR="00F250DF" w:rsidRPr="00F86C6C" w:rsidRDefault="00F250DF" w:rsidP="00F86C6C">
      <w:pPr>
        <w:spacing w:after="0" w:line="240" w:lineRule="auto"/>
        <w:contextualSpacing/>
        <w:jc w:val="center"/>
        <w:rPr>
          <w:rFonts w:ascii="Times New Roman" w:hAnsi="Times New Roman"/>
          <w:color w:val="FF6600"/>
          <w:sz w:val="26"/>
          <w:szCs w:val="26"/>
        </w:rPr>
      </w:pPr>
    </w:p>
    <w:p w:rsidR="00F250DF" w:rsidRPr="00F86C6C" w:rsidRDefault="00F250DF" w:rsidP="00F86C6C">
      <w:pPr>
        <w:pStyle w:val="afffffffd"/>
        <w:spacing w:line="240" w:lineRule="auto"/>
        <w:contextualSpacing/>
        <w:rPr>
          <w:b/>
          <w:sz w:val="26"/>
          <w:szCs w:val="26"/>
        </w:rPr>
      </w:pPr>
      <w:r w:rsidRPr="00F86C6C">
        <w:rPr>
          <w:sz w:val="26"/>
          <w:szCs w:val="26"/>
        </w:rPr>
        <w:t>II. Графические материалы</w:t>
      </w:r>
    </w:p>
    <w:tbl>
      <w:tblPr>
        <w:tblW w:w="10348" w:type="dxa"/>
        <w:tblInd w:w="-601" w:type="dxa"/>
        <w:tblLayout w:type="fixed"/>
        <w:tblLook w:val="0000" w:firstRow="0" w:lastRow="0" w:firstColumn="0" w:lastColumn="0" w:noHBand="0" w:noVBand="0"/>
      </w:tblPr>
      <w:tblGrid>
        <w:gridCol w:w="709"/>
        <w:gridCol w:w="7371"/>
        <w:gridCol w:w="2268"/>
      </w:tblGrid>
      <w:tr w:rsidR="00F250DF" w:rsidRPr="00F86C6C" w:rsidTr="007A0249">
        <w:tc>
          <w:tcPr>
            <w:tcW w:w="709" w:type="dxa"/>
            <w:tcBorders>
              <w:top w:val="single" w:sz="4" w:space="0" w:color="000000"/>
              <w:left w:val="single" w:sz="4" w:space="0" w:color="000000"/>
              <w:bottom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b/>
                <w:sz w:val="26"/>
                <w:szCs w:val="26"/>
              </w:rPr>
            </w:pPr>
            <w:r w:rsidRPr="00F86C6C">
              <w:rPr>
                <w:rFonts w:ascii="Times New Roman" w:hAnsi="Times New Roman"/>
                <w:b/>
                <w:sz w:val="26"/>
                <w:szCs w:val="26"/>
              </w:rPr>
              <w:t xml:space="preserve">№ </w:t>
            </w:r>
            <w:proofErr w:type="gramStart"/>
            <w:r w:rsidRPr="00F86C6C">
              <w:rPr>
                <w:rFonts w:ascii="Times New Roman" w:hAnsi="Times New Roman"/>
                <w:b/>
                <w:sz w:val="26"/>
                <w:szCs w:val="26"/>
              </w:rPr>
              <w:t>п</w:t>
            </w:r>
            <w:proofErr w:type="gramEnd"/>
            <w:r w:rsidRPr="00F86C6C">
              <w:rPr>
                <w:rFonts w:ascii="Times New Roman" w:hAnsi="Times New Roman"/>
                <w:b/>
                <w:sz w:val="26"/>
                <w:szCs w:val="26"/>
              </w:rPr>
              <w:t>/п</w:t>
            </w:r>
          </w:p>
        </w:tc>
        <w:tc>
          <w:tcPr>
            <w:tcW w:w="7371" w:type="dxa"/>
            <w:tcBorders>
              <w:top w:val="single" w:sz="4" w:space="0" w:color="000000"/>
              <w:left w:val="single" w:sz="4" w:space="0" w:color="000000"/>
              <w:bottom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b/>
                <w:sz w:val="26"/>
                <w:szCs w:val="26"/>
              </w:rPr>
            </w:pPr>
            <w:r w:rsidRPr="00F86C6C">
              <w:rPr>
                <w:rFonts w:ascii="Times New Roman" w:hAnsi="Times New Roman"/>
                <w:b/>
                <w:sz w:val="26"/>
                <w:szCs w:val="26"/>
              </w:rPr>
              <w:t>Наименование картографического материала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b/>
                <w:sz w:val="26"/>
                <w:szCs w:val="26"/>
              </w:rPr>
              <w:t>Масштаб</w:t>
            </w:r>
          </w:p>
        </w:tc>
      </w:tr>
      <w:tr w:rsidR="00F250DF" w:rsidRPr="00F86C6C" w:rsidTr="007A0249">
        <w:tc>
          <w:tcPr>
            <w:tcW w:w="709" w:type="dxa"/>
            <w:tcBorders>
              <w:top w:val="single" w:sz="4" w:space="0" w:color="000000"/>
              <w:left w:val="single" w:sz="4" w:space="0" w:color="000000"/>
              <w:bottom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i/>
                <w:sz w:val="26"/>
                <w:szCs w:val="26"/>
              </w:rPr>
            </w:pPr>
            <w:r w:rsidRPr="00F86C6C">
              <w:rPr>
                <w:rFonts w:ascii="Times New Roman" w:hAnsi="Times New Roman"/>
                <w:sz w:val="26"/>
                <w:szCs w:val="26"/>
              </w:rPr>
              <w:t>1</w:t>
            </w:r>
          </w:p>
        </w:tc>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i/>
                <w:sz w:val="26"/>
                <w:szCs w:val="26"/>
              </w:rPr>
              <w:t>Материалы по обоснованию</w:t>
            </w:r>
          </w:p>
        </w:tc>
      </w:tr>
      <w:tr w:rsidR="00F250DF" w:rsidRPr="00F86C6C" w:rsidTr="007A0249">
        <w:trPr>
          <w:trHeight w:val="405"/>
        </w:trPr>
        <w:tc>
          <w:tcPr>
            <w:tcW w:w="709" w:type="dxa"/>
            <w:tcBorders>
              <w:top w:val="single" w:sz="4" w:space="0" w:color="000000"/>
              <w:left w:val="single" w:sz="4" w:space="0" w:color="000000"/>
              <w:bottom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1.1</w:t>
            </w:r>
          </w:p>
        </w:tc>
        <w:tc>
          <w:tcPr>
            <w:tcW w:w="7371" w:type="dxa"/>
            <w:tcBorders>
              <w:top w:val="single" w:sz="4" w:space="0" w:color="000000"/>
              <w:left w:val="single" w:sz="4" w:space="0" w:color="000000"/>
              <w:bottom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Карта зон с особыми условиями использования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1:20 000</w:t>
            </w:r>
          </w:p>
        </w:tc>
      </w:tr>
      <w:tr w:rsidR="00F250DF" w:rsidRPr="00F86C6C" w:rsidTr="007A0249">
        <w:tc>
          <w:tcPr>
            <w:tcW w:w="709" w:type="dxa"/>
            <w:tcBorders>
              <w:top w:val="single" w:sz="4" w:space="0" w:color="000000"/>
              <w:left w:val="single" w:sz="4" w:space="0" w:color="000000"/>
              <w:bottom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1.2</w:t>
            </w:r>
          </w:p>
        </w:tc>
        <w:tc>
          <w:tcPr>
            <w:tcW w:w="7371" w:type="dxa"/>
            <w:tcBorders>
              <w:top w:val="single" w:sz="4" w:space="0" w:color="000000"/>
              <w:left w:val="single" w:sz="4" w:space="0" w:color="000000"/>
              <w:bottom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Карта территорий, подверженных риску возникновения чре</w:t>
            </w:r>
            <w:r w:rsidRPr="00F86C6C">
              <w:rPr>
                <w:rFonts w:ascii="Times New Roman" w:hAnsi="Times New Roman"/>
                <w:sz w:val="26"/>
                <w:szCs w:val="26"/>
              </w:rPr>
              <w:t>з</w:t>
            </w:r>
            <w:r w:rsidRPr="00F86C6C">
              <w:rPr>
                <w:rFonts w:ascii="Times New Roman" w:hAnsi="Times New Roman"/>
                <w:sz w:val="26"/>
                <w:szCs w:val="26"/>
              </w:rPr>
              <w:t>вычайных ситуаций природного и техногенного характера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1:20 000</w:t>
            </w:r>
          </w:p>
        </w:tc>
      </w:tr>
      <w:tr w:rsidR="00F250DF" w:rsidRPr="00F86C6C" w:rsidTr="007A0249">
        <w:tc>
          <w:tcPr>
            <w:tcW w:w="709" w:type="dxa"/>
            <w:tcBorders>
              <w:top w:val="single" w:sz="4" w:space="0" w:color="000000"/>
              <w:left w:val="single" w:sz="4" w:space="0" w:color="000000"/>
              <w:bottom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i/>
                <w:sz w:val="26"/>
                <w:szCs w:val="26"/>
              </w:rPr>
            </w:pPr>
            <w:r w:rsidRPr="00F86C6C">
              <w:rPr>
                <w:rFonts w:ascii="Times New Roman" w:hAnsi="Times New Roman"/>
                <w:sz w:val="26"/>
                <w:szCs w:val="26"/>
              </w:rPr>
              <w:t>2</w:t>
            </w:r>
          </w:p>
        </w:tc>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i/>
                <w:sz w:val="26"/>
                <w:szCs w:val="26"/>
              </w:rPr>
              <w:t>Положения о территориальном планировании</w:t>
            </w:r>
          </w:p>
        </w:tc>
      </w:tr>
      <w:tr w:rsidR="00F250DF" w:rsidRPr="00F86C6C" w:rsidTr="007A0249">
        <w:tc>
          <w:tcPr>
            <w:tcW w:w="709" w:type="dxa"/>
            <w:tcBorders>
              <w:top w:val="single" w:sz="4" w:space="0" w:color="000000"/>
              <w:left w:val="single" w:sz="4" w:space="0" w:color="000000"/>
              <w:bottom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2.1</w:t>
            </w:r>
          </w:p>
        </w:tc>
        <w:tc>
          <w:tcPr>
            <w:tcW w:w="7371" w:type="dxa"/>
            <w:tcBorders>
              <w:top w:val="single" w:sz="4" w:space="0" w:color="000000"/>
              <w:left w:val="single" w:sz="4" w:space="0" w:color="000000"/>
              <w:bottom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Карта границ населенных пунктов (в том числе образуемых  населенных пунктов), входящих в состав поселения или горо</w:t>
            </w:r>
            <w:r w:rsidRPr="00F86C6C">
              <w:rPr>
                <w:rFonts w:ascii="Times New Roman" w:hAnsi="Times New Roman"/>
                <w:sz w:val="26"/>
                <w:szCs w:val="26"/>
              </w:rPr>
              <w:t>д</w:t>
            </w:r>
            <w:r w:rsidRPr="00F86C6C">
              <w:rPr>
                <w:rFonts w:ascii="Times New Roman" w:hAnsi="Times New Roman"/>
                <w:sz w:val="26"/>
                <w:szCs w:val="26"/>
              </w:rPr>
              <w:t>ского округа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1:25 000</w:t>
            </w:r>
          </w:p>
        </w:tc>
      </w:tr>
      <w:tr w:rsidR="00F250DF" w:rsidRPr="00F86C6C" w:rsidTr="007A0249">
        <w:tc>
          <w:tcPr>
            <w:tcW w:w="709" w:type="dxa"/>
            <w:tcBorders>
              <w:top w:val="single" w:sz="4" w:space="0" w:color="000000"/>
              <w:left w:val="single" w:sz="4" w:space="0" w:color="000000"/>
              <w:bottom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2.2</w:t>
            </w:r>
          </w:p>
        </w:tc>
        <w:tc>
          <w:tcPr>
            <w:tcW w:w="7371" w:type="dxa"/>
            <w:tcBorders>
              <w:top w:val="single" w:sz="4" w:space="0" w:color="000000"/>
              <w:left w:val="single" w:sz="4" w:space="0" w:color="000000"/>
              <w:bottom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Карта функциональных зон поселения или городского округа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1:25 000</w:t>
            </w:r>
          </w:p>
        </w:tc>
      </w:tr>
      <w:tr w:rsidR="00F250DF" w:rsidRPr="00F86C6C" w:rsidTr="007A0249">
        <w:tc>
          <w:tcPr>
            <w:tcW w:w="709" w:type="dxa"/>
            <w:tcBorders>
              <w:top w:val="single" w:sz="4" w:space="0" w:color="000000"/>
              <w:left w:val="single" w:sz="4" w:space="0" w:color="000000"/>
              <w:bottom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2.3</w:t>
            </w:r>
          </w:p>
        </w:tc>
        <w:tc>
          <w:tcPr>
            <w:tcW w:w="7371" w:type="dxa"/>
            <w:tcBorders>
              <w:top w:val="single" w:sz="4" w:space="0" w:color="000000"/>
              <w:left w:val="single" w:sz="4" w:space="0" w:color="000000"/>
              <w:bottom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Карта планируемого размещения объектов местного значения поселения или городского округа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50DF" w:rsidRPr="00F86C6C" w:rsidRDefault="00F250DF" w:rsidP="00F86C6C">
            <w:pPr>
              <w:spacing w:after="0" w:line="240" w:lineRule="auto"/>
              <w:contextualSpacing/>
              <w:jc w:val="center"/>
              <w:rPr>
                <w:rFonts w:ascii="Times New Roman" w:hAnsi="Times New Roman"/>
                <w:sz w:val="26"/>
                <w:szCs w:val="26"/>
              </w:rPr>
            </w:pPr>
            <w:r w:rsidRPr="00F86C6C">
              <w:rPr>
                <w:rFonts w:ascii="Times New Roman" w:hAnsi="Times New Roman"/>
                <w:sz w:val="26"/>
                <w:szCs w:val="26"/>
              </w:rPr>
              <w:t>1:25 000</w:t>
            </w:r>
          </w:p>
        </w:tc>
      </w:tr>
    </w:tbl>
    <w:p w:rsidR="00F250DF" w:rsidRPr="00F86C6C" w:rsidRDefault="00F250DF" w:rsidP="00F86C6C">
      <w:pPr>
        <w:spacing w:after="0" w:line="240" w:lineRule="auto"/>
        <w:contextualSpacing/>
        <w:rPr>
          <w:rFonts w:ascii="Times New Roman" w:hAnsi="Times New Roman"/>
        </w:rPr>
        <w:sectPr w:rsidR="00F250DF" w:rsidRPr="00F86C6C" w:rsidSect="00255257">
          <w:headerReference w:type="default" r:id="rId11"/>
          <w:pgSz w:w="11906" w:h="16838"/>
          <w:pgMar w:top="1134" w:right="851" w:bottom="1134" w:left="1701" w:header="284" w:footer="708" w:gutter="0"/>
          <w:pgNumType w:start="1"/>
          <w:cols w:space="720"/>
          <w:titlePg/>
          <w:docGrid w:linePitch="326"/>
        </w:sectPr>
      </w:pPr>
    </w:p>
    <w:p w:rsidR="00F250DF" w:rsidRPr="00F86C6C" w:rsidRDefault="00F250DF" w:rsidP="00F86C6C">
      <w:pPr>
        <w:spacing w:after="0" w:line="240" w:lineRule="auto"/>
        <w:contextualSpacing/>
        <w:rPr>
          <w:rFonts w:ascii="Times New Roman" w:hAnsi="Times New Roman"/>
          <w:sz w:val="24"/>
          <w:szCs w:val="24"/>
        </w:rPr>
      </w:pPr>
    </w:p>
    <w:p w:rsidR="00D83F62" w:rsidRPr="00F86C6C" w:rsidRDefault="00F250DF" w:rsidP="00F86C6C">
      <w:pPr>
        <w:pStyle w:val="20"/>
        <w:numPr>
          <w:ilvl w:val="1"/>
          <w:numId w:val="19"/>
        </w:numPr>
        <w:suppressAutoHyphens/>
        <w:spacing w:before="0" w:after="0"/>
        <w:ind w:left="0"/>
        <w:contextualSpacing/>
        <w:jc w:val="center"/>
        <w:rPr>
          <w:rFonts w:ascii="Times New Roman" w:hAnsi="Times New Roman" w:cs="Times New Roman"/>
          <w:i w:val="0"/>
          <w:sz w:val="24"/>
          <w:szCs w:val="24"/>
        </w:rPr>
      </w:pPr>
      <w:bookmarkStart w:id="1" w:name="_Toc130566000"/>
      <w:r w:rsidRPr="00F86C6C">
        <w:rPr>
          <w:rFonts w:ascii="Times New Roman" w:hAnsi="Times New Roman" w:cs="Times New Roman"/>
          <w:i w:val="0"/>
          <w:sz w:val="24"/>
          <w:szCs w:val="24"/>
          <w:lang w:val="en-US"/>
        </w:rPr>
        <w:t>ВВЕДЕНИЕ</w:t>
      </w:r>
      <w:bookmarkEnd w:id="1"/>
    </w:p>
    <w:p w:rsidR="00D83F62" w:rsidRPr="00F86C6C" w:rsidRDefault="00D83F62" w:rsidP="00F86C6C">
      <w:pPr>
        <w:spacing w:after="0" w:line="240" w:lineRule="auto"/>
        <w:contextualSpacing/>
        <w:rPr>
          <w:rFonts w:ascii="Times New Roman" w:hAnsi="Times New Roman"/>
          <w:lang w:eastAsia="ru-RU"/>
        </w:rPr>
      </w:pPr>
    </w:p>
    <w:p w:rsidR="00F250DF" w:rsidRPr="00F86C6C" w:rsidRDefault="00F250DF" w:rsidP="00F86C6C">
      <w:pPr>
        <w:numPr>
          <w:ilvl w:val="0"/>
          <w:numId w:val="19"/>
        </w:numPr>
        <w:suppressAutoHyphens/>
        <w:spacing w:after="0" w:line="240" w:lineRule="auto"/>
        <w:ind w:left="0" w:firstLine="709"/>
        <w:contextualSpacing/>
        <w:jc w:val="both"/>
        <w:rPr>
          <w:rFonts w:ascii="Times New Roman" w:hAnsi="Times New Roman"/>
          <w:sz w:val="24"/>
          <w:szCs w:val="24"/>
        </w:rPr>
      </w:pPr>
      <w:proofErr w:type="gramStart"/>
      <w:r w:rsidRPr="00F86C6C">
        <w:rPr>
          <w:rFonts w:ascii="Times New Roman" w:hAnsi="Times New Roman"/>
          <w:sz w:val="24"/>
          <w:szCs w:val="24"/>
        </w:rPr>
        <w:t xml:space="preserve">Генеральный план </w:t>
      </w:r>
      <w:r w:rsidR="00D83F62" w:rsidRPr="00F86C6C">
        <w:rPr>
          <w:rFonts w:ascii="Times New Roman" w:hAnsi="Times New Roman"/>
          <w:sz w:val="24"/>
          <w:szCs w:val="24"/>
        </w:rPr>
        <w:t>Убинского</w:t>
      </w:r>
      <w:r w:rsidRPr="00F86C6C">
        <w:rPr>
          <w:rFonts w:ascii="Times New Roman" w:hAnsi="Times New Roman"/>
          <w:sz w:val="24"/>
          <w:szCs w:val="24"/>
        </w:rPr>
        <w:t xml:space="preserve"> сельсовета Убинского района Новосибирской области (далее также – сельское поселение, </w:t>
      </w:r>
      <w:r w:rsidR="00D83F62" w:rsidRPr="00F86C6C">
        <w:rPr>
          <w:rFonts w:ascii="Times New Roman" w:hAnsi="Times New Roman"/>
          <w:sz w:val="24"/>
          <w:szCs w:val="24"/>
        </w:rPr>
        <w:t>Убинский</w:t>
      </w:r>
      <w:r w:rsidRPr="00F86C6C">
        <w:rPr>
          <w:rFonts w:ascii="Times New Roman" w:hAnsi="Times New Roman"/>
          <w:sz w:val="24"/>
          <w:szCs w:val="24"/>
        </w:rPr>
        <w:t xml:space="preserve"> сельсовет, сельсовет) разработан на основе муниципального контракта от </w:t>
      </w:r>
      <w:r w:rsidR="00D83F62" w:rsidRPr="00F86C6C">
        <w:rPr>
          <w:rFonts w:ascii="Times New Roman" w:hAnsi="Times New Roman"/>
          <w:sz w:val="24"/>
          <w:szCs w:val="24"/>
        </w:rPr>
        <w:t>28</w:t>
      </w:r>
      <w:r w:rsidRPr="00F86C6C">
        <w:rPr>
          <w:rFonts w:ascii="Times New Roman" w:hAnsi="Times New Roman"/>
          <w:sz w:val="24"/>
          <w:szCs w:val="24"/>
        </w:rPr>
        <w:t>.0</w:t>
      </w:r>
      <w:r w:rsidR="00D83F62" w:rsidRPr="00F86C6C">
        <w:rPr>
          <w:rFonts w:ascii="Times New Roman" w:hAnsi="Times New Roman"/>
          <w:sz w:val="24"/>
          <w:szCs w:val="24"/>
        </w:rPr>
        <w:t>2</w:t>
      </w:r>
      <w:r w:rsidRPr="00F86C6C">
        <w:rPr>
          <w:rFonts w:ascii="Times New Roman" w:hAnsi="Times New Roman"/>
          <w:sz w:val="24"/>
          <w:szCs w:val="24"/>
        </w:rPr>
        <w:t>.2023 г. № 2</w:t>
      </w:r>
      <w:r w:rsidR="00D83F62" w:rsidRPr="00F86C6C">
        <w:rPr>
          <w:rFonts w:ascii="Times New Roman" w:hAnsi="Times New Roman"/>
          <w:sz w:val="24"/>
          <w:szCs w:val="24"/>
        </w:rPr>
        <w:t>0</w:t>
      </w:r>
      <w:r w:rsidRPr="00F86C6C">
        <w:rPr>
          <w:rFonts w:ascii="Times New Roman" w:hAnsi="Times New Roman"/>
          <w:sz w:val="24"/>
          <w:szCs w:val="24"/>
        </w:rPr>
        <w:t>, в соответствии с Градостроительным Кодексом Российской Федерации от 29.12.2004 № 190-ФЗ (далее – Градостроительный кодекс РФ), Федеральным законом от 25.06.2002 № 73-ФЗ «Об объектах культурного наследия (памятниках истории и культуры) народов Российской Федерации», с учетом  Методических рекомендаций по разработке</w:t>
      </w:r>
      <w:proofErr w:type="gramEnd"/>
      <w:r w:rsidRPr="00F86C6C">
        <w:rPr>
          <w:rFonts w:ascii="Times New Roman" w:hAnsi="Times New Roman"/>
          <w:sz w:val="24"/>
          <w:szCs w:val="24"/>
        </w:rPr>
        <w:t xml:space="preserve"> проектов генеральных планов поселений и городских округов, утвержденных приказом Министерства регионального развития Российской Федерации от 26.05.2011 № 244.</w:t>
      </w:r>
    </w:p>
    <w:p w:rsidR="00F250DF" w:rsidRPr="00F86C6C" w:rsidRDefault="00F250DF" w:rsidP="00F86C6C">
      <w:pPr>
        <w:numPr>
          <w:ilvl w:val="0"/>
          <w:numId w:val="19"/>
        </w:numPr>
        <w:suppressAutoHyphens/>
        <w:spacing w:after="0" w:line="240" w:lineRule="auto"/>
        <w:ind w:left="0" w:firstLine="709"/>
        <w:contextualSpacing/>
        <w:jc w:val="both"/>
        <w:rPr>
          <w:rFonts w:ascii="Times New Roman" w:hAnsi="Times New Roman"/>
          <w:sz w:val="24"/>
          <w:szCs w:val="24"/>
        </w:rPr>
      </w:pPr>
      <w:r w:rsidRPr="00F86C6C">
        <w:rPr>
          <w:rFonts w:ascii="Times New Roman" w:hAnsi="Times New Roman"/>
          <w:sz w:val="24"/>
          <w:szCs w:val="24"/>
        </w:rPr>
        <w:t xml:space="preserve">Основанием для разработки генерального плана является Постановление Главы Убинского района Новосибирской области от 14.02.2022 № 10 «О подготовке проекта о внесении изменений в генеральный план </w:t>
      </w:r>
      <w:r w:rsidR="00C20D20" w:rsidRPr="00F86C6C">
        <w:rPr>
          <w:rFonts w:ascii="Times New Roman" w:hAnsi="Times New Roman"/>
          <w:sz w:val="24"/>
          <w:szCs w:val="24"/>
        </w:rPr>
        <w:t>Убинского</w:t>
      </w:r>
      <w:r w:rsidRPr="00F86C6C">
        <w:rPr>
          <w:rFonts w:ascii="Times New Roman" w:hAnsi="Times New Roman"/>
          <w:sz w:val="24"/>
          <w:szCs w:val="24"/>
        </w:rPr>
        <w:t xml:space="preserve"> сельсовета Убинского района Новосибирской области».</w:t>
      </w:r>
    </w:p>
    <w:p w:rsidR="00F250DF" w:rsidRPr="00F86C6C" w:rsidRDefault="00F250DF" w:rsidP="00F86C6C">
      <w:pPr>
        <w:spacing w:after="0" w:line="240" w:lineRule="auto"/>
        <w:ind w:firstLine="709"/>
        <w:contextualSpacing/>
        <w:jc w:val="both"/>
        <w:rPr>
          <w:rFonts w:ascii="Times New Roman" w:hAnsi="Times New Roman"/>
          <w:i/>
          <w:iCs/>
          <w:sz w:val="24"/>
          <w:szCs w:val="24"/>
        </w:rPr>
      </w:pPr>
      <w:proofErr w:type="gramStart"/>
      <w:r w:rsidRPr="00F86C6C">
        <w:rPr>
          <w:rFonts w:ascii="Times New Roman" w:hAnsi="Times New Roman"/>
          <w:sz w:val="24"/>
          <w:szCs w:val="24"/>
        </w:rPr>
        <w:t xml:space="preserve">В генеральном плане </w:t>
      </w:r>
      <w:r w:rsidR="00C20D20" w:rsidRPr="00F86C6C">
        <w:rPr>
          <w:rFonts w:ascii="Times New Roman" w:hAnsi="Times New Roman"/>
          <w:sz w:val="24"/>
          <w:szCs w:val="24"/>
        </w:rPr>
        <w:t>Убинского</w:t>
      </w:r>
      <w:r w:rsidRPr="00F86C6C">
        <w:rPr>
          <w:rFonts w:ascii="Times New Roman" w:hAnsi="Times New Roman"/>
          <w:sz w:val="24"/>
          <w:szCs w:val="24"/>
        </w:rPr>
        <w:t xml:space="preserve"> сельсовета представлен анализ существующих пр</w:t>
      </w:r>
      <w:r w:rsidRPr="00F86C6C">
        <w:rPr>
          <w:rFonts w:ascii="Times New Roman" w:hAnsi="Times New Roman"/>
          <w:sz w:val="24"/>
          <w:szCs w:val="24"/>
        </w:rPr>
        <w:t>и</w:t>
      </w:r>
      <w:r w:rsidRPr="00F86C6C">
        <w:rPr>
          <w:rFonts w:ascii="Times New Roman" w:hAnsi="Times New Roman"/>
          <w:sz w:val="24"/>
          <w:szCs w:val="24"/>
        </w:rPr>
        <w:t>родных условий и ресурсов, выявлен ландшафтно-рекреационный потенциал сельского п</w:t>
      </w:r>
      <w:r w:rsidRPr="00F86C6C">
        <w:rPr>
          <w:rFonts w:ascii="Times New Roman" w:hAnsi="Times New Roman"/>
          <w:sz w:val="24"/>
          <w:szCs w:val="24"/>
        </w:rPr>
        <w:t>о</w:t>
      </w:r>
      <w:r w:rsidRPr="00F86C6C">
        <w:rPr>
          <w:rFonts w:ascii="Times New Roman" w:hAnsi="Times New Roman"/>
          <w:sz w:val="24"/>
          <w:szCs w:val="24"/>
        </w:rPr>
        <w:t>селения, обозначены территории, благоприятные для использования по различному функц</w:t>
      </w:r>
      <w:r w:rsidRPr="00F86C6C">
        <w:rPr>
          <w:rFonts w:ascii="Times New Roman" w:hAnsi="Times New Roman"/>
          <w:sz w:val="24"/>
          <w:szCs w:val="24"/>
        </w:rPr>
        <w:t>и</w:t>
      </w:r>
      <w:r w:rsidRPr="00F86C6C">
        <w:rPr>
          <w:rFonts w:ascii="Times New Roman" w:hAnsi="Times New Roman"/>
          <w:sz w:val="24"/>
          <w:szCs w:val="24"/>
        </w:rPr>
        <w:t>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водоснабжение, водоотведение, те</w:t>
      </w:r>
      <w:r w:rsidRPr="00F86C6C">
        <w:rPr>
          <w:rFonts w:ascii="Times New Roman" w:hAnsi="Times New Roman"/>
          <w:sz w:val="24"/>
          <w:szCs w:val="24"/>
        </w:rPr>
        <w:t>п</w:t>
      </w:r>
      <w:r w:rsidRPr="00F86C6C">
        <w:rPr>
          <w:rFonts w:ascii="Times New Roman" w:hAnsi="Times New Roman"/>
          <w:sz w:val="24"/>
          <w:szCs w:val="24"/>
        </w:rPr>
        <w:t>лоснабжение, газоснабжение и энергоснабжение, связь), рассмотрены экологические пр</w:t>
      </w:r>
      <w:r w:rsidRPr="00F86C6C">
        <w:rPr>
          <w:rFonts w:ascii="Times New Roman" w:hAnsi="Times New Roman"/>
          <w:sz w:val="24"/>
          <w:szCs w:val="24"/>
        </w:rPr>
        <w:t>о</w:t>
      </w:r>
      <w:r w:rsidRPr="00F86C6C">
        <w:rPr>
          <w:rFonts w:ascii="Times New Roman" w:hAnsi="Times New Roman"/>
          <w:sz w:val="24"/>
          <w:szCs w:val="24"/>
        </w:rPr>
        <w:t>блемы и пути их решения, а также даны предложения по административно-территориальному устройству, планировочной</w:t>
      </w:r>
      <w:proofErr w:type="gramEnd"/>
      <w:r w:rsidRPr="00F86C6C">
        <w:rPr>
          <w:rFonts w:ascii="Times New Roman" w:hAnsi="Times New Roman"/>
          <w:sz w:val="24"/>
          <w:szCs w:val="24"/>
        </w:rPr>
        <w:t xml:space="preserve"> организации и функциональному зониров</w:t>
      </w:r>
      <w:r w:rsidRPr="00F86C6C">
        <w:rPr>
          <w:rFonts w:ascii="Times New Roman" w:hAnsi="Times New Roman"/>
          <w:sz w:val="24"/>
          <w:szCs w:val="24"/>
        </w:rPr>
        <w:t>а</w:t>
      </w:r>
      <w:r w:rsidRPr="00F86C6C">
        <w:rPr>
          <w:rFonts w:ascii="Times New Roman" w:hAnsi="Times New Roman"/>
          <w:sz w:val="24"/>
          <w:szCs w:val="24"/>
        </w:rPr>
        <w:t>нию территории (расселению и развитию населенных пунктов, жилищному строительству, организации системы культурно-бытового обслуживания и отдыха, организации системы связи и компьютеризации и др.).</w:t>
      </w:r>
    </w:p>
    <w:p w:rsidR="00F250DF" w:rsidRPr="00F86C6C" w:rsidRDefault="00F250DF" w:rsidP="00F86C6C">
      <w:pPr>
        <w:pStyle w:val="a1"/>
        <w:spacing w:after="0"/>
        <w:ind w:firstLine="709"/>
        <w:contextualSpacing/>
        <w:jc w:val="both"/>
      </w:pPr>
      <w:r w:rsidRPr="00F86C6C">
        <w:rPr>
          <w:iCs/>
        </w:rPr>
        <w:t>Цель разработки</w:t>
      </w:r>
      <w:r w:rsidRPr="00F86C6C">
        <w:t xml:space="preserve"> - формирование стратегии градостроительного развития </w:t>
      </w:r>
      <w:r w:rsidR="00C20D20" w:rsidRPr="00F86C6C">
        <w:t>Убинского</w:t>
      </w:r>
      <w:r w:rsidRPr="00F86C6C">
        <w:t xml:space="preserve"> сельсовета до 2043 г. </w:t>
      </w:r>
    </w:p>
    <w:p w:rsidR="00F250DF" w:rsidRPr="00F86C6C" w:rsidRDefault="00F250DF" w:rsidP="00F86C6C">
      <w:pPr>
        <w:pStyle w:val="a1"/>
        <w:spacing w:after="0"/>
        <w:ind w:firstLine="709"/>
        <w:contextualSpacing/>
      </w:pPr>
      <w:r w:rsidRPr="00F86C6C">
        <w:t>Расчетные периоды:</w:t>
      </w:r>
    </w:p>
    <w:p w:rsidR="00F250DF" w:rsidRPr="00F86C6C" w:rsidRDefault="00F250DF" w:rsidP="00F86C6C">
      <w:pPr>
        <w:pStyle w:val="a1"/>
        <w:spacing w:after="0"/>
        <w:ind w:firstLine="709"/>
        <w:contextualSpacing/>
      </w:pPr>
      <w:r w:rsidRPr="00F86C6C">
        <w:t>- первый этап реализации до 2033 г.;</w:t>
      </w:r>
    </w:p>
    <w:p w:rsidR="00F250DF" w:rsidRPr="00F86C6C" w:rsidRDefault="00F250DF" w:rsidP="00F86C6C">
      <w:pPr>
        <w:pStyle w:val="a1"/>
        <w:spacing w:after="0"/>
        <w:ind w:firstLine="709"/>
        <w:contextualSpacing/>
      </w:pPr>
      <w:r w:rsidRPr="00F86C6C">
        <w:t>- расчетный период планирования – 2043 г.</w:t>
      </w:r>
    </w:p>
    <w:p w:rsidR="00F250DF" w:rsidRPr="00F86C6C" w:rsidRDefault="00F250DF" w:rsidP="00F86C6C">
      <w:pPr>
        <w:pStyle w:val="a1"/>
        <w:spacing w:after="0"/>
        <w:ind w:firstLine="709"/>
        <w:contextualSpacing/>
        <w:jc w:val="both"/>
      </w:pPr>
      <w:proofErr w:type="gramStart"/>
      <w:r w:rsidRPr="00F86C6C">
        <w:t>Согласно статьи</w:t>
      </w:r>
      <w:proofErr w:type="gramEnd"/>
      <w:r w:rsidRPr="00F86C6C">
        <w:t xml:space="preserve"> 23 </w:t>
      </w:r>
      <w:r w:rsidRPr="00F86C6C">
        <w:rPr>
          <w:kern w:val="1"/>
          <w:shd w:val="clear" w:color="auto" w:fill="FFFFFF"/>
        </w:rPr>
        <w:t>Градостроительного кодекса</w:t>
      </w:r>
      <w:r w:rsidRPr="00F86C6C">
        <w:t xml:space="preserve"> РФ подготовка проекта генерального плана сельского поселения осуществляется на основании результатов инженерных изыск</w:t>
      </w:r>
      <w:r w:rsidRPr="00F86C6C">
        <w:t>а</w:t>
      </w:r>
      <w:r w:rsidRPr="00F86C6C">
        <w:t>ний в соответствии с требованиями технических регламентов с учетом комплексных пр</w:t>
      </w:r>
      <w:r w:rsidRPr="00F86C6C">
        <w:t>о</w:t>
      </w:r>
      <w:r w:rsidRPr="00F86C6C">
        <w:t>грамм развития муниципального района и положений о территориальном планировании, с</w:t>
      </w:r>
      <w:r w:rsidRPr="00F86C6C">
        <w:t>о</w:t>
      </w:r>
      <w:r w:rsidRPr="00F86C6C">
        <w:t xml:space="preserve">держащихся в схемах территориального планирования Новосибирской области и Убинского муниципального района. </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xml:space="preserve"> Целью данного проекта является разработка принципиальных предложений по пл</w:t>
      </w:r>
      <w:r w:rsidRPr="00F86C6C">
        <w:rPr>
          <w:rFonts w:ascii="Times New Roman" w:hAnsi="Times New Roman"/>
          <w:sz w:val="24"/>
          <w:szCs w:val="24"/>
        </w:rPr>
        <w:t>а</w:t>
      </w:r>
      <w:r w:rsidRPr="00F86C6C">
        <w:rPr>
          <w:rFonts w:ascii="Times New Roman" w:hAnsi="Times New Roman"/>
          <w:sz w:val="24"/>
          <w:szCs w:val="24"/>
        </w:rPr>
        <w:t>нировочной организации территории сельского поселения, упорядочение всех внешних и внутренних функциональных связей, уточнение границ и направлений перспективного те</w:t>
      </w:r>
      <w:r w:rsidRPr="00F86C6C">
        <w:rPr>
          <w:rFonts w:ascii="Times New Roman" w:hAnsi="Times New Roman"/>
          <w:sz w:val="24"/>
          <w:szCs w:val="24"/>
        </w:rPr>
        <w:t>р</w:t>
      </w:r>
      <w:r w:rsidRPr="00F86C6C">
        <w:rPr>
          <w:rFonts w:ascii="Times New Roman" w:hAnsi="Times New Roman"/>
          <w:sz w:val="24"/>
          <w:szCs w:val="24"/>
        </w:rPr>
        <w:t>риториального развития.</w:t>
      </w:r>
    </w:p>
    <w:p w:rsidR="00F250DF" w:rsidRPr="00F86C6C" w:rsidRDefault="00F250DF" w:rsidP="00F86C6C">
      <w:pPr>
        <w:spacing w:after="0" w:line="240" w:lineRule="auto"/>
        <w:ind w:firstLine="709"/>
        <w:contextualSpacing/>
        <w:jc w:val="both"/>
        <w:rPr>
          <w:rFonts w:ascii="Times New Roman" w:hAnsi="Times New Roman"/>
          <w:kern w:val="1"/>
          <w:sz w:val="24"/>
          <w:szCs w:val="24"/>
          <w:shd w:val="clear" w:color="auto" w:fill="FFFFFF"/>
        </w:rPr>
      </w:pPr>
      <w:r w:rsidRPr="00F86C6C">
        <w:rPr>
          <w:rFonts w:ascii="Times New Roman" w:hAnsi="Times New Roman"/>
          <w:sz w:val="24"/>
          <w:szCs w:val="24"/>
        </w:rPr>
        <w:t>Основной задачей проекта было определение состава и содержания первостепенных градостроительных мероприятий, а именно:</w:t>
      </w:r>
    </w:p>
    <w:p w:rsidR="00F250DF" w:rsidRPr="00F86C6C" w:rsidRDefault="00F250DF" w:rsidP="00F86C6C">
      <w:pPr>
        <w:pStyle w:val="afffffff"/>
        <w:spacing w:after="0" w:line="240" w:lineRule="auto"/>
        <w:ind w:left="0" w:firstLine="709"/>
        <w:contextualSpacing/>
        <w:jc w:val="both"/>
        <w:rPr>
          <w:rFonts w:ascii="Times New Roman" w:hAnsi="Times New Roman"/>
          <w:kern w:val="1"/>
          <w:sz w:val="24"/>
          <w:szCs w:val="24"/>
          <w:shd w:val="clear" w:color="auto" w:fill="FFFFFF"/>
        </w:rPr>
      </w:pPr>
      <w:r w:rsidRPr="00F86C6C">
        <w:rPr>
          <w:rFonts w:ascii="Times New Roman" w:hAnsi="Times New Roman"/>
          <w:kern w:val="1"/>
          <w:sz w:val="24"/>
          <w:szCs w:val="24"/>
          <w:shd w:val="clear" w:color="auto" w:fill="FFFFFF"/>
        </w:rPr>
        <w:t>- архитектурно-</w:t>
      </w:r>
      <w:proofErr w:type="gramStart"/>
      <w:r w:rsidRPr="00F86C6C">
        <w:rPr>
          <w:rFonts w:ascii="Times New Roman" w:hAnsi="Times New Roman"/>
          <w:kern w:val="1"/>
          <w:sz w:val="24"/>
          <w:szCs w:val="24"/>
          <w:shd w:val="clear" w:color="auto" w:fill="FFFFFF"/>
        </w:rPr>
        <w:t>планировочное решение</w:t>
      </w:r>
      <w:proofErr w:type="gramEnd"/>
      <w:r w:rsidRPr="00F86C6C">
        <w:rPr>
          <w:rFonts w:ascii="Times New Roman" w:hAnsi="Times New Roman"/>
          <w:kern w:val="1"/>
          <w:sz w:val="24"/>
          <w:szCs w:val="24"/>
          <w:shd w:val="clear" w:color="auto" w:fill="FFFFFF"/>
        </w:rPr>
        <w:t xml:space="preserve"> территорий населенных пунктов и всей те</w:t>
      </w:r>
      <w:r w:rsidRPr="00F86C6C">
        <w:rPr>
          <w:rFonts w:ascii="Times New Roman" w:hAnsi="Times New Roman"/>
          <w:kern w:val="1"/>
          <w:sz w:val="24"/>
          <w:szCs w:val="24"/>
          <w:shd w:val="clear" w:color="auto" w:fill="FFFFFF"/>
        </w:rPr>
        <w:t>р</w:t>
      </w:r>
      <w:r w:rsidRPr="00F86C6C">
        <w:rPr>
          <w:rFonts w:ascii="Times New Roman" w:hAnsi="Times New Roman"/>
          <w:kern w:val="1"/>
          <w:sz w:val="24"/>
          <w:szCs w:val="24"/>
          <w:shd w:val="clear" w:color="auto" w:fill="FFFFFF"/>
        </w:rPr>
        <w:t>ритории сельского поселения с учетом максимального сохранения сформировавшегося ландшафта;</w:t>
      </w:r>
    </w:p>
    <w:p w:rsidR="00F250DF" w:rsidRPr="00F86C6C" w:rsidRDefault="00F250DF" w:rsidP="00F86C6C">
      <w:pPr>
        <w:pStyle w:val="afffffff"/>
        <w:spacing w:after="0" w:line="240" w:lineRule="auto"/>
        <w:ind w:left="0" w:firstLine="709"/>
        <w:contextualSpacing/>
        <w:jc w:val="both"/>
        <w:rPr>
          <w:rFonts w:ascii="Times New Roman" w:hAnsi="Times New Roman"/>
          <w:kern w:val="1"/>
          <w:sz w:val="24"/>
          <w:szCs w:val="24"/>
          <w:shd w:val="clear" w:color="auto" w:fill="FFFFFF"/>
        </w:rPr>
      </w:pPr>
      <w:r w:rsidRPr="00F86C6C">
        <w:rPr>
          <w:rFonts w:ascii="Times New Roman" w:hAnsi="Times New Roman"/>
          <w:kern w:val="1"/>
          <w:sz w:val="24"/>
          <w:szCs w:val="24"/>
          <w:shd w:val="clear" w:color="auto" w:fill="FFFFFF"/>
        </w:rPr>
        <w:t>- определение первоочередных мероприятий по развитию социальной и инженерно-транспортной инфраструктуры;</w:t>
      </w:r>
    </w:p>
    <w:p w:rsidR="00F250DF" w:rsidRPr="00F86C6C" w:rsidRDefault="00F250DF" w:rsidP="00F86C6C">
      <w:pPr>
        <w:pStyle w:val="afffffff"/>
        <w:spacing w:after="0" w:line="240" w:lineRule="auto"/>
        <w:ind w:left="0" w:firstLine="709"/>
        <w:contextualSpacing/>
        <w:jc w:val="both"/>
        <w:rPr>
          <w:rFonts w:ascii="Times New Roman" w:hAnsi="Times New Roman"/>
          <w:kern w:val="1"/>
          <w:sz w:val="24"/>
          <w:szCs w:val="24"/>
          <w:shd w:val="clear" w:color="auto" w:fill="FFFFFF"/>
        </w:rPr>
      </w:pPr>
      <w:r w:rsidRPr="00F86C6C">
        <w:rPr>
          <w:rFonts w:ascii="Times New Roman" w:hAnsi="Times New Roman"/>
          <w:kern w:val="1"/>
          <w:sz w:val="24"/>
          <w:szCs w:val="24"/>
          <w:shd w:val="clear" w:color="auto" w:fill="FFFFFF"/>
        </w:rPr>
        <w:lastRenderedPageBreak/>
        <w:t>- 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F250DF" w:rsidRPr="00F86C6C" w:rsidRDefault="00F250DF" w:rsidP="00F86C6C">
      <w:pPr>
        <w:pStyle w:val="afffffff"/>
        <w:spacing w:after="0" w:line="240" w:lineRule="auto"/>
        <w:ind w:left="0" w:firstLine="709"/>
        <w:contextualSpacing/>
        <w:jc w:val="both"/>
        <w:rPr>
          <w:rFonts w:ascii="Times New Roman" w:hAnsi="Times New Roman"/>
          <w:sz w:val="24"/>
          <w:szCs w:val="24"/>
        </w:rPr>
      </w:pPr>
      <w:r w:rsidRPr="00F86C6C">
        <w:rPr>
          <w:rFonts w:ascii="Times New Roman" w:hAnsi="Times New Roman"/>
          <w:kern w:val="1"/>
          <w:sz w:val="24"/>
          <w:szCs w:val="24"/>
          <w:shd w:val="clear" w:color="auto" w:fill="FFFFFF"/>
        </w:rPr>
        <w:t>- определение  потребности в территориях для нового строительства и направлений территориального развития сельского поселения.</w:t>
      </w:r>
    </w:p>
    <w:p w:rsidR="00F250DF" w:rsidRPr="00F86C6C" w:rsidRDefault="00F250DF" w:rsidP="00F86C6C">
      <w:pPr>
        <w:spacing w:after="0" w:line="240" w:lineRule="auto"/>
        <w:ind w:firstLine="709"/>
        <w:contextualSpacing/>
        <w:jc w:val="both"/>
        <w:rPr>
          <w:rFonts w:ascii="Times New Roman" w:hAnsi="Times New Roman"/>
          <w:kern w:val="1"/>
          <w:sz w:val="24"/>
          <w:szCs w:val="24"/>
          <w:shd w:val="clear" w:color="auto" w:fill="FFFFFF"/>
        </w:rPr>
      </w:pPr>
      <w:r w:rsidRPr="00F86C6C">
        <w:rPr>
          <w:rFonts w:ascii="Times New Roman" w:hAnsi="Times New Roman"/>
          <w:sz w:val="24"/>
          <w:szCs w:val="24"/>
        </w:rPr>
        <w:t>При принятии проектных решений анализируются возможности использования р</w:t>
      </w:r>
      <w:r w:rsidRPr="00F86C6C">
        <w:rPr>
          <w:rFonts w:ascii="Times New Roman" w:hAnsi="Times New Roman"/>
          <w:sz w:val="24"/>
          <w:szCs w:val="24"/>
        </w:rPr>
        <w:t>е</w:t>
      </w:r>
      <w:r w:rsidRPr="00F86C6C">
        <w:rPr>
          <w:rFonts w:ascii="Times New Roman" w:hAnsi="Times New Roman"/>
          <w:sz w:val="24"/>
          <w:szCs w:val="24"/>
        </w:rPr>
        <w:t>сурсных, территориальных, инфраструктурных, социальных потенциалов, положение сел</w:t>
      </w:r>
      <w:r w:rsidRPr="00F86C6C">
        <w:rPr>
          <w:rFonts w:ascii="Times New Roman" w:hAnsi="Times New Roman"/>
          <w:sz w:val="24"/>
          <w:szCs w:val="24"/>
        </w:rPr>
        <w:t>ь</w:t>
      </w:r>
      <w:r w:rsidRPr="00F86C6C">
        <w:rPr>
          <w:rFonts w:ascii="Times New Roman" w:hAnsi="Times New Roman"/>
          <w:sz w:val="24"/>
          <w:szCs w:val="24"/>
        </w:rPr>
        <w:t>ского поселения в системе региональных взаимоотношений, состояние его экономики и с</w:t>
      </w:r>
      <w:r w:rsidRPr="00F86C6C">
        <w:rPr>
          <w:rFonts w:ascii="Times New Roman" w:hAnsi="Times New Roman"/>
          <w:sz w:val="24"/>
          <w:szCs w:val="24"/>
        </w:rPr>
        <w:t>о</w:t>
      </w:r>
      <w:r w:rsidRPr="00F86C6C">
        <w:rPr>
          <w:rFonts w:ascii="Times New Roman" w:hAnsi="Times New Roman"/>
          <w:sz w:val="24"/>
          <w:szCs w:val="24"/>
        </w:rPr>
        <w:t>циальной сферы. По результатам анализа и оценки формируются модели и варианты схем функционально-планировочной организации сельского поселения. Определяются основные</w:t>
      </w:r>
      <w:r w:rsidRPr="00F86C6C">
        <w:rPr>
          <w:rFonts w:ascii="Times New Roman" w:hAnsi="Times New Roman"/>
          <w:color w:val="FF6600"/>
          <w:sz w:val="24"/>
          <w:szCs w:val="24"/>
        </w:rPr>
        <w:t xml:space="preserve"> </w:t>
      </w:r>
      <w:r w:rsidRPr="00F86C6C">
        <w:rPr>
          <w:rFonts w:ascii="Times New Roman" w:hAnsi="Times New Roman"/>
          <w:sz w:val="24"/>
          <w:szCs w:val="24"/>
        </w:rPr>
        <w:t>направления развития транспортной и инженерной инфраструктур. На основе выбранного варианта выполняется проект генерального плана.</w:t>
      </w:r>
    </w:p>
    <w:p w:rsidR="00F250DF" w:rsidRPr="00F86C6C" w:rsidRDefault="00F250DF" w:rsidP="00F86C6C">
      <w:pPr>
        <w:spacing w:after="0" w:line="240" w:lineRule="auto"/>
        <w:ind w:firstLine="709"/>
        <w:contextualSpacing/>
        <w:jc w:val="both"/>
        <w:rPr>
          <w:rFonts w:ascii="Times New Roman" w:hAnsi="Times New Roman"/>
          <w:kern w:val="1"/>
          <w:sz w:val="24"/>
          <w:szCs w:val="24"/>
          <w:shd w:val="clear" w:color="auto" w:fill="FFFFFF"/>
        </w:rPr>
      </w:pPr>
      <w:r w:rsidRPr="00F86C6C">
        <w:rPr>
          <w:rFonts w:ascii="Times New Roman" w:hAnsi="Times New Roman"/>
          <w:kern w:val="1"/>
          <w:sz w:val="24"/>
          <w:szCs w:val="24"/>
          <w:shd w:val="clear" w:color="auto" w:fill="FFFFFF"/>
        </w:rPr>
        <w:t>Результатом проекта является градостроительная концепция и соответствующие пр</w:t>
      </w:r>
      <w:r w:rsidRPr="00F86C6C">
        <w:rPr>
          <w:rFonts w:ascii="Times New Roman" w:hAnsi="Times New Roman"/>
          <w:kern w:val="1"/>
          <w:sz w:val="24"/>
          <w:szCs w:val="24"/>
          <w:shd w:val="clear" w:color="auto" w:fill="FFFFFF"/>
        </w:rPr>
        <w:t>о</w:t>
      </w:r>
      <w:r w:rsidRPr="00F86C6C">
        <w:rPr>
          <w:rFonts w:ascii="Times New Roman" w:hAnsi="Times New Roman"/>
          <w:kern w:val="1"/>
          <w:sz w:val="24"/>
          <w:szCs w:val="24"/>
          <w:shd w:val="clear" w:color="auto" w:fill="FFFFFF"/>
        </w:rPr>
        <w:t xml:space="preserve">гнозы перспективного развития сельского поселения. </w:t>
      </w:r>
    </w:p>
    <w:p w:rsidR="00F250DF" w:rsidRPr="00F86C6C" w:rsidRDefault="00F250DF" w:rsidP="00F86C6C">
      <w:pPr>
        <w:spacing w:after="0" w:line="240" w:lineRule="auto"/>
        <w:ind w:firstLine="709"/>
        <w:contextualSpacing/>
        <w:jc w:val="both"/>
        <w:rPr>
          <w:rFonts w:ascii="Times New Roman" w:hAnsi="Times New Roman"/>
          <w:kern w:val="1"/>
          <w:sz w:val="24"/>
          <w:szCs w:val="24"/>
          <w:shd w:val="clear" w:color="auto" w:fill="FFFFFF"/>
        </w:rPr>
      </w:pPr>
      <w:r w:rsidRPr="00F86C6C">
        <w:rPr>
          <w:rFonts w:ascii="Times New Roman" w:hAnsi="Times New Roman"/>
          <w:kern w:val="1"/>
          <w:sz w:val="24"/>
          <w:szCs w:val="24"/>
          <w:shd w:val="clear" w:color="auto" w:fill="FFFFFF"/>
        </w:rPr>
        <w:t>В соответствии с Градостроительным кодексом РФ генеральный план определяет стратегию функционально-пространственного развития территорий поселения и устанавл</w:t>
      </w:r>
      <w:r w:rsidRPr="00F86C6C">
        <w:rPr>
          <w:rFonts w:ascii="Times New Roman" w:hAnsi="Times New Roman"/>
          <w:kern w:val="1"/>
          <w:sz w:val="24"/>
          <w:szCs w:val="24"/>
          <w:shd w:val="clear" w:color="auto" w:fill="FFFFFF"/>
        </w:rPr>
        <w:t>и</w:t>
      </w:r>
      <w:r w:rsidRPr="00F86C6C">
        <w:rPr>
          <w:rFonts w:ascii="Times New Roman" w:hAnsi="Times New Roman"/>
          <w:kern w:val="1"/>
          <w:sz w:val="24"/>
          <w:szCs w:val="24"/>
          <w:shd w:val="clear" w:color="auto" w:fill="FFFFFF"/>
        </w:rPr>
        <w:t>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w:t>
      </w:r>
      <w:r w:rsidRPr="00F86C6C">
        <w:rPr>
          <w:rFonts w:ascii="Times New Roman" w:hAnsi="Times New Roman"/>
          <w:kern w:val="1"/>
          <w:sz w:val="24"/>
          <w:szCs w:val="24"/>
          <w:shd w:val="clear" w:color="auto" w:fill="FFFFFF"/>
        </w:rPr>
        <w:t>е</w:t>
      </w:r>
      <w:r w:rsidRPr="00F86C6C">
        <w:rPr>
          <w:rFonts w:ascii="Times New Roman" w:hAnsi="Times New Roman"/>
          <w:kern w:val="1"/>
          <w:sz w:val="24"/>
          <w:szCs w:val="24"/>
          <w:shd w:val="clear" w:color="auto" w:fill="FFFFFF"/>
        </w:rPr>
        <w:t>сурсами и решать актуальные вопросы сельского поселения.</w:t>
      </w:r>
    </w:p>
    <w:p w:rsidR="00F250DF" w:rsidRPr="00F86C6C" w:rsidRDefault="00F250DF" w:rsidP="00F86C6C">
      <w:pPr>
        <w:pStyle w:val="a1"/>
        <w:spacing w:after="0"/>
        <w:ind w:firstLine="709"/>
        <w:contextualSpacing/>
        <w:jc w:val="both"/>
        <w:rPr>
          <w:kern w:val="1"/>
          <w:shd w:val="clear" w:color="auto" w:fill="FFFFFF"/>
        </w:rPr>
      </w:pPr>
      <w:r w:rsidRPr="00F86C6C">
        <w:rPr>
          <w:kern w:val="2"/>
          <w:shd w:val="clear" w:color="auto" w:fill="FFFFFF"/>
        </w:rPr>
        <w:t xml:space="preserve">Основные вопросы - </w:t>
      </w:r>
      <w:r w:rsidRPr="00F86C6C">
        <w:rPr>
          <w:kern w:val="1"/>
          <w:shd w:val="clear" w:color="auto" w:fill="FFFFFF"/>
        </w:rPr>
        <w:t>строительство жилья, объектов социального, промышленного и сельскохозяйственного значения, проблемы коммунального хозяйства, благоустройство те</w:t>
      </w:r>
      <w:r w:rsidRPr="00F86C6C">
        <w:rPr>
          <w:kern w:val="1"/>
          <w:shd w:val="clear" w:color="auto" w:fill="FFFFFF"/>
        </w:rPr>
        <w:t>р</w:t>
      </w:r>
      <w:r w:rsidRPr="00F86C6C">
        <w:rPr>
          <w:kern w:val="1"/>
          <w:shd w:val="clear" w:color="auto" w:fill="FFFFFF"/>
        </w:rPr>
        <w:t>риторий.</w:t>
      </w:r>
    </w:p>
    <w:p w:rsidR="00F250DF" w:rsidRPr="00F86C6C" w:rsidRDefault="00F250DF" w:rsidP="00F86C6C">
      <w:pPr>
        <w:spacing w:after="0" w:line="240" w:lineRule="auto"/>
        <w:contextualSpacing/>
        <w:rPr>
          <w:rFonts w:ascii="Times New Roman" w:hAnsi="Times New Roman"/>
          <w:sz w:val="24"/>
          <w:szCs w:val="24"/>
        </w:rPr>
      </w:pPr>
      <w:bookmarkStart w:id="2" w:name="__RefHeading__15_992730616"/>
      <w:bookmarkStart w:id="3" w:name="__RefHeading__46_1387034232"/>
      <w:bookmarkStart w:id="4" w:name="_Toc53745494"/>
      <w:bookmarkEnd w:id="2"/>
      <w:bookmarkEnd w:id="3"/>
    </w:p>
    <w:p w:rsidR="00F250DF" w:rsidRPr="00F86C6C" w:rsidRDefault="00F250DF" w:rsidP="00F86C6C">
      <w:pPr>
        <w:spacing w:after="0" w:line="240" w:lineRule="auto"/>
        <w:contextualSpacing/>
        <w:rPr>
          <w:rFonts w:ascii="Times New Roman" w:hAnsi="Times New Roman"/>
          <w:sz w:val="24"/>
          <w:szCs w:val="24"/>
        </w:rPr>
      </w:pPr>
    </w:p>
    <w:p w:rsidR="00F250DF" w:rsidRPr="00F86C6C" w:rsidRDefault="00F250DF" w:rsidP="00F86C6C">
      <w:pPr>
        <w:spacing w:after="0" w:line="240" w:lineRule="auto"/>
        <w:contextualSpacing/>
        <w:rPr>
          <w:rFonts w:ascii="Times New Roman" w:hAnsi="Times New Roman"/>
          <w:sz w:val="24"/>
          <w:szCs w:val="24"/>
        </w:rPr>
      </w:pPr>
    </w:p>
    <w:p w:rsidR="00F250DF" w:rsidRPr="00F86C6C" w:rsidRDefault="00F250DF" w:rsidP="00F86C6C">
      <w:pPr>
        <w:pStyle w:val="11"/>
        <w:spacing w:before="0" w:after="0"/>
        <w:ind w:firstLine="426"/>
        <w:contextualSpacing/>
        <w:jc w:val="center"/>
        <w:rPr>
          <w:rFonts w:ascii="Times New Roman" w:hAnsi="Times New Roman"/>
          <w:b/>
          <w:color w:val="000000" w:themeColor="text1"/>
          <w:sz w:val="24"/>
          <w:szCs w:val="24"/>
        </w:rPr>
      </w:pPr>
      <w:bookmarkStart w:id="5" w:name="_Toc130566001"/>
      <w:r w:rsidRPr="00F86C6C">
        <w:rPr>
          <w:rFonts w:ascii="Times New Roman" w:hAnsi="Times New Roman"/>
          <w:b/>
          <w:color w:val="000000" w:themeColor="text1"/>
          <w:sz w:val="24"/>
          <w:szCs w:val="24"/>
        </w:rPr>
        <w:t xml:space="preserve">РАЗДЕЛ 1. </w:t>
      </w:r>
      <w:proofErr w:type="gramStart"/>
      <w:r w:rsidRPr="00F86C6C">
        <w:rPr>
          <w:rFonts w:ascii="Times New Roman" w:hAnsi="Times New Roman"/>
          <w:b/>
          <w:color w:val="000000" w:themeColor="text1"/>
          <w:sz w:val="24"/>
          <w:szCs w:val="24"/>
        </w:rPr>
        <w:t>СВЕДЕНИЯ ОБ УТВЕРЖДЕННЫХ ДОКУМЕНТАХ СТРАТЕГИЧ</w:t>
      </w:r>
      <w:r w:rsidRPr="00F86C6C">
        <w:rPr>
          <w:rFonts w:ascii="Times New Roman" w:hAnsi="Times New Roman"/>
          <w:b/>
          <w:color w:val="000000" w:themeColor="text1"/>
          <w:sz w:val="24"/>
          <w:szCs w:val="24"/>
        </w:rPr>
        <w:t>Е</w:t>
      </w:r>
      <w:r w:rsidRPr="00F86C6C">
        <w:rPr>
          <w:rFonts w:ascii="Times New Roman" w:hAnsi="Times New Roman"/>
          <w:b/>
          <w:color w:val="000000" w:themeColor="text1"/>
          <w:sz w:val="24"/>
          <w:szCs w:val="24"/>
        </w:rPr>
        <w:t>СКОГО ПЛАНИРОВАНИЯ С УЧЕТОМ ПОЛОЖЕНИЙ СТРАТЕГИЙ СОЦИАЛЬНО-ЭКОНОМИЧЕСКОГО РАЗВИТИЯ МУНИЦИПАЛЬНЫХ ОБРАЗОВАНИЙ И ПЛ</w:t>
      </w:r>
      <w:r w:rsidRPr="00F86C6C">
        <w:rPr>
          <w:rFonts w:ascii="Times New Roman" w:hAnsi="Times New Roman"/>
          <w:b/>
          <w:color w:val="000000" w:themeColor="text1"/>
          <w:sz w:val="24"/>
          <w:szCs w:val="24"/>
        </w:rPr>
        <w:t>А</w:t>
      </w:r>
      <w:r w:rsidRPr="00F86C6C">
        <w:rPr>
          <w:rFonts w:ascii="Times New Roman" w:hAnsi="Times New Roman"/>
          <w:b/>
          <w:color w:val="000000" w:themeColor="text1"/>
          <w:sz w:val="24"/>
          <w:szCs w:val="24"/>
        </w:rPr>
        <w:t>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w:t>
      </w:r>
      <w:r w:rsidRPr="00F86C6C">
        <w:rPr>
          <w:rFonts w:ascii="Times New Roman" w:hAnsi="Times New Roman"/>
          <w:b/>
          <w:color w:val="000000" w:themeColor="text1"/>
          <w:sz w:val="24"/>
          <w:szCs w:val="24"/>
        </w:rPr>
        <w:t>И</w:t>
      </w:r>
      <w:r w:rsidRPr="00F86C6C">
        <w:rPr>
          <w:rFonts w:ascii="Times New Roman" w:hAnsi="Times New Roman"/>
          <w:b/>
          <w:color w:val="000000" w:themeColor="text1"/>
          <w:sz w:val="24"/>
          <w:szCs w:val="24"/>
        </w:rPr>
        <w:t>ТИЯ РОССИЙСКОЙ ФЕДЕРАЦИИ, ГОСУДАРСТВЕННЫХ ПРОГРАММ РОССИ</w:t>
      </w:r>
      <w:r w:rsidRPr="00F86C6C">
        <w:rPr>
          <w:rFonts w:ascii="Times New Roman" w:hAnsi="Times New Roman"/>
          <w:b/>
          <w:color w:val="000000" w:themeColor="text1"/>
          <w:sz w:val="24"/>
          <w:szCs w:val="24"/>
        </w:rPr>
        <w:t>Й</w:t>
      </w:r>
      <w:r w:rsidRPr="00F86C6C">
        <w:rPr>
          <w:rFonts w:ascii="Times New Roman" w:hAnsi="Times New Roman"/>
          <w:b/>
          <w:color w:val="000000" w:themeColor="text1"/>
          <w:sz w:val="24"/>
          <w:szCs w:val="24"/>
        </w:rPr>
        <w:t>СКОЙ ФЕДЕРАЦИИ, НАЦИОНАЛЬНЫХ ПРОЕКТОВ, ГОСУДАРСТВЕННЫХ ПР</w:t>
      </w:r>
      <w:r w:rsidRPr="00F86C6C">
        <w:rPr>
          <w:rFonts w:ascii="Times New Roman" w:hAnsi="Times New Roman"/>
          <w:b/>
          <w:color w:val="000000" w:themeColor="text1"/>
          <w:sz w:val="24"/>
          <w:szCs w:val="24"/>
        </w:rPr>
        <w:t>О</w:t>
      </w:r>
      <w:r w:rsidRPr="00F86C6C">
        <w:rPr>
          <w:rFonts w:ascii="Times New Roman" w:hAnsi="Times New Roman"/>
          <w:b/>
          <w:color w:val="000000" w:themeColor="text1"/>
          <w:sz w:val="24"/>
          <w:szCs w:val="24"/>
        </w:rPr>
        <w:t>ГРАММ СУБЪЕКТОВ РОССИЙСКОЙ ФЕДЕРАЦИИ, МУНИЦИПАЛЬНЫХ ПР</w:t>
      </w:r>
      <w:r w:rsidRPr="00F86C6C">
        <w:rPr>
          <w:rFonts w:ascii="Times New Roman" w:hAnsi="Times New Roman"/>
          <w:b/>
          <w:color w:val="000000" w:themeColor="text1"/>
          <w:sz w:val="24"/>
          <w:szCs w:val="24"/>
        </w:rPr>
        <w:t>О</w:t>
      </w:r>
      <w:r w:rsidRPr="00F86C6C">
        <w:rPr>
          <w:rFonts w:ascii="Times New Roman" w:hAnsi="Times New Roman"/>
          <w:b/>
          <w:color w:val="000000" w:themeColor="text1"/>
          <w:sz w:val="24"/>
          <w:szCs w:val="24"/>
        </w:rPr>
        <w:t>ГРАММ, ИНВЕСТИЦИОННЫХ ПРОГРАММ СУБЪЕКТОВ ЕСТЕСТВЕННЫХ М</w:t>
      </w:r>
      <w:r w:rsidRPr="00F86C6C">
        <w:rPr>
          <w:rFonts w:ascii="Times New Roman" w:hAnsi="Times New Roman"/>
          <w:b/>
          <w:color w:val="000000" w:themeColor="text1"/>
          <w:sz w:val="24"/>
          <w:szCs w:val="24"/>
        </w:rPr>
        <w:t>О</w:t>
      </w:r>
      <w:r w:rsidRPr="00F86C6C">
        <w:rPr>
          <w:rFonts w:ascii="Times New Roman" w:hAnsi="Times New Roman"/>
          <w:b/>
          <w:color w:val="000000" w:themeColor="text1"/>
          <w:sz w:val="24"/>
          <w:szCs w:val="24"/>
        </w:rPr>
        <w:t>НОПОЛИЙ, ОРГАНИЗАЦИЙ КОММУНАЛЬНОГО КОМПЛЕКСА, РЕШЕНИЙ О</w:t>
      </w:r>
      <w:r w:rsidRPr="00F86C6C">
        <w:rPr>
          <w:rFonts w:ascii="Times New Roman" w:hAnsi="Times New Roman"/>
          <w:b/>
          <w:color w:val="000000" w:themeColor="text1"/>
          <w:sz w:val="24"/>
          <w:szCs w:val="24"/>
        </w:rPr>
        <w:t>Р</w:t>
      </w:r>
      <w:r w:rsidRPr="00F86C6C">
        <w:rPr>
          <w:rFonts w:ascii="Times New Roman" w:hAnsi="Times New Roman"/>
          <w:b/>
          <w:color w:val="000000" w:themeColor="text1"/>
          <w:sz w:val="24"/>
          <w:szCs w:val="24"/>
        </w:rPr>
        <w:t>ГАНОВ</w:t>
      </w:r>
      <w:proofErr w:type="gramEnd"/>
      <w:r w:rsidRPr="00F86C6C">
        <w:rPr>
          <w:rFonts w:ascii="Times New Roman" w:hAnsi="Times New Roman"/>
          <w:b/>
          <w:color w:val="000000" w:themeColor="text1"/>
          <w:sz w:val="24"/>
          <w:szCs w:val="24"/>
        </w:rPr>
        <w:t xml:space="preserve"> МЕСТНОГО САМОУПРАВЛЕНИЯ, ИНЫХ ГЛАВНЫХ РАСПОРЯДИТЕЛЕЙ СРЕДСТВ СООТВЕТСТВУЮЩИХ БЮДЖЕТОВ, ПРЕДУСМАТРИВАЮЩИХ С</w:t>
      </w:r>
      <w:r w:rsidRPr="00F86C6C">
        <w:rPr>
          <w:rFonts w:ascii="Times New Roman" w:hAnsi="Times New Roman"/>
          <w:b/>
          <w:color w:val="000000" w:themeColor="text1"/>
          <w:sz w:val="24"/>
          <w:szCs w:val="24"/>
        </w:rPr>
        <w:t>О</w:t>
      </w:r>
      <w:r w:rsidRPr="00F86C6C">
        <w:rPr>
          <w:rFonts w:ascii="Times New Roman" w:hAnsi="Times New Roman"/>
          <w:b/>
          <w:color w:val="000000" w:themeColor="text1"/>
          <w:sz w:val="24"/>
          <w:szCs w:val="24"/>
        </w:rPr>
        <w:t>ЗДАНИЕ ОБЪЕКТОВ МЕСТНОГО ЗНАЧЕНИЯ, А ТАКЖЕ СВЕДЕНИЙ, СОДЕ</w:t>
      </w:r>
      <w:r w:rsidRPr="00F86C6C">
        <w:rPr>
          <w:rFonts w:ascii="Times New Roman" w:hAnsi="Times New Roman"/>
          <w:b/>
          <w:color w:val="000000" w:themeColor="text1"/>
          <w:sz w:val="24"/>
          <w:szCs w:val="24"/>
        </w:rPr>
        <w:t>Р</w:t>
      </w:r>
      <w:r w:rsidRPr="00F86C6C">
        <w:rPr>
          <w:rFonts w:ascii="Times New Roman" w:hAnsi="Times New Roman"/>
          <w:b/>
          <w:color w:val="000000" w:themeColor="text1"/>
          <w:sz w:val="24"/>
          <w:szCs w:val="24"/>
        </w:rPr>
        <w:t>ЖАЩИХСЯ В ИНФОРМАЦИОННОЙ СИСТЕМЕ ТЕРРИТОРИАЛЬНОГО ПЛАН</w:t>
      </w:r>
      <w:r w:rsidRPr="00F86C6C">
        <w:rPr>
          <w:rFonts w:ascii="Times New Roman" w:hAnsi="Times New Roman"/>
          <w:b/>
          <w:color w:val="000000" w:themeColor="text1"/>
          <w:sz w:val="24"/>
          <w:szCs w:val="24"/>
        </w:rPr>
        <w:t>И</w:t>
      </w:r>
      <w:r w:rsidRPr="00F86C6C">
        <w:rPr>
          <w:rFonts w:ascii="Times New Roman" w:hAnsi="Times New Roman"/>
          <w:b/>
          <w:color w:val="000000" w:themeColor="text1"/>
          <w:sz w:val="24"/>
          <w:szCs w:val="24"/>
        </w:rPr>
        <w:t>РОВАНИЯ</w:t>
      </w:r>
      <w:bookmarkEnd w:id="4"/>
      <w:bookmarkEnd w:id="5"/>
    </w:p>
    <w:p w:rsidR="00F250DF" w:rsidRPr="00F86C6C" w:rsidRDefault="00F250DF" w:rsidP="00F86C6C">
      <w:pPr>
        <w:spacing w:after="0" w:line="240" w:lineRule="auto"/>
        <w:ind w:firstLine="576"/>
        <w:contextualSpacing/>
        <w:jc w:val="both"/>
        <w:rPr>
          <w:rFonts w:ascii="Times New Roman" w:hAnsi="Times New Roman"/>
          <w:sz w:val="24"/>
          <w:szCs w:val="24"/>
        </w:rPr>
      </w:pPr>
    </w:p>
    <w:p w:rsidR="00F51534" w:rsidRPr="00F86C6C" w:rsidRDefault="00F51534" w:rsidP="00F86C6C">
      <w:pPr>
        <w:spacing w:after="0" w:line="240" w:lineRule="auto"/>
        <w:ind w:firstLine="576"/>
        <w:contextualSpacing/>
        <w:jc w:val="both"/>
        <w:rPr>
          <w:rFonts w:ascii="Times New Roman" w:hAnsi="Times New Roman"/>
          <w:sz w:val="24"/>
          <w:szCs w:val="24"/>
        </w:rPr>
      </w:pPr>
    </w:p>
    <w:p w:rsidR="00F250DF" w:rsidRPr="00F86C6C" w:rsidRDefault="00F250DF" w:rsidP="00F86C6C">
      <w:pPr>
        <w:spacing w:after="0" w:line="240" w:lineRule="auto"/>
        <w:ind w:firstLine="576"/>
        <w:contextualSpacing/>
        <w:jc w:val="both"/>
        <w:rPr>
          <w:rFonts w:ascii="Times New Roman" w:hAnsi="Times New Roman"/>
          <w:sz w:val="24"/>
          <w:szCs w:val="24"/>
        </w:rPr>
      </w:pPr>
      <w:r w:rsidRPr="00F86C6C">
        <w:rPr>
          <w:rFonts w:ascii="Times New Roman" w:hAnsi="Times New Roman"/>
          <w:sz w:val="24"/>
          <w:szCs w:val="24"/>
        </w:rPr>
        <w:t>При разработке генерального плана сельского поселения учитывались сведения об утвержденных документах стратегического планирования, планах и программах комплек</w:t>
      </w:r>
      <w:r w:rsidRPr="00F86C6C">
        <w:rPr>
          <w:rFonts w:ascii="Times New Roman" w:hAnsi="Times New Roman"/>
          <w:sz w:val="24"/>
          <w:szCs w:val="24"/>
        </w:rPr>
        <w:t>с</w:t>
      </w:r>
      <w:r w:rsidRPr="00F86C6C">
        <w:rPr>
          <w:rFonts w:ascii="Times New Roman" w:hAnsi="Times New Roman"/>
          <w:sz w:val="24"/>
          <w:szCs w:val="24"/>
        </w:rPr>
        <w:t>ного социально-экономического развития Российской Федерации, Новосибирской области, Убинского района.</w:t>
      </w:r>
    </w:p>
    <w:p w:rsidR="00F250DF" w:rsidRPr="00F86C6C" w:rsidRDefault="00F250DF" w:rsidP="00F86C6C">
      <w:pPr>
        <w:spacing w:after="0" w:line="240" w:lineRule="auto"/>
        <w:ind w:firstLine="576"/>
        <w:contextualSpacing/>
        <w:jc w:val="both"/>
        <w:rPr>
          <w:rFonts w:ascii="Times New Roman" w:hAnsi="Times New Roman"/>
          <w:sz w:val="24"/>
          <w:szCs w:val="24"/>
        </w:rPr>
      </w:pPr>
    </w:p>
    <w:p w:rsidR="00F250DF" w:rsidRPr="00F86C6C" w:rsidRDefault="00F250DF" w:rsidP="00F86C6C">
      <w:pPr>
        <w:spacing w:after="0" w:line="240" w:lineRule="auto"/>
        <w:ind w:firstLine="576"/>
        <w:contextualSpacing/>
        <w:jc w:val="both"/>
        <w:rPr>
          <w:rFonts w:ascii="Times New Roman" w:hAnsi="Times New Roman"/>
          <w:sz w:val="24"/>
          <w:szCs w:val="24"/>
        </w:rPr>
      </w:pPr>
    </w:p>
    <w:p w:rsidR="00F51534" w:rsidRPr="00DD0DB2" w:rsidRDefault="00F51534" w:rsidP="00F86C6C">
      <w:pPr>
        <w:spacing w:after="0" w:line="240" w:lineRule="auto"/>
        <w:ind w:firstLine="576"/>
        <w:contextualSpacing/>
        <w:jc w:val="both"/>
        <w:rPr>
          <w:rFonts w:ascii="Times New Roman" w:hAnsi="Times New Roman"/>
          <w:sz w:val="24"/>
          <w:szCs w:val="24"/>
        </w:rPr>
      </w:pPr>
    </w:p>
    <w:p w:rsidR="00DD0DB2" w:rsidRPr="00DD0DB2" w:rsidRDefault="00DD0DB2" w:rsidP="00F86C6C">
      <w:pPr>
        <w:spacing w:after="0" w:line="240" w:lineRule="auto"/>
        <w:ind w:firstLine="576"/>
        <w:contextualSpacing/>
        <w:jc w:val="both"/>
        <w:rPr>
          <w:rFonts w:ascii="Times New Roman" w:hAnsi="Times New Roman"/>
          <w:sz w:val="24"/>
          <w:szCs w:val="24"/>
        </w:rPr>
      </w:pPr>
    </w:p>
    <w:p w:rsidR="00F250DF" w:rsidRPr="008B007F" w:rsidRDefault="00A5662D" w:rsidP="008B007F">
      <w:pPr>
        <w:pStyle w:val="3"/>
        <w:jc w:val="center"/>
        <w:rPr>
          <w:rFonts w:ascii="Times New Roman" w:hAnsi="Times New Roman" w:cs="Times New Roman"/>
          <w:sz w:val="24"/>
          <w:szCs w:val="24"/>
        </w:rPr>
      </w:pPr>
      <w:bookmarkStart w:id="6" w:name="_Toc90287694"/>
      <w:bookmarkStart w:id="7" w:name="_Toc108451142"/>
      <w:bookmarkStart w:id="8" w:name="_Toc111540298"/>
      <w:bookmarkStart w:id="9" w:name="_Toc130566002"/>
      <w:r w:rsidRPr="008B007F">
        <w:rPr>
          <w:rFonts w:ascii="Times New Roman" w:hAnsi="Times New Roman" w:cs="Times New Roman"/>
          <w:sz w:val="24"/>
          <w:szCs w:val="24"/>
        </w:rPr>
        <w:lastRenderedPageBreak/>
        <w:t xml:space="preserve">1.1 </w:t>
      </w:r>
      <w:r w:rsidR="00F250DF" w:rsidRPr="008B007F">
        <w:rPr>
          <w:rFonts w:ascii="Times New Roman" w:hAnsi="Times New Roman" w:cs="Times New Roman"/>
          <w:sz w:val="24"/>
          <w:szCs w:val="24"/>
        </w:rPr>
        <w:t>Документы федерального уровня</w:t>
      </w:r>
      <w:bookmarkEnd w:id="6"/>
      <w:bookmarkEnd w:id="7"/>
      <w:bookmarkEnd w:id="8"/>
      <w:bookmarkEnd w:id="9"/>
    </w:p>
    <w:p w:rsidR="00F250DF" w:rsidRPr="00F86C6C" w:rsidRDefault="00F250DF" w:rsidP="00F86C6C">
      <w:pPr>
        <w:spacing w:after="0" w:line="240" w:lineRule="auto"/>
        <w:ind w:firstLine="709"/>
        <w:contextualSpacing/>
        <w:jc w:val="both"/>
        <w:rPr>
          <w:rFonts w:ascii="Times New Roman" w:hAnsi="Times New Roman"/>
          <w:color w:val="000000"/>
          <w:sz w:val="24"/>
          <w:szCs w:val="24"/>
        </w:rPr>
      </w:pPr>
      <w:r w:rsidRPr="00F86C6C">
        <w:rPr>
          <w:rFonts w:ascii="Times New Roman" w:hAnsi="Times New Roman"/>
          <w:color w:val="000000"/>
          <w:sz w:val="24"/>
          <w:szCs w:val="24"/>
        </w:rPr>
        <w:t xml:space="preserve">- Прогноз долгосрочного социально-экономического развития Российской Федерации на период до 2036 года, утвержденный Правительством Российской Федерации от 22.11.2018 </w:t>
      </w:r>
      <w:r w:rsidRPr="00F86C6C">
        <w:rPr>
          <w:rFonts w:ascii="Times New Roman" w:hAnsi="Times New Roman"/>
          <w:sz w:val="24"/>
          <w:szCs w:val="24"/>
        </w:rPr>
        <w:t xml:space="preserve">(протокол №34, раздел </w:t>
      </w:r>
      <w:r w:rsidRPr="00F86C6C">
        <w:rPr>
          <w:rFonts w:ascii="Times New Roman" w:hAnsi="Times New Roman"/>
          <w:sz w:val="24"/>
          <w:szCs w:val="24"/>
          <w:lang w:val="en-US"/>
        </w:rPr>
        <w:t>II</w:t>
      </w:r>
      <w:r w:rsidRPr="00F86C6C">
        <w:rPr>
          <w:rFonts w:ascii="Times New Roman" w:hAnsi="Times New Roman"/>
          <w:sz w:val="24"/>
          <w:szCs w:val="24"/>
        </w:rPr>
        <w:t>, пункт 2);</w:t>
      </w:r>
    </w:p>
    <w:p w:rsidR="00F250DF" w:rsidRPr="00F86C6C" w:rsidRDefault="00F250DF" w:rsidP="00F86C6C">
      <w:pPr>
        <w:spacing w:after="0" w:line="240" w:lineRule="auto"/>
        <w:ind w:firstLine="709"/>
        <w:contextualSpacing/>
        <w:jc w:val="both"/>
        <w:rPr>
          <w:rFonts w:ascii="Times New Roman" w:hAnsi="Times New Roman"/>
          <w:color w:val="000000"/>
          <w:sz w:val="24"/>
          <w:szCs w:val="24"/>
        </w:rPr>
      </w:pPr>
      <w:r w:rsidRPr="00F86C6C">
        <w:rPr>
          <w:rFonts w:ascii="Times New Roman" w:hAnsi="Times New Roman"/>
          <w:color w:val="000000"/>
          <w:sz w:val="24"/>
          <w:szCs w:val="24"/>
        </w:rPr>
        <w:t>- Инвестиционная программа ПАО «МРСК Центра» на </w:t>
      </w:r>
      <w:r w:rsidRPr="00F86C6C">
        <w:rPr>
          <w:rStyle w:val="wmi-callto"/>
          <w:rFonts w:ascii="Times New Roman" w:hAnsi="Times New Roman"/>
          <w:color w:val="000000"/>
          <w:sz w:val="24"/>
          <w:szCs w:val="24"/>
        </w:rPr>
        <w:t>2021-2025</w:t>
      </w:r>
      <w:r w:rsidRPr="00F86C6C">
        <w:rPr>
          <w:rFonts w:ascii="Times New Roman" w:hAnsi="Times New Roman"/>
          <w:color w:val="000000"/>
          <w:sz w:val="24"/>
          <w:szCs w:val="24"/>
        </w:rPr>
        <w:t> годы, Приказ М</w:t>
      </w:r>
      <w:r w:rsidRPr="00F86C6C">
        <w:rPr>
          <w:rFonts w:ascii="Times New Roman" w:hAnsi="Times New Roman"/>
          <w:color w:val="000000"/>
          <w:sz w:val="24"/>
          <w:szCs w:val="24"/>
        </w:rPr>
        <w:t>и</w:t>
      </w:r>
      <w:r w:rsidRPr="00F86C6C">
        <w:rPr>
          <w:rFonts w:ascii="Times New Roman" w:hAnsi="Times New Roman"/>
          <w:color w:val="000000"/>
          <w:sz w:val="24"/>
          <w:szCs w:val="24"/>
        </w:rPr>
        <w:t>нистерства энергетики Российской Федерации от 14.12.2020 № 11;</w:t>
      </w:r>
    </w:p>
    <w:p w:rsidR="00F250DF" w:rsidRPr="00F86C6C" w:rsidRDefault="00F250DF" w:rsidP="00F86C6C">
      <w:pPr>
        <w:spacing w:after="0" w:line="240" w:lineRule="auto"/>
        <w:ind w:firstLine="709"/>
        <w:contextualSpacing/>
        <w:jc w:val="both"/>
        <w:rPr>
          <w:rFonts w:ascii="Times New Roman" w:hAnsi="Times New Roman"/>
          <w:color w:val="000000"/>
          <w:sz w:val="24"/>
          <w:szCs w:val="24"/>
        </w:rPr>
      </w:pPr>
      <w:r w:rsidRPr="00F86C6C">
        <w:rPr>
          <w:rFonts w:ascii="Times New Roman" w:hAnsi="Times New Roman"/>
          <w:color w:val="000000"/>
          <w:sz w:val="24"/>
          <w:szCs w:val="24"/>
        </w:rPr>
        <w:t>- Инвестиционная программа ПАО «МРСК Центра» на период 2019-2024 годов, утвержденная приказом Министерства энергетики Российской Федерации от 26.12.2019 № 35;</w:t>
      </w:r>
    </w:p>
    <w:p w:rsidR="00F250DF" w:rsidRPr="00F86C6C" w:rsidRDefault="00F250DF" w:rsidP="00F86C6C">
      <w:pPr>
        <w:spacing w:after="0" w:line="240" w:lineRule="auto"/>
        <w:ind w:firstLine="709"/>
        <w:contextualSpacing/>
        <w:jc w:val="both"/>
        <w:rPr>
          <w:rFonts w:ascii="Times New Roman" w:hAnsi="Times New Roman"/>
          <w:color w:val="000000"/>
          <w:sz w:val="24"/>
          <w:szCs w:val="24"/>
        </w:rPr>
      </w:pPr>
      <w:r w:rsidRPr="00F86C6C">
        <w:rPr>
          <w:rFonts w:ascii="Times New Roman" w:hAnsi="Times New Roman"/>
          <w:color w:val="000000"/>
          <w:sz w:val="24"/>
          <w:szCs w:val="24"/>
        </w:rPr>
        <w:t>- Стратегия пространственного развития Российской Федерации на период до 2025 года, утвержденная распоряжением Правительства Российской Федерации от 13.02.2019 № 207-р.</w:t>
      </w:r>
    </w:p>
    <w:p w:rsidR="00F250DF" w:rsidRPr="00F86C6C" w:rsidRDefault="00F250DF" w:rsidP="00F86C6C">
      <w:pPr>
        <w:spacing w:after="0" w:line="240" w:lineRule="auto"/>
        <w:ind w:firstLine="576"/>
        <w:contextualSpacing/>
        <w:jc w:val="both"/>
        <w:rPr>
          <w:rFonts w:ascii="Times New Roman" w:hAnsi="Times New Roman"/>
          <w:sz w:val="24"/>
          <w:szCs w:val="24"/>
        </w:rPr>
      </w:pPr>
    </w:p>
    <w:p w:rsidR="00F250DF" w:rsidRPr="008B007F" w:rsidRDefault="00810F70" w:rsidP="008B007F">
      <w:pPr>
        <w:pStyle w:val="3"/>
        <w:jc w:val="center"/>
        <w:rPr>
          <w:rFonts w:ascii="Times New Roman" w:hAnsi="Times New Roman" w:cs="Times New Roman"/>
          <w:sz w:val="24"/>
          <w:szCs w:val="24"/>
        </w:rPr>
      </w:pPr>
      <w:bookmarkStart w:id="10" w:name="_Toc90287695"/>
      <w:bookmarkStart w:id="11" w:name="_Toc108451143"/>
      <w:bookmarkStart w:id="12" w:name="_Toc111540299"/>
      <w:bookmarkStart w:id="13" w:name="_Toc130566003"/>
      <w:r w:rsidRPr="008B007F">
        <w:rPr>
          <w:rFonts w:ascii="Times New Roman" w:hAnsi="Times New Roman" w:cs="Times New Roman"/>
          <w:sz w:val="24"/>
          <w:szCs w:val="24"/>
        </w:rPr>
        <w:t xml:space="preserve">1.2 </w:t>
      </w:r>
      <w:r w:rsidR="00F250DF" w:rsidRPr="008B007F">
        <w:rPr>
          <w:rFonts w:ascii="Times New Roman" w:hAnsi="Times New Roman" w:cs="Times New Roman"/>
          <w:sz w:val="24"/>
          <w:szCs w:val="24"/>
        </w:rPr>
        <w:t>Документы регионального уровня</w:t>
      </w:r>
      <w:bookmarkEnd w:id="10"/>
      <w:bookmarkEnd w:id="11"/>
      <w:bookmarkEnd w:id="12"/>
      <w:bookmarkEnd w:id="13"/>
    </w:p>
    <w:p w:rsidR="00F250DF" w:rsidRPr="00F86C6C" w:rsidRDefault="00F250DF" w:rsidP="00F86C6C">
      <w:pPr>
        <w:tabs>
          <w:tab w:val="left" w:pos="567"/>
          <w:tab w:val="left" w:pos="709"/>
          <w:tab w:val="left" w:pos="1701"/>
        </w:tabs>
        <w:spacing w:after="0" w:line="240" w:lineRule="auto"/>
        <w:ind w:firstLine="709"/>
        <w:contextualSpacing/>
        <w:jc w:val="both"/>
        <w:rPr>
          <w:rFonts w:ascii="Times New Roman" w:hAnsi="Times New Roman"/>
          <w:color w:val="000000"/>
          <w:sz w:val="24"/>
          <w:szCs w:val="24"/>
        </w:rPr>
      </w:pPr>
      <w:r w:rsidRPr="00F86C6C">
        <w:rPr>
          <w:rFonts w:ascii="Times New Roman" w:hAnsi="Times New Roman"/>
          <w:color w:val="000000"/>
          <w:sz w:val="24"/>
          <w:szCs w:val="24"/>
        </w:rPr>
        <w:t>Основными документами законодательного характера в сфере разработки документов территориального планирования на территории Новосибирской области являются:</w:t>
      </w:r>
    </w:p>
    <w:p w:rsidR="00F250DF" w:rsidRPr="00F86C6C" w:rsidRDefault="00F250DF" w:rsidP="00F86C6C">
      <w:pPr>
        <w:tabs>
          <w:tab w:val="left" w:pos="567"/>
          <w:tab w:val="left" w:pos="709"/>
          <w:tab w:val="left" w:pos="1701"/>
        </w:tabs>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xml:space="preserve">- Стратегия социально-экономического развития Новосибирской области на период до 2030 года, утвержденная постановлением Правительства Новосибирской области от 19.03.2019 № 105-п; </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Государственная программа Новосибирской области «Жилищно-коммунальное х</w:t>
      </w:r>
      <w:r w:rsidRPr="00F86C6C">
        <w:rPr>
          <w:rFonts w:ascii="Times New Roman" w:hAnsi="Times New Roman"/>
          <w:sz w:val="24"/>
          <w:szCs w:val="24"/>
        </w:rPr>
        <w:t>о</w:t>
      </w:r>
      <w:r w:rsidRPr="00F86C6C">
        <w:rPr>
          <w:rFonts w:ascii="Times New Roman" w:hAnsi="Times New Roman"/>
          <w:sz w:val="24"/>
          <w:szCs w:val="24"/>
        </w:rPr>
        <w:t>зяйство Новосибирской области», утвержденная постановлением Правительства Новосиби</w:t>
      </w:r>
      <w:r w:rsidRPr="00F86C6C">
        <w:rPr>
          <w:rFonts w:ascii="Times New Roman" w:hAnsi="Times New Roman"/>
          <w:sz w:val="24"/>
          <w:szCs w:val="24"/>
        </w:rPr>
        <w:t>р</w:t>
      </w:r>
      <w:r w:rsidRPr="00F86C6C">
        <w:rPr>
          <w:rFonts w:ascii="Times New Roman" w:hAnsi="Times New Roman"/>
          <w:sz w:val="24"/>
          <w:szCs w:val="24"/>
        </w:rPr>
        <w:t>ской области от 16.02.2015 № 66-п;</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Государственная программа Новосибирской области «Стимулирование развития жилищного строительства в Новосибирской области», утвержденная постановлением Прав</w:t>
      </w:r>
      <w:r w:rsidRPr="00F86C6C">
        <w:rPr>
          <w:rFonts w:ascii="Times New Roman" w:hAnsi="Times New Roman"/>
          <w:sz w:val="24"/>
          <w:szCs w:val="24"/>
        </w:rPr>
        <w:t>и</w:t>
      </w:r>
      <w:r w:rsidRPr="00F86C6C">
        <w:rPr>
          <w:rFonts w:ascii="Times New Roman" w:hAnsi="Times New Roman"/>
          <w:sz w:val="24"/>
          <w:szCs w:val="24"/>
        </w:rPr>
        <w:t>тельства Новосибирской области от 20.02.2015 № 68-п;</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Государственная программа Новосибирской области «Развитие здравоохранения Новосибирской области», утвержденная постановлением Правительства Новосибирской о</w:t>
      </w:r>
      <w:r w:rsidRPr="00F86C6C">
        <w:rPr>
          <w:rFonts w:ascii="Times New Roman" w:hAnsi="Times New Roman"/>
          <w:sz w:val="24"/>
          <w:szCs w:val="24"/>
        </w:rPr>
        <w:t>б</w:t>
      </w:r>
      <w:r w:rsidRPr="00F86C6C">
        <w:rPr>
          <w:rFonts w:ascii="Times New Roman" w:hAnsi="Times New Roman"/>
          <w:sz w:val="24"/>
          <w:szCs w:val="24"/>
        </w:rPr>
        <w:t>ласти от 07.05.2013 № 576-п;</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Государственная программа Новосибирской области «Развитие образования, созд</w:t>
      </w:r>
      <w:r w:rsidRPr="00F86C6C">
        <w:rPr>
          <w:rFonts w:ascii="Times New Roman" w:hAnsi="Times New Roman"/>
          <w:sz w:val="24"/>
          <w:szCs w:val="24"/>
        </w:rPr>
        <w:t>а</w:t>
      </w:r>
      <w:r w:rsidRPr="00F86C6C">
        <w:rPr>
          <w:rFonts w:ascii="Times New Roman" w:hAnsi="Times New Roman"/>
          <w:sz w:val="24"/>
          <w:szCs w:val="24"/>
        </w:rPr>
        <w:t>ние условий для социализации детей и учащейся молодёжи в Новосибирской области», утвержденная постановлением Правительства Новосибирской области от 31.12.2014 № 402-пп;</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Региональная программа Новосибирской области «Развитие среднего професси</w:t>
      </w:r>
      <w:r w:rsidRPr="00F86C6C">
        <w:rPr>
          <w:rFonts w:ascii="Times New Roman" w:hAnsi="Times New Roman"/>
          <w:sz w:val="24"/>
          <w:szCs w:val="24"/>
        </w:rPr>
        <w:t>о</w:t>
      </w:r>
      <w:r w:rsidRPr="00F86C6C">
        <w:rPr>
          <w:rFonts w:ascii="Times New Roman" w:hAnsi="Times New Roman"/>
          <w:sz w:val="24"/>
          <w:szCs w:val="24"/>
        </w:rPr>
        <w:t>нального образования Новосибирской области», утвержденная постановлением Правител</w:t>
      </w:r>
      <w:r w:rsidRPr="00F86C6C">
        <w:rPr>
          <w:rFonts w:ascii="Times New Roman" w:hAnsi="Times New Roman"/>
          <w:sz w:val="24"/>
          <w:szCs w:val="24"/>
        </w:rPr>
        <w:t>ь</w:t>
      </w:r>
      <w:r w:rsidRPr="00F86C6C">
        <w:rPr>
          <w:rFonts w:ascii="Times New Roman" w:hAnsi="Times New Roman"/>
          <w:sz w:val="24"/>
          <w:szCs w:val="24"/>
        </w:rPr>
        <w:t>ства Новосибирской области от 06.09.2013 № 380-п;</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Государственная программа Новосибирской области «Развитие физической культ</w:t>
      </w:r>
      <w:r w:rsidRPr="00F86C6C">
        <w:rPr>
          <w:rFonts w:ascii="Times New Roman" w:hAnsi="Times New Roman"/>
          <w:sz w:val="24"/>
          <w:szCs w:val="24"/>
        </w:rPr>
        <w:t>у</w:t>
      </w:r>
      <w:r w:rsidRPr="00F86C6C">
        <w:rPr>
          <w:rFonts w:ascii="Times New Roman" w:hAnsi="Times New Roman"/>
          <w:sz w:val="24"/>
          <w:szCs w:val="24"/>
        </w:rPr>
        <w:t>ры и спорта в Новосибирской области», утвержденная постановлением Правительства Нов</w:t>
      </w:r>
      <w:r w:rsidRPr="00F86C6C">
        <w:rPr>
          <w:rFonts w:ascii="Times New Roman" w:hAnsi="Times New Roman"/>
          <w:sz w:val="24"/>
          <w:szCs w:val="24"/>
        </w:rPr>
        <w:t>о</w:t>
      </w:r>
      <w:r w:rsidRPr="00F86C6C">
        <w:rPr>
          <w:rFonts w:ascii="Times New Roman" w:hAnsi="Times New Roman"/>
          <w:sz w:val="24"/>
          <w:szCs w:val="24"/>
        </w:rPr>
        <w:t>сибирской области от 23.01.2015 № 24-п;</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xml:space="preserve"> -  Государственная программа Новосибирской области «Комплексное развитие сел</w:t>
      </w:r>
      <w:r w:rsidRPr="00F86C6C">
        <w:rPr>
          <w:rFonts w:ascii="Times New Roman" w:hAnsi="Times New Roman"/>
          <w:sz w:val="24"/>
          <w:szCs w:val="24"/>
        </w:rPr>
        <w:t>ь</w:t>
      </w:r>
      <w:r w:rsidRPr="00F86C6C">
        <w:rPr>
          <w:rFonts w:ascii="Times New Roman" w:hAnsi="Times New Roman"/>
          <w:sz w:val="24"/>
          <w:szCs w:val="24"/>
        </w:rPr>
        <w:t>ских территорий в Новосибирской области», утвержденная постановлением Правительства Новосибирской области от 31.12.2019 № 525-п;</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Государственная программа Новосибирской области «Обеспечение жильем мол</w:t>
      </w:r>
      <w:r w:rsidRPr="00F86C6C">
        <w:rPr>
          <w:rFonts w:ascii="Times New Roman" w:hAnsi="Times New Roman"/>
          <w:sz w:val="24"/>
          <w:szCs w:val="24"/>
        </w:rPr>
        <w:t>о</w:t>
      </w:r>
      <w:r w:rsidRPr="00F86C6C">
        <w:rPr>
          <w:rFonts w:ascii="Times New Roman" w:hAnsi="Times New Roman"/>
          <w:sz w:val="24"/>
          <w:szCs w:val="24"/>
        </w:rPr>
        <w:t>дых семей в Новосибирской области», утвержденная постановлением Правительства Нов</w:t>
      </w:r>
      <w:r w:rsidRPr="00F86C6C">
        <w:rPr>
          <w:rFonts w:ascii="Times New Roman" w:hAnsi="Times New Roman"/>
          <w:sz w:val="24"/>
          <w:szCs w:val="24"/>
        </w:rPr>
        <w:t>о</w:t>
      </w:r>
      <w:r w:rsidRPr="00F86C6C">
        <w:rPr>
          <w:rFonts w:ascii="Times New Roman" w:hAnsi="Times New Roman"/>
          <w:sz w:val="24"/>
          <w:szCs w:val="24"/>
        </w:rPr>
        <w:t>сибирской области от 15.09.2014 № 352-п;</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Государственная программа Новосибирской области «Культура Новосибирской о</w:t>
      </w:r>
      <w:r w:rsidRPr="00F86C6C">
        <w:rPr>
          <w:rFonts w:ascii="Times New Roman" w:hAnsi="Times New Roman"/>
          <w:sz w:val="24"/>
          <w:szCs w:val="24"/>
        </w:rPr>
        <w:t>б</w:t>
      </w:r>
      <w:r w:rsidRPr="00F86C6C">
        <w:rPr>
          <w:rFonts w:ascii="Times New Roman" w:hAnsi="Times New Roman"/>
          <w:sz w:val="24"/>
          <w:szCs w:val="24"/>
        </w:rPr>
        <w:t>ласти», утвержденная постановлением Правительства Новосибирской области от 03.02.2015 № 46-п;</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Государственная программа Новосибирской области «Развитие туризма в Новос</w:t>
      </w:r>
      <w:r w:rsidRPr="00F86C6C">
        <w:rPr>
          <w:rFonts w:ascii="Times New Roman" w:hAnsi="Times New Roman"/>
          <w:sz w:val="24"/>
          <w:szCs w:val="24"/>
        </w:rPr>
        <w:t>и</w:t>
      </w:r>
      <w:r w:rsidRPr="00F86C6C">
        <w:rPr>
          <w:rFonts w:ascii="Times New Roman" w:hAnsi="Times New Roman"/>
          <w:sz w:val="24"/>
          <w:szCs w:val="24"/>
        </w:rPr>
        <w:t>бирской области», утвержденная постановлением Правительства Новосибирской области от 30.12.2021 № 576-п;</w:t>
      </w:r>
    </w:p>
    <w:p w:rsidR="00F250DF" w:rsidRPr="00F86C6C" w:rsidRDefault="00F250DF" w:rsidP="00F86C6C">
      <w:pPr>
        <w:pStyle w:val="ConsPlusTitle"/>
        <w:ind w:firstLine="709"/>
        <w:contextualSpacing/>
        <w:jc w:val="both"/>
        <w:rPr>
          <w:rFonts w:ascii="Times New Roman" w:eastAsia="Calibri" w:hAnsi="Times New Roman" w:cs="Times New Roman"/>
          <w:b w:val="0"/>
          <w:sz w:val="24"/>
          <w:szCs w:val="24"/>
        </w:rPr>
      </w:pPr>
      <w:r w:rsidRPr="00F86C6C">
        <w:rPr>
          <w:rFonts w:ascii="Times New Roman" w:eastAsia="Calibri" w:hAnsi="Times New Roman" w:cs="Times New Roman"/>
          <w:b w:val="0"/>
          <w:sz w:val="24"/>
          <w:szCs w:val="24"/>
        </w:rPr>
        <w:lastRenderedPageBreak/>
        <w:t xml:space="preserve">- </w:t>
      </w:r>
      <w:r w:rsidRPr="00F86C6C">
        <w:rPr>
          <w:rFonts w:ascii="Times New Roman" w:eastAsia="Calibri" w:hAnsi="Times New Roman" w:cs="Times New Roman"/>
          <w:b w:val="0"/>
          <w:sz w:val="24"/>
          <w:szCs w:val="24"/>
          <w:lang w:eastAsia="en-US"/>
        </w:rPr>
        <w:t xml:space="preserve">Государственная программа Новосибирской области «Развитие субъектов малого и </w:t>
      </w:r>
      <w:r w:rsidRPr="00F86C6C">
        <w:rPr>
          <w:rFonts w:ascii="Times New Roman" w:eastAsia="Calibri" w:hAnsi="Times New Roman" w:cs="Times New Roman"/>
          <w:b w:val="0"/>
          <w:sz w:val="24"/>
          <w:szCs w:val="24"/>
        </w:rPr>
        <w:t xml:space="preserve">среднего предпринимательства в Новосибирской области», утвержденная постановлением Правительства </w:t>
      </w:r>
      <w:r w:rsidRPr="00F86C6C">
        <w:rPr>
          <w:rFonts w:ascii="Times New Roman" w:eastAsia="Calibri" w:hAnsi="Times New Roman" w:cs="Times New Roman"/>
          <w:b w:val="0"/>
          <w:sz w:val="24"/>
          <w:szCs w:val="24"/>
          <w:lang w:eastAsia="en-US"/>
        </w:rPr>
        <w:t>Новосибирской</w:t>
      </w:r>
      <w:r w:rsidRPr="00F86C6C">
        <w:rPr>
          <w:rFonts w:ascii="Times New Roman" w:eastAsia="Calibri" w:hAnsi="Times New Roman" w:cs="Times New Roman"/>
          <w:b w:val="0"/>
          <w:sz w:val="24"/>
          <w:szCs w:val="24"/>
        </w:rPr>
        <w:t xml:space="preserve"> области от 31.01.2017 № 14-п;</w:t>
      </w:r>
    </w:p>
    <w:p w:rsidR="00F250DF" w:rsidRPr="00F86C6C" w:rsidRDefault="00F250DF" w:rsidP="00F86C6C">
      <w:pPr>
        <w:pStyle w:val="ConsPlusTitle"/>
        <w:ind w:firstLine="709"/>
        <w:contextualSpacing/>
        <w:jc w:val="both"/>
        <w:rPr>
          <w:rFonts w:ascii="Times New Roman" w:eastAsia="Calibri" w:hAnsi="Times New Roman" w:cs="Times New Roman"/>
          <w:b w:val="0"/>
          <w:sz w:val="24"/>
          <w:szCs w:val="24"/>
          <w:lang w:eastAsia="en-US"/>
        </w:rPr>
      </w:pPr>
      <w:r w:rsidRPr="00F86C6C">
        <w:rPr>
          <w:rFonts w:ascii="Times New Roman" w:eastAsia="Calibri" w:hAnsi="Times New Roman" w:cs="Times New Roman"/>
          <w:b w:val="0"/>
          <w:sz w:val="24"/>
          <w:szCs w:val="24"/>
        </w:rPr>
        <w:t xml:space="preserve">- </w:t>
      </w:r>
      <w:r w:rsidRPr="00F86C6C">
        <w:rPr>
          <w:rFonts w:ascii="Times New Roman" w:eastAsia="Calibri" w:hAnsi="Times New Roman" w:cs="Times New Roman"/>
          <w:b w:val="0"/>
          <w:sz w:val="24"/>
          <w:szCs w:val="24"/>
          <w:lang w:eastAsia="en-US"/>
        </w:rPr>
        <w:t>Государственная программа Новосибирской области «Развитие промышленности и повышение её конкурентоспособности</w:t>
      </w:r>
      <w:r w:rsidRPr="00F86C6C">
        <w:rPr>
          <w:rFonts w:ascii="Times New Roman" w:eastAsia="Calibri" w:hAnsi="Times New Roman" w:cs="Times New Roman"/>
          <w:b w:val="0"/>
          <w:sz w:val="24"/>
          <w:szCs w:val="24"/>
        </w:rPr>
        <w:t xml:space="preserve"> в Новосибирской области», утвержденная постано</w:t>
      </w:r>
      <w:r w:rsidRPr="00F86C6C">
        <w:rPr>
          <w:rFonts w:ascii="Times New Roman" w:eastAsia="Calibri" w:hAnsi="Times New Roman" w:cs="Times New Roman"/>
          <w:b w:val="0"/>
          <w:sz w:val="24"/>
          <w:szCs w:val="24"/>
        </w:rPr>
        <w:t>в</w:t>
      </w:r>
      <w:r w:rsidRPr="00F86C6C">
        <w:rPr>
          <w:rFonts w:ascii="Times New Roman" w:eastAsia="Calibri" w:hAnsi="Times New Roman" w:cs="Times New Roman"/>
          <w:b w:val="0"/>
          <w:sz w:val="24"/>
          <w:szCs w:val="24"/>
        </w:rPr>
        <w:t xml:space="preserve">лением Правительства </w:t>
      </w:r>
      <w:r w:rsidRPr="00F86C6C">
        <w:rPr>
          <w:rFonts w:ascii="Times New Roman" w:eastAsia="Calibri" w:hAnsi="Times New Roman" w:cs="Times New Roman"/>
          <w:b w:val="0"/>
          <w:sz w:val="24"/>
          <w:szCs w:val="24"/>
          <w:lang w:eastAsia="en-US"/>
        </w:rPr>
        <w:t>Новосибирской</w:t>
      </w:r>
      <w:r w:rsidRPr="00F86C6C">
        <w:rPr>
          <w:rFonts w:ascii="Times New Roman" w:eastAsia="Calibri" w:hAnsi="Times New Roman" w:cs="Times New Roman"/>
          <w:b w:val="0"/>
          <w:sz w:val="24"/>
          <w:szCs w:val="24"/>
        </w:rPr>
        <w:t xml:space="preserve"> области от 28.07.2015 № 291-п;</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Государственная программа Новосибирской области «Развитие сельского хозяйства и регулирование рынков сельскохозяйственной продукции, сырья и продовольствия в Нов</w:t>
      </w:r>
      <w:r w:rsidRPr="00F86C6C">
        <w:rPr>
          <w:rFonts w:ascii="Times New Roman" w:hAnsi="Times New Roman"/>
          <w:sz w:val="24"/>
          <w:szCs w:val="24"/>
        </w:rPr>
        <w:t>о</w:t>
      </w:r>
      <w:r w:rsidRPr="00F86C6C">
        <w:rPr>
          <w:rFonts w:ascii="Times New Roman" w:hAnsi="Times New Roman"/>
          <w:sz w:val="24"/>
          <w:szCs w:val="24"/>
        </w:rPr>
        <w:t>сибирской области», утвержденная постановлением Правительства Новосибирской области от 02.02.2015 № 37-п;</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Государственная программа Новосибирской области «Развитие автомобильных д</w:t>
      </w:r>
      <w:r w:rsidRPr="00F86C6C">
        <w:rPr>
          <w:rFonts w:ascii="Times New Roman" w:hAnsi="Times New Roman"/>
          <w:sz w:val="24"/>
          <w:szCs w:val="24"/>
        </w:rPr>
        <w:t>о</w:t>
      </w:r>
      <w:r w:rsidRPr="00F86C6C">
        <w:rPr>
          <w:rFonts w:ascii="Times New Roman" w:hAnsi="Times New Roman"/>
          <w:sz w:val="24"/>
          <w:szCs w:val="24"/>
        </w:rPr>
        <w:t>рог регионального, межмуниципального и местного значения в Новосибирской области», утвержденная постановлением Правительства Новосибирской области от 23.01.2015 № 22-п;</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Государственная программа Новосибирской области «Развитие системы обращения с отходами производства и потребления в Новосибирской области», утвержденная постано</w:t>
      </w:r>
      <w:r w:rsidRPr="00F86C6C">
        <w:rPr>
          <w:rFonts w:ascii="Times New Roman" w:hAnsi="Times New Roman"/>
          <w:sz w:val="24"/>
          <w:szCs w:val="24"/>
        </w:rPr>
        <w:t>в</w:t>
      </w:r>
      <w:r w:rsidRPr="00F86C6C">
        <w:rPr>
          <w:rFonts w:ascii="Times New Roman" w:hAnsi="Times New Roman"/>
          <w:sz w:val="24"/>
          <w:szCs w:val="24"/>
        </w:rPr>
        <w:t>лением Правительства Новосибирской области от 19.01.2015 № 10-п;</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Государственная программа Новосибирской области «Энергосбережение и повыш</w:t>
      </w:r>
      <w:r w:rsidRPr="00F86C6C">
        <w:rPr>
          <w:rFonts w:ascii="Times New Roman" w:hAnsi="Times New Roman"/>
          <w:sz w:val="24"/>
          <w:szCs w:val="24"/>
        </w:rPr>
        <w:t>е</w:t>
      </w:r>
      <w:r w:rsidRPr="00F86C6C">
        <w:rPr>
          <w:rFonts w:ascii="Times New Roman" w:hAnsi="Times New Roman"/>
          <w:sz w:val="24"/>
          <w:szCs w:val="24"/>
        </w:rPr>
        <w:t>ние энергетической эффективности Новосибирской области», утвержденная постановлением Правительства Новосибирской области от 16.03.2015 № 89-п;</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Государственная программа Новосибирской области «Охрана окружающей среды Новосибирской области», утвержденная постановлением Правительства Новосибирской о</w:t>
      </w:r>
      <w:r w:rsidRPr="00F86C6C">
        <w:rPr>
          <w:rFonts w:ascii="Times New Roman" w:hAnsi="Times New Roman"/>
          <w:sz w:val="24"/>
          <w:szCs w:val="24"/>
        </w:rPr>
        <w:t>б</w:t>
      </w:r>
      <w:r w:rsidRPr="00F86C6C">
        <w:rPr>
          <w:rFonts w:ascii="Times New Roman" w:hAnsi="Times New Roman"/>
          <w:sz w:val="24"/>
          <w:szCs w:val="24"/>
        </w:rPr>
        <w:t>ласти от 28.01.2015 № 28-п;</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Государственная программа Новосибирской области «Развитие лесного хозяйства Новосибирской области», утвержденная постановлением Правительства Новосибирской о</w:t>
      </w:r>
      <w:r w:rsidRPr="00F86C6C">
        <w:rPr>
          <w:rFonts w:ascii="Times New Roman" w:hAnsi="Times New Roman"/>
          <w:sz w:val="24"/>
          <w:szCs w:val="24"/>
        </w:rPr>
        <w:t>б</w:t>
      </w:r>
      <w:r w:rsidRPr="00F86C6C">
        <w:rPr>
          <w:rFonts w:ascii="Times New Roman" w:hAnsi="Times New Roman"/>
          <w:sz w:val="24"/>
          <w:szCs w:val="24"/>
        </w:rPr>
        <w:t>ласти от 24.11.2014 № 464-п;</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Государственная программа Новосибирской области «Содействие занятости насел</w:t>
      </w:r>
      <w:r w:rsidRPr="00F86C6C">
        <w:rPr>
          <w:rFonts w:ascii="Times New Roman" w:hAnsi="Times New Roman"/>
          <w:sz w:val="24"/>
          <w:szCs w:val="24"/>
        </w:rPr>
        <w:t>е</w:t>
      </w:r>
      <w:r w:rsidRPr="00F86C6C">
        <w:rPr>
          <w:rFonts w:ascii="Times New Roman" w:hAnsi="Times New Roman"/>
          <w:sz w:val="24"/>
          <w:szCs w:val="24"/>
        </w:rPr>
        <w:t>ния», утвержденная постановлением Правительства Новосибирской области от 23.04.2013 № 28-п;</w:t>
      </w:r>
    </w:p>
    <w:p w:rsidR="00F250DF" w:rsidRPr="00F86C6C" w:rsidRDefault="00F250DF" w:rsidP="00F86C6C">
      <w:pPr>
        <w:tabs>
          <w:tab w:val="left" w:pos="567"/>
          <w:tab w:val="left" w:pos="709"/>
          <w:tab w:val="left" w:pos="1701"/>
        </w:tabs>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Схема территориального планирования Новосибирской области, утвержденная п</w:t>
      </w:r>
      <w:r w:rsidRPr="00F86C6C">
        <w:rPr>
          <w:rFonts w:ascii="Times New Roman" w:hAnsi="Times New Roman"/>
          <w:sz w:val="24"/>
          <w:szCs w:val="24"/>
        </w:rPr>
        <w:t>о</w:t>
      </w:r>
      <w:r w:rsidRPr="00F86C6C">
        <w:rPr>
          <w:rFonts w:ascii="Times New Roman" w:hAnsi="Times New Roman"/>
          <w:sz w:val="24"/>
          <w:szCs w:val="24"/>
        </w:rPr>
        <w:t>становлением Правительства Новосибирской области от 07.09.2009 № 339-п</w:t>
      </w:r>
      <w:proofErr w:type="gramStart"/>
      <w:r w:rsidRPr="00F86C6C">
        <w:rPr>
          <w:rFonts w:ascii="Times New Roman" w:hAnsi="Times New Roman"/>
          <w:sz w:val="24"/>
          <w:szCs w:val="24"/>
        </w:rPr>
        <w:t>а(</w:t>
      </w:r>
      <w:proofErr w:type="gramEnd"/>
      <w:r w:rsidRPr="00F86C6C">
        <w:rPr>
          <w:rFonts w:ascii="Times New Roman" w:hAnsi="Times New Roman"/>
          <w:sz w:val="24"/>
          <w:szCs w:val="24"/>
        </w:rPr>
        <w:t>с последу</w:t>
      </w:r>
      <w:r w:rsidRPr="00F86C6C">
        <w:rPr>
          <w:rFonts w:ascii="Times New Roman" w:hAnsi="Times New Roman"/>
          <w:sz w:val="24"/>
          <w:szCs w:val="24"/>
        </w:rPr>
        <w:t>ю</w:t>
      </w:r>
      <w:r w:rsidRPr="00F86C6C">
        <w:rPr>
          <w:rFonts w:ascii="Times New Roman" w:hAnsi="Times New Roman"/>
          <w:sz w:val="24"/>
          <w:szCs w:val="24"/>
        </w:rPr>
        <w:t>щими изменениями).</w:t>
      </w:r>
    </w:p>
    <w:p w:rsidR="00F250DF" w:rsidRPr="00F86C6C" w:rsidRDefault="00F250DF" w:rsidP="00F86C6C">
      <w:pPr>
        <w:tabs>
          <w:tab w:val="left" w:pos="567"/>
          <w:tab w:val="left" w:pos="709"/>
          <w:tab w:val="left" w:pos="1701"/>
        </w:tabs>
        <w:spacing w:after="0" w:line="240" w:lineRule="auto"/>
        <w:ind w:firstLine="709"/>
        <w:contextualSpacing/>
        <w:jc w:val="both"/>
        <w:rPr>
          <w:rFonts w:ascii="Times New Roman" w:hAnsi="Times New Roman"/>
          <w:sz w:val="24"/>
          <w:szCs w:val="24"/>
        </w:rPr>
      </w:pPr>
    </w:p>
    <w:p w:rsidR="00F250DF" w:rsidRPr="008B007F" w:rsidRDefault="00810F70" w:rsidP="008B007F">
      <w:pPr>
        <w:pStyle w:val="3"/>
        <w:jc w:val="center"/>
        <w:rPr>
          <w:rFonts w:ascii="Times New Roman" w:hAnsi="Times New Roman" w:cs="Times New Roman"/>
          <w:sz w:val="24"/>
          <w:szCs w:val="24"/>
        </w:rPr>
      </w:pPr>
      <w:bookmarkStart w:id="14" w:name="_Toc90287696"/>
      <w:bookmarkStart w:id="15" w:name="_Toc108451144"/>
      <w:bookmarkStart w:id="16" w:name="_Toc111540300"/>
      <w:bookmarkStart w:id="17" w:name="_Toc130566004"/>
      <w:r w:rsidRPr="008B007F">
        <w:rPr>
          <w:rFonts w:ascii="Times New Roman" w:hAnsi="Times New Roman" w:cs="Times New Roman"/>
          <w:sz w:val="24"/>
          <w:szCs w:val="24"/>
        </w:rPr>
        <w:t xml:space="preserve">1.3 </w:t>
      </w:r>
      <w:r w:rsidR="00F250DF" w:rsidRPr="008B007F">
        <w:rPr>
          <w:rFonts w:ascii="Times New Roman" w:hAnsi="Times New Roman" w:cs="Times New Roman"/>
          <w:sz w:val="24"/>
          <w:szCs w:val="24"/>
        </w:rPr>
        <w:t>Документы местного уровня</w:t>
      </w:r>
      <w:bookmarkEnd w:id="14"/>
      <w:bookmarkEnd w:id="15"/>
      <w:bookmarkEnd w:id="16"/>
      <w:bookmarkEnd w:id="17"/>
    </w:p>
    <w:p w:rsidR="00F250DF" w:rsidRPr="00F86C6C" w:rsidRDefault="00F250DF" w:rsidP="00F86C6C">
      <w:pPr>
        <w:pStyle w:val="ConsPlusCell"/>
        <w:ind w:firstLine="709"/>
        <w:contextualSpacing/>
        <w:jc w:val="both"/>
        <w:rPr>
          <w:rFonts w:ascii="Times New Roman" w:hAnsi="Times New Roman" w:cs="Times New Roman"/>
          <w:sz w:val="24"/>
          <w:szCs w:val="24"/>
          <w:lang w:eastAsia="zh-CN"/>
        </w:rPr>
      </w:pPr>
      <w:r w:rsidRPr="00F86C6C">
        <w:rPr>
          <w:rFonts w:ascii="Times New Roman" w:hAnsi="Times New Roman" w:cs="Times New Roman"/>
          <w:sz w:val="24"/>
          <w:szCs w:val="24"/>
          <w:lang w:eastAsia="zh-CN"/>
        </w:rPr>
        <w:t>- Муниципальная программа «Комплексное развитие сельских территорий в Уби</w:t>
      </w:r>
      <w:r w:rsidRPr="00F86C6C">
        <w:rPr>
          <w:rFonts w:ascii="Times New Roman" w:hAnsi="Times New Roman" w:cs="Times New Roman"/>
          <w:sz w:val="24"/>
          <w:szCs w:val="24"/>
          <w:lang w:eastAsia="zh-CN"/>
        </w:rPr>
        <w:t>н</w:t>
      </w:r>
      <w:r w:rsidRPr="00F86C6C">
        <w:rPr>
          <w:rFonts w:ascii="Times New Roman" w:hAnsi="Times New Roman" w:cs="Times New Roman"/>
          <w:sz w:val="24"/>
          <w:szCs w:val="24"/>
          <w:lang w:eastAsia="zh-CN"/>
        </w:rPr>
        <w:t>ском районе Новосибирской области на 2020-2025 годы», утвержденная постановлением а</w:t>
      </w:r>
      <w:r w:rsidRPr="00F86C6C">
        <w:rPr>
          <w:rFonts w:ascii="Times New Roman" w:hAnsi="Times New Roman" w:cs="Times New Roman"/>
          <w:sz w:val="24"/>
          <w:szCs w:val="24"/>
          <w:lang w:eastAsia="zh-CN"/>
        </w:rPr>
        <w:t>д</w:t>
      </w:r>
      <w:r w:rsidRPr="00F86C6C">
        <w:rPr>
          <w:rFonts w:ascii="Times New Roman" w:hAnsi="Times New Roman" w:cs="Times New Roman"/>
          <w:sz w:val="24"/>
          <w:szCs w:val="24"/>
          <w:lang w:eastAsia="zh-CN"/>
        </w:rPr>
        <w:t>министрации Убинского района Новосибирской области от 19.11.2020 № 493-па;</w:t>
      </w:r>
    </w:p>
    <w:p w:rsidR="00F250DF" w:rsidRPr="00F86C6C" w:rsidRDefault="00F250DF" w:rsidP="00F86C6C">
      <w:pPr>
        <w:autoSpaceDE w:val="0"/>
        <w:autoSpaceDN w:val="0"/>
        <w:adjustRightInd w:val="0"/>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Муниципальная программа «Развитие физической культуры и спорта в Убинском районе Новосибирской области на 2021-2025 годы», утвержденная постановлением админ</w:t>
      </w:r>
      <w:r w:rsidRPr="00F86C6C">
        <w:rPr>
          <w:rFonts w:ascii="Times New Roman" w:hAnsi="Times New Roman"/>
          <w:sz w:val="24"/>
          <w:szCs w:val="24"/>
        </w:rPr>
        <w:t>и</w:t>
      </w:r>
      <w:r w:rsidRPr="00F86C6C">
        <w:rPr>
          <w:rFonts w:ascii="Times New Roman" w:hAnsi="Times New Roman"/>
          <w:sz w:val="24"/>
          <w:szCs w:val="24"/>
        </w:rPr>
        <w:t>страции Убинского района Новосибирской области от 29.01.2021 № 19-па;</w:t>
      </w:r>
    </w:p>
    <w:p w:rsidR="00F250DF" w:rsidRPr="00F86C6C" w:rsidRDefault="00F250DF" w:rsidP="00F86C6C">
      <w:pPr>
        <w:autoSpaceDE w:val="0"/>
        <w:autoSpaceDN w:val="0"/>
        <w:adjustRightInd w:val="0"/>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Муниципальная программа «Культура Убинского района Новосибирской области на 2023-2025 годы», утвержденная постановлением администрации Убинского района Новос</w:t>
      </w:r>
      <w:r w:rsidRPr="00F86C6C">
        <w:rPr>
          <w:rFonts w:ascii="Times New Roman" w:hAnsi="Times New Roman"/>
          <w:sz w:val="24"/>
          <w:szCs w:val="24"/>
        </w:rPr>
        <w:t>и</w:t>
      </w:r>
      <w:r w:rsidRPr="00F86C6C">
        <w:rPr>
          <w:rFonts w:ascii="Times New Roman" w:hAnsi="Times New Roman"/>
          <w:sz w:val="24"/>
          <w:szCs w:val="24"/>
        </w:rPr>
        <w:t>бирской области от 31.10.2022 № 398-па;</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xml:space="preserve">   - Муниципальная программа «Развитие образования Убинского района Новосиби</w:t>
      </w:r>
      <w:r w:rsidRPr="00F86C6C">
        <w:rPr>
          <w:rFonts w:ascii="Times New Roman" w:hAnsi="Times New Roman"/>
          <w:sz w:val="24"/>
          <w:szCs w:val="24"/>
        </w:rPr>
        <w:t>р</w:t>
      </w:r>
      <w:r w:rsidRPr="00F86C6C">
        <w:rPr>
          <w:rFonts w:ascii="Times New Roman" w:hAnsi="Times New Roman"/>
          <w:sz w:val="24"/>
          <w:szCs w:val="24"/>
        </w:rPr>
        <w:t>ской области» на 2022–2026 годы, утвержденная постановлением администрации Убинского района Новосибирской области от 14.12.2021 № 483-па;</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Муниципальная программа «Поддержка и развитие малого и среднего предприним</w:t>
      </w:r>
      <w:r w:rsidRPr="00F86C6C">
        <w:rPr>
          <w:rFonts w:ascii="Times New Roman" w:hAnsi="Times New Roman"/>
          <w:sz w:val="24"/>
          <w:szCs w:val="24"/>
        </w:rPr>
        <w:t>а</w:t>
      </w:r>
      <w:r w:rsidRPr="00F86C6C">
        <w:rPr>
          <w:rFonts w:ascii="Times New Roman" w:hAnsi="Times New Roman"/>
          <w:sz w:val="24"/>
          <w:szCs w:val="24"/>
        </w:rPr>
        <w:t>тельства Убинского района Новосибирской области на 2022-2024 годы», утвержденная п</w:t>
      </w:r>
      <w:r w:rsidRPr="00F86C6C">
        <w:rPr>
          <w:rFonts w:ascii="Times New Roman" w:hAnsi="Times New Roman"/>
          <w:sz w:val="24"/>
          <w:szCs w:val="24"/>
        </w:rPr>
        <w:t>о</w:t>
      </w:r>
      <w:r w:rsidRPr="00F86C6C">
        <w:rPr>
          <w:rFonts w:ascii="Times New Roman" w:hAnsi="Times New Roman"/>
          <w:sz w:val="24"/>
          <w:szCs w:val="24"/>
        </w:rPr>
        <w:t>становлением администрации Убинского района Новосибирской области от 30.11.2021 № 468-па;</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lastRenderedPageBreak/>
        <w:t>-  Муниципальная программа «Развитие сельского хозяйства и регулирование рынков сельскохозяйственной продукции, сырья и продовольствия в Убинском районе Новосиби</w:t>
      </w:r>
      <w:r w:rsidRPr="00F86C6C">
        <w:rPr>
          <w:rFonts w:ascii="Times New Roman" w:hAnsi="Times New Roman"/>
          <w:sz w:val="24"/>
          <w:szCs w:val="24"/>
        </w:rPr>
        <w:t>р</w:t>
      </w:r>
      <w:r w:rsidRPr="00F86C6C">
        <w:rPr>
          <w:rFonts w:ascii="Times New Roman" w:hAnsi="Times New Roman"/>
          <w:sz w:val="24"/>
          <w:szCs w:val="24"/>
        </w:rPr>
        <w:t>ской области на 2021-2024 годы», утвержденная постановлением администрации Убинского района Новосибирской области от 11.01.2021 № 2-па;</w:t>
      </w:r>
    </w:p>
    <w:p w:rsidR="00F250DF" w:rsidRPr="00F86C6C" w:rsidRDefault="00F250DF" w:rsidP="00F86C6C">
      <w:pPr>
        <w:spacing w:after="0" w:line="240" w:lineRule="auto"/>
        <w:ind w:firstLine="709"/>
        <w:contextualSpacing/>
        <w:jc w:val="both"/>
        <w:rPr>
          <w:rFonts w:ascii="Times New Roman" w:hAnsi="Times New Roman"/>
          <w:sz w:val="24"/>
          <w:szCs w:val="24"/>
        </w:rPr>
      </w:pPr>
      <w:r w:rsidRPr="00F86C6C">
        <w:rPr>
          <w:rFonts w:ascii="Times New Roman" w:hAnsi="Times New Roman"/>
          <w:sz w:val="24"/>
          <w:szCs w:val="24"/>
        </w:rPr>
        <w:t>- Муниципальная программа «Инвентаризация и паспортизация муниципальных а</w:t>
      </w:r>
      <w:r w:rsidRPr="00F86C6C">
        <w:rPr>
          <w:rFonts w:ascii="Times New Roman" w:hAnsi="Times New Roman"/>
          <w:sz w:val="24"/>
          <w:szCs w:val="24"/>
        </w:rPr>
        <w:t>в</w:t>
      </w:r>
      <w:r w:rsidRPr="00F86C6C">
        <w:rPr>
          <w:rFonts w:ascii="Times New Roman" w:hAnsi="Times New Roman"/>
          <w:sz w:val="24"/>
          <w:szCs w:val="24"/>
        </w:rPr>
        <w:t xml:space="preserve">томобильных </w:t>
      </w:r>
      <w:proofErr w:type="gramStart"/>
      <w:r w:rsidRPr="00F86C6C">
        <w:rPr>
          <w:rFonts w:ascii="Times New Roman" w:hAnsi="Times New Roman"/>
          <w:sz w:val="24"/>
          <w:szCs w:val="24"/>
        </w:rPr>
        <w:t>дорог местного значения общего пользования Убинского района Новосиби</w:t>
      </w:r>
      <w:r w:rsidRPr="00F86C6C">
        <w:rPr>
          <w:rFonts w:ascii="Times New Roman" w:hAnsi="Times New Roman"/>
          <w:sz w:val="24"/>
          <w:szCs w:val="24"/>
        </w:rPr>
        <w:t>р</w:t>
      </w:r>
      <w:r w:rsidRPr="00F86C6C">
        <w:rPr>
          <w:rFonts w:ascii="Times New Roman" w:hAnsi="Times New Roman"/>
          <w:sz w:val="24"/>
          <w:szCs w:val="24"/>
        </w:rPr>
        <w:t>ской области</w:t>
      </w:r>
      <w:proofErr w:type="gramEnd"/>
      <w:r w:rsidRPr="00F86C6C">
        <w:rPr>
          <w:rFonts w:ascii="Times New Roman" w:hAnsi="Times New Roman"/>
          <w:sz w:val="24"/>
          <w:szCs w:val="24"/>
        </w:rPr>
        <w:t xml:space="preserve"> на 2019-2023 годы», утвержденная постановлением администрации Убинского района Новосибирской</w:t>
      </w:r>
      <w:r w:rsidR="00C7073A" w:rsidRPr="00F86C6C">
        <w:rPr>
          <w:rFonts w:ascii="Times New Roman" w:hAnsi="Times New Roman"/>
          <w:sz w:val="24"/>
          <w:szCs w:val="24"/>
        </w:rPr>
        <w:t xml:space="preserve"> области от 03.12.2019 № 452-па;</w:t>
      </w:r>
    </w:p>
    <w:p w:rsidR="00C7073A" w:rsidRPr="00F86C6C" w:rsidRDefault="00C7073A" w:rsidP="00F86C6C">
      <w:pPr>
        <w:spacing w:after="0" w:line="240" w:lineRule="auto"/>
        <w:ind w:firstLine="709"/>
        <w:contextualSpacing/>
        <w:rPr>
          <w:rFonts w:ascii="Times New Roman" w:hAnsi="Times New Roman"/>
          <w:sz w:val="24"/>
          <w:szCs w:val="24"/>
        </w:rPr>
      </w:pPr>
      <w:r w:rsidRPr="00F86C6C">
        <w:rPr>
          <w:rFonts w:ascii="Times New Roman" w:hAnsi="Times New Roman"/>
          <w:sz w:val="24"/>
          <w:szCs w:val="24"/>
        </w:rPr>
        <w:t>- Программа комплексного развития систем транспортной инфраструктуры на терр</w:t>
      </w:r>
      <w:r w:rsidRPr="00F86C6C">
        <w:rPr>
          <w:rFonts w:ascii="Times New Roman" w:hAnsi="Times New Roman"/>
          <w:sz w:val="24"/>
          <w:szCs w:val="24"/>
        </w:rPr>
        <w:t>и</w:t>
      </w:r>
      <w:r w:rsidRPr="00F86C6C">
        <w:rPr>
          <w:rFonts w:ascii="Times New Roman" w:hAnsi="Times New Roman"/>
          <w:sz w:val="24"/>
          <w:szCs w:val="24"/>
        </w:rPr>
        <w:t>тории Убинского сельсовета Убинского района Новосибирской области на 2016 -2032 годы, утвержденная постановлением администрации Убинского сельсовета Убинского района Н</w:t>
      </w:r>
      <w:r w:rsidRPr="00F86C6C">
        <w:rPr>
          <w:rFonts w:ascii="Times New Roman" w:hAnsi="Times New Roman"/>
          <w:sz w:val="24"/>
          <w:szCs w:val="24"/>
        </w:rPr>
        <w:t>о</w:t>
      </w:r>
      <w:r w:rsidRPr="00F86C6C">
        <w:rPr>
          <w:rFonts w:ascii="Times New Roman" w:hAnsi="Times New Roman"/>
          <w:sz w:val="24"/>
          <w:szCs w:val="24"/>
        </w:rPr>
        <w:t>восибирской области от 05.04.2016 № 54;</w:t>
      </w:r>
    </w:p>
    <w:p w:rsidR="00C7073A" w:rsidRPr="00F86C6C" w:rsidRDefault="00C7073A" w:rsidP="00F86C6C">
      <w:pPr>
        <w:spacing w:after="0" w:line="240" w:lineRule="auto"/>
        <w:ind w:firstLine="709"/>
        <w:contextualSpacing/>
        <w:rPr>
          <w:rFonts w:ascii="Times New Roman" w:hAnsi="Times New Roman"/>
          <w:sz w:val="24"/>
          <w:szCs w:val="24"/>
        </w:rPr>
      </w:pPr>
      <w:r w:rsidRPr="00F86C6C">
        <w:rPr>
          <w:rFonts w:ascii="Times New Roman" w:hAnsi="Times New Roman"/>
          <w:sz w:val="24"/>
          <w:szCs w:val="24"/>
        </w:rPr>
        <w:t xml:space="preserve">- </w:t>
      </w:r>
      <w:r w:rsidR="009B780D" w:rsidRPr="00F86C6C">
        <w:rPr>
          <w:rFonts w:ascii="Times New Roman" w:hAnsi="Times New Roman"/>
          <w:sz w:val="24"/>
          <w:szCs w:val="24"/>
        </w:rPr>
        <w:t>Программа комплексного развития социальной инфраструктуры села Убинское Убинского района Новосибирской области на 2017-2021 годы и на период до 2033 года, утвержденная постановлением администрации Убинского сельсовета Убинского района Н</w:t>
      </w:r>
      <w:r w:rsidR="009B780D" w:rsidRPr="00F86C6C">
        <w:rPr>
          <w:rFonts w:ascii="Times New Roman" w:hAnsi="Times New Roman"/>
          <w:sz w:val="24"/>
          <w:szCs w:val="24"/>
        </w:rPr>
        <w:t>о</w:t>
      </w:r>
      <w:r w:rsidR="009B780D" w:rsidRPr="00F86C6C">
        <w:rPr>
          <w:rFonts w:ascii="Times New Roman" w:hAnsi="Times New Roman"/>
          <w:sz w:val="24"/>
          <w:szCs w:val="24"/>
        </w:rPr>
        <w:t>восибирской области от 25.11.2016 № 191;</w:t>
      </w:r>
    </w:p>
    <w:p w:rsidR="009B780D" w:rsidRPr="00F86C6C" w:rsidRDefault="009B780D" w:rsidP="00F86C6C">
      <w:pPr>
        <w:spacing w:after="0" w:line="240" w:lineRule="auto"/>
        <w:ind w:firstLine="709"/>
        <w:contextualSpacing/>
        <w:rPr>
          <w:rFonts w:ascii="Times New Roman" w:hAnsi="Times New Roman"/>
          <w:sz w:val="24"/>
          <w:szCs w:val="24"/>
        </w:rPr>
      </w:pPr>
      <w:r w:rsidRPr="00F86C6C">
        <w:rPr>
          <w:rFonts w:ascii="Times New Roman" w:hAnsi="Times New Roman"/>
          <w:sz w:val="24"/>
          <w:szCs w:val="24"/>
        </w:rPr>
        <w:t xml:space="preserve">- Правила благоустройства </w:t>
      </w:r>
      <w:r w:rsidR="00321B32" w:rsidRPr="00F86C6C">
        <w:rPr>
          <w:rFonts w:ascii="Times New Roman" w:hAnsi="Times New Roman"/>
          <w:sz w:val="24"/>
          <w:szCs w:val="24"/>
        </w:rPr>
        <w:t xml:space="preserve">Убинского сельсовета Убинского района Новосибирской области, </w:t>
      </w:r>
      <w:r w:rsidR="00255257" w:rsidRPr="00F86C6C">
        <w:rPr>
          <w:rFonts w:ascii="Times New Roman" w:hAnsi="Times New Roman"/>
          <w:sz w:val="24"/>
          <w:szCs w:val="24"/>
        </w:rPr>
        <w:t xml:space="preserve">утвержденные Решением 19 сессии </w:t>
      </w:r>
      <w:proofErr w:type="gramStart"/>
      <w:r w:rsidR="00255257" w:rsidRPr="00F86C6C">
        <w:rPr>
          <w:rFonts w:ascii="Times New Roman" w:hAnsi="Times New Roman"/>
          <w:sz w:val="24"/>
          <w:szCs w:val="24"/>
        </w:rPr>
        <w:t>Совета депутатов Убинского сельсовета Уби</w:t>
      </w:r>
      <w:r w:rsidR="00255257" w:rsidRPr="00F86C6C">
        <w:rPr>
          <w:rFonts w:ascii="Times New Roman" w:hAnsi="Times New Roman"/>
          <w:sz w:val="24"/>
          <w:szCs w:val="24"/>
        </w:rPr>
        <w:t>н</w:t>
      </w:r>
      <w:r w:rsidR="00255257" w:rsidRPr="00F86C6C">
        <w:rPr>
          <w:rFonts w:ascii="Times New Roman" w:hAnsi="Times New Roman"/>
          <w:sz w:val="24"/>
          <w:szCs w:val="24"/>
        </w:rPr>
        <w:t>ского района Новосибирской области</w:t>
      </w:r>
      <w:proofErr w:type="gramEnd"/>
      <w:r w:rsidR="00255257" w:rsidRPr="00F86C6C">
        <w:rPr>
          <w:rFonts w:ascii="Times New Roman" w:hAnsi="Times New Roman"/>
          <w:sz w:val="24"/>
          <w:szCs w:val="24"/>
        </w:rPr>
        <w:t xml:space="preserve"> от 03.03.2017 г. №66.</w:t>
      </w:r>
    </w:p>
    <w:p w:rsidR="00F250DF" w:rsidRPr="00F86C6C" w:rsidRDefault="00F250DF" w:rsidP="00F86C6C">
      <w:pPr>
        <w:spacing w:after="0" w:line="240" w:lineRule="auto"/>
        <w:ind w:firstLine="709"/>
        <w:contextualSpacing/>
        <w:jc w:val="both"/>
        <w:rPr>
          <w:rFonts w:ascii="Times New Roman" w:hAnsi="Times New Roman"/>
          <w:sz w:val="24"/>
          <w:szCs w:val="24"/>
        </w:rPr>
      </w:pPr>
    </w:p>
    <w:p w:rsidR="00F250DF" w:rsidRPr="00F86C6C" w:rsidRDefault="00F250DF" w:rsidP="00F86C6C">
      <w:pPr>
        <w:spacing w:after="0" w:line="240" w:lineRule="auto"/>
        <w:ind w:firstLine="567"/>
        <w:contextualSpacing/>
        <w:jc w:val="center"/>
        <w:rPr>
          <w:rFonts w:ascii="Times New Roman" w:hAnsi="Times New Roman"/>
          <w:b/>
          <w:sz w:val="24"/>
          <w:szCs w:val="24"/>
        </w:rPr>
      </w:pPr>
    </w:p>
    <w:p w:rsidR="00F250DF" w:rsidRPr="00F86C6C" w:rsidRDefault="00F250DF" w:rsidP="00F86C6C">
      <w:pPr>
        <w:pStyle w:val="228bf8a64b8551e1msonormal"/>
        <w:shd w:val="clear" w:color="auto" w:fill="FFFFFF"/>
        <w:spacing w:before="0" w:beforeAutospacing="0" w:after="0" w:afterAutospacing="0"/>
        <w:contextualSpacing/>
        <w:jc w:val="both"/>
        <w:rPr>
          <w:b/>
          <w:bCs/>
        </w:rPr>
      </w:pPr>
    </w:p>
    <w:p w:rsidR="00C42CC0" w:rsidRPr="00F86C6C" w:rsidRDefault="00F250DF" w:rsidP="00F86C6C">
      <w:pPr>
        <w:pStyle w:val="11"/>
        <w:spacing w:before="0" w:after="0"/>
        <w:contextualSpacing/>
        <w:jc w:val="center"/>
        <w:rPr>
          <w:rFonts w:ascii="Times New Roman" w:hAnsi="Times New Roman"/>
          <w:b/>
          <w:color w:val="000000" w:themeColor="text1"/>
          <w:sz w:val="24"/>
          <w:szCs w:val="24"/>
        </w:rPr>
      </w:pPr>
      <w:bookmarkStart w:id="18" w:name="_Toc109232339"/>
      <w:bookmarkStart w:id="19" w:name="_Toc126329144"/>
      <w:bookmarkStart w:id="20" w:name="_Toc130566005"/>
      <w:r w:rsidRPr="00F86C6C">
        <w:rPr>
          <w:rFonts w:ascii="Times New Roman" w:hAnsi="Times New Roman"/>
          <w:b/>
          <w:color w:val="000000" w:themeColor="text1"/>
          <w:sz w:val="24"/>
          <w:szCs w:val="24"/>
        </w:rPr>
        <w:t xml:space="preserve">РАЗДЕЛ 2. ОБОСНОВАНИЕ </w:t>
      </w:r>
      <w:bookmarkEnd w:id="18"/>
      <w:r w:rsidRPr="00F86C6C">
        <w:rPr>
          <w:rFonts w:ascii="Times New Roman" w:hAnsi="Times New Roman"/>
          <w:b/>
          <w:color w:val="000000" w:themeColor="text1"/>
          <w:sz w:val="24"/>
          <w:szCs w:val="24"/>
        </w:rPr>
        <w:t>ВЫБРАННОГО ВАРИАНТА РАЗМЕЩЕНИЯ ОБЪЕ</w:t>
      </w:r>
      <w:r w:rsidRPr="00F86C6C">
        <w:rPr>
          <w:rFonts w:ascii="Times New Roman" w:hAnsi="Times New Roman"/>
          <w:b/>
          <w:color w:val="000000" w:themeColor="text1"/>
          <w:sz w:val="24"/>
          <w:szCs w:val="24"/>
        </w:rPr>
        <w:t>К</w:t>
      </w:r>
      <w:r w:rsidRPr="00F86C6C">
        <w:rPr>
          <w:rFonts w:ascii="Times New Roman" w:hAnsi="Times New Roman"/>
          <w:b/>
          <w:color w:val="000000" w:themeColor="text1"/>
          <w:sz w:val="24"/>
          <w:szCs w:val="24"/>
        </w:rPr>
        <w:t>ТОВ МЕСТНОГО ЗНАЧЕНИЯ ПОСЕЛЕНИЯ, ГОРОДСКОГО ОКРУГА НА ОСНОВЕ АНАЛИЗА ИСПОЛЬЗОВАНИЯ ТЕРРИТОРИЙ ПОСЕЛЕНИЯ, ГОРОДСКОГО ОКР</w:t>
      </w:r>
      <w:r w:rsidRPr="00F86C6C">
        <w:rPr>
          <w:rFonts w:ascii="Times New Roman" w:hAnsi="Times New Roman"/>
          <w:b/>
          <w:color w:val="000000" w:themeColor="text1"/>
          <w:sz w:val="24"/>
          <w:szCs w:val="24"/>
        </w:rPr>
        <w:t>У</w:t>
      </w:r>
      <w:r w:rsidRPr="00F86C6C">
        <w:rPr>
          <w:rFonts w:ascii="Times New Roman" w:hAnsi="Times New Roman"/>
          <w:b/>
          <w:color w:val="000000" w:themeColor="text1"/>
          <w:sz w:val="24"/>
          <w:szCs w:val="24"/>
        </w:rPr>
        <w:t>ГА, ВОЗМОЖНЫХ НАПРАВЛЕНИЙ РАЗВИТИЯ ЭТИХ ТЕРРИТОРИЙ И ПРОГН</w:t>
      </w:r>
      <w:r w:rsidRPr="00F86C6C">
        <w:rPr>
          <w:rFonts w:ascii="Times New Roman" w:hAnsi="Times New Roman"/>
          <w:b/>
          <w:color w:val="000000" w:themeColor="text1"/>
          <w:sz w:val="24"/>
          <w:szCs w:val="24"/>
        </w:rPr>
        <w:t>О</w:t>
      </w:r>
      <w:r w:rsidRPr="00F86C6C">
        <w:rPr>
          <w:rFonts w:ascii="Times New Roman" w:hAnsi="Times New Roman"/>
          <w:b/>
          <w:color w:val="000000" w:themeColor="text1"/>
          <w:sz w:val="24"/>
          <w:szCs w:val="24"/>
        </w:rPr>
        <w:t xml:space="preserve">ЗИРУЕМЫХ ОГРАНИЧЕНИЙ ИХ ИСПОЛЬЗОВАНИЯ, </w:t>
      </w:r>
      <w:proofErr w:type="gramStart"/>
      <w:r w:rsidRPr="00F86C6C">
        <w:rPr>
          <w:rFonts w:ascii="Times New Roman" w:hAnsi="Times New Roman"/>
          <w:b/>
          <w:color w:val="000000" w:themeColor="text1"/>
          <w:sz w:val="24"/>
          <w:szCs w:val="24"/>
        </w:rPr>
        <w:t>ОПРЕДЕЛЯЕМЫХ</w:t>
      </w:r>
      <w:proofErr w:type="gramEnd"/>
      <w:r w:rsidRPr="00F86C6C">
        <w:rPr>
          <w:rFonts w:ascii="Times New Roman" w:hAnsi="Times New Roman"/>
          <w:b/>
          <w:color w:val="000000" w:themeColor="text1"/>
          <w:sz w:val="24"/>
          <w:szCs w:val="24"/>
        </w:rPr>
        <w:t xml:space="preserve"> В ТОМ </w:t>
      </w:r>
      <w:r w:rsidRPr="00ED4152">
        <w:rPr>
          <w:rFonts w:ascii="Times New Roman" w:hAnsi="Times New Roman"/>
          <w:b/>
          <w:color w:val="000000" w:themeColor="text1"/>
          <w:sz w:val="24"/>
          <w:szCs w:val="24"/>
        </w:rPr>
        <w:t>ЧИСЛЕ НА ОСНОВАНИИ СВЕДЕНИЙ, ДОКУМЕНТОВ, МАТЕРИАЛОВ, СОДЕ</w:t>
      </w:r>
      <w:r w:rsidRPr="00ED4152">
        <w:rPr>
          <w:rFonts w:ascii="Times New Roman" w:hAnsi="Times New Roman"/>
          <w:b/>
          <w:color w:val="000000" w:themeColor="text1"/>
          <w:sz w:val="24"/>
          <w:szCs w:val="24"/>
        </w:rPr>
        <w:t>Р</w:t>
      </w:r>
      <w:r w:rsidRPr="00F86C6C">
        <w:rPr>
          <w:rFonts w:ascii="Times New Roman" w:hAnsi="Times New Roman"/>
          <w:b/>
          <w:color w:val="000000" w:themeColor="text1"/>
          <w:sz w:val="24"/>
          <w:szCs w:val="24"/>
        </w:rPr>
        <w:t>ЖАЩИХСЯ В ГОСУДАРСТВЕННЫХ ИНФОРМАЦИОННЫХ СИСТЕМАХ ОБЕ</w:t>
      </w:r>
      <w:r w:rsidRPr="00F86C6C">
        <w:rPr>
          <w:rFonts w:ascii="Times New Roman" w:hAnsi="Times New Roman"/>
          <w:b/>
          <w:color w:val="000000" w:themeColor="text1"/>
          <w:sz w:val="24"/>
          <w:szCs w:val="24"/>
        </w:rPr>
        <w:t>С</w:t>
      </w:r>
      <w:r w:rsidRPr="00F86C6C">
        <w:rPr>
          <w:rFonts w:ascii="Times New Roman" w:hAnsi="Times New Roman"/>
          <w:b/>
          <w:color w:val="000000" w:themeColor="text1"/>
          <w:sz w:val="24"/>
          <w:szCs w:val="24"/>
        </w:rPr>
        <w:t>ПЕЧЕНИЯ ГРАДОСТРОИТЕЛЬНОЙ ДЕЯТЕЛЬНОСТИ, ФЕДЕРАЛЬНОЙ ГОС</w:t>
      </w:r>
      <w:r w:rsidRPr="00F86C6C">
        <w:rPr>
          <w:rFonts w:ascii="Times New Roman" w:hAnsi="Times New Roman"/>
          <w:b/>
          <w:color w:val="000000" w:themeColor="text1"/>
          <w:sz w:val="24"/>
          <w:szCs w:val="24"/>
        </w:rPr>
        <w:t>У</w:t>
      </w:r>
      <w:r w:rsidRPr="00F86C6C">
        <w:rPr>
          <w:rFonts w:ascii="Times New Roman" w:hAnsi="Times New Roman"/>
          <w:b/>
          <w:color w:val="000000" w:themeColor="text1"/>
          <w:sz w:val="24"/>
          <w:szCs w:val="24"/>
        </w:rPr>
        <w:t>ДАРСТВЕННОЙ ИНФОРМАЦИОННОЙ СИСТЕМЕ ТЕРРИТОРИАЛЬНОГО ПЛ</w:t>
      </w:r>
      <w:r w:rsidRPr="00F86C6C">
        <w:rPr>
          <w:rFonts w:ascii="Times New Roman" w:hAnsi="Times New Roman"/>
          <w:b/>
          <w:color w:val="000000" w:themeColor="text1"/>
          <w:sz w:val="24"/>
          <w:szCs w:val="24"/>
        </w:rPr>
        <w:t>А</w:t>
      </w:r>
      <w:r w:rsidRPr="00F86C6C">
        <w:rPr>
          <w:rFonts w:ascii="Times New Roman" w:hAnsi="Times New Roman"/>
          <w:b/>
          <w:color w:val="000000" w:themeColor="text1"/>
          <w:sz w:val="24"/>
          <w:szCs w:val="24"/>
        </w:rPr>
        <w:t>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19"/>
      <w:bookmarkEnd w:id="20"/>
    </w:p>
    <w:p w:rsidR="0023530B" w:rsidRPr="008B007F" w:rsidRDefault="0023530B" w:rsidP="008B007F">
      <w:pPr>
        <w:pStyle w:val="3"/>
        <w:jc w:val="center"/>
        <w:rPr>
          <w:rFonts w:ascii="Times New Roman" w:hAnsi="Times New Roman" w:cs="Times New Roman"/>
          <w:sz w:val="24"/>
          <w:szCs w:val="24"/>
        </w:rPr>
      </w:pPr>
    </w:p>
    <w:p w:rsidR="00D82CFE" w:rsidRPr="008B007F" w:rsidRDefault="00D82CFE" w:rsidP="008B007F">
      <w:pPr>
        <w:pStyle w:val="3"/>
        <w:jc w:val="center"/>
        <w:rPr>
          <w:rFonts w:ascii="Times New Roman" w:hAnsi="Times New Roman" w:cs="Times New Roman"/>
          <w:sz w:val="24"/>
          <w:szCs w:val="24"/>
        </w:rPr>
      </w:pPr>
      <w:bookmarkStart w:id="21" w:name="_Toc130566006"/>
      <w:r w:rsidRPr="008B007F">
        <w:rPr>
          <w:rFonts w:ascii="Times New Roman" w:hAnsi="Times New Roman" w:cs="Times New Roman"/>
          <w:sz w:val="24"/>
          <w:szCs w:val="24"/>
        </w:rPr>
        <w:t>2.1 Общие сведения</w:t>
      </w:r>
      <w:bookmarkEnd w:id="21"/>
    </w:p>
    <w:p w:rsidR="00036FF6" w:rsidRPr="008B007F" w:rsidRDefault="00036FF6" w:rsidP="008B007F">
      <w:pPr>
        <w:pStyle w:val="3"/>
        <w:jc w:val="center"/>
        <w:rPr>
          <w:rFonts w:ascii="Times New Roman" w:hAnsi="Times New Roman" w:cs="Times New Roman"/>
          <w:sz w:val="24"/>
          <w:szCs w:val="24"/>
        </w:rPr>
      </w:pPr>
    </w:p>
    <w:p w:rsidR="005B192A" w:rsidRPr="00F86C6C" w:rsidRDefault="005B192A"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2.1</w:t>
      </w:r>
      <w:r w:rsidR="00D82CFE" w:rsidRPr="00F86C6C">
        <w:rPr>
          <w:rFonts w:ascii="Times New Roman" w:hAnsi="Times New Roman"/>
          <w:b/>
          <w:sz w:val="24"/>
          <w:szCs w:val="24"/>
        </w:rPr>
        <w:t>.1</w:t>
      </w:r>
      <w:r w:rsidRPr="00F86C6C">
        <w:rPr>
          <w:rFonts w:ascii="Times New Roman" w:hAnsi="Times New Roman"/>
          <w:b/>
          <w:sz w:val="24"/>
          <w:szCs w:val="24"/>
        </w:rPr>
        <w:t xml:space="preserve"> Экономико-географическое положение </w:t>
      </w:r>
      <w:r w:rsidR="00F16085" w:rsidRPr="00F86C6C">
        <w:rPr>
          <w:rFonts w:ascii="Times New Roman" w:hAnsi="Times New Roman"/>
          <w:b/>
          <w:sz w:val="24"/>
          <w:szCs w:val="24"/>
        </w:rPr>
        <w:t xml:space="preserve"> </w:t>
      </w:r>
      <w:r w:rsidR="00AD7ACA" w:rsidRPr="00F86C6C">
        <w:rPr>
          <w:rFonts w:ascii="Times New Roman" w:hAnsi="Times New Roman"/>
          <w:b/>
          <w:sz w:val="24"/>
          <w:szCs w:val="24"/>
        </w:rPr>
        <w:t>Убин</w:t>
      </w:r>
      <w:r w:rsidRPr="00F86C6C">
        <w:rPr>
          <w:rFonts w:ascii="Times New Roman" w:hAnsi="Times New Roman"/>
          <w:b/>
          <w:sz w:val="24"/>
          <w:szCs w:val="24"/>
        </w:rPr>
        <w:t xml:space="preserve">ского сельсовета </w:t>
      </w:r>
      <w:r w:rsidR="00F16085" w:rsidRPr="00F86C6C">
        <w:rPr>
          <w:rFonts w:ascii="Times New Roman" w:hAnsi="Times New Roman"/>
          <w:b/>
          <w:sz w:val="24"/>
          <w:szCs w:val="24"/>
        </w:rPr>
        <w:br/>
      </w:r>
      <w:r w:rsidRPr="00F86C6C">
        <w:rPr>
          <w:rFonts w:ascii="Times New Roman" w:hAnsi="Times New Roman"/>
          <w:b/>
          <w:sz w:val="24"/>
          <w:szCs w:val="24"/>
        </w:rPr>
        <w:t>в составе Убинского района Новосибирской области</w:t>
      </w:r>
    </w:p>
    <w:p w:rsidR="00D82CFE" w:rsidRPr="00F86C6C" w:rsidRDefault="00D82CFE" w:rsidP="00F86C6C">
      <w:pPr>
        <w:spacing w:after="0" w:line="240" w:lineRule="auto"/>
        <w:contextualSpacing/>
        <w:jc w:val="center"/>
        <w:rPr>
          <w:rFonts w:ascii="Times New Roman" w:hAnsi="Times New Roman"/>
          <w:b/>
          <w:sz w:val="24"/>
          <w:szCs w:val="24"/>
        </w:rPr>
      </w:pPr>
    </w:p>
    <w:p w:rsidR="00357612" w:rsidRPr="00F86C6C" w:rsidRDefault="00357612"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 xml:space="preserve">Убинский сельсовет относится к категории сельских поселений (далее </w:t>
      </w:r>
      <w:r w:rsidR="00471FFE">
        <w:rPr>
          <w:rStyle w:val="afff7"/>
          <w:rFonts w:ascii="Times New Roman" w:hAnsi="Times New Roman"/>
          <w:szCs w:val="24"/>
        </w:rPr>
        <w:t xml:space="preserve">- </w:t>
      </w:r>
      <w:r w:rsidRPr="00F86C6C">
        <w:rPr>
          <w:rStyle w:val="afff7"/>
          <w:rFonts w:ascii="Times New Roman" w:hAnsi="Times New Roman"/>
          <w:i/>
          <w:szCs w:val="24"/>
        </w:rPr>
        <w:t>сельсовет,</w:t>
      </w:r>
      <w:r w:rsidRPr="00F86C6C">
        <w:rPr>
          <w:rStyle w:val="afff7"/>
          <w:rFonts w:ascii="Times New Roman" w:hAnsi="Times New Roman"/>
          <w:szCs w:val="24"/>
        </w:rPr>
        <w:t xml:space="preserve"> </w:t>
      </w:r>
      <w:r w:rsidRPr="00F86C6C">
        <w:rPr>
          <w:rStyle w:val="afff7"/>
          <w:rFonts w:ascii="Times New Roman" w:hAnsi="Times New Roman"/>
          <w:i/>
          <w:szCs w:val="24"/>
        </w:rPr>
        <w:t>п</w:t>
      </w:r>
      <w:r w:rsidRPr="00F86C6C">
        <w:rPr>
          <w:rStyle w:val="afff7"/>
          <w:rFonts w:ascii="Times New Roman" w:hAnsi="Times New Roman"/>
          <w:i/>
          <w:szCs w:val="24"/>
        </w:rPr>
        <w:t>о</w:t>
      </w:r>
      <w:r w:rsidRPr="00F86C6C">
        <w:rPr>
          <w:rStyle w:val="afff7"/>
          <w:rFonts w:ascii="Times New Roman" w:hAnsi="Times New Roman"/>
          <w:i/>
          <w:szCs w:val="24"/>
        </w:rPr>
        <w:t>селение, муниципальное образование</w:t>
      </w:r>
      <w:r w:rsidRPr="00F86C6C">
        <w:rPr>
          <w:rStyle w:val="afff7"/>
          <w:rFonts w:ascii="Times New Roman" w:hAnsi="Times New Roman"/>
          <w:szCs w:val="24"/>
        </w:rPr>
        <w:t xml:space="preserve"> будут употребляться в качестве синонимов). Площадь территории поселения составляет 486,58 кв.км. Оно располагается на территории Бараби</w:t>
      </w:r>
      <w:r w:rsidRPr="00F86C6C">
        <w:rPr>
          <w:rStyle w:val="afff7"/>
          <w:rFonts w:ascii="Times New Roman" w:hAnsi="Times New Roman"/>
          <w:szCs w:val="24"/>
        </w:rPr>
        <w:t>н</w:t>
      </w:r>
      <w:r w:rsidRPr="00F86C6C">
        <w:rPr>
          <w:rStyle w:val="afff7"/>
          <w:rFonts w:ascii="Times New Roman" w:hAnsi="Times New Roman"/>
          <w:szCs w:val="24"/>
        </w:rPr>
        <w:t>ской низменности, занимает центральную зону Убинского района</w:t>
      </w:r>
      <w:r w:rsidR="00AC4D69" w:rsidRPr="00F86C6C">
        <w:rPr>
          <w:rStyle w:val="afff7"/>
          <w:rFonts w:ascii="Times New Roman" w:hAnsi="Times New Roman"/>
          <w:szCs w:val="24"/>
        </w:rPr>
        <w:t>,</w:t>
      </w:r>
      <w:r w:rsidRPr="00F86C6C">
        <w:rPr>
          <w:rStyle w:val="afff7"/>
          <w:rFonts w:ascii="Times New Roman" w:hAnsi="Times New Roman"/>
          <w:szCs w:val="24"/>
        </w:rPr>
        <w:t xml:space="preserve"> расположено на его гла</w:t>
      </w:r>
      <w:r w:rsidRPr="00F86C6C">
        <w:rPr>
          <w:rStyle w:val="afff7"/>
          <w:rFonts w:ascii="Times New Roman" w:hAnsi="Times New Roman"/>
          <w:szCs w:val="24"/>
        </w:rPr>
        <w:t>в</w:t>
      </w:r>
      <w:r w:rsidRPr="00F86C6C">
        <w:rPr>
          <w:rStyle w:val="afff7"/>
          <w:rFonts w:ascii="Times New Roman" w:hAnsi="Times New Roman"/>
          <w:szCs w:val="24"/>
        </w:rPr>
        <w:t>ной планировочной оси – участке Транссибирской железнодорожной магистрали. Сельсовет граничит со следующими муниципальными образованиями района:</w:t>
      </w:r>
    </w:p>
    <w:p w:rsidR="00357612" w:rsidRPr="00F86C6C" w:rsidRDefault="00357612"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 с восточной стороны – с территориями Ермолаевского сельсовета, а также поселени</w:t>
      </w:r>
      <w:r w:rsidRPr="00F86C6C">
        <w:rPr>
          <w:rStyle w:val="afff7"/>
          <w:rFonts w:ascii="Times New Roman" w:hAnsi="Times New Roman"/>
          <w:szCs w:val="24"/>
        </w:rPr>
        <w:t>я</w:t>
      </w:r>
      <w:r w:rsidRPr="00F86C6C">
        <w:rPr>
          <w:rStyle w:val="afff7"/>
          <w:rFonts w:ascii="Times New Roman" w:hAnsi="Times New Roman"/>
          <w:szCs w:val="24"/>
        </w:rPr>
        <w:t>ми Каргатского района;</w:t>
      </w:r>
    </w:p>
    <w:p w:rsidR="00357612" w:rsidRPr="00F86C6C" w:rsidRDefault="00357612"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lastRenderedPageBreak/>
        <w:t>- с южной стороны – с территорией Раисинского сельсовета;</w:t>
      </w:r>
    </w:p>
    <w:p w:rsidR="00357612" w:rsidRPr="00F86C6C" w:rsidRDefault="00357612"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 с западной стороны - с территориями Борисоглебского, Владимировского и Орловск</w:t>
      </w:r>
      <w:r w:rsidRPr="00F86C6C">
        <w:rPr>
          <w:rStyle w:val="afff7"/>
          <w:rFonts w:ascii="Times New Roman" w:hAnsi="Times New Roman"/>
          <w:szCs w:val="24"/>
        </w:rPr>
        <w:t>о</w:t>
      </w:r>
      <w:r w:rsidRPr="00F86C6C">
        <w:rPr>
          <w:rStyle w:val="afff7"/>
          <w:rFonts w:ascii="Times New Roman" w:hAnsi="Times New Roman"/>
          <w:szCs w:val="24"/>
        </w:rPr>
        <w:t>го сельсоветов;</w:t>
      </w:r>
    </w:p>
    <w:p w:rsidR="00357612" w:rsidRPr="00F86C6C" w:rsidRDefault="00357612"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 с северной стороны – с территорией Черномысинского сельсовета.</w:t>
      </w:r>
    </w:p>
    <w:p w:rsidR="00357612" w:rsidRPr="00F86C6C" w:rsidRDefault="00357612"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 xml:space="preserve">В пространственном отношении территория сельсовета, как и всего Убинского </w:t>
      </w:r>
      <w:r w:rsidR="00AC4D69" w:rsidRPr="00F86C6C">
        <w:rPr>
          <w:rStyle w:val="afff7"/>
          <w:rFonts w:ascii="Times New Roman" w:hAnsi="Times New Roman"/>
          <w:szCs w:val="24"/>
        </w:rPr>
        <w:t>района,</w:t>
      </w:r>
      <w:r w:rsidRPr="00F86C6C">
        <w:rPr>
          <w:rStyle w:val="afff7"/>
          <w:rFonts w:ascii="Times New Roman" w:hAnsi="Times New Roman"/>
          <w:szCs w:val="24"/>
        </w:rPr>
        <w:t xml:space="preserve"> тяготеет к Куйбышевско-Барабинской планировочной зоне Новосибирской области. Центры данной зоны – города Барабинск и Куйбышев расположены на удалении порядка 85 км от с</w:t>
      </w:r>
      <w:proofErr w:type="gramStart"/>
      <w:r w:rsidRPr="00F86C6C">
        <w:rPr>
          <w:rStyle w:val="afff7"/>
          <w:rFonts w:ascii="Times New Roman" w:hAnsi="Times New Roman"/>
          <w:szCs w:val="24"/>
        </w:rPr>
        <w:t>.У</w:t>
      </w:r>
      <w:proofErr w:type="gramEnd"/>
      <w:r w:rsidRPr="00F86C6C">
        <w:rPr>
          <w:rStyle w:val="afff7"/>
          <w:rFonts w:ascii="Times New Roman" w:hAnsi="Times New Roman"/>
          <w:szCs w:val="24"/>
        </w:rPr>
        <w:t>бинское. С другой стороны, в восточном направлении территория сельсовета испытывает экономико-географическое влияние со стороны областного центра, расположенного на уд</w:t>
      </w:r>
      <w:r w:rsidRPr="00F86C6C">
        <w:rPr>
          <w:rStyle w:val="afff7"/>
          <w:rFonts w:ascii="Times New Roman" w:hAnsi="Times New Roman"/>
          <w:szCs w:val="24"/>
        </w:rPr>
        <w:t>а</w:t>
      </w:r>
      <w:r w:rsidRPr="00F86C6C">
        <w:rPr>
          <w:rStyle w:val="afff7"/>
          <w:rFonts w:ascii="Times New Roman" w:hAnsi="Times New Roman"/>
          <w:szCs w:val="24"/>
        </w:rPr>
        <w:t xml:space="preserve">лении порядка 230 км. </w:t>
      </w:r>
      <w:r w:rsidR="00AC4D69" w:rsidRPr="00F86C6C">
        <w:rPr>
          <w:rStyle w:val="afff7"/>
          <w:rFonts w:ascii="Times New Roman" w:hAnsi="Times New Roman"/>
          <w:szCs w:val="24"/>
        </w:rPr>
        <w:t>П</w:t>
      </w:r>
      <w:r w:rsidRPr="00F86C6C">
        <w:rPr>
          <w:rStyle w:val="afff7"/>
          <w:rFonts w:ascii="Times New Roman" w:hAnsi="Times New Roman"/>
          <w:szCs w:val="24"/>
        </w:rPr>
        <w:t>оложение между двумя центрами социально-экономического пр</w:t>
      </w:r>
      <w:r w:rsidRPr="00F86C6C">
        <w:rPr>
          <w:rStyle w:val="afff7"/>
          <w:rFonts w:ascii="Times New Roman" w:hAnsi="Times New Roman"/>
          <w:szCs w:val="24"/>
        </w:rPr>
        <w:t>и</w:t>
      </w:r>
      <w:r w:rsidRPr="00F86C6C">
        <w:rPr>
          <w:rStyle w:val="afff7"/>
          <w:rFonts w:ascii="Times New Roman" w:hAnsi="Times New Roman"/>
          <w:szCs w:val="24"/>
        </w:rPr>
        <w:t>тяжения оказывает существенное влияние на миграционный отток и общее снижение чи</w:t>
      </w:r>
      <w:r w:rsidRPr="00F86C6C">
        <w:rPr>
          <w:rStyle w:val="afff7"/>
          <w:rFonts w:ascii="Times New Roman" w:hAnsi="Times New Roman"/>
          <w:szCs w:val="24"/>
        </w:rPr>
        <w:t>с</w:t>
      </w:r>
      <w:r w:rsidRPr="00F86C6C">
        <w:rPr>
          <w:rStyle w:val="afff7"/>
          <w:rFonts w:ascii="Times New Roman" w:hAnsi="Times New Roman"/>
          <w:szCs w:val="24"/>
        </w:rPr>
        <w:t>ленности населения муниципального образования.</w:t>
      </w:r>
    </w:p>
    <w:p w:rsidR="00357612" w:rsidRPr="00F86C6C" w:rsidRDefault="00B9388B"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Согласно уставу</w:t>
      </w:r>
      <w:r w:rsidR="00357612" w:rsidRPr="00F86C6C">
        <w:rPr>
          <w:rStyle w:val="afff7"/>
          <w:rFonts w:ascii="Times New Roman" w:hAnsi="Times New Roman"/>
          <w:szCs w:val="24"/>
        </w:rPr>
        <w:t xml:space="preserve"> Убинского сельсовета Убинского района Новосибирской области на территории сельсовета расположены три сельских населенных пункта: село Убинское, пос</w:t>
      </w:r>
      <w:r w:rsidR="00357612" w:rsidRPr="00F86C6C">
        <w:rPr>
          <w:rStyle w:val="afff7"/>
          <w:rFonts w:ascii="Times New Roman" w:hAnsi="Times New Roman"/>
          <w:szCs w:val="24"/>
        </w:rPr>
        <w:t>е</w:t>
      </w:r>
      <w:r w:rsidR="00357612" w:rsidRPr="00F86C6C">
        <w:rPr>
          <w:rStyle w:val="afff7"/>
          <w:rFonts w:ascii="Times New Roman" w:hAnsi="Times New Roman"/>
          <w:szCs w:val="24"/>
        </w:rPr>
        <w:t>лок Крещенский, остановочная платформа 3108 км. Село Убинское является администрати</w:t>
      </w:r>
      <w:r w:rsidR="00357612" w:rsidRPr="00F86C6C">
        <w:rPr>
          <w:rStyle w:val="afff7"/>
          <w:rFonts w:ascii="Times New Roman" w:hAnsi="Times New Roman"/>
          <w:szCs w:val="24"/>
        </w:rPr>
        <w:t>в</w:t>
      </w:r>
      <w:r w:rsidR="00357612" w:rsidRPr="00F86C6C">
        <w:rPr>
          <w:rStyle w:val="afff7"/>
          <w:rFonts w:ascii="Times New Roman" w:hAnsi="Times New Roman"/>
          <w:szCs w:val="24"/>
        </w:rPr>
        <w:t xml:space="preserve">ным центром одноименного сельсовета, а также Убинского района Новосибирской области. Это одно из крупнейших сел области. Численность его населения по состоянию на 01.01.2012 г. составила 6181 чел. </w:t>
      </w:r>
      <w:r w:rsidR="006048F8" w:rsidRPr="00F86C6C">
        <w:rPr>
          <w:rStyle w:val="afff7"/>
          <w:rFonts w:ascii="Times New Roman" w:hAnsi="Times New Roman"/>
          <w:szCs w:val="24"/>
        </w:rPr>
        <w:t>Р</w:t>
      </w:r>
      <w:r w:rsidR="00357612" w:rsidRPr="00F86C6C">
        <w:rPr>
          <w:rStyle w:val="afff7"/>
          <w:rFonts w:ascii="Times New Roman" w:hAnsi="Times New Roman"/>
          <w:szCs w:val="24"/>
        </w:rPr>
        <w:t>асположение в створе главного инженерно-транспортного коридора западной части Новосибирской области предопределило основные особенности и динамику развития населенного пункта. Инженерно-транспортный коридор здесь образован комплексом линейных сооружений, в составе которых выделяются Транссибирская железн</w:t>
      </w:r>
      <w:r w:rsidR="00357612" w:rsidRPr="00F86C6C">
        <w:rPr>
          <w:rStyle w:val="afff7"/>
          <w:rFonts w:ascii="Times New Roman" w:hAnsi="Times New Roman"/>
          <w:szCs w:val="24"/>
        </w:rPr>
        <w:t>о</w:t>
      </w:r>
      <w:r w:rsidR="00357612" w:rsidRPr="00F86C6C">
        <w:rPr>
          <w:rStyle w:val="afff7"/>
          <w:rFonts w:ascii="Times New Roman" w:hAnsi="Times New Roman"/>
          <w:szCs w:val="24"/>
        </w:rPr>
        <w:t>дорожная магистраль, федеральная автомобильная дорога М-51 «Байкал», магистральные нефтепро</w:t>
      </w:r>
      <w:r w:rsidR="006048F8" w:rsidRPr="00F86C6C">
        <w:rPr>
          <w:rStyle w:val="afff7"/>
          <w:rFonts w:ascii="Times New Roman" w:hAnsi="Times New Roman"/>
          <w:szCs w:val="24"/>
        </w:rPr>
        <w:t>вод</w:t>
      </w:r>
      <w:r w:rsidR="00357612" w:rsidRPr="00F86C6C">
        <w:rPr>
          <w:rStyle w:val="afff7"/>
          <w:rFonts w:ascii="Times New Roman" w:hAnsi="Times New Roman"/>
          <w:szCs w:val="24"/>
        </w:rPr>
        <w:t xml:space="preserve"> и газопровод, высоковольтны</w:t>
      </w:r>
      <w:r w:rsidR="006048F8" w:rsidRPr="00F86C6C">
        <w:rPr>
          <w:rStyle w:val="afff7"/>
          <w:rFonts w:ascii="Times New Roman" w:hAnsi="Times New Roman"/>
          <w:szCs w:val="24"/>
        </w:rPr>
        <w:t>е</w:t>
      </w:r>
      <w:r w:rsidR="00357612" w:rsidRPr="00F86C6C">
        <w:rPr>
          <w:rStyle w:val="afff7"/>
          <w:rFonts w:ascii="Times New Roman" w:hAnsi="Times New Roman"/>
          <w:szCs w:val="24"/>
        </w:rPr>
        <w:t xml:space="preserve"> ЛЭП.</w:t>
      </w:r>
    </w:p>
    <w:p w:rsidR="00357612" w:rsidRPr="00F86C6C" w:rsidRDefault="00357612"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Поселок Крещенский расположен вблизи оз. Убинское на удалении 18 км от районного центра и 248 км от г. Новосибирска. Численность населения поселка составила 79 чел по с</w:t>
      </w:r>
      <w:r w:rsidRPr="00F86C6C">
        <w:rPr>
          <w:rStyle w:val="afff7"/>
          <w:rFonts w:ascii="Times New Roman" w:hAnsi="Times New Roman"/>
          <w:szCs w:val="24"/>
        </w:rPr>
        <w:t>о</w:t>
      </w:r>
      <w:r w:rsidRPr="00F86C6C">
        <w:rPr>
          <w:rStyle w:val="afff7"/>
          <w:rFonts w:ascii="Times New Roman" w:hAnsi="Times New Roman"/>
          <w:szCs w:val="24"/>
        </w:rPr>
        <w:t>стоянию на 01.01.2012 г.</w:t>
      </w:r>
    </w:p>
    <w:p w:rsidR="005B192A" w:rsidRPr="00F86C6C" w:rsidRDefault="00357612"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 xml:space="preserve">Остановочная платформа 3108 км </w:t>
      </w:r>
      <w:r w:rsidR="00430A52" w:rsidRPr="00F86C6C">
        <w:rPr>
          <w:rStyle w:val="afff7"/>
          <w:rFonts w:ascii="Times New Roman" w:hAnsi="Times New Roman"/>
          <w:szCs w:val="24"/>
        </w:rPr>
        <w:t xml:space="preserve">(бывший поселок Радульский) </w:t>
      </w:r>
      <w:r w:rsidRPr="00F86C6C">
        <w:rPr>
          <w:rStyle w:val="afff7"/>
          <w:rFonts w:ascii="Times New Roman" w:hAnsi="Times New Roman"/>
          <w:szCs w:val="24"/>
        </w:rPr>
        <w:t>в настоящее время не заселена и претендует на исключение из перечня населенных пунктов сельсовета.</w:t>
      </w:r>
    </w:p>
    <w:p w:rsidR="00430A52" w:rsidRPr="00F86C6C" w:rsidRDefault="00430A52" w:rsidP="00F86C6C">
      <w:pPr>
        <w:spacing w:after="0" w:line="240" w:lineRule="auto"/>
        <w:ind w:firstLine="567"/>
        <w:contextualSpacing/>
        <w:jc w:val="both"/>
        <w:rPr>
          <w:rStyle w:val="afff7"/>
          <w:rFonts w:ascii="Times New Roman" w:hAnsi="Times New Roman"/>
          <w:szCs w:val="24"/>
        </w:rPr>
      </w:pPr>
    </w:p>
    <w:p w:rsidR="005B192A" w:rsidRPr="00F86C6C" w:rsidRDefault="005B192A"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2.</w:t>
      </w:r>
      <w:r w:rsidR="00D82CFE" w:rsidRPr="00F86C6C">
        <w:rPr>
          <w:rFonts w:ascii="Times New Roman" w:hAnsi="Times New Roman"/>
          <w:b/>
          <w:sz w:val="24"/>
          <w:szCs w:val="24"/>
        </w:rPr>
        <w:t>1.</w:t>
      </w:r>
      <w:r w:rsidRPr="00F86C6C">
        <w:rPr>
          <w:rFonts w:ascii="Times New Roman" w:hAnsi="Times New Roman"/>
          <w:b/>
          <w:sz w:val="24"/>
          <w:szCs w:val="24"/>
        </w:rPr>
        <w:t>2 Исторические сведения, национально-этнографические особенности</w:t>
      </w:r>
    </w:p>
    <w:p w:rsidR="00D82CFE" w:rsidRPr="00F86C6C" w:rsidRDefault="00D82CFE" w:rsidP="00F86C6C">
      <w:pPr>
        <w:pStyle w:val="a1"/>
        <w:spacing w:after="0"/>
        <w:contextualSpacing/>
        <w:rPr>
          <w:lang w:eastAsia="en-US"/>
        </w:rPr>
      </w:pPr>
    </w:p>
    <w:p w:rsidR="00C96DB0" w:rsidRPr="00F86C6C" w:rsidRDefault="00C96DB0"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Возникновение поселения на территории современного Убинского сельсовета относи</w:t>
      </w:r>
      <w:r w:rsidRPr="00F86C6C">
        <w:rPr>
          <w:rStyle w:val="afff7"/>
          <w:rFonts w:ascii="Times New Roman" w:hAnsi="Times New Roman"/>
          <w:szCs w:val="24"/>
        </w:rPr>
        <w:t>т</w:t>
      </w:r>
      <w:r w:rsidRPr="00F86C6C">
        <w:rPr>
          <w:rStyle w:val="afff7"/>
          <w:rFonts w:ascii="Times New Roman" w:hAnsi="Times New Roman"/>
          <w:szCs w:val="24"/>
        </w:rPr>
        <w:t xml:space="preserve">ся к начальному этапу освоения </w:t>
      </w:r>
      <w:r w:rsidR="00314FD6" w:rsidRPr="00F86C6C">
        <w:rPr>
          <w:rStyle w:val="afff7"/>
          <w:rFonts w:ascii="Times New Roman" w:hAnsi="Times New Roman"/>
          <w:szCs w:val="24"/>
        </w:rPr>
        <w:t xml:space="preserve">Сибири </w:t>
      </w:r>
      <w:r w:rsidRPr="00F86C6C">
        <w:rPr>
          <w:rStyle w:val="afff7"/>
          <w:rFonts w:ascii="Times New Roman" w:hAnsi="Times New Roman"/>
          <w:szCs w:val="24"/>
        </w:rPr>
        <w:t>русскими</w:t>
      </w:r>
      <w:r w:rsidR="00314FD6" w:rsidRPr="00F86C6C">
        <w:rPr>
          <w:rStyle w:val="afff7"/>
          <w:rFonts w:ascii="Times New Roman" w:hAnsi="Times New Roman"/>
          <w:szCs w:val="24"/>
        </w:rPr>
        <w:t xml:space="preserve"> первопроходцами</w:t>
      </w:r>
      <w:r w:rsidRPr="00F86C6C">
        <w:rPr>
          <w:rStyle w:val="afff7"/>
          <w:rFonts w:ascii="Times New Roman" w:hAnsi="Times New Roman"/>
          <w:szCs w:val="24"/>
        </w:rPr>
        <w:t>. В 30-х гг. XVII в</w:t>
      </w:r>
      <w:r w:rsidR="00B9388B" w:rsidRPr="00F86C6C">
        <w:rPr>
          <w:rStyle w:val="afff7"/>
          <w:rFonts w:ascii="Times New Roman" w:hAnsi="Times New Roman"/>
          <w:szCs w:val="24"/>
        </w:rPr>
        <w:t>еке</w:t>
      </w:r>
      <w:r w:rsidRPr="00F86C6C">
        <w:rPr>
          <w:rStyle w:val="afff7"/>
          <w:rFonts w:ascii="Times New Roman" w:hAnsi="Times New Roman"/>
          <w:szCs w:val="24"/>
        </w:rPr>
        <w:t xml:space="preserve"> появляются первые русские поселения в Барабинской степи. На Убинском озере был основан Убинский «летний» острожек, где караулы находились лишь в теплое время года. Острожек представлял собой башню и четырёхугольный палисад из берёзовых стволов. В 1628 году он был сожжён калмыками и больше не восстанавливался.</w:t>
      </w:r>
    </w:p>
    <w:p w:rsidR="00C96DB0" w:rsidRPr="00F86C6C" w:rsidRDefault="00C96DB0"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Основание села Убинское датируется 1675 годом. Своим названием оно обязано расп</w:t>
      </w:r>
      <w:r w:rsidRPr="00F86C6C">
        <w:rPr>
          <w:rStyle w:val="afff7"/>
          <w:rFonts w:ascii="Times New Roman" w:hAnsi="Times New Roman"/>
          <w:szCs w:val="24"/>
        </w:rPr>
        <w:t>о</w:t>
      </w:r>
      <w:r w:rsidRPr="00F86C6C">
        <w:rPr>
          <w:rStyle w:val="afff7"/>
          <w:rFonts w:ascii="Times New Roman" w:hAnsi="Times New Roman"/>
          <w:szCs w:val="24"/>
        </w:rPr>
        <w:t xml:space="preserve">ложенному в 11 км к северо-востоку озеру Убинское. Название происходит от тюркского «Убу» - «провалиться», татарского «Убу» – «трясина», «топкое место» или камалинского «Уби» – «сырой», «влажный». В конце XVII века село становится одной из опорных точек на пути из Тары в Томск. </w:t>
      </w:r>
    </w:p>
    <w:p w:rsidR="00C96DB0" w:rsidRPr="00F86C6C" w:rsidRDefault="00C96DB0"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 xml:space="preserve">В 1722 году, после сооружения Иртышской, или Сибирской, линии крепостей, в Барабе были построены 3 русских постоянных укрепления: в устье р. Тартас, на реках Омь и Каргат. Здесь возникают, соответственно, Усть-Тарский, </w:t>
      </w:r>
      <w:proofErr w:type="gramStart"/>
      <w:r w:rsidRPr="00F86C6C">
        <w:rPr>
          <w:rStyle w:val="afff7"/>
          <w:rFonts w:ascii="Times New Roman" w:hAnsi="Times New Roman"/>
          <w:szCs w:val="24"/>
        </w:rPr>
        <w:t>Каинский</w:t>
      </w:r>
      <w:proofErr w:type="gramEnd"/>
      <w:r w:rsidRPr="00F86C6C">
        <w:rPr>
          <w:rStyle w:val="afff7"/>
          <w:rFonts w:ascii="Times New Roman" w:hAnsi="Times New Roman"/>
          <w:szCs w:val="24"/>
        </w:rPr>
        <w:t xml:space="preserve">, Каргатский форпосты. Тогда же строится форпост для охраны </w:t>
      </w:r>
      <w:proofErr w:type="gramStart"/>
      <w:r w:rsidRPr="00F86C6C">
        <w:rPr>
          <w:rStyle w:val="afff7"/>
          <w:rFonts w:ascii="Times New Roman" w:hAnsi="Times New Roman"/>
          <w:szCs w:val="24"/>
        </w:rPr>
        <w:t>ясачных</w:t>
      </w:r>
      <w:proofErr w:type="gramEnd"/>
      <w:r w:rsidRPr="00F86C6C">
        <w:rPr>
          <w:rStyle w:val="afff7"/>
          <w:rFonts w:ascii="Times New Roman" w:hAnsi="Times New Roman"/>
          <w:szCs w:val="24"/>
        </w:rPr>
        <w:t xml:space="preserve"> барабинцев в районе Убинского. Гарнизон форпоста состоял из 50 казаков, п</w:t>
      </w:r>
      <w:r w:rsidR="00040605" w:rsidRPr="00F86C6C">
        <w:rPr>
          <w:rStyle w:val="afff7"/>
          <w:rFonts w:ascii="Times New Roman" w:hAnsi="Times New Roman"/>
          <w:szCs w:val="24"/>
        </w:rPr>
        <w:t>ри</w:t>
      </w:r>
      <w:r w:rsidRPr="00F86C6C">
        <w:rPr>
          <w:rStyle w:val="afff7"/>
          <w:rFonts w:ascii="Times New Roman" w:hAnsi="Times New Roman"/>
          <w:szCs w:val="24"/>
        </w:rPr>
        <w:t>сылаемых из Томска. В 1746 году гарнизон перенесён на реку Ка</w:t>
      </w:r>
      <w:r w:rsidRPr="00F86C6C">
        <w:rPr>
          <w:rStyle w:val="afff7"/>
          <w:rFonts w:ascii="Times New Roman" w:hAnsi="Times New Roman"/>
          <w:szCs w:val="24"/>
        </w:rPr>
        <w:t>р</w:t>
      </w:r>
      <w:r w:rsidRPr="00F86C6C">
        <w:rPr>
          <w:rStyle w:val="afff7"/>
          <w:rFonts w:ascii="Times New Roman" w:hAnsi="Times New Roman"/>
          <w:szCs w:val="24"/>
        </w:rPr>
        <w:t xml:space="preserve">гат, на место современного города Каргат. </w:t>
      </w:r>
    </w:p>
    <w:p w:rsidR="00C96DB0" w:rsidRPr="00F86C6C" w:rsidRDefault="00C96DB0"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В 1744 году правительство отдало распоряжение о сооружении на проезжей дороге из Тары в Томск дополнительных зимовий и о заселении их крестьянами Томского и Кузнецк</w:t>
      </w:r>
      <w:r w:rsidRPr="00F86C6C">
        <w:rPr>
          <w:rStyle w:val="afff7"/>
          <w:rFonts w:ascii="Times New Roman" w:hAnsi="Times New Roman"/>
          <w:szCs w:val="24"/>
        </w:rPr>
        <w:t>о</w:t>
      </w:r>
      <w:r w:rsidRPr="00F86C6C">
        <w:rPr>
          <w:rStyle w:val="afff7"/>
          <w:rFonts w:ascii="Times New Roman" w:hAnsi="Times New Roman"/>
          <w:szCs w:val="24"/>
        </w:rPr>
        <w:t xml:space="preserve">го уездов, переводя их в ямщики. В результате этого вскоре на тракте появились зимовья </w:t>
      </w:r>
      <w:r w:rsidRPr="00F86C6C">
        <w:rPr>
          <w:rStyle w:val="afff7"/>
          <w:rFonts w:ascii="Times New Roman" w:hAnsi="Times New Roman"/>
          <w:szCs w:val="24"/>
        </w:rPr>
        <w:lastRenderedPageBreak/>
        <w:t>Брызгалово, Антошкино, Убинское, Осиновые Колки. В 1753 году в Убинское были перес</w:t>
      </w:r>
      <w:r w:rsidRPr="00F86C6C">
        <w:rPr>
          <w:rStyle w:val="afff7"/>
          <w:rFonts w:ascii="Times New Roman" w:hAnsi="Times New Roman"/>
          <w:szCs w:val="24"/>
        </w:rPr>
        <w:t>е</w:t>
      </w:r>
      <w:r w:rsidRPr="00F86C6C">
        <w:rPr>
          <w:rStyle w:val="afff7"/>
          <w:rFonts w:ascii="Times New Roman" w:hAnsi="Times New Roman"/>
          <w:szCs w:val="24"/>
        </w:rPr>
        <w:t>лены крестьяне из Чаусского острога, в районе села начинает постепенно развиваться земл</w:t>
      </w:r>
      <w:r w:rsidRPr="00F86C6C">
        <w:rPr>
          <w:rStyle w:val="afff7"/>
          <w:rFonts w:ascii="Times New Roman" w:hAnsi="Times New Roman"/>
          <w:szCs w:val="24"/>
        </w:rPr>
        <w:t>е</w:t>
      </w:r>
      <w:r w:rsidRPr="00F86C6C">
        <w:rPr>
          <w:rStyle w:val="afff7"/>
          <w:rFonts w:ascii="Times New Roman" w:hAnsi="Times New Roman"/>
          <w:szCs w:val="24"/>
        </w:rPr>
        <w:t>делие. В 1760 году 13 декабря появился указ Сената о переселении в Сибирь, в том числе и в Барабу, помещичьих крестьян в счет рекрутов. В Убинском организуется почтовая станция на Московском тракте. В 1790 году село Убинское вошло в состав Каинского уезда Тобол</w:t>
      </w:r>
      <w:r w:rsidRPr="00F86C6C">
        <w:rPr>
          <w:rStyle w:val="afff7"/>
          <w:rFonts w:ascii="Times New Roman" w:hAnsi="Times New Roman"/>
          <w:szCs w:val="24"/>
        </w:rPr>
        <w:t>ь</w:t>
      </w:r>
      <w:r w:rsidRPr="00F86C6C">
        <w:rPr>
          <w:rStyle w:val="afff7"/>
          <w:rFonts w:ascii="Times New Roman" w:hAnsi="Times New Roman"/>
          <w:szCs w:val="24"/>
        </w:rPr>
        <w:t xml:space="preserve">ского наместничества (уезд позднее оказался в составе Томской губернии). По данным на 1859 год в Убинском было 146 дворов, в которых проживал 691 человек, к тому времени в селе были построены церковь и часовня. В 1896 году построена станция на Транссибирской </w:t>
      </w:r>
      <w:r w:rsidR="00040605" w:rsidRPr="00F86C6C">
        <w:rPr>
          <w:rStyle w:val="afff7"/>
          <w:rFonts w:ascii="Times New Roman" w:hAnsi="Times New Roman"/>
          <w:szCs w:val="24"/>
        </w:rPr>
        <w:t xml:space="preserve">железнодорожной </w:t>
      </w:r>
      <w:r w:rsidRPr="00F86C6C">
        <w:rPr>
          <w:rStyle w:val="afff7"/>
          <w:rFonts w:ascii="Times New Roman" w:hAnsi="Times New Roman"/>
          <w:szCs w:val="24"/>
        </w:rPr>
        <w:t>магистрали.</w:t>
      </w:r>
    </w:p>
    <w:p w:rsidR="00C96DB0" w:rsidRPr="00F86C6C" w:rsidRDefault="00C96DB0"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Значительная заболоченность территории, наличие крупных озер, а также положение села на Сибирском тракте предопределили его дальнейшее развитие. Жители села заним</w:t>
      </w:r>
      <w:r w:rsidRPr="00F86C6C">
        <w:rPr>
          <w:rStyle w:val="afff7"/>
          <w:rFonts w:ascii="Times New Roman" w:hAnsi="Times New Roman"/>
          <w:szCs w:val="24"/>
        </w:rPr>
        <w:t>а</w:t>
      </w:r>
      <w:r w:rsidRPr="00F86C6C">
        <w:rPr>
          <w:rStyle w:val="afff7"/>
          <w:rFonts w:ascii="Times New Roman" w:hAnsi="Times New Roman"/>
          <w:szCs w:val="24"/>
        </w:rPr>
        <w:t>лись, преимущественно, извозом, ремонтом тракта, охотой и рыболовством.</w:t>
      </w:r>
    </w:p>
    <w:p w:rsidR="00040605" w:rsidRPr="00F86C6C" w:rsidRDefault="00040605" w:rsidP="00F86C6C">
      <w:pPr>
        <w:spacing w:after="0" w:line="240" w:lineRule="auto"/>
        <w:ind w:firstLine="567"/>
        <w:contextualSpacing/>
        <w:jc w:val="both"/>
        <w:rPr>
          <w:rStyle w:val="afff7"/>
          <w:rFonts w:ascii="Times New Roman" w:hAnsi="Times New Roman"/>
          <w:szCs w:val="24"/>
        </w:rPr>
      </w:pPr>
    </w:p>
    <w:p w:rsidR="00C96DB0" w:rsidRPr="00F86C6C" w:rsidRDefault="00C96DB0" w:rsidP="00F86C6C">
      <w:pPr>
        <w:spacing w:after="0" w:line="240" w:lineRule="auto"/>
        <w:contextualSpacing/>
        <w:jc w:val="center"/>
        <w:rPr>
          <w:rFonts w:ascii="Times New Roman" w:hAnsi="Times New Roman"/>
          <w:sz w:val="24"/>
          <w:szCs w:val="24"/>
        </w:rPr>
      </w:pPr>
      <w:r w:rsidRPr="00F86C6C">
        <w:rPr>
          <w:rFonts w:ascii="Times New Roman" w:hAnsi="Times New Roman"/>
          <w:noProof/>
          <w:sz w:val="24"/>
          <w:szCs w:val="24"/>
          <w:lang w:eastAsia="ru-RU"/>
        </w:rPr>
        <w:drawing>
          <wp:inline distT="0" distB="0" distL="0" distR="0" wp14:anchorId="3A01FE77" wp14:editId="798BF478">
            <wp:extent cx="5749290" cy="2955925"/>
            <wp:effectExtent l="1905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749290" cy="2955925"/>
                    </a:xfrm>
                    <a:prstGeom prst="rect">
                      <a:avLst/>
                    </a:prstGeom>
                    <a:noFill/>
                    <a:ln w="9525">
                      <a:noFill/>
                      <a:miter lim="800000"/>
                      <a:headEnd/>
                      <a:tailEnd/>
                    </a:ln>
                  </pic:spPr>
                </pic:pic>
              </a:graphicData>
            </a:graphic>
          </wp:inline>
        </w:drawing>
      </w:r>
    </w:p>
    <w:p w:rsidR="00C96DB0" w:rsidRPr="00F86C6C" w:rsidRDefault="00C96DB0" w:rsidP="00F86C6C">
      <w:pPr>
        <w:spacing w:after="0" w:line="240" w:lineRule="auto"/>
        <w:contextualSpacing/>
        <w:jc w:val="center"/>
        <w:rPr>
          <w:rFonts w:ascii="Times New Roman" w:hAnsi="Times New Roman"/>
          <w:sz w:val="24"/>
          <w:szCs w:val="24"/>
        </w:rPr>
      </w:pPr>
      <w:proofErr w:type="gramStart"/>
      <w:r w:rsidRPr="00F86C6C">
        <w:rPr>
          <w:rStyle w:val="afd"/>
          <w:rFonts w:ascii="Times New Roman" w:hAnsi="Times New Roman"/>
          <w:sz w:val="24"/>
          <w:szCs w:val="24"/>
        </w:rPr>
        <w:t xml:space="preserve">Рис. </w:t>
      </w:r>
      <w:r w:rsidR="00913E32" w:rsidRPr="00F86C6C">
        <w:rPr>
          <w:rStyle w:val="afd"/>
          <w:rFonts w:ascii="Times New Roman" w:hAnsi="Times New Roman"/>
          <w:sz w:val="24"/>
          <w:szCs w:val="24"/>
        </w:rPr>
        <w:t>1.</w:t>
      </w:r>
      <w:r w:rsidRPr="00F86C6C">
        <w:rPr>
          <w:rStyle w:val="afd"/>
          <w:rFonts w:ascii="Times New Roman" w:hAnsi="Times New Roman"/>
          <w:sz w:val="24"/>
          <w:szCs w:val="24"/>
        </w:rPr>
        <w:t>1 Село Убинское Каинского округа</w:t>
      </w:r>
      <w:r w:rsidRPr="00F86C6C">
        <w:rPr>
          <w:rStyle w:val="afd"/>
          <w:rFonts w:ascii="Times New Roman" w:hAnsi="Times New Roman"/>
          <w:sz w:val="24"/>
          <w:szCs w:val="24"/>
        </w:rPr>
        <w:br/>
        <w:t>(Иллюстрация из справочника «Россия.</w:t>
      </w:r>
      <w:proofErr w:type="gramEnd"/>
      <w:r w:rsidRPr="00F86C6C">
        <w:rPr>
          <w:rStyle w:val="afd"/>
          <w:rFonts w:ascii="Times New Roman" w:hAnsi="Times New Roman"/>
          <w:sz w:val="24"/>
          <w:szCs w:val="24"/>
        </w:rPr>
        <w:t xml:space="preserve"> Полное географическое описание нашего Отечества. </w:t>
      </w:r>
      <w:r w:rsidR="00061F22" w:rsidRPr="00F86C6C">
        <w:rPr>
          <w:rStyle w:val="afd"/>
          <w:rFonts w:ascii="Times New Roman" w:hAnsi="Times New Roman"/>
          <w:sz w:val="24"/>
          <w:szCs w:val="24"/>
        </w:rPr>
        <w:br/>
      </w:r>
      <w:r w:rsidRPr="00F86C6C">
        <w:rPr>
          <w:rStyle w:val="afd"/>
          <w:rFonts w:ascii="Times New Roman" w:hAnsi="Times New Roman"/>
          <w:sz w:val="24"/>
          <w:szCs w:val="24"/>
        </w:rPr>
        <w:t>Настольная и дорожная книга для русских людей». Том 16. СПб, 1907 г)</w:t>
      </w:r>
    </w:p>
    <w:p w:rsidR="00040605" w:rsidRPr="00F86C6C" w:rsidRDefault="00040605" w:rsidP="00F86C6C">
      <w:pPr>
        <w:spacing w:after="0" w:line="240" w:lineRule="auto"/>
        <w:ind w:firstLine="567"/>
        <w:contextualSpacing/>
        <w:jc w:val="both"/>
        <w:rPr>
          <w:rStyle w:val="afff7"/>
          <w:rFonts w:ascii="Times New Roman" w:hAnsi="Times New Roman"/>
          <w:szCs w:val="24"/>
        </w:rPr>
      </w:pPr>
    </w:p>
    <w:p w:rsidR="00040605" w:rsidRPr="00F86C6C" w:rsidRDefault="00040605"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С конца XIX и в начале XX столетий на территории проводились значительные работы по осушительной мелиорации. Для этих целей, а также для железнодорожного строительства требовалось значительное количество рабочих рук. С 1885 г. часть населения была занята на осушительных работах в Барабинской низменности, осуществляемых экспедицией И.И. Ж</w:t>
      </w:r>
      <w:r w:rsidRPr="00F86C6C">
        <w:rPr>
          <w:rStyle w:val="afff7"/>
          <w:rFonts w:ascii="Times New Roman" w:hAnsi="Times New Roman"/>
          <w:szCs w:val="24"/>
        </w:rPr>
        <w:t>и</w:t>
      </w:r>
      <w:r w:rsidRPr="00F86C6C">
        <w:rPr>
          <w:rStyle w:val="afff7"/>
          <w:rFonts w:ascii="Times New Roman" w:hAnsi="Times New Roman"/>
          <w:szCs w:val="24"/>
        </w:rPr>
        <w:t xml:space="preserve">линского. В 90-х </w:t>
      </w:r>
      <w:proofErr w:type="gramStart"/>
      <w:r w:rsidRPr="00F86C6C">
        <w:rPr>
          <w:rStyle w:val="afff7"/>
          <w:rFonts w:ascii="Times New Roman" w:hAnsi="Times New Roman"/>
          <w:szCs w:val="24"/>
        </w:rPr>
        <w:t>гг</w:t>
      </w:r>
      <w:proofErr w:type="gramEnd"/>
      <w:r w:rsidRPr="00F86C6C">
        <w:rPr>
          <w:rStyle w:val="afff7"/>
          <w:rFonts w:ascii="Times New Roman" w:hAnsi="Times New Roman"/>
          <w:szCs w:val="24"/>
        </w:rPr>
        <w:t xml:space="preserve"> значительная часть населения работала на постройке Сибирской желе</w:t>
      </w:r>
      <w:r w:rsidRPr="00F86C6C">
        <w:rPr>
          <w:rStyle w:val="afff7"/>
          <w:rFonts w:ascii="Times New Roman" w:hAnsi="Times New Roman"/>
          <w:szCs w:val="24"/>
        </w:rPr>
        <w:t>з</w:t>
      </w:r>
      <w:r w:rsidRPr="00F86C6C">
        <w:rPr>
          <w:rStyle w:val="afff7"/>
          <w:rFonts w:ascii="Times New Roman" w:hAnsi="Times New Roman"/>
          <w:szCs w:val="24"/>
        </w:rPr>
        <w:t>нодорожной магистрали. В 1913 г. на территории района было 34 населенных пункта с нас</w:t>
      </w:r>
      <w:r w:rsidRPr="00F86C6C">
        <w:rPr>
          <w:rStyle w:val="afff7"/>
          <w:rFonts w:ascii="Times New Roman" w:hAnsi="Times New Roman"/>
          <w:szCs w:val="24"/>
        </w:rPr>
        <w:t>е</w:t>
      </w:r>
      <w:r w:rsidRPr="00F86C6C">
        <w:rPr>
          <w:rStyle w:val="afff7"/>
          <w:rFonts w:ascii="Times New Roman" w:hAnsi="Times New Roman"/>
          <w:szCs w:val="24"/>
        </w:rPr>
        <w:t>лением 10,3 тыс. человек. До 1917 г. в селе Убинском было не более 120 дворов с населением около 400 человек. К наиболее старым улицам села относится нынешняя ул. Ленина. Каме</w:t>
      </w:r>
      <w:r w:rsidRPr="00F86C6C">
        <w:rPr>
          <w:rStyle w:val="afff7"/>
          <w:rFonts w:ascii="Times New Roman" w:hAnsi="Times New Roman"/>
          <w:szCs w:val="24"/>
        </w:rPr>
        <w:t>н</w:t>
      </w:r>
      <w:r w:rsidRPr="00F86C6C">
        <w:rPr>
          <w:rStyle w:val="afff7"/>
          <w:rFonts w:ascii="Times New Roman" w:hAnsi="Times New Roman"/>
          <w:szCs w:val="24"/>
        </w:rPr>
        <w:t>ное здание имелось только у купца Панферова. Остальные дома были деревянными. Из о</w:t>
      </w:r>
      <w:r w:rsidRPr="00F86C6C">
        <w:rPr>
          <w:rStyle w:val="afff7"/>
          <w:rFonts w:ascii="Times New Roman" w:hAnsi="Times New Roman"/>
          <w:szCs w:val="24"/>
        </w:rPr>
        <w:t>б</w:t>
      </w:r>
      <w:r w:rsidRPr="00F86C6C">
        <w:rPr>
          <w:rStyle w:val="afff7"/>
          <w:rFonts w:ascii="Times New Roman" w:hAnsi="Times New Roman"/>
          <w:szCs w:val="24"/>
        </w:rPr>
        <w:t>щественных зданий выделялись волостное управление, церковь, станционные сооружения, церковно-приходская 3-летняя школа, которая размещалась в частных домах крестьян. Др</w:t>
      </w:r>
      <w:r w:rsidRPr="00F86C6C">
        <w:rPr>
          <w:rStyle w:val="afff7"/>
          <w:rFonts w:ascii="Times New Roman" w:hAnsi="Times New Roman"/>
          <w:szCs w:val="24"/>
        </w:rPr>
        <w:t>у</w:t>
      </w:r>
      <w:r w:rsidRPr="00F86C6C">
        <w:rPr>
          <w:rStyle w:val="afff7"/>
          <w:rFonts w:ascii="Times New Roman" w:hAnsi="Times New Roman"/>
          <w:szCs w:val="24"/>
        </w:rPr>
        <w:t xml:space="preserve">гих культурных учреждений не имелось. </w:t>
      </w:r>
    </w:p>
    <w:p w:rsidR="00040605" w:rsidRPr="00F86C6C" w:rsidRDefault="00040605"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Основным занятием населения было обслуживание железной дороги и грунтового Московского тракта, охота и рыболовство. Земледелие носило подсобный характер. В пос</w:t>
      </w:r>
      <w:r w:rsidRPr="00F86C6C">
        <w:rPr>
          <w:rStyle w:val="afff7"/>
          <w:rFonts w:ascii="Times New Roman" w:hAnsi="Times New Roman"/>
          <w:szCs w:val="24"/>
        </w:rPr>
        <w:t>е</w:t>
      </w:r>
      <w:r w:rsidRPr="00F86C6C">
        <w:rPr>
          <w:rStyle w:val="afff7"/>
          <w:rFonts w:ascii="Times New Roman" w:hAnsi="Times New Roman"/>
          <w:szCs w:val="24"/>
        </w:rPr>
        <w:t xml:space="preserve">вах преобладали фуражные культуры и рожь. </w:t>
      </w:r>
    </w:p>
    <w:p w:rsidR="00C96DB0" w:rsidRPr="00F86C6C" w:rsidRDefault="00C96DB0"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lastRenderedPageBreak/>
        <w:t xml:space="preserve">Жители сел Убинского района принимали активное участие в становлении Советской власти. На территории действовали два партизанских отряда против сил Колчака. В селе Убинском действовал отряд под командованием </w:t>
      </w:r>
      <w:r w:rsidR="00F50A54" w:rsidRPr="00F86C6C">
        <w:rPr>
          <w:rStyle w:val="afff7"/>
          <w:rFonts w:ascii="Times New Roman" w:hAnsi="Times New Roman"/>
          <w:szCs w:val="24"/>
        </w:rPr>
        <w:t>С.М.</w:t>
      </w:r>
      <w:r w:rsidRPr="00F86C6C">
        <w:rPr>
          <w:rStyle w:val="afff7"/>
          <w:rFonts w:ascii="Times New Roman" w:hAnsi="Times New Roman"/>
          <w:szCs w:val="24"/>
        </w:rPr>
        <w:t xml:space="preserve"> Чуднова.</w:t>
      </w:r>
    </w:p>
    <w:p w:rsidR="00C96DB0" w:rsidRPr="00F86C6C" w:rsidRDefault="00C96DB0"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 xml:space="preserve">В первой четверти XX века в районе получило развитие маслоделие. По данным 1929 г. всего здесь было 26 маслодельных заводов с 74 отделениями. </w:t>
      </w:r>
    </w:p>
    <w:p w:rsidR="00C96DB0" w:rsidRPr="00F86C6C" w:rsidRDefault="00C96DB0"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Районным центром село Убинское стало в 1924 г. В 1963-64 гг. Убинский район был объединен с Каргатским, а затем с января 1965 г. выделе</w:t>
      </w:r>
      <w:r w:rsidR="00B9388B" w:rsidRPr="00F86C6C">
        <w:rPr>
          <w:rStyle w:val="afff7"/>
          <w:rFonts w:ascii="Times New Roman" w:hAnsi="Times New Roman"/>
          <w:szCs w:val="24"/>
        </w:rPr>
        <w:t>н опять в самостоятельный район</w:t>
      </w:r>
      <w:r w:rsidRPr="00F86C6C">
        <w:rPr>
          <w:rStyle w:val="afff7"/>
          <w:rFonts w:ascii="Times New Roman" w:hAnsi="Times New Roman"/>
          <w:szCs w:val="24"/>
        </w:rPr>
        <w:t xml:space="preserve"> с центром </w:t>
      </w:r>
      <w:proofErr w:type="gramStart"/>
      <w:r w:rsidRPr="00F86C6C">
        <w:rPr>
          <w:rStyle w:val="afff7"/>
          <w:rFonts w:ascii="Times New Roman" w:hAnsi="Times New Roman"/>
          <w:szCs w:val="24"/>
        </w:rPr>
        <w:t>в</w:t>
      </w:r>
      <w:proofErr w:type="gramEnd"/>
      <w:r w:rsidRPr="00F86C6C">
        <w:rPr>
          <w:rStyle w:val="afff7"/>
          <w:rFonts w:ascii="Times New Roman" w:hAnsi="Times New Roman"/>
          <w:szCs w:val="24"/>
        </w:rPr>
        <w:t xml:space="preserve"> с. Убинское.</w:t>
      </w:r>
    </w:p>
    <w:p w:rsidR="00C96DB0" w:rsidRPr="00F86C6C" w:rsidRDefault="00913E32"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С</w:t>
      </w:r>
      <w:r w:rsidR="00C96DB0" w:rsidRPr="00F86C6C">
        <w:rPr>
          <w:rStyle w:val="afff7"/>
          <w:rFonts w:ascii="Times New Roman" w:hAnsi="Times New Roman"/>
          <w:szCs w:val="24"/>
        </w:rPr>
        <w:t>уществова</w:t>
      </w:r>
      <w:r w:rsidRPr="00F86C6C">
        <w:rPr>
          <w:rStyle w:val="afff7"/>
          <w:rFonts w:ascii="Times New Roman" w:hAnsi="Times New Roman"/>
          <w:szCs w:val="24"/>
        </w:rPr>
        <w:t>вшая в селе</w:t>
      </w:r>
      <w:r w:rsidR="00C96DB0" w:rsidRPr="00F86C6C">
        <w:rPr>
          <w:rStyle w:val="afff7"/>
          <w:rFonts w:ascii="Times New Roman" w:hAnsi="Times New Roman"/>
          <w:szCs w:val="24"/>
        </w:rPr>
        <w:t xml:space="preserve"> церковь</w:t>
      </w:r>
      <w:r w:rsidRPr="00F86C6C">
        <w:rPr>
          <w:rStyle w:val="afff7"/>
          <w:rFonts w:ascii="Times New Roman" w:hAnsi="Times New Roman"/>
          <w:szCs w:val="24"/>
        </w:rPr>
        <w:t xml:space="preserve"> </w:t>
      </w:r>
      <w:r w:rsidR="00C96DB0" w:rsidRPr="00F86C6C">
        <w:rPr>
          <w:rStyle w:val="afff7"/>
          <w:rFonts w:ascii="Times New Roman" w:hAnsi="Times New Roman"/>
          <w:szCs w:val="24"/>
        </w:rPr>
        <w:t>была разобрана в 1936 г</w:t>
      </w:r>
      <w:r w:rsidR="00C96DB0" w:rsidRPr="00F86C6C">
        <w:rPr>
          <w:rStyle w:val="afff7"/>
          <w:rFonts w:ascii="Times New Roman" w:hAnsi="Times New Roman"/>
          <w:szCs w:val="24"/>
          <w:vertAlign w:val="superscript"/>
        </w:rPr>
        <w:footnoteReference w:id="1"/>
      </w:r>
      <w:r w:rsidR="00C96DB0" w:rsidRPr="00F86C6C">
        <w:rPr>
          <w:rStyle w:val="afff7"/>
          <w:rFonts w:ascii="Times New Roman" w:hAnsi="Times New Roman"/>
          <w:szCs w:val="24"/>
        </w:rPr>
        <w:t>.</w:t>
      </w:r>
      <w:r w:rsidRPr="00F86C6C">
        <w:rPr>
          <w:rStyle w:val="afff7"/>
          <w:rFonts w:ascii="Times New Roman" w:hAnsi="Times New Roman"/>
          <w:szCs w:val="24"/>
        </w:rPr>
        <w:t xml:space="preserve"> </w:t>
      </w:r>
      <w:r w:rsidR="00C96DB0" w:rsidRPr="00F86C6C">
        <w:rPr>
          <w:rStyle w:val="afff7"/>
          <w:rFonts w:ascii="Times New Roman" w:hAnsi="Times New Roman"/>
          <w:szCs w:val="24"/>
        </w:rPr>
        <w:t>Среди сохранившихся д</w:t>
      </w:r>
      <w:r w:rsidR="00C96DB0" w:rsidRPr="00F86C6C">
        <w:rPr>
          <w:rStyle w:val="afff7"/>
          <w:rFonts w:ascii="Times New Roman" w:hAnsi="Times New Roman"/>
          <w:szCs w:val="24"/>
        </w:rPr>
        <w:t>о</w:t>
      </w:r>
      <w:r w:rsidR="00C96DB0" w:rsidRPr="00F86C6C">
        <w:rPr>
          <w:rStyle w:val="afff7"/>
          <w:rFonts w:ascii="Times New Roman" w:hAnsi="Times New Roman"/>
          <w:szCs w:val="24"/>
        </w:rPr>
        <w:t>стопримечательностей села Убинского – насосная железнодорожная станция, расположенная у здания вокзала. Построенный в 191</w:t>
      </w:r>
      <w:r w:rsidR="00C73CA0" w:rsidRPr="00F86C6C">
        <w:rPr>
          <w:rStyle w:val="afff7"/>
          <w:rFonts w:ascii="Times New Roman" w:hAnsi="Times New Roman"/>
          <w:szCs w:val="24"/>
        </w:rPr>
        <w:t>4</w:t>
      </w:r>
      <w:r w:rsidR="00C96DB0" w:rsidRPr="00F86C6C">
        <w:rPr>
          <w:rStyle w:val="afff7"/>
          <w:rFonts w:ascii="Times New Roman" w:hAnsi="Times New Roman"/>
          <w:szCs w:val="24"/>
        </w:rPr>
        <w:t xml:space="preserve"> году комплекс насосной станции включал главное кирпичное здание, где размещалось машинное отделение с пристроенной водонапорной башней, кирпичную дымовую трубу, жилой деревянный дом машиниста. Все сооружения, кроме дома машиниста сохранились до настоящего времени.</w:t>
      </w:r>
    </w:p>
    <w:p w:rsidR="00C96DB0" w:rsidRPr="00F86C6C" w:rsidRDefault="00913E32"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Сейчас н</w:t>
      </w:r>
      <w:r w:rsidR="00C96DB0" w:rsidRPr="00F86C6C">
        <w:rPr>
          <w:rStyle w:val="afff7"/>
          <w:rFonts w:ascii="Times New Roman" w:hAnsi="Times New Roman"/>
          <w:szCs w:val="24"/>
        </w:rPr>
        <w:t>а территории сел</w:t>
      </w:r>
      <w:r w:rsidRPr="00F86C6C">
        <w:rPr>
          <w:rStyle w:val="afff7"/>
          <w:rFonts w:ascii="Times New Roman" w:hAnsi="Times New Roman"/>
          <w:szCs w:val="24"/>
        </w:rPr>
        <w:t>а</w:t>
      </w:r>
      <w:r w:rsidR="00C96DB0" w:rsidRPr="00F86C6C">
        <w:rPr>
          <w:rStyle w:val="afff7"/>
          <w:rFonts w:ascii="Times New Roman" w:hAnsi="Times New Roman"/>
          <w:szCs w:val="24"/>
        </w:rPr>
        <w:t xml:space="preserve"> проживают русские, немцы, татары, украинцы.</w:t>
      </w:r>
    </w:p>
    <w:p w:rsidR="009E5102" w:rsidRPr="00F86C6C" w:rsidRDefault="009E5102" w:rsidP="00F86C6C">
      <w:pPr>
        <w:spacing w:after="0" w:line="240" w:lineRule="auto"/>
        <w:ind w:firstLine="567"/>
        <w:contextualSpacing/>
        <w:jc w:val="both"/>
        <w:rPr>
          <w:rStyle w:val="afff7"/>
          <w:rFonts w:ascii="Times New Roman" w:hAnsi="Times New Roman"/>
          <w:szCs w:val="24"/>
        </w:rPr>
      </w:pPr>
    </w:p>
    <w:p w:rsidR="005B192A" w:rsidRPr="008B007F" w:rsidRDefault="005B192A" w:rsidP="008B007F">
      <w:pPr>
        <w:pStyle w:val="3"/>
        <w:jc w:val="center"/>
        <w:rPr>
          <w:rFonts w:ascii="Times New Roman" w:hAnsi="Times New Roman" w:cs="Times New Roman"/>
          <w:sz w:val="24"/>
          <w:szCs w:val="24"/>
        </w:rPr>
      </w:pPr>
      <w:bookmarkStart w:id="22" w:name="_Toc130566007"/>
      <w:r w:rsidRPr="008B007F">
        <w:rPr>
          <w:rFonts w:ascii="Times New Roman" w:hAnsi="Times New Roman" w:cs="Times New Roman"/>
          <w:sz w:val="24"/>
          <w:szCs w:val="24"/>
        </w:rPr>
        <w:t>2.</w:t>
      </w:r>
      <w:r w:rsidR="00D82CFE" w:rsidRPr="008B007F">
        <w:rPr>
          <w:rFonts w:ascii="Times New Roman" w:hAnsi="Times New Roman" w:cs="Times New Roman"/>
          <w:sz w:val="24"/>
          <w:szCs w:val="24"/>
        </w:rPr>
        <w:t>2</w:t>
      </w:r>
      <w:r w:rsidRPr="008B007F">
        <w:rPr>
          <w:rFonts w:ascii="Times New Roman" w:hAnsi="Times New Roman" w:cs="Times New Roman"/>
          <w:sz w:val="24"/>
          <w:szCs w:val="24"/>
        </w:rPr>
        <w:t xml:space="preserve"> Природно-ресурсный потенциал территории</w:t>
      </w:r>
      <w:bookmarkEnd w:id="22"/>
    </w:p>
    <w:p w:rsidR="00D82CFE" w:rsidRPr="00F86C6C" w:rsidRDefault="00D82CFE" w:rsidP="00F86C6C">
      <w:pPr>
        <w:spacing w:after="0" w:line="240" w:lineRule="auto"/>
        <w:contextualSpacing/>
        <w:jc w:val="center"/>
        <w:rPr>
          <w:rFonts w:ascii="Times New Roman" w:hAnsi="Times New Roman"/>
          <w:b/>
          <w:sz w:val="24"/>
          <w:szCs w:val="24"/>
        </w:rPr>
      </w:pPr>
    </w:p>
    <w:p w:rsidR="005B192A" w:rsidRPr="00F86C6C" w:rsidRDefault="00DE7837"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2.</w:t>
      </w:r>
      <w:r w:rsidR="00D82CFE" w:rsidRPr="00F86C6C">
        <w:rPr>
          <w:rFonts w:ascii="Times New Roman" w:hAnsi="Times New Roman"/>
          <w:b/>
          <w:sz w:val="24"/>
          <w:szCs w:val="24"/>
        </w:rPr>
        <w:t>2</w:t>
      </w:r>
      <w:r w:rsidRPr="00F86C6C">
        <w:rPr>
          <w:rFonts w:ascii="Times New Roman" w:hAnsi="Times New Roman"/>
          <w:b/>
          <w:sz w:val="24"/>
          <w:szCs w:val="24"/>
        </w:rPr>
        <w:t>.1 Климат</w:t>
      </w:r>
    </w:p>
    <w:p w:rsidR="00D82CFE" w:rsidRPr="00F86C6C" w:rsidRDefault="00D82CFE" w:rsidP="00F86C6C">
      <w:pPr>
        <w:spacing w:after="0" w:line="240" w:lineRule="auto"/>
        <w:contextualSpacing/>
        <w:rPr>
          <w:rFonts w:ascii="Times New Roman" w:hAnsi="Times New Roman"/>
          <w:sz w:val="24"/>
          <w:szCs w:val="24"/>
        </w:rPr>
      </w:pPr>
    </w:p>
    <w:p w:rsidR="00CB72CC" w:rsidRPr="00F86C6C" w:rsidRDefault="005B192A" w:rsidP="00F86C6C">
      <w:pPr>
        <w:spacing w:after="0" w:line="240" w:lineRule="auto"/>
        <w:ind w:firstLine="709"/>
        <w:contextualSpacing/>
        <w:jc w:val="both"/>
        <w:rPr>
          <w:rStyle w:val="afff7"/>
          <w:rFonts w:ascii="Times New Roman" w:hAnsi="Times New Roman"/>
          <w:szCs w:val="24"/>
        </w:rPr>
      </w:pPr>
      <w:r w:rsidRPr="00F86C6C">
        <w:rPr>
          <w:rStyle w:val="afff7"/>
          <w:rFonts w:ascii="Times New Roman" w:hAnsi="Times New Roman"/>
          <w:szCs w:val="24"/>
        </w:rPr>
        <w:t>Сведения о климате территории получены путем интерполяции значений, устано</w:t>
      </w:r>
      <w:r w:rsidRPr="00F86C6C">
        <w:rPr>
          <w:rStyle w:val="afff7"/>
          <w:rFonts w:ascii="Times New Roman" w:hAnsi="Times New Roman"/>
          <w:szCs w:val="24"/>
        </w:rPr>
        <w:t>в</w:t>
      </w:r>
      <w:r w:rsidRPr="00F86C6C">
        <w:rPr>
          <w:rStyle w:val="afff7"/>
          <w:rFonts w:ascii="Times New Roman" w:hAnsi="Times New Roman"/>
          <w:szCs w:val="24"/>
        </w:rPr>
        <w:t>ленных для метеостанций прилегающих территорий: Барабинск, Здвинск, Чулым. Источники информации: СНиП 23-01-99 "Строительная климатология", Научно-прикладной справочник по климату СССР.  Серия 3. Многолетние данные. Ч.1-6. Вып.20. Томская, Новосибирская, Кемеровская области, Алтайский край; СПб</w:t>
      </w:r>
      <w:proofErr w:type="gramStart"/>
      <w:r w:rsidRPr="00F86C6C">
        <w:rPr>
          <w:rStyle w:val="afff7"/>
          <w:rFonts w:ascii="Times New Roman" w:hAnsi="Times New Roman"/>
          <w:szCs w:val="24"/>
        </w:rPr>
        <w:t xml:space="preserve">.: </w:t>
      </w:r>
      <w:proofErr w:type="gramEnd"/>
      <w:r w:rsidRPr="00F86C6C">
        <w:rPr>
          <w:rStyle w:val="afff7"/>
          <w:rFonts w:ascii="Times New Roman" w:hAnsi="Times New Roman"/>
          <w:szCs w:val="24"/>
        </w:rPr>
        <w:t>Гидрометеоиздат, 1993.</w:t>
      </w:r>
    </w:p>
    <w:p w:rsidR="005B192A" w:rsidRPr="00F86C6C" w:rsidRDefault="005B192A"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 xml:space="preserve">Климат территории резко континентальный. Абсолютная минимальная температура достигает - 50 </w:t>
      </w:r>
      <w:r w:rsidRPr="00F86C6C">
        <w:rPr>
          <w:rStyle w:val="afff7"/>
          <w:rFonts w:ascii="Times New Roman" w:hAnsi="Times New Roman"/>
          <w:szCs w:val="24"/>
          <w:vertAlign w:val="superscript"/>
        </w:rPr>
        <w:t>о</w:t>
      </w:r>
      <w:r w:rsidRPr="00F86C6C">
        <w:rPr>
          <w:rStyle w:val="afff7"/>
          <w:rFonts w:ascii="Times New Roman" w:hAnsi="Times New Roman"/>
          <w:szCs w:val="24"/>
        </w:rPr>
        <w:t>С, максимальна</w:t>
      </w:r>
      <w:r w:rsidR="00047C09" w:rsidRPr="00F86C6C">
        <w:rPr>
          <w:rStyle w:val="afff7"/>
          <w:rFonts w:ascii="Times New Roman" w:hAnsi="Times New Roman"/>
          <w:szCs w:val="24"/>
        </w:rPr>
        <w:t>я</w:t>
      </w:r>
      <w:r w:rsidRPr="00F86C6C">
        <w:rPr>
          <w:rStyle w:val="afff7"/>
          <w:rFonts w:ascii="Times New Roman" w:hAnsi="Times New Roman"/>
          <w:szCs w:val="24"/>
        </w:rPr>
        <w:t xml:space="preserve"> +39 </w:t>
      </w:r>
      <w:r w:rsidRPr="00F86C6C">
        <w:rPr>
          <w:rStyle w:val="afff7"/>
          <w:rFonts w:ascii="Times New Roman" w:hAnsi="Times New Roman"/>
          <w:szCs w:val="24"/>
          <w:vertAlign w:val="superscript"/>
        </w:rPr>
        <w:t>о</w:t>
      </w:r>
      <w:r w:rsidRPr="00F86C6C">
        <w:rPr>
          <w:rStyle w:val="afff7"/>
          <w:rFonts w:ascii="Times New Roman" w:hAnsi="Times New Roman"/>
          <w:szCs w:val="24"/>
        </w:rPr>
        <w:t xml:space="preserve">С. Среднемесячная температура июля + 18,5 </w:t>
      </w:r>
      <w:r w:rsidRPr="00F86C6C">
        <w:rPr>
          <w:rStyle w:val="afff7"/>
          <w:rFonts w:ascii="Times New Roman" w:hAnsi="Times New Roman"/>
          <w:szCs w:val="24"/>
          <w:vertAlign w:val="superscript"/>
        </w:rPr>
        <w:t>о</w:t>
      </w:r>
      <w:r w:rsidRPr="00F86C6C">
        <w:rPr>
          <w:rStyle w:val="afff7"/>
          <w:rFonts w:ascii="Times New Roman" w:hAnsi="Times New Roman"/>
          <w:szCs w:val="24"/>
        </w:rPr>
        <w:t xml:space="preserve">С, января -19,9 </w:t>
      </w:r>
      <w:r w:rsidRPr="00F86C6C">
        <w:rPr>
          <w:rStyle w:val="afff7"/>
          <w:rFonts w:ascii="Times New Roman" w:hAnsi="Times New Roman"/>
          <w:szCs w:val="24"/>
          <w:vertAlign w:val="superscript"/>
        </w:rPr>
        <w:t>о</w:t>
      </w:r>
      <w:r w:rsidRPr="00F86C6C">
        <w:rPr>
          <w:rStyle w:val="afff7"/>
          <w:rFonts w:ascii="Times New Roman" w:hAnsi="Times New Roman"/>
          <w:szCs w:val="24"/>
        </w:rPr>
        <w:t>С. Продолжительность отопительного периода составляет 230 суток.</w:t>
      </w:r>
    </w:p>
    <w:p w:rsidR="005B192A" w:rsidRPr="00F86C6C" w:rsidRDefault="005B192A"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 xml:space="preserve">Среднегодовая температура воздуха составляет -0,3 </w:t>
      </w:r>
      <w:r w:rsidRPr="00F86C6C">
        <w:rPr>
          <w:rStyle w:val="afff7"/>
          <w:rFonts w:ascii="Times New Roman" w:hAnsi="Times New Roman"/>
          <w:szCs w:val="24"/>
          <w:vertAlign w:val="superscript"/>
        </w:rPr>
        <w:t>о</w:t>
      </w:r>
      <w:r w:rsidRPr="00F86C6C">
        <w:rPr>
          <w:rStyle w:val="afff7"/>
          <w:rFonts w:ascii="Times New Roman" w:hAnsi="Times New Roman"/>
          <w:szCs w:val="24"/>
        </w:rPr>
        <w:t>С.</w:t>
      </w:r>
    </w:p>
    <w:p w:rsidR="005B192A" w:rsidRPr="00F86C6C" w:rsidRDefault="005B192A"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Среднегодовое количество осадков 411-421 мм – территория умеренно увлажненная. До 75% годовой нормы осадков выпадает в период с апреля по октябрь.</w:t>
      </w:r>
    </w:p>
    <w:p w:rsidR="005B192A" w:rsidRPr="00F86C6C" w:rsidRDefault="005B192A"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Зимой преобладают ветра юго-западного направления. Летом – ветра западного, сев</w:t>
      </w:r>
      <w:r w:rsidRPr="00F86C6C">
        <w:rPr>
          <w:rStyle w:val="afff7"/>
          <w:rFonts w:ascii="Times New Roman" w:hAnsi="Times New Roman"/>
          <w:szCs w:val="24"/>
        </w:rPr>
        <w:t>е</w:t>
      </w:r>
      <w:r w:rsidRPr="00F86C6C">
        <w:rPr>
          <w:rStyle w:val="afff7"/>
          <w:rFonts w:ascii="Times New Roman" w:hAnsi="Times New Roman"/>
          <w:szCs w:val="24"/>
        </w:rPr>
        <w:t>ро-западного, северного и северо-восточного направлений (таблица</w:t>
      </w:r>
      <w:r w:rsidR="00D82CFE" w:rsidRPr="00F86C6C">
        <w:rPr>
          <w:rStyle w:val="afff7"/>
          <w:rFonts w:ascii="Times New Roman" w:hAnsi="Times New Roman"/>
          <w:szCs w:val="24"/>
        </w:rPr>
        <w:t xml:space="preserve"> </w:t>
      </w:r>
      <w:r w:rsidRPr="00F86C6C">
        <w:rPr>
          <w:rStyle w:val="afff7"/>
          <w:rFonts w:ascii="Times New Roman" w:hAnsi="Times New Roman"/>
          <w:szCs w:val="24"/>
        </w:rPr>
        <w:t>1).</w:t>
      </w:r>
    </w:p>
    <w:p w:rsidR="005B192A" w:rsidRPr="00F86C6C" w:rsidRDefault="005B192A" w:rsidP="00FB1DA9">
      <w:pPr>
        <w:spacing w:after="0" w:line="240" w:lineRule="auto"/>
        <w:contextualSpacing/>
        <w:jc w:val="right"/>
        <w:rPr>
          <w:rFonts w:ascii="Times New Roman" w:hAnsi="Times New Roman"/>
          <w:i/>
          <w:sz w:val="24"/>
          <w:szCs w:val="24"/>
        </w:rPr>
      </w:pPr>
      <w:r w:rsidRPr="00F86C6C">
        <w:rPr>
          <w:rFonts w:ascii="Times New Roman" w:hAnsi="Times New Roman"/>
          <w:i/>
          <w:sz w:val="24"/>
          <w:szCs w:val="24"/>
        </w:rPr>
        <w:t xml:space="preserve">Таблица </w:t>
      </w:r>
      <w:r w:rsidR="00D82CFE" w:rsidRPr="00F86C6C">
        <w:rPr>
          <w:rFonts w:ascii="Times New Roman" w:hAnsi="Times New Roman"/>
          <w:i/>
          <w:sz w:val="24"/>
          <w:szCs w:val="24"/>
        </w:rPr>
        <w:t>1</w:t>
      </w:r>
    </w:p>
    <w:p w:rsidR="005B192A" w:rsidRPr="00FB1DA9" w:rsidRDefault="005B192A" w:rsidP="00FB1DA9">
      <w:pPr>
        <w:spacing w:after="0" w:line="240" w:lineRule="auto"/>
        <w:contextualSpacing/>
        <w:jc w:val="center"/>
        <w:rPr>
          <w:rFonts w:ascii="Times New Roman" w:hAnsi="Times New Roman"/>
          <w:b/>
          <w:sz w:val="24"/>
          <w:szCs w:val="24"/>
        </w:rPr>
      </w:pPr>
      <w:r w:rsidRPr="00FB1DA9">
        <w:rPr>
          <w:rFonts w:ascii="Times New Roman" w:hAnsi="Times New Roman"/>
          <w:b/>
          <w:sz w:val="24"/>
          <w:szCs w:val="24"/>
        </w:rPr>
        <w:t>Ветровой режим</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59"/>
        <w:gridCol w:w="2475"/>
        <w:gridCol w:w="680"/>
        <w:gridCol w:w="680"/>
        <w:gridCol w:w="680"/>
        <w:gridCol w:w="680"/>
        <w:gridCol w:w="680"/>
        <w:gridCol w:w="680"/>
        <w:gridCol w:w="680"/>
        <w:gridCol w:w="680"/>
        <w:gridCol w:w="1364"/>
      </w:tblGrid>
      <w:tr w:rsidR="005B192A" w:rsidRPr="00F86C6C" w:rsidTr="00FB1DA9">
        <w:trPr>
          <w:tblHeader/>
        </w:trPr>
        <w:tc>
          <w:tcPr>
            <w:tcW w:w="559" w:type="dxa"/>
            <w:vMerge w:val="restart"/>
            <w:shd w:val="clear" w:color="auto" w:fill="DBE5F1" w:themeFill="accent1" w:themeFillTint="33"/>
            <w:vAlign w:val="center"/>
          </w:tcPr>
          <w:p w:rsidR="005B192A" w:rsidRPr="00FB1DA9" w:rsidRDefault="005B192A" w:rsidP="00FB1DA9">
            <w:pPr>
              <w:jc w:val="center"/>
              <w:rPr>
                <w:rFonts w:ascii="Times New Roman" w:hAnsi="Times New Roman"/>
              </w:rPr>
            </w:pPr>
            <w:r w:rsidRPr="00FB1DA9">
              <w:rPr>
                <w:rFonts w:ascii="Times New Roman" w:hAnsi="Times New Roman"/>
              </w:rPr>
              <w:t xml:space="preserve">№ </w:t>
            </w:r>
            <w:proofErr w:type="gramStart"/>
            <w:r w:rsidRPr="00FB1DA9">
              <w:rPr>
                <w:rFonts w:ascii="Times New Roman" w:hAnsi="Times New Roman"/>
              </w:rPr>
              <w:t>п</w:t>
            </w:r>
            <w:proofErr w:type="gramEnd"/>
            <w:r w:rsidRPr="00FB1DA9">
              <w:rPr>
                <w:rFonts w:ascii="Times New Roman" w:hAnsi="Times New Roman"/>
              </w:rPr>
              <w:t>/п</w:t>
            </w:r>
          </w:p>
        </w:tc>
        <w:tc>
          <w:tcPr>
            <w:tcW w:w="2475" w:type="dxa"/>
            <w:vMerge w:val="restart"/>
            <w:shd w:val="clear" w:color="auto" w:fill="DBE5F1" w:themeFill="accent1" w:themeFillTint="33"/>
            <w:vAlign w:val="center"/>
          </w:tcPr>
          <w:p w:rsidR="005B192A" w:rsidRPr="00FB1DA9" w:rsidRDefault="005B192A" w:rsidP="00FB1DA9">
            <w:pPr>
              <w:jc w:val="center"/>
              <w:rPr>
                <w:rFonts w:ascii="Times New Roman" w:hAnsi="Times New Roman"/>
              </w:rPr>
            </w:pPr>
            <w:r w:rsidRPr="00FB1DA9">
              <w:rPr>
                <w:rFonts w:ascii="Times New Roman" w:hAnsi="Times New Roman"/>
              </w:rPr>
              <w:t>Наименование</w:t>
            </w:r>
            <w:r w:rsidR="005A0C1D" w:rsidRPr="00FB1DA9">
              <w:rPr>
                <w:rFonts w:ascii="Times New Roman" w:hAnsi="Times New Roman"/>
              </w:rPr>
              <w:br/>
            </w:r>
            <w:r w:rsidRPr="00FB1DA9">
              <w:rPr>
                <w:rFonts w:ascii="Times New Roman" w:hAnsi="Times New Roman"/>
              </w:rPr>
              <w:t>показателя</w:t>
            </w:r>
          </w:p>
        </w:tc>
        <w:tc>
          <w:tcPr>
            <w:tcW w:w="5440" w:type="dxa"/>
            <w:gridSpan w:val="8"/>
            <w:shd w:val="clear" w:color="auto" w:fill="DBE5F1" w:themeFill="accent1" w:themeFillTint="33"/>
            <w:vAlign w:val="center"/>
          </w:tcPr>
          <w:p w:rsidR="005B192A" w:rsidRPr="00FB1DA9" w:rsidRDefault="005B192A" w:rsidP="00FB1DA9">
            <w:pPr>
              <w:jc w:val="center"/>
              <w:rPr>
                <w:rFonts w:ascii="Times New Roman" w:hAnsi="Times New Roman"/>
              </w:rPr>
            </w:pPr>
            <w:r w:rsidRPr="00FB1DA9">
              <w:rPr>
                <w:rFonts w:ascii="Times New Roman" w:hAnsi="Times New Roman"/>
              </w:rPr>
              <w:t>Направление</w:t>
            </w:r>
          </w:p>
        </w:tc>
        <w:tc>
          <w:tcPr>
            <w:tcW w:w="1364" w:type="dxa"/>
            <w:vMerge w:val="restart"/>
            <w:shd w:val="clear" w:color="auto" w:fill="DBE5F1" w:themeFill="accent1" w:themeFillTint="33"/>
            <w:vAlign w:val="center"/>
          </w:tcPr>
          <w:p w:rsidR="005B192A" w:rsidRPr="00FB1DA9" w:rsidRDefault="005B192A" w:rsidP="00FB1DA9">
            <w:pPr>
              <w:jc w:val="center"/>
              <w:rPr>
                <w:rFonts w:ascii="Times New Roman" w:hAnsi="Times New Roman"/>
              </w:rPr>
            </w:pPr>
            <w:r w:rsidRPr="00FB1DA9">
              <w:rPr>
                <w:rFonts w:ascii="Times New Roman" w:hAnsi="Times New Roman"/>
              </w:rPr>
              <w:t>Повторя</w:t>
            </w:r>
            <w:r w:rsidRPr="00FB1DA9">
              <w:rPr>
                <w:rFonts w:ascii="Times New Roman" w:hAnsi="Times New Roman"/>
              </w:rPr>
              <w:t>е</w:t>
            </w:r>
            <w:r w:rsidRPr="00FB1DA9">
              <w:rPr>
                <w:rFonts w:ascii="Times New Roman" w:hAnsi="Times New Roman"/>
              </w:rPr>
              <w:t>мость шт</w:t>
            </w:r>
            <w:r w:rsidRPr="00FB1DA9">
              <w:rPr>
                <w:rFonts w:ascii="Times New Roman" w:hAnsi="Times New Roman"/>
              </w:rPr>
              <w:t>и</w:t>
            </w:r>
            <w:r w:rsidRPr="00FB1DA9">
              <w:rPr>
                <w:rFonts w:ascii="Times New Roman" w:hAnsi="Times New Roman"/>
              </w:rPr>
              <w:t>лей, дней</w:t>
            </w:r>
          </w:p>
        </w:tc>
      </w:tr>
      <w:tr w:rsidR="005B192A" w:rsidRPr="00F86C6C" w:rsidTr="00FB1DA9">
        <w:trPr>
          <w:tblHeader/>
        </w:trPr>
        <w:tc>
          <w:tcPr>
            <w:tcW w:w="559" w:type="dxa"/>
            <w:vMerge/>
            <w:vAlign w:val="center"/>
          </w:tcPr>
          <w:p w:rsidR="005B192A" w:rsidRPr="00FB1DA9" w:rsidRDefault="005B192A" w:rsidP="00FB1DA9">
            <w:pPr>
              <w:jc w:val="center"/>
              <w:rPr>
                <w:rFonts w:ascii="Times New Roman" w:hAnsi="Times New Roman"/>
              </w:rPr>
            </w:pPr>
          </w:p>
        </w:tc>
        <w:tc>
          <w:tcPr>
            <w:tcW w:w="2475" w:type="dxa"/>
            <w:vMerge/>
            <w:vAlign w:val="center"/>
          </w:tcPr>
          <w:p w:rsidR="005B192A" w:rsidRPr="00FB1DA9" w:rsidRDefault="005B192A" w:rsidP="00FB1DA9">
            <w:pPr>
              <w:jc w:val="center"/>
              <w:rPr>
                <w:rFonts w:ascii="Times New Roman" w:hAnsi="Times New Roman"/>
              </w:rPr>
            </w:pPr>
          </w:p>
        </w:tc>
        <w:tc>
          <w:tcPr>
            <w:tcW w:w="680" w:type="dxa"/>
            <w:shd w:val="clear" w:color="auto" w:fill="DBE5F1" w:themeFill="accent1" w:themeFillTint="33"/>
            <w:vAlign w:val="center"/>
          </w:tcPr>
          <w:p w:rsidR="005B192A" w:rsidRPr="00FB1DA9" w:rsidRDefault="005B192A" w:rsidP="00FB1DA9">
            <w:pPr>
              <w:jc w:val="center"/>
              <w:rPr>
                <w:rFonts w:ascii="Times New Roman" w:hAnsi="Times New Roman"/>
              </w:rPr>
            </w:pPr>
            <w:r w:rsidRPr="00FB1DA9">
              <w:rPr>
                <w:rFonts w:ascii="Times New Roman" w:hAnsi="Times New Roman"/>
              </w:rPr>
              <w:t>С</w:t>
            </w:r>
          </w:p>
        </w:tc>
        <w:tc>
          <w:tcPr>
            <w:tcW w:w="680" w:type="dxa"/>
            <w:shd w:val="clear" w:color="auto" w:fill="DBE5F1" w:themeFill="accent1" w:themeFillTint="33"/>
            <w:vAlign w:val="center"/>
          </w:tcPr>
          <w:p w:rsidR="005B192A" w:rsidRPr="00FB1DA9" w:rsidRDefault="005B192A" w:rsidP="00FB1DA9">
            <w:pPr>
              <w:jc w:val="center"/>
              <w:rPr>
                <w:rFonts w:ascii="Times New Roman" w:hAnsi="Times New Roman"/>
              </w:rPr>
            </w:pPr>
            <w:proofErr w:type="gramStart"/>
            <w:r w:rsidRPr="00FB1DA9">
              <w:rPr>
                <w:rFonts w:ascii="Times New Roman" w:hAnsi="Times New Roman"/>
              </w:rPr>
              <w:t>СВ</w:t>
            </w:r>
            <w:proofErr w:type="gramEnd"/>
          </w:p>
        </w:tc>
        <w:tc>
          <w:tcPr>
            <w:tcW w:w="680" w:type="dxa"/>
            <w:shd w:val="clear" w:color="auto" w:fill="DBE5F1" w:themeFill="accent1" w:themeFillTint="33"/>
            <w:vAlign w:val="center"/>
          </w:tcPr>
          <w:p w:rsidR="005B192A" w:rsidRPr="00FB1DA9" w:rsidRDefault="005B192A" w:rsidP="00FB1DA9">
            <w:pPr>
              <w:jc w:val="center"/>
              <w:rPr>
                <w:rFonts w:ascii="Times New Roman" w:hAnsi="Times New Roman"/>
              </w:rPr>
            </w:pPr>
            <w:r w:rsidRPr="00FB1DA9">
              <w:rPr>
                <w:rFonts w:ascii="Times New Roman" w:hAnsi="Times New Roman"/>
              </w:rPr>
              <w:t>В</w:t>
            </w:r>
          </w:p>
        </w:tc>
        <w:tc>
          <w:tcPr>
            <w:tcW w:w="680" w:type="dxa"/>
            <w:shd w:val="clear" w:color="auto" w:fill="DBE5F1" w:themeFill="accent1" w:themeFillTint="33"/>
            <w:vAlign w:val="center"/>
          </w:tcPr>
          <w:p w:rsidR="005B192A" w:rsidRPr="00FB1DA9" w:rsidRDefault="005B192A" w:rsidP="00FB1DA9">
            <w:pPr>
              <w:jc w:val="center"/>
              <w:rPr>
                <w:rFonts w:ascii="Times New Roman" w:hAnsi="Times New Roman"/>
              </w:rPr>
            </w:pPr>
            <w:r w:rsidRPr="00FB1DA9">
              <w:rPr>
                <w:rFonts w:ascii="Times New Roman" w:hAnsi="Times New Roman"/>
              </w:rPr>
              <w:t>ЮВ</w:t>
            </w:r>
          </w:p>
        </w:tc>
        <w:tc>
          <w:tcPr>
            <w:tcW w:w="680" w:type="dxa"/>
            <w:shd w:val="clear" w:color="auto" w:fill="DBE5F1" w:themeFill="accent1" w:themeFillTint="33"/>
            <w:vAlign w:val="center"/>
          </w:tcPr>
          <w:p w:rsidR="005B192A" w:rsidRPr="00FB1DA9" w:rsidRDefault="005B192A" w:rsidP="00FB1DA9">
            <w:pPr>
              <w:jc w:val="center"/>
              <w:rPr>
                <w:rFonts w:ascii="Times New Roman" w:hAnsi="Times New Roman"/>
              </w:rPr>
            </w:pPr>
            <w:proofErr w:type="gramStart"/>
            <w:r w:rsidRPr="00FB1DA9">
              <w:rPr>
                <w:rFonts w:ascii="Times New Roman" w:hAnsi="Times New Roman"/>
              </w:rPr>
              <w:t>Ю</w:t>
            </w:r>
            <w:proofErr w:type="gramEnd"/>
          </w:p>
        </w:tc>
        <w:tc>
          <w:tcPr>
            <w:tcW w:w="680" w:type="dxa"/>
            <w:shd w:val="clear" w:color="auto" w:fill="DBE5F1" w:themeFill="accent1" w:themeFillTint="33"/>
            <w:vAlign w:val="center"/>
          </w:tcPr>
          <w:p w:rsidR="005B192A" w:rsidRPr="00FB1DA9" w:rsidRDefault="005B192A" w:rsidP="00FB1DA9">
            <w:pPr>
              <w:jc w:val="center"/>
              <w:rPr>
                <w:rFonts w:ascii="Times New Roman" w:hAnsi="Times New Roman"/>
              </w:rPr>
            </w:pPr>
            <w:r w:rsidRPr="00FB1DA9">
              <w:rPr>
                <w:rFonts w:ascii="Times New Roman" w:hAnsi="Times New Roman"/>
              </w:rPr>
              <w:t>ЮЗ</w:t>
            </w:r>
          </w:p>
        </w:tc>
        <w:tc>
          <w:tcPr>
            <w:tcW w:w="680" w:type="dxa"/>
            <w:shd w:val="clear" w:color="auto" w:fill="DBE5F1" w:themeFill="accent1" w:themeFillTint="33"/>
            <w:vAlign w:val="center"/>
          </w:tcPr>
          <w:p w:rsidR="005B192A" w:rsidRPr="00FB1DA9" w:rsidRDefault="005B192A" w:rsidP="00FB1DA9">
            <w:pPr>
              <w:jc w:val="center"/>
              <w:rPr>
                <w:rFonts w:ascii="Times New Roman" w:hAnsi="Times New Roman"/>
              </w:rPr>
            </w:pPr>
            <w:proofErr w:type="gramStart"/>
            <w:r w:rsidRPr="00FB1DA9">
              <w:rPr>
                <w:rFonts w:ascii="Times New Roman" w:hAnsi="Times New Roman"/>
              </w:rPr>
              <w:t>З</w:t>
            </w:r>
            <w:proofErr w:type="gramEnd"/>
          </w:p>
        </w:tc>
        <w:tc>
          <w:tcPr>
            <w:tcW w:w="680" w:type="dxa"/>
            <w:shd w:val="clear" w:color="auto" w:fill="DBE5F1" w:themeFill="accent1" w:themeFillTint="33"/>
            <w:vAlign w:val="center"/>
          </w:tcPr>
          <w:p w:rsidR="005B192A" w:rsidRPr="00FB1DA9" w:rsidRDefault="005B192A" w:rsidP="00FB1DA9">
            <w:pPr>
              <w:jc w:val="center"/>
              <w:rPr>
                <w:rFonts w:ascii="Times New Roman" w:hAnsi="Times New Roman"/>
              </w:rPr>
            </w:pPr>
            <w:r w:rsidRPr="00FB1DA9">
              <w:rPr>
                <w:rFonts w:ascii="Times New Roman" w:hAnsi="Times New Roman"/>
              </w:rPr>
              <w:t>СЗ</w:t>
            </w:r>
          </w:p>
        </w:tc>
        <w:tc>
          <w:tcPr>
            <w:tcW w:w="1364" w:type="dxa"/>
            <w:vMerge/>
            <w:shd w:val="clear" w:color="auto" w:fill="DBE5F1" w:themeFill="accent1" w:themeFillTint="33"/>
            <w:vAlign w:val="center"/>
          </w:tcPr>
          <w:p w:rsidR="005B192A" w:rsidRPr="00FB1DA9" w:rsidRDefault="005B192A" w:rsidP="00FB1DA9">
            <w:pPr>
              <w:jc w:val="center"/>
              <w:rPr>
                <w:rFonts w:ascii="Times New Roman" w:hAnsi="Times New Roman"/>
              </w:rPr>
            </w:pPr>
          </w:p>
        </w:tc>
      </w:tr>
      <w:tr w:rsidR="005B192A" w:rsidRPr="00F86C6C" w:rsidTr="00FB1DA9">
        <w:trPr>
          <w:tblHeader/>
        </w:trPr>
        <w:tc>
          <w:tcPr>
            <w:tcW w:w="559" w:type="dxa"/>
            <w:vAlign w:val="center"/>
          </w:tcPr>
          <w:p w:rsidR="005B192A" w:rsidRPr="00FB1DA9" w:rsidRDefault="005B192A" w:rsidP="00FB1DA9">
            <w:pPr>
              <w:jc w:val="center"/>
              <w:rPr>
                <w:rFonts w:ascii="Times New Roman" w:hAnsi="Times New Roman"/>
              </w:rPr>
            </w:pPr>
            <w:r w:rsidRPr="00FB1DA9">
              <w:rPr>
                <w:rFonts w:ascii="Times New Roman" w:hAnsi="Times New Roman"/>
              </w:rPr>
              <w:t>1</w:t>
            </w:r>
          </w:p>
        </w:tc>
        <w:tc>
          <w:tcPr>
            <w:tcW w:w="2475" w:type="dxa"/>
            <w:vAlign w:val="center"/>
          </w:tcPr>
          <w:p w:rsidR="005B192A" w:rsidRPr="00FB1DA9" w:rsidRDefault="005B192A" w:rsidP="00FB1DA9">
            <w:pPr>
              <w:jc w:val="center"/>
              <w:rPr>
                <w:rFonts w:ascii="Times New Roman" w:hAnsi="Times New Roman"/>
              </w:rPr>
            </w:pPr>
            <w:r w:rsidRPr="00FB1DA9">
              <w:rPr>
                <w:rFonts w:ascii="Times New Roman" w:hAnsi="Times New Roman"/>
              </w:rPr>
              <w:t>2</w:t>
            </w:r>
          </w:p>
        </w:tc>
        <w:tc>
          <w:tcPr>
            <w:tcW w:w="680" w:type="dxa"/>
            <w:vAlign w:val="center"/>
          </w:tcPr>
          <w:p w:rsidR="005B192A" w:rsidRPr="00FB1DA9" w:rsidRDefault="005B192A" w:rsidP="00FB1DA9">
            <w:pPr>
              <w:jc w:val="center"/>
              <w:rPr>
                <w:rFonts w:ascii="Times New Roman" w:hAnsi="Times New Roman"/>
              </w:rPr>
            </w:pPr>
            <w:r w:rsidRPr="00FB1DA9">
              <w:rPr>
                <w:rFonts w:ascii="Times New Roman" w:hAnsi="Times New Roman"/>
              </w:rPr>
              <w:t>3</w:t>
            </w:r>
          </w:p>
        </w:tc>
        <w:tc>
          <w:tcPr>
            <w:tcW w:w="680" w:type="dxa"/>
            <w:vAlign w:val="center"/>
          </w:tcPr>
          <w:p w:rsidR="005B192A" w:rsidRPr="00FB1DA9" w:rsidRDefault="005B192A" w:rsidP="00FB1DA9">
            <w:pPr>
              <w:jc w:val="center"/>
              <w:rPr>
                <w:rFonts w:ascii="Times New Roman" w:hAnsi="Times New Roman"/>
              </w:rPr>
            </w:pPr>
            <w:r w:rsidRPr="00FB1DA9">
              <w:rPr>
                <w:rFonts w:ascii="Times New Roman" w:hAnsi="Times New Roman"/>
              </w:rPr>
              <w:t>4</w:t>
            </w:r>
          </w:p>
        </w:tc>
        <w:tc>
          <w:tcPr>
            <w:tcW w:w="680" w:type="dxa"/>
            <w:vAlign w:val="center"/>
          </w:tcPr>
          <w:p w:rsidR="005B192A" w:rsidRPr="00FB1DA9" w:rsidRDefault="005B192A" w:rsidP="00FB1DA9">
            <w:pPr>
              <w:jc w:val="center"/>
              <w:rPr>
                <w:rFonts w:ascii="Times New Roman" w:hAnsi="Times New Roman"/>
              </w:rPr>
            </w:pPr>
            <w:r w:rsidRPr="00FB1DA9">
              <w:rPr>
                <w:rFonts w:ascii="Times New Roman" w:hAnsi="Times New Roman"/>
              </w:rPr>
              <w:t>5</w:t>
            </w:r>
          </w:p>
        </w:tc>
        <w:tc>
          <w:tcPr>
            <w:tcW w:w="680" w:type="dxa"/>
            <w:vAlign w:val="center"/>
          </w:tcPr>
          <w:p w:rsidR="005B192A" w:rsidRPr="00FB1DA9" w:rsidRDefault="005B192A" w:rsidP="00FB1DA9">
            <w:pPr>
              <w:jc w:val="center"/>
              <w:rPr>
                <w:rFonts w:ascii="Times New Roman" w:hAnsi="Times New Roman"/>
              </w:rPr>
            </w:pPr>
            <w:r w:rsidRPr="00FB1DA9">
              <w:rPr>
                <w:rFonts w:ascii="Times New Roman" w:hAnsi="Times New Roman"/>
              </w:rPr>
              <w:t>6</w:t>
            </w:r>
          </w:p>
        </w:tc>
        <w:tc>
          <w:tcPr>
            <w:tcW w:w="680" w:type="dxa"/>
            <w:vAlign w:val="center"/>
          </w:tcPr>
          <w:p w:rsidR="005B192A" w:rsidRPr="00FB1DA9" w:rsidRDefault="005B192A" w:rsidP="00FB1DA9">
            <w:pPr>
              <w:jc w:val="center"/>
              <w:rPr>
                <w:rFonts w:ascii="Times New Roman" w:hAnsi="Times New Roman"/>
              </w:rPr>
            </w:pPr>
            <w:r w:rsidRPr="00FB1DA9">
              <w:rPr>
                <w:rFonts w:ascii="Times New Roman" w:hAnsi="Times New Roman"/>
              </w:rPr>
              <w:t>7</w:t>
            </w:r>
          </w:p>
        </w:tc>
        <w:tc>
          <w:tcPr>
            <w:tcW w:w="680" w:type="dxa"/>
            <w:vAlign w:val="center"/>
          </w:tcPr>
          <w:p w:rsidR="005B192A" w:rsidRPr="00FB1DA9" w:rsidRDefault="005B192A" w:rsidP="00FB1DA9">
            <w:pPr>
              <w:jc w:val="center"/>
              <w:rPr>
                <w:rFonts w:ascii="Times New Roman" w:hAnsi="Times New Roman"/>
              </w:rPr>
            </w:pPr>
            <w:r w:rsidRPr="00FB1DA9">
              <w:rPr>
                <w:rFonts w:ascii="Times New Roman" w:hAnsi="Times New Roman"/>
              </w:rPr>
              <w:t>8</w:t>
            </w:r>
          </w:p>
        </w:tc>
        <w:tc>
          <w:tcPr>
            <w:tcW w:w="680" w:type="dxa"/>
            <w:vAlign w:val="center"/>
          </w:tcPr>
          <w:p w:rsidR="005B192A" w:rsidRPr="00FB1DA9" w:rsidRDefault="005B192A" w:rsidP="00FB1DA9">
            <w:pPr>
              <w:jc w:val="center"/>
              <w:rPr>
                <w:rFonts w:ascii="Times New Roman" w:hAnsi="Times New Roman"/>
              </w:rPr>
            </w:pPr>
            <w:r w:rsidRPr="00FB1DA9">
              <w:rPr>
                <w:rFonts w:ascii="Times New Roman" w:hAnsi="Times New Roman"/>
              </w:rPr>
              <w:t>9</w:t>
            </w:r>
          </w:p>
        </w:tc>
        <w:tc>
          <w:tcPr>
            <w:tcW w:w="680" w:type="dxa"/>
            <w:vAlign w:val="center"/>
          </w:tcPr>
          <w:p w:rsidR="005B192A" w:rsidRPr="00FB1DA9" w:rsidRDefault="005B192A" w:rsidP="00FB1DA9">
            <w:pPr>
              <w:jc w:val="center"/>
              <w:rPr>
                <w:rFonts w:ascii="Times New Roman" w:hAnsi="Times New Roman"/>
              </w:rPr>
            </w:pPr>
            <w:r w:rsidRPr="00FB1DA9">
              <w:rPr>
                <w:rFonts w:ascii="Times New Roman" w:hAnsi="Times New Roman"/>
              </w:rPr>
              <w:t>10</w:t>
            </w:r>
          </w:p>
        </w:tc>
        <w:tc>
          <w:tcPr>
            <w:tcW w:w="1364" w:type="dxa"/>
            <w:vAlign w:val="center"/>
          </w:tcPr>
          <w:p w:rsidR="005B192A" w:rsidRPr="00FB1DA9" w:rsidRDefault="005B192A" w:rsidP="00FB1DA9">
            <w:pPr>
              <w:jc w:val="center"/>
              <w:rPr>
                <w:rFonts w:ascii="Times New Roman" w:hAnsi="Times New Roman"/>
              </w:rPr>
            </w:pPr>
            <w:r w:rsidRPr="00FB1DA9">
              <w:rPr>
                <w:rFonts w:ascii="Times New Roman" w:hAnsi="Times New Roman"/>
              </w:rPr>
              <w:t>11</w:t>
            </w:r>
          </w:p>
        </w:tc>
      </w:tr>
      <w:tr w:rsidR="005B192A" w:rsidRPr="00F86C6C" w:rsidTr="00AA216C">
        <w:tc>
          <w:tcPr>
            <w:tcW w:w="559" w:type="dxa"/>
            <w:vAlign w:val="center"/>
          </w:tcPr>
          <w:p w:rsidR="005B192A" w:rsidRPr="00F86C6C" w:rsidRDefault="005B192A" w:rsidP="00F86C6C">
            <w:pPr>
              <w:spacing w:after="0" w:line="240" w:lineRule="auto"/>
              <w:contextualSpacing/>
              <w:jc w:val="center"/>
              <w:rPr>
                <w:rFonts w:ascii="Times New Roman" w:hAnsi="Times New Roman"/>
                <w:b/>
              </w:rPr>
            </w:pPr>
          </w:p>
        </w:tc>
        <w:tc>
          <w:tcPr>
            <w:tcW w:w="2475" w:type="dxa"/>
            <w:vAlign w:val="center"/>
          </w:tcPr>
          <w:p w:rsidR="005B192A" w:rsidRPr="00F86C6C" w:rsidRDefault="005B192A" w:rsidP="00F86C6C">
            <w:pPr>
              <w:spacing w:after="0" w:line="240" w:lineRule="auto"/>
              <w:contextualSpacing/>
              <w:jc w:val="center"/>
              <w:rPr>
                <w:rFonts w:ascii="Times New Roman" w:hAnsi="Times New Roman"/>
                <w:b/>
              </w:rPr>
            </w:pPr>
            <w:r w:rsidRPr="00F86C6C">
              <w:rPr>
                <w:rFonts w:ascii="Times New Roman" w:hAnsi="Times New Roman"/>
                <w:b/>
              </w:rPr>
              <w:t>ЯНВАРЬ:</w:t>
            </w:r>
          </w:p>
        </w:tc>
        <w:tc>
          <w:tcPr>
            <w:tcW w:w="680" w:type="dxa"/>
            <w:vAlign w:val="center"/>
          </w:tcPr>
          <w:p w:rsidR="005B192A" w:rsidRPr="00F86C6C" w:rsidRDefault="005B192A" w:rsidP="00F86C6C">
            <w:pPr>
              <w:spacing w:after="0" w:line="240" w:lineRule="auto"/>
              <w:contextualSpacing/>
              <w:rPr>
                <w:rFonts w:ascii="Times New Roman" w:hAnsi="Times New Roman"/>
                <w:b/>
              </w:rPr>
            </w:pPr>
          </w:p>
        </w:tc>
        <w:tc>
          <w:tcPr>
            <w:tcW w:w="680" w:type="dxa"/>
            <w:vAlign w:val="center"/>
          </w:tcPr>
          <w:p w:rsidR="005B192A" w:rsidRPr="00F86C6C" w:rsidRDefault="005B192A" w:rsidP="00F86C6C">
            <w:pPr>
              <w:spacing w:after="0" w:line="240" w:lineRule="auto"/>
              <w:contextualSpacing/>
              <w:rPr>
                <w:rFonts w:ascii="Times New Roman" w:hAnsi="Times New Roman"/>
                <w:b/>
              </w:rPr>
            </w:pPr>
          </w:p>
        </w:tc>
        <w:tc>
          <w:tcPr>
            <w:tcW w:w="680" w:type="dxa"/>
            <w:vAlign w:val="center"/>
          </w:tcPr>
          <w:p w:rsidR="005B192A" w:rsidRPr="00F86C6C" w:rsidRDefault="005B192A" w:rsidP="00F86C6C">
            <w:pPr>
              <w:spacing w:after="0" w:line="240" w:lineRule="auto"/>
              <w:contextualSpacing/>
              <w:rPr>
                <w:rFonts w:ascii="Times New Roman" w:hAnsi="Times New Roman"/>
                <w:b/>
              </w:rPr>
            </w:pPr>
          </w:p>
        </w:tc>
        <w:tc>
          <w:tcPr>
            <w:tcW w:w="680" w:type="dxa"/>
            <w:vAlign w:val="center"/>
          </w:tcPr>
          <w:p w:rsidR="005B192A" w:rsidRPr="00F86C6C" w:rsidRDefault="005B192A" w:rsidP="00F86C6C">
            <w:pPr>
              <w:spacing w:after="0" w:line="240" w:lineRule="auto"/>
              <w:contextualSpacing/>
              <w:rPr>
                <w:rFonts w:ascii="Times New Roman" w:hAnsi="Times New Roman"/>
                <w:b/>
              </w:rPr>
            </w:pPr>
          </w:p>
        </w:tc>
        <w:tc>
          <w:tcPr>
            <w:tcW w:w="680" w:type="dxa"/>
            <w:vAlign w:val="center"/>
          </w:tcPr>
          <w:p w:rsidR="005B192A" w:rsidRPr="00F86C6C" w:rsidRDefault="005B192A" w:rsidP="00F86C6C">
            <w:pPr>
              <w:spacing w:after="0" w:line="240" w:lineRule="auto"/>
              <w:contextualSpacing/>
              <w:rPr>
                <w:rFonts w:ascii="Times New Roman" w:hAnsi="Times New Roman"/>
                <w:b/>
              </w:rPr>
            </w:pPr>
          </w:p>
        </w:tc>
        <w:tc>
          <w:tcPr>
            <w:tcW w:w="680" w:type="dxa"/>
            <w:vAlign w:val="center"/>
          </w:tcPr>
          <w:p w:rsidR="005B192A" w:rsidRPr="00F86C6C" w:rsidRDefault="005B192A" w:rsidP="00F86C6C">
            <w:pPr>
              <w:spacing w:after="0" w:line="240" w:lineRule="auto"/>
              <w:contextualSpacing/>
              <w:rPr>
                <w:rFonts w:ascii="Times New Roman" w:hAnsi="Times New Roman"/>
                <w:b/>
              </w:rPr>
            </w:pPr>
          </w:p>
        </w:tc>
        <w:tc>
          <w:tcPr>
            <w:tcW w:w="680" w:type="dxa"/>
            <w:vAlign w:val="center"/>
          </w:tcPr>
          <w:p w:rsidR="005B192A" w:rsidRPr="00F86C6C" w:rsidRDefault="005B192A" w:rsidP="00F86C6C">
            <w:pPr>
              <w:spacing w:after="0" w:line="240" w:lineRule="auto"/>
              <w:contextualSpacing/>
              <w:rPr>
                <w:rFonts w:ascii="Times New Roman" w:hAnsi="Times New Roman"/>
                <w:b/>
              </w:rPr>
            </w:pPr>
          </w:p>
        </w:tc>
        <w:tc>
          <w:tcPr>
            <w:tcW w:w="680" w:type="dxa"/>
            <w:vAlign w:val="center"/>
          </w:tcPr>
          <w:p w:rsidR="005B192A" w:rsidRPr="00F86C6C" w:rsidRDefault="005B192A" w:rsidP="00F86C6C">
            <w:pPr>
              <w:spacing w:after="0" w:line="240" w:lineRule="auto"/>
              <w:contextualSpacing/>
              <w:rPr>
                <w:rFonts w:ascii="Times New Roman" w:hAnsi="Times New Roman"/>
                <w:b/>
              </w:rPr>
            </w:pPr>
          </w:p>
        </w:tc>
        <w:tc>
          <w:tcPr>
            <w:tcW w:w="1364" w:type="dxa"/>
            <w:vAlign w:val="center"/>
          </w:tcPr>
          <w:p w:rsidR="005B192A" w:rsidRPr="00F86C6C" w:rsidRDefault="005B192A" w:rsidP="00F86C6C">
            <w:pPr>
              <w:spacing w:after="0" w:line="240" w:lineRule="auto"/>
              <w:contextualSpacing/>
              <w:rPr>
                <w:rFonts w:ascii="Times New Roman" w:hAnsi="Times New Roman"/>
                <w:b/>
              </w:rPr>
            </w:pPr>
          </w:p>
        </w:tc>
      </w:tr>
      <w:tr w:rsidR="005B192A" w:rsidRPr="00F86C6C" w:rsidTr="00AA216C">
        <w:tc>
          <w:tcPr>
            <w:tcW w:w="559"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1</w:t>
            </w:r>
          </w:p>
        </w:tc>
        <w:tc>
          <w:tcPr>
            <w:tcW w:w="2475" w:type="dxa"/>
            <w:vAlign w:val="center"/>
          </w:tcPr>
          <w:p w:rsidR="005B192A" w:rsidRPr="00F86C6C" w:rsidRDefault="005B192A" w:rsidP="00F86C6C">
            <w:pPr>
              <w:spacing w:after="0" w:line="240" w:lineRule="auto"/>
              <w:contextualSpacing/>
              <w:rPr>
                <w:rFonts w:ascii="Times New Roman" w:hAnsi="Times New Roman"/>
              </w:rPr>
            </w:pPr>
            <w:r w:rsidRPr="00F86C6C">
              <w:rPr>
                <w:rFonts w:ascii="Times New Roman" w:hAnsi="Times New Roman"/>
              </w:rPr>
              <w:t>Повтор</w:t>
            </w:r>
            <w:r w:rsidRPr="00F86C6C">
              <w:rPr>
                <w:rStyle w:val="12"/>
                <w:rFonts w:ascii="Times New Roman" w:hAnsi="Times New Roman"/>
              </w:rPr>
              <w:t>яемо</w:t>
            </w:r>
            <w:r w:rsidRPr="00F86C6C">
              <w:rPr>
                <w:rFonts w:ascii="Times New Roman" w:hAnsi="Times New Roman"/>
              </w:rPr>
              <w:t>сть ветра, %</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4</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10</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8</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14</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19</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30</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11</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4</w:t>
            </w:r>
          </w:p>
        </w:tc>
        <w:tc>
          <w:tcPr>
            <w:tcW w:w="1364"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w:t>
            </w:r>
          </w:p>
        </w:tc>
      </w:tr>
      <w:tr w:rsidR="005B192A" w:rsidRPr="00F86C6C" w:rsidTr="00AA216C">
        <w:tc>
          <w:tcPr>
            <w:tcW w:w="559"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2</w:t>
            </w:r>
          </w:p>
        </w:tc>
        <w:tc>
          <w:tcPr>
            <w:tcW w:w="2475" w:type="dxa"/>
            <w:vAlign w:val="center"/>
          </w:tcPr>
          <w:p w:rsidR="005B192A" w:rsidRPr="00F86C6C" w:rsidRDefault="005B192A" w:rsidP="00F86C6C">
            <w:pPr>
              <w:spacing w:after="0" w:line="240" w:lineRule="auto"/>
              <w:contextualSpacing/>
              <w:rPr>
                <w:rFonts w:ascii="Times New Roman" w:hAnsi="Times New Roman"/>
              </w:rPr>
            </w:pPr>
            <w:r w:rsidRPr="00F86C6C">
              <w:rPr>
                <w:rFonts w:ascii="Times New Roman" w:hAnsi="Times New Roman"/>
              </w:rPr>
              <w:t>Скорость ветра, м/</w:t>
            </w:r>
            <w:proofErr w:type="gramStart"/>
            <w:r w:rsidRPr="00F86C6C">
              <w:rPr>
                <w:rFonts w:ascii="Times New Roman" w:hAnsi="Times New Roman"/>
              </w:rPr>
              <w:t>с</w:t>
            </w:r>
            <w:proofErr w:type="gramEnd"/>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3,9</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4,4</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4,7</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5,1</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5,9</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6,5</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5,0</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4,1</w:t>
            </w:r>
          </w:p>
        </w:tc>
        <w:tc>
          <w:tcPr>
            <w:tcW w:w="1364" w:type="dxa"/>
            <w:vAlign w:val="center"/>
          </w:tcPr>
          <w:p w:rsidR="005B192A" w:rsidRPr="00F86C6C" w:rsidRDefault="005B192A" w:rsidP="00F86C6C">
            <w:pPr>
              <w:spacing w:after="0" w:line="240" w:lineRule="auto"/>
              <w:contextualSpacing/>
              <w:jc w:val="center"/>
              <w:rPr>
                <w:rFonts w:ascii="Times New Roman" w:hAnsi="Times New Roman"/>
              </w:rPr>
            </w:pPr>
          </w:p>
        </w:tc>
      </w:tr>
      <w:tr w:rsidR="005B192A" w:rsidRPr="00F86C6C" w:rsidTr="00AA216C">
        <w:tc>
          <w:tcPr>
            <w:tcW w:w="559" w:type="dxa"/>
            <w:vAlign w:val="center"/>
          </w:tcPr>
          <w:p w:rsidR="005B192A" w:rsidRPr="00F86C6C" w:rsidRDefault="005B192A" w:rsidP="00F86C6C">
            <w:pPr>
              <w:spacing w:after="0" w:line="240" w:lineRule="auto"/>
              <w:contextualSpacing/>
              <w:jc w:val="center"/>
              <w:rPr>
                <w:rFonts w:ascii="Times New Roman" w:hAnsi="Times New Roman"/>
              </w:rPr>
            </w:pPr>
          </w:p>
        </w:tc>
        <w:tc>
          <w:tcPr>
            <w:tcW w:w="2475"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b/>
              </w:rPr>
              <w:t>ИЮЛЬ:</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p>
        </w:tc>
        <w:tc>
          <w:tcPr>
            <w:tcW w:w="1364" w:type="dxa"/>
            <w:vAlign w:val="center"/>
          </w:tcPr>
          <w:p w:rsidR="005B192A" w:rsidRPr="00F86C6C" w:rsidRDefault="005B192A" w:rsidP="00F86C6C">
            <w:pPr>
              <w:spacing w:after="0" w:line="240" w:lineRule="auto"/>
              <w:contextualSpacing/>
              <w:jc w:val="center"/>
              <w:rPr>
                <w:rFonts w:ascii="Times New Roman" w:hAnsi="Times New Roman"/>
              </w:rPr>
            </w:pPr>
          </w:p>
        </w:tc>
      </w:tr>
      <w:tr w:rsidR="005B192A" w:rsidRPr="00F86C6C" w:rsidTr="00AA216C">
        <w:tc>
          <w:tcPr>
            <w:tcW w:w="559"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3</w:t>
            </w:r>
          </w:p>
        </w:tc>
        <w:tc>
          <w:tcPr>
            <w:tcW w:w="2475" w:type="dxa"/>
            <w:vAlign w:val="center"/>
          </w:tcPr>
          <w:p w:rsidR="005B192A" w:rsidRPr="00F86C6C" w:rsidRDefault="005B192A" w:rsidP="00F86C6C">
            <w:pPr>
              <w:spacing w:after="0" w:line="240" w:lineRule="auto"/>
              <w:contextualSpacing/>
              <w:rPr>
                <w:rFonts w:ascii="Times New Roman" w:hAnsi="Times New Roman"/>
              </w:rPr>
            </w:pPr>
            <w:r w:rsidRPr="00F86C6C">
              <w:rPr>
                <w:rFonts w:ascii="Times New Roman" w:hAnsi="Times New Roman"/>
              </w:rPr>
              <w:t>Повторяемость ветра, %</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14</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15</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10</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10</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9</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13</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14</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15</w:t>
            </w:r>
          </w:p>
        </w:tc>
        <w:tc>
          <w:tcPr>
            <w:tcW w:w="1364"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4</w:t>
            </w:r>
          </w:p>
        </w:tc>
      </w:tr>
      <w:tr w:rsidR="005B192A" w:rsidRPr="00F86C6C" w:rsidTr="00AA216C">
        <w:tc>
          <w:tcPr>
            <w:tcW w:w="559"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4</w:t>
            </w:r>
          </w:p>
        </w:tc>
        <w:tc>
          <w:tcPr>
            <w:tcW w:w="2475" w:type="dxa"/>
            <w:vAlign w:val="center"/>
          </w:tcPr>
          <w:p w:rsidR="005B192A" w:rsidRPr="00F86C6C" w:rsidRDefault="005B192A" w:rsidP="00F86C6C">
            <w:pPr>
              <w:spacing w:after="0" w:line="240" w:lineRule="auto"/>
              <w:contextualSpacing/>
              <w:rPr>
                <w:rFonts w:ascii="Times New Roman" w:hAnsi="Times New Roman"/>
              </w:rPr>
            </w:pPr>
            <w:r w:rsidRPr="00F86C6C">
              <w:rPr>
                <w:rFonts w:ascii="Times New Roman" w:hAnsi="Times New Roman"/>
              </w:rPr>
              <w:t>Скорость ветра, м/</w:t>
            </w:r>
            <w:proofErr w:type="gramStart"/>
            <w:r w:rsidRPr="00F86C6C">
              <w:rPr>
                <w:rFonts w:ascii="Times New Roman" w:hAnsi="Times New Roman"/>
              </w:rPr>
              <w:t>с</w:t>
            </w:r>
            <w:proofErr w:type="gramEnd"/>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4,1</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3,9</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4,0</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4,2</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3,9</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4,4</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4,1</w:t>
            </w:r>
          </w:p>
        </w:tc>
        <w:tc>
          <w:tcPr>
            <w:tcW w:w="680"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4,0</w:t>
            </w:r>
          </w:p>
        </w:tc>
        <w:tc>
          <w:tcPr>
            <w:tcW w:w="1364" w:type="dxa"/>
            <w:vAlign w:val="center"/>
          </w:tcPr>
          <w:p w:rsidR="005B192A" w:rsidRPr="00F86C6C" w:rsidRDefault="005B192A" w:rsidP="00F86C6C">
            <w:pPr>
              <w:spacing w:after="0" w:line="240" w:lineRule="auto"/>
              <w:contextualSpacing/>
              <w:jc w:val="center"/>
              <w:rPr>
                <w:rFonts w:ascii="Times New Roman" w:hAnsi="Times New Roman"/>
              </w:rPr>
            </w:pPr>
            <w:r w:rsidRPr="00F86C6C">
              <w:rPr>
                <w:rFonts w:ascii="Times New Roman" w:hAnsi="Times New Roman"/>
              </w:rPr>
              <w:t>-</w:t>
            </w:r>
          </w:p>
        </w:tc>
      </w:tr>
    </w:tbl>
    <w:p w:rsidR="005B192A" w:rsidRPr="00F86C6C" w:rsidRDefault="005B192A" w:rsidP="00F86C6C">
      <w:pPr>
        <w:spacing w:after="0" w:line="240" w:lineRule="auto"/>
        <w:ind w:firstLine="567"/>
        <w:contextualSpacing/>
        <w:rPr>
          <w:rStyle w:val="afff7"/>
          <w:rFonts w:ascii="Times New Roman" w:hAnsi="Times New Roman"/>
          <w:szCs w:val="24"/>
        </w:rPr>
      </w:pPr>
    </w:p>
    <w:p w:rsidR="005B192A" w:rsidRPr="00F86C6C" w:rsidRDefault="005B192A"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lastRenderedPageBreak/>
        <w:t>Высота снежного покрова на открытой местности в среднем составляет 35 см, макс</w:t>
      </w:r>
      <w:r w:rsidRPr="00F86C6C">
        <w:rPr>
          <w:rStyle w:val="afff7"/>
          <w:rFonts w:ascii="Times New Roman" w:hAnsi="Times New Roman"/>
          <w:szCs w:val="24"/>
        </w:rPr>
        <w:t>и</w:t>
      </w:r>
      <w:r w:rsidRPr="00F86C6C">
        <w:rPr>
          <w:rStyle w:val="afff7"/>
          <w:rFonts w:ascii="Times New Roman" w:hAnsi="Times New Roman"/>
          <w:szCs w:val="24"/>
        </w:rPr>
        <w:t>мальные значения за зиму – 55 см, минимальные – 12 см. Снежный покров устанавливается на период, составляющий в среднем 165 дней.</w:t>
      </w:r>
    </w:p>
    <w:p w:rsidR="005B192A" w:rsidRPr="00F86C6C" w:rsidRDefault="005B192A" w:rsidP="00F86C6C">
      <w:pPr>
        <w:spacing w:after="0" w:line="240" w:lineRule="auto"/>
        <w:ind w:firstLine="567"/>
        <w:contextualSpacing/>
        <w:jc w:val="both"/>
        <w:rPr>
          <w:rStyle w:val="afff7"/>
          <w:rFonts w:ascii="Times New Roman" w:hAnsi="Times New Roman"/>
          <w:szCs w:val="24"/>
        </w:rPr>
      </w:pPr>
    </w:p>
    <w:p w:rsidR="005B192A" w:rsidRPr="00F86C6C" w:rsidRDefault="004228A6"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Н</w:t>
      </w:r>
      <w:r w:rsidR="005B192A" w:rsidRPr="00F86C6C">
        <w:rPr>
          <w:rStyle w:val="afff7"/>
          <w:rFonts w:ascii="Times New Roman" w:hAnsi="Times New Roman"/>
          <w:szCs w:val="24"/>
        </w:rPr>
        <w:t>а территории района фиксируются следующие экстремальные природные явления</w:t>
      </w:r>
      <w:r w:rsidRPr="00F86C6C">
        <w:rPr>
          <w:rStyle w:val="afffffff6"/>
          <w:rFonts w:ascii="Times New Roman" w:hAnsi="Times New Roman"/>
          <w:sz w:val="24"/>
          <w:szCs w:val="24"/>
          <w:lang w:eastAsia="ru-RU"/>
        </w:rPr>
        <w:footnoteReference w:id="2"/>
      </w:r>
      <w:r w:rsidR="005B192A" w:rsidRPr="00F86C6C">
        <w:rPr>
          <w:rStyle w:val="afff7"/>
          <w:rFonts w:ascii="Times New Roman" w:hAnsi="Times New Roman"/>
          <w:szCs w:val="24"/>
        </w:rPr>
        <w:t>:</w:t>
      </w:r>
    </w:p>
    <w:p w:rsidR="005B192A" w:rsidRPr="00F86C6C" w:rsidRDefault="004228A6"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 ч</w:t>
      </w:r>
      <w:r w:rsidR="005B192A" w:rsidRPr="00F86C6C">
        <w:rPr>
          <w:rStyle w:val="afff7"/>
          <w:rFonts w:ascii="Times New Roman" w:hAnsi="Times New Roman"/>
          <w:szCs w:val="24"/>
        </w:rPr>
        <w:t xml:space="preserve">исло случаев с очень сильным ветром (скорость  ветра,  включая  порывы, 25 м/с и </w:t>
      </w:r>
      <w:r w:rsidRPr="00F86C6C">
        <w:rPr>
          <w:rStyle w:val="afff7"/>
          <w:rFonts w:ascii="Times New Roman" w:hAnsi="Times New Roman"/>
          <w:szCs w:val="24"/>
        </w:rPr>
        <w:t>более): зимой 2; всего в году 2;</w:t>
      </w:r>
    </w:p>
    <w:p w:rsidR="005B192A" w:rsidRPr="00F86C6C" w:rsidRDefault="004228A6"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 ч</w:t>
      </w:r>
      <w:r w:rsidR="005B192A" w:rsidRPr="00F86C6C">
        <w:rPr>
          <w:rStyle w:val="afff7"/>
          <w:rFonts w:ascii="Times New Roman" w:hAnsi="Times New Roman"/>
          <w:szCs w:val="24"/>
        </w:rPr>
        <w:t xml:space="preserve">исло случаев с сильной продолжительной жарой (максимальная температура воздуха +35 </w:t>
      </w:r>
      <w:r w:rsidR="005B192A" w:rsidRPr="00F86C6C">
        <w:rPr>
          <w:rStyle w:val="afff7"/>
          <w:rFonts w:ascii="Times New Roman" w:hAnsi="Times New Roman"/>
          <w:szCs w:val="24"/>
          <w:vertAlign w:val="superscript"/>
        </w:rPr>
        <w:t>0</w:t>
      </w:r>
      <w:r w:rsidR="005B192A" w:rsidRPr="00F86C6C">
        <w:rPr>
          <w:rStyle w:val="afff7"/>
          <w:rFonts w:ascii="Times New Roman" w:hAnsi="Times New Roman"/>
          <w:szCs w:val="24"/>
        </w:rPr>
        <w:t>С и выше в течение 3 суток  и  более</w:t>
      </w:r>
      <w:r w:rsidRPr="00F86C6C">
        <w:rPr>
          <w:rStyle w:val="afff7"/>
          <w:rFonts w:ascii="Times New Roman" w:hAnsi="Times New Roman"/>
          <w:szCs w:val="24"/>
        </w:rPr>
        <w:t>): весной 1, всего в году 1;</w:t>
      </w:r>
    </w:p>
    <w:p w:rsidR="005B192A" w:rsidRPr="00F86C6C" w:rsidRDefault="004228A6" w:rsidP="00F86C6C">
      <w:pPr>
        <w:spacing w:after="0" w:line="240" w:lineRule="auto"/>
        <w:ind w:firstLine="567"/>
        <w:contextualSpacing/>
        <w:jc w:val="both"/>
        <w:rPr>
          <w:rStyle w:val="afff7"/>
          <w:rFonts w:ascii="Times New Roman" w:hAnsi="Times New Roman"/>
          <w:szCs w:val="24"/>
        </w:rPr>
      </w:pPr>
      <w:proofErr w:type="gramStart"/>
      <w:r w:rsidRPr="00F86C6C">
        <w:rPr>
          <w:rStyle w:val="afff7"/>
          <w:rFonts w:ascii="Times New Roman" w:hAnsi="Times New Roman"/>
          <w:szCs w:val="24"/>
        </w:rPr>
        <w:t>- ч</w:t>
      </w:r>
      <w:r w:rsidR="005B192A" w:rsidRPr="00F86C6C">
        <w:rPr>
          <w:rStyle w:val="afff7"/>
          <w:rFonts w:ascii="Times New Roman" w:hAnsi="Times New Roman"/>
          <w:szCs w:val="24"/>
        </w:rPr>
        <w:t xml:space="preserve">исло дней с заморозками (понижение температуры воздуха или поверхности почвы ниже 0 </w:t>
      </w:r>
      <w:r w:rsidR="005B192A" w:rsidRPr="00F86C6C">
        <w:rPr>
          <w:rStyle w:val="afff7"/>
          <w:rFonts w:ascii="Times New Roman" w:hAnsi="Times New Roman"/>
          <w:szCs w:val="24"/>
          <w:vertAlign w:val="superscript"/>
        </w:rPr>
        <w:t>0</w:t>
      </w:r>
      <w:r w:rsidR="005B192A" w:rsidRPr="00F86C6C">
        <w:rPr>
          <w:rStyle w:val="afff7"/>
          <w:rFonts w:ascii="Times New Roman" w:hAnsi="Times New Roman"/>
          <w:szCs w:val="24"/>
        </w:rPr>
        <w:t>С на фоне положительных средних суточных температур воздуха в период активной</w:t>
      </w:r>
      <w:r w:rsidRPr="00F86C6C">
        <w:rPr>
          <w:rStyle w:val="afff7"/>
          <w:rFonts w:ascii="Times New Roman" w:hAnsi="Times New Roman"/>
          <w:szCs w:val="24"/>
        </w:rPr>
        <w:t xml:space="preserve"> </w:t>
      </w:r>
      <w:r w:rsidR="005B192A" w:rsidRPr="00F86C6C">
        <w:rPr>
          <w:rStyle w:val="afff7"/>
          <w:rFonts w:ascii="Times New Roman" w:hAnsi="Times New Roman"/>
          <w:szCs w:val="24"/>
        </w:rPr>
        <w:t xml:space="preserve">вегетации сельскохозяйственных культур (после устойчивого перехода средней суточной температуры воздуха через 10 </w:t>
      </w:r>
      <w:r w:rsidR="005B192A" w:rsidRPr="00F86C6C">
        <w:rPr>
          <w:rStyle w:val="afff7"/>
          <w:rFonts w:ascii="Times New Roman" w:hAnsi="Times New Roman"/>
          <w:szCs w:val="24"/>
          <w:vertAlign w:val="superscript"/>
        </w:rPr>
        <w:t>0</w:t>
      </w:r>
      <w:r w:rsidR="005B192A" w:rsidRPr="00F86C6C">
        <w:rPr>
          <w:rStyle w:val="afff7"/>
          <w:rFonts w:ascii="Times New Roman" w:hAnsi="Times New Roman"/>
          <w:szCs w:val="24"/>
        </w:rPr>
        <w:t xml:space="preserve">С весной и до перехода её через 10 </w:t>
      </w:r>
      <w:r w:rsidR="005B192A" w:rsidRPr="00F86C6C">
        <w:rPr>
          <w:rStyle w:val="afff7"/>
          <w:rFonts w:ascii="Times New Roman" w:hAnsi="Times New Roman"/>
          <w:szCs w:val="24"/>
          <w:vertAlign w:val="superscript"/>
        </w:rPr>
        <w:t>0</w:t>
      </w:r>
      <w:r w:rsidR="005B192A" w:rsidRPr="00F86C6C">
        <w:rPr>
          <w:rStyle w:val="afff7"/>
          <w:rFonts w:ascii="Times New Roman" w:hAnsi="Times New Roman"/>
          <w:szCs w:val="24"/>
        </w:rPr>
        <w:t>С осенью):  весной 31, летом – 11, осень</w:t>
      </w:r>
      <w:r w:rsidRPr="00F86C6C">
        <w:rPr>
          <w:rStyle w:val="afff7"/>
          <w:rFonts w:ascii="Times New Roman" w:hAnsi="Times New Roman"/>
          <w:szCs w:val="24"/>
        </w:rPr>
        <w:t>ю –</w:t>
      </w:r>
      <w:r w:rsidR="005B192A" w:rsidRPr="00F86C6C">
        <w:rPr>
          <w:rStyle w:val="afff7"/>
          <w:rFonts w:ascii="Times New Roman" w:hAnsi="Times New Roman"/>
          <w:szCs w:val="24"/>
        </w:rPr>
        <w:t xml:space="preserve"> 13, зимой </w:t>
      </w:r>
      <w:r w:rsidRPr="00F86C6C">
        <w:rPr>
          <w:rStyle w:val="afff7"/>
          <w:rFonts w:ascii="Times New Roman" w:hAnsi="Times New Roman"/>
          <w:szCs w:val="24"/>
        </w:rPr>
        <w:t>– 55;</w:t>
      </w:r>
      <w:proofErr w:type="gramEnd"/>
    </w:p>
    <w:p w:rsidR="005B192A" w:rsidRPr="00F86C6C" w:rsidRDefault="004228A6"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 ч</w:t>
      </w:r>
      <w:r w:rsidR="005B192A" w:rsidRPr="00F86C6C">
        <w:rPr>
          <w:rStyle w:val="afff7"/>
          <w:rFonts w:ascii="Times New Roman" w:hAnsi="Times New Roman"/>
          <w:szCs w:val="24"/>
        </w:rPr>
        <w:t>исло случаев с почвенной засухой (снижение  запасов почвенной влаги в пахотном слое (0-</w:t>
      </w:r>
      <w:smartTag w:uri="urn:schemas-microsoft-com:office:smarttags" w:element="metricconverter">
        <w:smartTagPr>
          <w:attr w:name="ProductID" w:val="20 см"/>
        </w:smartTagPr>
        <w:r w:rsidR="005B192A" w:rsidRPr="00F86C6C">
          <w:rPr>
            <w:rStyle w:val="afff7"/>
            <w:rFonts w:ascii="Times New Roman" w:hAnsi="Times New Roman"/>
            <w:szCs w:val="24"/>
          </w:rPr>
          <w:t>20 см</w:t>
        </w:r>
      </w:smartTag>
      <w:r w:rsidR="005B192A" w:rsidRPr="00F86C6C">
        <w:rPr>
          <w:rStyle w:val="afff7"/>
          <w:rFonts w:ascii="Times New Roman" w:hAnsi="Times New Roman"/>
          <w:szCs w:val="24"/>
        </w:rPr>
        <w:t xml:space="preserve">) до </w:t>
      </w:r>
      <w:smartTag w:uri="urn:schemas-microsoft-com:office:smarttags" w:element="metricconverter">
        <w:smartTagPr>
          <w:attr w:name="ProductID" w:val="10 мм"/>
        </w:smartTagPr>
        <w:r w:rsidR="005B192A" w:rsidRPr="00F86C6C">
          <w:rPr>
            <w:rStyle w:val="afff7"/>
            <w:rFonts w:ascii="Times New Roman" w:hAnsi="Times New Roman"/>
            <w:szCs w:val="24"/>
          </w:rPr>
          <w:t>10 мм</w:t>
        </w:r>
      </w:smartTag>
      <w:r w:rsidR="005B192A" w:rsidRPr="00F86C6C">
        <w:rPr>
          <w:rStyle w:val="afff7"/>
          <w:rFonts w:ascii="Times New Roman" w:hAnsi="Times New Roman"/>
          <w:szCs w:val="24"/>
        </w:rPr>
        <w:t xml:space="preserve"> и менее в период активной вегетации сельскохозяйственных  культур в  течение 30 дней и более</w:t>
      </w:r>
      <w:r w:rsidRPr="00F86C6C">
        <w:rPr>
          <w:rStyle w:val="afff7"/>
          <w:rFonts w:ascii="Times New Roman" w:hAnsi="Times New Roman"/>
          <w:szCs w:val="24"/>
        </w:rPr>
        <w:t>):  отсутствуют;</w:t>
      </w:r>
    </w:p>
    <w:p w:rsidR="005B192A" w:rsidRPr="00F86C6C" w:rsidRDefault="004228A6"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 ч</w:t>
      </w:r>
      <w:r w:rsidR="005B192A" w:rsidRPr="00F86C6C">
        <w:rPr>
          <w:rStyle w:val="afff7"/>
          <w:rFonts w:ascii="Times New Roman" w:hAnsi="Times New Roman"/>
          <w:szCs w:val="24"/>
        </w:rPr>
        <w:t>исло случаев с переувлажнением почвы (содержание влаги в слое почвы 0-</w:t>
      </w:r>
      <w:smartTag w:uri="urn:schemas-microsoft-com:office:smarttags" w:element="metricconverter">
        <w:smartTagPr>
          <w:attr w:name="ProductID" w:val="20 см"/>
        </w:smartTagPr>
        <w:r w:rsidR="005B192A" w:rsidRPr="00F86C6C">
          <w:rPr>
            <w:rStyle w:val="afff7"/>
            <w:rFonts w:ascii="Times New Roman" w:hAnsi="Times New Roman"/>
            <w:szCs w:val="24"/>
          </w:rPr>
          <w:t>20 см</w:t>
        </w:r>
      </w:smartTag>
      <w:r w:rsidR="005B192A" w:rsidRPr="00F86C6C">
        <w:rPr>
          <w:rStyle w:val="afff7"/>
          <w:rFonts w:ascii="Times New Roman" w:hAnsi="Times New Roman"/>
          <w:szCs w:val="24"/>
        </w:rPr>
        <w:t xml:space="preserve"> пр</w:t>
      </w:r>
      <w:r w:rsidR="005B192A" w:rsidRPr="00F86C6C">
        <w:rPr>
          <w:rStyle w:val="afff7"/>
          <w:rFonts w:ascii="Times New Roman" w:hAnsi="Times New Roman"/>
          <w:szCs w:val="24"/>
        </w:rPr>
        <w:t>е</w:t>
      </w:r>
      <w:r w:rsidR="005B192A" w:rsidRPr="00F86C6C">
        <w:rPr>
          <w:rStyle w:val="afff7"/>
          <w:rFonts w:ascii="Times New Roman" w:hAnsi="Times New Roman"/>
          <w:szCs w:val="24"/>
        </w:rPr>
        <w:t>вышает значение капиллярной влагоёмкости  почвы в течение 20 суток подряд и более): л</w:t>
      </w:r>
      <w:r w:rsidR="005B192A" w:rsidRPr="00F86C6C">
        <w:rPr>
          <w:rStyle w:val="afff7"/>
          <w:rFonts w:ascii="Times New Roman" w:hAnsi="Times New Roman"/>
          <w:szCs w:val="24"/>
        </w:rPr>
        <w:t>е</w:t>
      </w:r>
      <w:r w:rsidR="005B192A" w:rsidRPr="00F86C6C">
        <w:rPr>
          <w:rStyle w:val="afff7"/>
          <w:rFonts w:ascii="Times New Roman" w:hAnsi="Times New Roman"/>
          <w:szCs w:val="24"/>
        </w:rPr>
        <w:t xml:space="preserve">том – 1, всего в году </w:t>
      </w:r>
      <w:r w:rsidRPr="00F86C6C">
        <w:rPr>
          <w:rStyle w:val="afff7"/>
          <w:rFonts w:ascii="Times New Roman" w:hAnsi="Times New Roman"/>
          <w:szCs w:val="24"/>
        </w:rPr>
        <w:t>– 1.</w:t>
      </w:r>
    </w:p>
    <w:p w:rsidR="005B192A" w:rsidRPr="00F86C6C" w:rsidRDefault="005B192A" w:rsidP="00F86C6C">
      <w:pPr>
        <w:spacing w:after="0" w:line="240" w:lineRule="auto"/>
        <w:ind w:firstLine="567"/>
        <w:contextualSpacing/>
        <w:rPr>
          <w:rStyle w:val="afff7"/>
          <w:rFonts w:ascii="Times New Roman" w:hAnsi="Times New Roman"/>
          <w:szCs w:val="24"/>
        </w:rPr>
      </w:pPr>
    </w:p>
    <w:p w:rsidR="005B192A" w:rsidRPr="00DD0DB2" w:rsidRDefault="00DE7837" w:rsidP="00DD0DB2">
      <w:pPr>
        <w:spacing w:after="0" w:line="240" w:lineRule="auto"/>
        <w:contextualSpacing/>
        <w:jc w:val="center"/>
        <w:rPr>
          <w:rFonts w:ascii="Times New Roman" w:hAnsi="Times New Roman"/>
          <w:b/>
          <w:sz w:val="24"/>
          <w:szCs w:val="24"/>
        </w:rPr>
      </w:pPr>
      <w:r w:rsidRPr="00DD0DB2">
        <w:rPr>
          <w:rFonts w:ascii="Times New Roman" w:hAnsi="Times New Roman"/>
          <w:b/>
          <w:sz w:val="24"/>
          <w:szCs w:val="24"/>
        </w:rPr>
        <w:t>2.</w:t>
      </w:r>
      <w:r w:rsidR="00D82CFE" w:rsidRPr="00DD0DB2">
        <w:rPr>
          <w:rFonts w:ascii="Times New Roman" w:hAnsi="Times New Roman"/>
          <w:b/>
          <w:sz w:val="24"/>
          <w:szCs w:val="24"/>
        </w:rPr>
        <w:t>2</w:t>
      </w:r>
      <w:r w:rsidRPr="00DD0DB2">
        <w:rPr>
          <w:rFonts w:ascii="Times New Roman" w:hAnsi="Times New Roman"/>
          <w:b/>
          <w:sz w:val="24"/>
          <w:szCs w:val="24"/>
        </w:rPr>
        <w:t xml:space="preserve">.2 </w:t>
      </w:r>
      <w:r w:rsidR="005B192A" w:rsidRPr="00DD0DB2">
        <w:rPr>
          <w:rFonts w:ascii="Times New Roman" w:hAnsi="Times New Roman"/>
          <w:b/>
          <w:sz w:val="24"/>
          <w:szCs w:val="24"/>
        </w:rPr>
        <w:t>География, геоморфология, гидрография</w:t>
      </w:r>
    </w:p>
    <w:p w:rsidR="00D82CFE" w:rsidRPr="00F86C6C" w:rsidRDefault="00D82CFE" w:rsidP="00F86C6C">
      <w:pPr>
        <w:spacing w:after="0" w:line="240" w:lineRule="auto"/>
        <w:contextualSpacing/>
        <w:rPr>
          <w:rFonts w:ascii="Times New Roman" w:hAnsi="Times New Roman"/>
        </w:rPr>
      </w:pPr>
    </w:p>
    <w:p w:rsidR="00483BA4" w:rsidRPr="00F86C6C" w:rsidRDefault="00483BA4" w:rsidP="00F86C6C">
      <w:pPr>
        <w:spacing w:after="0" w:line="240" w:lineRule="auto"/>
        <w:ind w:firstLine="709"/>
        <w:contextualSpacing/>
        <w:jc w:val="both"/>
        <w:rPr>
          <w:rStyle w:val="afff7"/>
          <w:rFonts w:ascii="Times New Roman" w:hAnsi="Times New Roman"/>
          <w:szCs w:val="24"/>
        </w:rPr>
      </w:pPr>
      <w:r w:rsidRPr="00F86C6C">
        <w:rPr>
          <w:rStyle w:val="afff7"/>
          <w:rFonts w:ascii="Times New Roman" w:hAnsi="Times New Roman"/>
          <w:szCs w:val="24"/>
        </w:rPr>
        <w:t xml:space="preserve">Территория поселения расположена в пределах Барабинской низменности, относится к бессточной </w:t>
      </w:r>
      <w:proofErr w:type="gramStart"/>
      <w:r w:rsidRPr="00F86C6C">
        <w:rPr>
          <w:rStyle w:val="afff7"/>
          <w:rFonts w:ascii="Times New Roman" w:hAnsi="Times New Roman"/>
          <w:szCs w:val="24"/>
        </w:rPr>
        <w:t>Обь-Иртышской</w:t>
      </w:r>
      <w:proofErr w:type="gramEnd"/>
      <w:r w:rsidRPr="00F86C6C">
        <w:rPr>
          <w:rStyle w:val="afff7"/>
          <w:rFonts w:ascii="Times New Roman" w:hAnsi="Times New Roman"/>
          <w:szCs w:val="24"/>
        </w:rPr>
        <w:t xml:space="preserve"> зоне. Поселение протянулось на 55,1 км в направлении с сев</w:t>
      </w:r>
      <w:r w:rsidRPr="00F86C6C">
        <w:rPr>
          <w:rStyle w:val="afff7"/>
          <w:rFonts w:ascii="Times New Roman" w:hAnsi="Times New Roman"/>
          <w:szCs w:val="24"/>
        </w:rPr>
        <w:t>е</w:t>
      </w:r>
      <w:r w:rsidRPr="00F86C6C">
        <w:rPr>
          <w:rStyle w:val="afff7"/>
          <w:rFonts w:ascii="Times New Roman" w:hAnsi="Times New Roman"/>
          <w:szCs w:val="24"/>
        </w:rPr>
        <w:t>ро-востока на юго-запад. В поперечном направлении протяженность сухопутной части те</w:t>
      </w:r>
      <w:r w:rsidRPr="00F86C6C">
        <w:rPr>
          <w:rStyle w:val="afff7"/>
          <w:rFonts w:ascii="Times New Roman" w:hAnsi="Times New Roman"/>
          <w:szCs w:val="24"/>
        </w:rPr>
        <w:t>р</w:t>
      </w:r>
      <w:r w:rsidRPr="00F86C6C">
        <w:rPr>
          <w:rStyle w:val="afff7"/>
          <w:rFonts w:ascii="Times New Roman" w:hAnsi="Times New Roman"/>
          <w:szCs w:val="24"/>
        </w:rPr>
        <w:t>ритории составляет в самом широком месте 13,9 км и сужается до 3,7 км в районе п. Кр</w:t>
      </w:r>
      <w:r w:rsidRPr="00F86C6C">
        <w:rPr>
          <w:rStyle w:val="afff7"/>
          <w:rFonts w:ascii="Times New Roman" w:hAnsi="Times New Roman"/>
          <w:szCs w:val="24"/>
        </w:rPr>
        <w:t>е</w:t>
      </w:r>
      <w:r w:rsidRPr="00F86C6C">
        <w:rPr>
          <w:rStyle w:val="afff7"/>
          <w:rFonts w:ascii="Times New Roman" w:hAnsi="Times New Roman"/>
          <w:szCs w:val="24"/>
        </w:rPr>
        <w:t>щенского. Большую часть территории поселения занимает озеро Убинское. Сухопутная часть, не покрытая озерами и болотами, составляет всего 26,6 % территории поселения.</w:t>
      </w:r>
    </w:p>
    <w:p w:rsidR="00483BA4" w:rsidRPr="00F86C6C" w:rsidRDefault="00483BA4" w:rsidP="00F86C6C">
      <w:pPr>
        <w:spacing w:after="0" w:line="240" w:lineRule="auto"/>
        <w:ind w:firstLine="709"/>
        <w:contextualSpacing/>
        <w:jc w:val="both"/>
        <w:rPr>
          <w:rStyle w:val="afff7"/>
          <w:rFonts w:ascii="Times New Roman" w:hAnsi="Times New Roman"/>
          <w:szCs w:val="24"/>
        </w:rPr>
      </w:pPr>
      <w:r w:rsidRPr="00F86C6C">
        <w:rPr>
          <w:rStyle w:val="afff7"/>
          <w:rFonts w:ascii="Times New Roman" w:hAnsi="Times New Roman"/>
          <w:i/>
          <w:szCs w:val="24"/>
        </w:rPr>
        <w:t>В геоморфологическом отношении</w:t>
      </w:r>
      <w:r w:rsidRPr="00F86C6C">
        <w:rPr>
          <w:rStyle w:val="afff7"/>
          <w:rFonts w:ascii="Times New Roman" w:hAnsi="Times New Roman"/>
          <w:szCs w:val="24"/>
        </w:rPr>
        <w:t xml:space="preserve"> район расположен в пределах Убинско-Чулымского ложбинно-увального района, </w:t>
      </w:r>
      <w:proofErr w:type="gramStart"/>
      <w:r w:rsidRPr="00F86C6C">
        <w:rPr>
          <w:rStyle w:val="afff7"/>
          <w:rFonts w:ascii="Times New Roman" w:hAnsi="Times New Roman"/>
          <w:szCs w:val="24"/>
        </w:rPr>
        <w:t>Восточно-Барабинской</w:t>
      </w:r>
      <w:proofErr w:type="gramEnd"/>
      <w:r w:rsidRPr="00F86C6C">
        <w:rPr>
          <w:rStyle w:val="afff7"/>
          <w:rFonts w:ascii="Times New Roman" w:hAnsi="Times New Roman"/>
          <w:szCs w:val="24"/>
        </w:rPr>
        <w:t xml:space="preserve"> аккумулятивной равнины. Территория имеет сглаженные формы рельефа. Отметки поверхности составляют: 138,0 м в районе п. Крещенский; 138,0-140,0 м на территории с. Убинское; 135,0 м в юго-западной ч</w:t>
      </w:r>
      <w:r w:rsidRPr="00F86C6C">
        <w:rPr>
          <w:rStyle w:val="afff7"/>
          <w:rFonts w:ascii="Times New Roman" w:hAnsi="Times New Roman"/>
          <w:szCs w:val="24"/>
        </w:rPr>
        <w:t>а</w:t>
      </w:r>
      <w:r w:rsidRPr="00F86C6C">
        <w:rPr>
          <w:rStyle w:val="afff7"/>
          <w:rFonts w:ascii="Times New Roman" w:hAnsi="Times New Roman"/>
          <w:szCs w:val="24"/>
        </w:rPr>
        <w:t>сти; 148,0 м – в южной части поселения. Общий уклон рельефа направлен с юго-восточного направления в сторону запада и юго-запада территории. Выделяются повышенные участки местности в виде грив и залесенных торфяников (рямов), расположенные на отметках 138,0-148,0 м. Переувлажненные межгривенные понижения расположены на отметках 137,0 и н</w:t>
      </w:r>
      <w:r w:rsidRPr="00F86C6C">
        <w:rPr>
          <w:rStyle w:val="afff7"/>
          <w:rFonts w:ascii="Times New Roman" w:hAnsi="Times New Roman"/>
          <w:szCs w:val="24"/>
        </w:rPr>
        <w:t>и</w:t>
      </w:r>
      <w:r w:rsidRPr="00F86C6C">
        <w:rPr>
          <w:rStyle w:val="afff7"/>
          <w:rFonts w:ascii="Times New Roman" w:hAnsi="Times New Roman"/>
          <w:szCs w:val="24"/>
        </w:rPr>
        <w:t>же. Населенные пункты расположены на повышенных участках местности. В межгривенных понижениях задерживается поверхностный сток и медленно тает снег, что создает условия для развития болот и озер.</w:t>
      </w:r>
    </w:p>
    <w:p w:rsidR="00483BA4" w:rsidRPr="00F86C6C" w:rsidRDefault="00483BA4" w:rsidP="00F86C6C">
      <w:pPr>
        <w:spacing w:after="0" w:line="240" w:lineRule="auto"/>
        <w:ind w:firstLine="709"/>
        <w:contextualSpacing/>
        <w:jc w:val="both"/>
        <w:rPr>
          <w:rStyle w:val="afff7"/>
          <w:rFonts w:ascii="Times New Roman" w:hAnsi="Times New Roman"/>
          <w:szCs w:val="24"/>
        </w:rPr>
      </w:pPr>
      <w:r w:rsidRPr="00F86C6C">
        <w:rPr>
          <w:rStyle w:val="afff7"/>
          <w:rFonts w:ascii="Times New Roman" w:hAnsi="Times New Roman"/>
          <w:szCs w:val="24"/>
        </w:rPr>
        <w:t>Территория Убинского се</w:t>
      </w:r>
      <w:r w:rsidR="00BE54BE" w:rsidRPr="00F86C6C">
        <w:rPr>
          <w:rStyle w:val="afff7"/>
          <w:rFonts w:ascii="Times New Roman" w:hAnsi="Times New Roman"/>
          <w:szCs w:val="24"/>
        </w:rPr>
        <w:t>льсовета характеризуется переув</w:t>
      </w:r>
      <w:r w:rsidRPr="00F86C6C">
        <w:rPr>
          <w:rStyle w:val="afff7"/>
          <w:rFonts w:ascii="Times New Roman" w:hAnsi="Times New Roman"/>
          <w:szCs w:val="24"/>
        </w:rPr>
        <w:t>л</w:t>
      </w:r>
      <w:r w:rsidR="00BE54BE" w:rsidRPr="00F86C6C">
        <w:rPr>
          <w:rStyle w:val="afff7"/>
          <w:rFonts w:ascii="Times New Roman" w:hAnsi="Times New Roman"/>
          <w:szCs w:val="24"/>
        </w:rPr>
        <w:t>а</w:t>
      </w:r>
      <w:r w:rsidRPr="00F86C6C">
        <w:rPr>
          <w:rStyle w:val="afff7"/>
          <w:rFonts w:ascii="Times New Roman" w:hAnsi="Times New Roman"/>
          <w:szCs w:val="24"/>
        </w:rPr>
        <w:t>жнением поверхности. Озерами занято 66,7% территории. Уровень заболоченности составляет 5,</w:t>
      </w:r>
      <w:r w:rsidR="00DB455D" w:rsidRPr="00F86C6C">
        <w:rPr>
          <w:rStyle w:val="afff7"/>
          <w:rFonts w:ascii="Times New Roman" w:hAnsi="Times New Roman"/>
          <w:szCs w:val="24"/>
        </w:rPr>
        <w:t>8%. Залесено лишь 8,0</w:t>
      </w:r>
      <w:r w:rsidRPr="00F86C6C">
        <w:rPr>
          <w:rStyle w:val="afff7"/>
          <w:rFonts w:ascii="Times New Roman" w:hAnsi="Times New Roman"/>
          <w:szCs w:val="24"/>
        </w:rPr>
        <w:t xml:space="preserve">% территории. </w:t>
      </w:r>
    </w:p>
    <w:p w:rsidR="00DB455D" w:rsidRPr="00F86C6C" w:rsidRDefault="00DB455D" w:rsidP="00F86C6C">
      <w:pPr>
        <w:spacing w:after="0" w:line="240" w:lineRule="auto"/>
        <w:ind w:firstLine="709"/>
        <w:contextualSpacing/>
        <w:jc w:val="both"/>
        <w:rPr>
          <w:rStyle w:val="afff7"/>
          <w:rFonts w:ascii="Times New Roman" w:hAnsi="Times New Roman"/>
          <w:szCs w:val="24"/>
        </w:rPr>
      </w:pPr>
      <w:r w:rsidRPr="00F86C6C">
        <w:rPr>
          <w:rStyle w:val="afff7"/>
          <w:rFonts w:ascii="Times New Roman" w:hAnsi="Times New Roman"/>
          <w:i/>
          <w:szCs w:val="24"/>
        </w:rPr>
        <w:t xml:space="preserve">Гидрография территории </w:t>
      </w:r>
      <w:r w:rsidRPr="00F86C6C">
        <w:rPr>
          <w:rStyle w:val="afff7"/>
          <w:rFonts w:ascii="Times New Roman" w:hAnsi="Times New Roman"/>
          <w:szCs w:val="24"/>
        </w:rPr>
        <w:t>представлена озерами, болотами, осушительными канал</w:t>
      </w:r>
      <w:r w:rsidRPr="00F86C6C">
        <w:rPr>
          <w:rStyle w:val="afff7"/>
          <w:rFonts w:ascii="Times New Roman" w:hAnsi="Times New Roman"/>
          <w:szCs w:val="24"/>
        </w:rPr>
        <w:t>а</w:t>
      </w:r>
      <w:r w:rsidRPr="00F86C6C">
        <w:rPr>
          <w:rStyle w:val="afff7"/>
          <w:rFonts w:ascii="Times New Roman" w:hAnsi="Times New Roman"/>
          <w:szCs w:val="24"/>
        </w:rPr>
        <w:t>ми.</w:t>
      </w:r>
    </w:p>
    <w:p w:rsidR="00483BA4" w:rsidRPr="00F86C6C" w:rsidRDefault="00483BA4" w:rsidP="00F86C6C">
      <w:pPr>
        <w:spacing w:after="0" w:line="240" w:lineRule="auto"/>
        <w:ind w:firstLine="709"/>
        <w:contextualSpacing/>
        <w:jc w:val="both"/>
        <w:rPr>
          <w:rStyle w:val="afff7"/>
          <w:rFonts w:ascii="Times New Roman" w:hAnsi="Times New Roman"/>
          <w:szCs w:val="24"/>
        </w:rPr>
      </w:pPr>
      <w:r w:rsidRPr="00F86C6C">
        <w:rPr>
          <w:rStyle w:val="afff7"/>
          <w:rFonts w:ascii="Times New Roman" w:hAnsi="Times New Roman"/>
          <w:b/>
          <w:szCs w:val="24"/>
        </w:rPr>
        <w:t>Убинское озеро</w:t>
      </w:r>
      <w:r w:rsidRPr="00F86C6C">
        <w:rPr>
          <w:rStyle w:val="afff7"/>
          <w:rFonts w:ascii="Times New Roman" w:hAnsi="Times New Roman"/>
          <w:szCs w:val="24"/>
        </w:rPr>
        <w:t xml:space="preserve"> — бессточное пресноводное озеро, второе по величине </w:t>
      </w:r>
      <w:r w:rsidR="00DB455D" w:rsidRPr="00F86C6C">
        <w:rPr>
          <w:rStyle w:val="afff7"/>
          <w:rFonts w:ascii="Times New Roman" w:hAnsi="Times New Roman"/>
          <w:szCs w:val="24"/>
        </w:rPr>
        <w:t>в</w:t>
      </w:r>
      <w:r w:rsidRPr="00F86C6C">
        <w:rPr>
          <w:rStyle w:val="afff7"/>
          <w:rFonts w:ascii="Times New Roman" w:hAnsi="Times New Roman"/>
          <w:szCs w:val="24"/>
        </w:rPr>
        <w:t xml:space="preserve"> Новосиби</w:t>
      </w:r>
      <w:r w:rsidRPr="00F86C6C">
        <w:rPr>
          <w:rStyle w:val="afff7"/>
          <w:rFonts w:ascii="Times New Roman" w:hAnsi="Times New Roman"/>
          <w:szCs w:val="24"/>
        </w:rPr>
        <w:t>р</w:t>
      </w:r>
      <w:r w:rsidRPr="00F86C6C">
        <w:rPr>
          <w:rStyle w:val="afff7"/>
          <w:rFonts w:ascii="Times New Roman" w:hAnsi="Times New Roman"/>
          <w:szCs w:val="24"/>
        </w:rPr>
        <w:t xml:space="preserve">ской области, располагается на территории двух районов — Убинского и Каргатского. Озеро реликтовое, расположенное </w:t>
      </w:r>
      <w:r w:rsidR="00DB455D" w:rsidRPr="00F86C6C">
        <w:rPr>
          <w:rStyle w:val="afff7"/>
          <w:rFonts w:ascii="Times New Roman" w:hAnsi="Times New Roman"/>
          <w:szCs w:val="24"/>
        </w:rPr>
        <w:t>на</w:t>
      </w:r>
      <w:r w:rsidRPr="00F86C6C">
        <w:rPr>
          <w:rStyle w:val="afff7"/>
          <w:rFonts w:ascii="Times New Roman" w:hAnsi="Times New Roman"/>
          <w:szCs w:val="24"/>
        </w:rPr>
        <w:t xml:space="preserve"> древнеозерной равнине.  Из крупнейших озер области (Чаны, Сартлан) Убинское самое мелководное.</w:t>
      </w:r>
    </w:p>
    <w:p w:rsidR="00483BA4" w:rsidRPr="00F86C6C" w:rsidRDefault="00483BA4" w:rsidP="00F86C6C">
      <w:pPr>
        <w:spacing w:after="0" w:line="240" w:lineRule="auto"/>
        <w:ind w:firstLine="709"/>
        <w:contextualSpacing/>
        <w:jc w:val="both"/>
        <w:rPr>
          <w:rStyle w:val="afff7"/>
          <w:rFonts w:ascii="Times New Roman" w:hAnsi="Times New Roman"/>
          <w:szCs w:val="24"/>
        </w:rPr>
      </w:pPr>
      <w:r w:rsidRPr="00F86C6C">
        <w:rPr>
          <w:rStyle w:val="afff7"/>
          <w:rFonts w:ascii="Times New Roman" w:hAnsi="Times New Roman"/>
          <w:szCs w:val="24"/>
        </w:rPr>
        <w:lastRenderedPageBreak/>
        <w:t>Дно озера плоское с незначительным уклоном с востока на запад. Озерная котловина имеет пологие заболоченные склоны. Прибрежная часть заросла камышом и осокой. По</w:t>
      </w:r>
      <w:r w:rsidRPr="00F86C6C">
        <w:rPr>
          <w:rStyle w:val="afff7"/>
          <w:rFonts w:ascii="Times New Roman" w:hAnsi="Times New Roman"/>
          <w:szCs w:val="24"/>
        </w:rPr>
        <w:t>д</w:t>
      </w:r>
      <w:r w:rsidRPr="00F86C6C">
        <w:rPr>
          <w:rStyle w:val="afff7"/>
          <w:rFonts w:ascii="Times New Roman" w:hAnsi="Times New Roman"/>
          <w:szCs w:val="24"/>
        </w:rPr>
        <w:t>стилающая порода озера – глина. Дно покрыто мощным слоем серого тонкодисперсного ила. Подпитывается озеро в основном из болот. Имеется несколько островов (самый крупный — Медяковский остров).</w:t>
      </w:r>
    </w:p>
    <w:p w:rsidR="00483BA4" w:rsidRPr="00F86C6C" w:rsidRDefault="00483BA4" w:rsidP="00F86C6C">
      <w:pPr>
        <w:spacing w:after="0" w:line="240" w:lineRule="auto"/>
        <w:ind w:firstLine="709"/>
        <w:contextualSpacing/>
        <w:jc w:val="both"/>
        <w:rPr>
          <w:rStyle w:val="afff7"/>
          <w:rFonts w:ascii="Times New Roman" w:hAnsi="Times New Roman"/>
          <w:szCs w:val="24"/>
        </w:rPr>
      </w:pPr>
      <w:r w:rsidRPr="00F86C6C">
        <w:rPr>
          <w:rStyle w:val="afff7"/>
          <w:rFonts w:ascii="Times New Roman" w:hAnsi="Times New Roman"/>
          <w:szCs w:val="24"/>
        </w:rPr>
        <w:t>В настоящее время озеро находится в фазе маловодности, средняя глубина — 0,6 ме</w:t>
      </w:r>
      <w:r w:rsidRPr="00F86C6C">
        <w:rPr>
          <w:rStyle w:val="afff7"/>
          <w:rFonts w:ascii="Times New Roman" w:hAnsi="Times New Roman"/>
          <w:szCs w:val="24"/>
        </w:rPr>
        <w:t>т</w:t>
      </w:r>
      <w:r w:rsidRPr="00F86C6C">
        <w:rPr>
          <w:rStyle w:val="afff7"/>
          <w:rFonts w:ascii="Times New Roman" w:hAnsi="Times New Roman"/>
          <w:szCs w:val="24"/>
        </w:rPr>
        <w:t>ра, максимальная — 1 метр. Толщина льда зимой - 0,7 метра. Поверхностные воды северной части озера в районе с. Черный Мыс и д. Заречноубинская оценивается как грязные.</w:t>
      </w:r>
    </w:p>
    <w:p w:rsidR="00483BA4" w:rsidRPr="00F86C6C" w:rsidRDefault="00483BA4" w:rsidP="00F86C6C">
      <w:pPr>
        <w:spacing w:after="0" w:line="240" w:lineRule="auto"/>
        <w:ind w:firstLine="709"/>
        <w:contextualSpacing/>
        <w:jc w:val="both"/>
        <w:rPr>
          <w:rStyle w:val="afff7"/>
          <w:rFonts w:ascii="Times New Roman" w:hAnsi="Times New Roman"/>
          <w:szCs w:val="24"/>
        </w:rPr>
      </w:pPr>
      <w:r w:rsidRPr="00F86C6C">
        <w:rPr>
          <w:rStyle w:val="afff7"/>
          <w:rFonts w:ascii="Times New Roman" w:hAnsi="Times New Roman"/>
          <w:szCs w:val="24"/>
        </w:rPr>
        <w:t xml:space="preserve">В середине XX века озеро славилось большим количеством рыбы. </w:t>
      </w:r>
      <w:proofErr w:type="gramStart"/>
      <w:r w:rsidR="00DB455D" w:rsidRPr="00F86C6C">
        <w:rPr>
          <w:rStyle w:val="afff7"/>
          <w:rFonts w:ascii="Times New Roman" w:hAnsi="Times New Roman"/>
          <w:szCs w:val="24"/>
        </w:rPr>
        <w:t>Здесь</w:t>
      </w:r>
      <w:r w:rsidRPr="00F86C6C">
        <w:rPr>
          <w:rStyle w:val="afff7"/>
          <w:rFonts w:ascii="Times New Roman" w:hAnsi="Times New Roman"/>
          <w:szCs w:val="24"/>
        </w:rPr>
        <w:t xml:space="preserve"> обитали 10 видов рыб — карась, окунь, сазан, пелядь, лещ, плотва, язь, щука, ёрш, гольян.</w:t>
      </w:r>
      <w:proofErr w:type="gramEnd"/>
      <w:r w:rsidRPr="00F86C6C">
        <w:rPr>
          <w:rStyle w:val="afff7"/>
          <w:rFonts w:ascii="Times New Roman" w:hAnsi="Times New Roman"/>
          <w:szCs w:val="24"/>
        </w:rPr>
        <w:t xml:space="preserve"> В 1990-е годы рыбные запасы озера стали сокращаться и в настоящее время ихтиофауна озера представлена исключительно мелким карасем. В качестве возможных причин оскудения видового состава озера экологи называют понижение уровня озера из-за непродуманных мелиоративных работ и тепловые аномалии, приведшие к кислородному голоданию. Наиболее вероятной считается первая версия, исследования ихтиофауны ещё в 1943—1983 годах показали, что уровенный режим озера – основной фактор, влияющий на видовое разнообразие рыб. Попытки зарыбл</w:t>
      </w:r>
      <w:r w:rsidRPr="00F86C6C">
        <w:rPr>
          <w:rStyle w:val="afff7"/>
          <w:rFonts w:ascii="Times New Roman" w:hAnsi="Times New Roman"/>
          <w:szCs w:val="24"/>
        </w:rPr>
        <w:t>е</w:t>
      </w:r>
      <w:r w:rsidRPr="00F86C6C">
        <w:rPr>
          <w:rStyle w:val="afff7"/>
          <w:rFonts w:ascii="Times New Roman" w:hAnsi="Times New Roman"/>
          <w:szCs w:val="24"/>
        </w:rPr>
        <w:t>ния озера ни к чему не привели. В настоящее время оз. Убинское из-за маловодья находится в стадии депрессии. Промысел на водоеме с 2006 г. не ведется. В последнее время уровень воды постепенно увеличивается, что дает надежду на восстановление рыбных запасов озера. Летом 2012 года температура воды достигала 28–30 градусов, что на 7–9 градусов выше нормы.</w:t>
      </w:r>
    </w:p>
    <w:p w:rsidR="00483BA4" w:rsidRPr="00F86C6C" w:rsidRDefault="00483BA4" w:rsidP="00F86C6C">
      <w:pPr>
        <w:spacing w:after="0" w:line="240" w:lineRule="auto"/>
        <w:ind w:firstLine="709"/>
        <w:contextualSpacing/>
        <w:jc w:val="both"/>
        <w:rPr>
          <w:rStyle w:val="afff7"/>
          <w:rFonts w:ascii="Times New Roman" w:hAnsi="Times New Roman"/>
          <w:szCs w:val="24"/>
        </w:rPr>
      </w:pPr>
      <w:r w:rsidRPr="00F86C6C">
        <w:rPr>
          <w:rStyle w:val="afff7"/>
          <w:rFonts w:ascii="Times New Roman" w:hAnsi="Times New Roman"/>
          <w:szCs w:val="24"/>
        </w:rPr>
        <w:t>На северо-восточном побережье Убинского озера обнаружена довольно большая к</w:t>
      </w:r>
      <w:r w:rsidRPr="00F86C6C">
        <w:rPr>
          <w:rStyle w:val="afff7"/>
          <w:rFonts w:ascii="Times New Roman" w:hAnsi="Times New Roman"/>
          <w:szCs w:val="24"/>
        </w:rPr>
        <w:t>о</w:t>
      </w:r>
      <w:r w:rsidRPr="00F86C6C">
        <w:rPr>
          <w:rStyle w:val="afff7"/>
          <w:rFonts w:ascii="Times New Roman" w:hAnsi="Times New Roman"/>
          <w:szCs w:val="24"/>
        </w:rPr>
        <w:t>ло</w:t>
      </w:r>
      <w:r w:rsidR="00D82CFE" w:rsidRPr="00F86C6C">
        <w:rPr>
          <w:rStyle w:val="afff7"/>
          <w:rFonts w:ascii="Times New Roman" w:hAnsi="Times New Roman"/>
          <w:szCs w:val="24"/>
        </w:rPr>
        <w:t xml:space="preserve">ния </w:t>
      </w:r>
      <w:proofErr w:type="gramStart"/>
      <w:r w:rsidR="00D82CFE" w:rsidRPr="00F86C6C">
        <w:rPr>
          <w:rStyle w:val="afff7"/>
          <w:rFonts w:ascii="Times New Roman" w:hAnsi="Times New Roman"/>
          <w:szCs w:val="24"/>
        </w:rPr>
        <w:t>орлана-белохвоста</w:t>
      </w:r>
      <w:proofErr w:type="gramEnd"/>
      <w:r w:rsidR="00D82CFE" w:rsidRPr="00F86C6C">
        <w:rPr>
          <w:rStyle w:val="afff7"/>
          <w:rFonts w:ascii="Times New Roman" w:hAnsi="Times New Roman"/>
          <w:szCs w:val="24"/>
        </w:rPr>
        <w:t>.</w:t>
      </w:r>
    </w:p>
    <w:p w:rsidR="00483BA4" w:rsidRPr="00F86C6C" w:rsidRDefault="00483BA4" w:rsidP="00F86C6C">
      <w:pPr>
        <w:spacing w:after="0" w:line="240" w:lineRule="auto"/>
        <w:ind w:firstLine="709"/>
        <w:contextualSpacing/>
        <w:jc w:val="both"/>
        <w:rPr>
          <w:rStyle w:val="afff7"/>
          <w:rFonts w:ascii="Times New Roman" w:hAnsi="Times New Roman"/>
          <w:szCs w:val="24"/>
        </w:rPr>
      </w:pPr>
      <w:r w:rsidRPr="00F86C6C">
        <w:rPr>
          <w:rStyle w:val="afff7"/>
          <w:rFonts w:ascii="Times New Roman" w:hAnsi="Times New Roman"/>
          <w:szCs w:val="24"/>
        </w:rPr>
        <w:t xml:space="preserve">На территории села Убинское расположено озеро Малое Убинское, площадью 37,4 га, глубиной до 2,0 м. Рядом с селом также расположены озера: </w:t>
      </w:r>
      <w:proofErr w:type="gramStart"/>
      <w:r w:rsidRPr="00F86C6C">
        <w:rPr>
          <w:rStyle w:val="afff7"/>
          <w:rFonts w:ascii="Times New Roman" w:hAnsi="Times New Roman"/>
          <w:szCs w:val="24"/>
        </w:rPr>
        <w:t>Большое</w:t>
      </w:r>
      <w:proofErr w:type="gramEnd"/>
      <w:r w:rsidRPr="00F86C6C">
        <w:rPr>
          <w:rStyle w:val="afff7"/>
          <w:rFonts w:ascii="Times New Roman" w:hAnsi="Times New Roman"/>
          <w:szCs w:val="24"/>
        </w:rPr>
        <w:t xml:space="preserve"> – 204 га, глубиной до 2,0 м; Тотошное – 58 га.</w:t>
      </w:r>
      <w:r w:rsidR="00DB455D" w:rsidRPr="00F86C6C">
        <w:rPr>
          <w:rStyle w:val="afff7"/>
          <w:rFonts w:ascii="Times New Roman" w:hAnsi="Times New Roman"/>
          <w:szCs w:val="24"/>
        </w:rPr>
        <w:t xml:space="preserve"> </w:t>
      </w:r>
      <w:r w:rsidRPr="00F86C6C">
        <w:rPr>
          <w:rStyle w:val="afff7"/>
          <w:rFonts w:ascii="Times New Roman" w:hAnsi="Times New Roman"/>
          <w:szCs w:val="24"/>
        </w:rPr>
        <w:t>Берега озер пологие, поросшие камышом и осокой. Питание озер происходит в основном атмосферными осадками, что обуславливает подъем воды в апреле-мае. Низкое положение уровня вод наблюдается в зимнюю межень, когда питание осущест</w:t>
      </w:r>
      <w:r w:rsidRPr="00F86C6C">
        <w:rPr>
          <w:rStyle w:val="afff7"/>
          <w:rFonts w:ascii="Times New Roman" w:hAnsi="Times New Roman"/>
          <w:szCs w:val="24"/>
        </w:rPr>
        <w:t>в</w:t>
      </w:r>
      <w:r w:rsidRPr="00F86C6C">
        <w:rPr>
          <w:rStyle w:val="afff7"/>
          <w:rFonts w:ascii="Times New Roman" w:hAnsi="Times New Roman"/>
          <w:szCs w:val="24"/>
        </w:rPr>
        <w:t>ляется грунтовыми водами.</w:t>
      </w:r>
    </w:p>
    <w:p w:rsidR="00483BA4" w:rsidRPr="00F86C6C" w:rsidRDefault="00483BA4" w:rsidP="00F86C6C">
      <w:pPr>
        <w:spacing w:after="0" w:line="240" w:lineRule="auto"/>
        <w:ind w:firstLine="709"/>
        <w:contextualSpacing/>
        <w:jc w:val="both"/>
        <w:rPr>
          <w:rStyle w:val="afff7"/>
          <w:rFonts w:ascii="Times New Roman" w:hAnsi="Times New Roman"/>
          <w:szCs w:val="24"/>
        </w:rPr>
      </w:pPr>
      <w:proofErr w:type="gramStart"/>
      <w:r w:rsidRPr="00F86C6C">
        <w:rPr>
          <w:rStyle w:val="afff7"/>
          <w:rFonts w:ascii="Times New Roman" w:hAnsi="Times New Roman"/>
          <w:szCs w:val="24"/>
        </w:rPr>
        <w:t>Территорию поселения пересекает ложбина поверхностного и грунтового стока, кот</w:t>
      </w:r>
      <w:r w:rsidRPr="00F86C6C">
        <w:rPr>
          <w:rStyle w:val="afff7"/>
          <w:rFonts w:ascii="Times New Roman" w:hAnsi="Times New Roman"/>
          <w:szCs w:val="24"/>
        </w:rPr>
        <w:t>о</w:t>
      </w:r>
      <w:r w:rsidRPr="00F86C6C">
        <w:rPr>
          <w:rStyle w:val="afff7"/>
          <w:rFonts w:ascii="Times New Roman" w:hAnsi="Times New Roman"/>
          <w:szCs w:val="24"/>
        </w:rPr>
        <w:t>рая тянется с северо-восточного в юго-западном направлении – от питающих оз. Убинское болот на севере района, через территорию самого озера и далее по направлению бывшего русла р. Карапуз – ныне Карапузский м</w:t>
      </w:r>
      <w:r w:rsidR="00DB455D" w:rsidRPr="00F86C6C">
        <w:rPr>
          <w:rStyle w:val="afff7"/>
          <w:rFonts w:ascii="Times New Roman" w:hAnsi="Times New Roman"/>
          <w:szCs w:val="24"/>
        </w:rPr>
        <w:t>ежхозяйственный</w:t>
      </w:r>
      <w:r w:rsidRPr="00F86C6C">
        <w:rPr>
          <w:rStyle w:val="afff7"/>
          <w:rFonts w:ascii="Times New Roman" w:hAnsi="Times New Roman"/>
          <w:szCs w:val="24"/>
        </w:rPr>
        <w:t xml:space="preserve"> канал.</w:t>
      </w:r>
      <w:proofErr w:type="gramEnd"/>
      <w:r w:rsidRPr="00F86C6C">
        <w:rPr>
          <w:rStyle w:val="afff7"/>
          <w:rFonts w:ascii="Times New Roman" w:hAnsi="Times New Roman"/>
          <w:szCs w:val="24"/>
        </w:rPr>
        <w:t xml:space="preserve"> Малочисленная сеть водот</w:t>
      </w:r>
      <w:r w:rsidRPr="00F86C6C">
        <w:rPr>
          <w:rStyle w:val="afff7"/>
          <w:rFonts w:ascii="Times New Roman" w:hAnsi="Times New Roman"/>
          <w:szCs w:val="24"/>
        </w:rPr>
        <w:t>о</w:t>
      </w:r>
      <w:r w:rsidRPr="00F86C6C">
        <w:rPr>
          <w:rStyle w:val="afff7"/>
          <w:rFonts w:ascii="Times New Roman" w:hAnsi="Times New Roman"/>
          <w:szCs w:val="24"/>
        </w:rPr>
        <w:t>ков территории была в значительной мере преобразована системой магистральных осуш</w:t>
      </w:r>
      <w:r w:rsidRPr="00F86C6C">
        <w:rPr>
          <w:rStyle w:val="afff7"/>
          <w:rFonts w:ascii="Times New Roman" w:hAnsi="Times New Roman"/>
          <w:szCs w:val="24"/>
        </w:rPr>
        <w:t>и</w:t>
      </w:r>
      <w:r w:rsidRPr="00F86C6C">
        <w:rPr>
          <w:rStyle w:val="afff7"/>
          <w:rFonts w:ascii="Times New Roman" w:hAnsi="Times New Roman"/>
          <w:szCs w:val="24"/>
        </w:rPr>
        <w:t xml:space="preserve">тельных каналов. Исток р. Карапуз вошел в состав Карапузского </w:t>
      </w:r>
      <w:r w:rsidR="00DB455D" w:rsidRPr="00F86C6C">
        <w:rPr>
          <w:rStyle w:val="afff7"/>
          <w:rFonts w:ascii="Times New Roman" w:hAnsi="Times New Roman"/>
          <w:szCs w:val="24"/>
        </w:rPr>
        <w:t xml:space="preserve">межхозяйственного </w:t>
      </w:r>
      <w:r w:rsidRPr="00F86C6C">
        <w:rPr>
          <w:rStyle w:val="afff7"/>
          <w:rFonts w:ascii="Times New Roman" w:hAnsi="Times New Roman"/>
          <w:szCs w:val="24"/>
        </w:rPr>
        <w:t>канала. Канал шириной 6-12 м берет начало в районе с. Убинское и проходит по территории посел</w:t>
      </w:r>
      <w:r w:rsidRPr="00F86C6C">
        <w:rPr>
          <w:rStyle w:val="afff7"/>
          <w:rFonts w:ascii="Times New Roman" w:hAnsi="Times New Roman"/>
          <w:szCs w:val="24"/>
        </w:rPr>
        <w:t>е</w:t>
      </w:r>
      <w:r w:rsidRPr="00F86C6C">
        <w:rPr>
          <w:rStyle w:val="afff7"/>
          <w:rFonts w:ascii="Times New Roman" w:hAnsi="Times New Roman"/>
          <w:szCs w:val="24"/>
        </w:rPr>
        <w:t>ния в юго-западном направлении. К нему примыкает регулирующая сеть каналов и дрен</w:t>
      </w:r>
      <w:r w:rsidRPr="00F86C6C">
        <w:rPr>
          <w:rStyle w:val="afff7"/>
          <w:rFonts w:ascii="Times New Roman" w:hAnsi="Times New Roman"/>
          <w:szCs w:val="24"/>
        </w:rPr>
        <w:t>а</w:t>
      </w:r>
      <w:r w:rsidRPr="00F86C6C">
        <w:rPr>
          <w:rStyle w:val="afff7"/>
          <w:rFonts w:ascii="Times New Roman" w:hAnsi="Times New Roman"/>
          <w:szCs w:val="24"/>
        </w:rPr>
        <w:t>жей. Таким образом, почти вся ложбина стока юго-западнее с. Убинское была осушена с ц</w:t>
      </w:r>
      <w:r w:rsidRPr="00F86C6C">
        <w:rPr>
          <w:rStyle w:val="afff7"/>
          <w:rFonts w:ascii="Times New Roman" w:hAnsi="Times New Roman"/>
          <w:szCs w:val="24"/>
        </w:rPr>
        <w:t>е</w:t>
      </w:r>
      <w:r w:rsidRPr="00F86C6C">
        <w:rPr>
          <w:rStyle w:val="afff7"/>
          <w:rFonts w:ascii="Times New Roman" w:hAnsi="Times New Roman"/>
          <w:szCs w:val="24"/>
        </w:rPr>
        <w:t xml:space="preserve">лью создания условий для ведения сельского хозяйства. Площадь осушенных </w:t>
      </w:r>
      <w:r w:rsidR="00DC37C3" w:rsidRPr="00F86C6C">
        <w:rPr>
          <w:rStyle w:val="afff7"/>
          <w:rFonts w:ascii="Times New Roman" w:hAnsi="Times New Roman"/>
          <w:szCs w:val="24"/>
        </w:rPr>
        <w:t xml:space="preserve">земель </w:t>
      </w:r>
      <w:r w:rsidR="00AC4D69" w:rsidRPr="00F86C6C">
        <w:rPr>
          <w:rStyle w:val="afff7"/>
          <w:rFonts w:ascii="Times New Roman" w:hAnsi="Times New Roman"/>
          <w:szCs w:val="24"/>
        </w:rPr>
        <w:t>сельс</w:t>
      </w:r>
      <w:r w:rsidR="00AC4D69" w:rsidRPr="00F86C6C">
        <w:rPr>
          <w:rStyle w:val="afff7"/>
          <w:rFonts w:ascii="Times New Roman" w:hAnsi="Times New Roman"/>
          <w:szCs w:val="24"/>
        </w:rPr>
        <w:t>о</w:t>
      </w:r>
      <w:r w:rsidR="00AC4D69" w:rsidRPr="00F86C6C">
        <w:rPr>
          <w:rStyle w:val="afff7"/>
          <w:rFonts w:ascii="Times New Roman" w:hAnsi="Times New Roman"/>
          <w:szCs w:val="24"/>
        </w:rPr>
        <w:t xml:space="preserve">вета </w:t>
      </w:r>
      <w:r w:rsidRPr="00F86C6C">
        <w:rPr>
          <w:rStyle w:val="afff7"/>
          <w:rFonts w:ascii="Times New Roman" w:hAnsi="Times New Roman"/>
          <w:szCs w:val="24"/>
        </w:rPr>
        <w:t xml:space="preserve">составляет </w:t>
      </w:r>
      <w:r w:rsidR="00AC4D69" w:rsidRPr="00F86C6C">
        <w:rPr>
          <w:rStyle w:val="afff7"/>
          <w:rFonts w:ascii="Times New Roman" w:hAnsi="Times New Roman"/>
          <w:szCs w:val="24"/>
        </w:rPr>
        <w:t>порядка</w:t>
      </w:r>
      <w:r w:rsidRPr="00F86C6C">
        <w:rPr>
          <w:rStyle w:val="afff7"/>
          <w:rFonts w:ascii="Times New Roman" w:hAnsi="Times New Roman"/>
          <w:szCs w:val="24"/>
        </w:rPr>
        <w:t xml:space="preserve"> 11</w:t>
      </w:r>
      <w:r w:rsidR="00AC4D69" w:rsidRPr="00F86C6C">
        <w:rPr>
          <w:rStyle w:val="afff7"/>
          <w:rFonts w:ascii="Times New Roman" w:hAnsi="Times New Roman"/>
          <w:szCs w:val="24"/>
        </w:rPr>
        <w:t>0</w:t>
      </w:r>
      <w:r w:rsidRPr="00F86C6C">
        <w:rPr>
          <w:rStyle w:val="afff7"/>
          <w:rFonts w:ascii="Times New Roman" w:hAnsi="Times New Roman"/>
          <w:szCs w:val="24"/>
        </w:rPr>
        <w:t>0 га.</w:t>
      </w:r>
    </w:p>
    <w:p w:rsidR="005B192A" w:rsidRPr="00F86C6C" w:rsidRDefault="005B192A" w:rsidP="00F86C6C">
      <w:pPr>
        <w:spacing w:after="0" w:line="240" w:lineRule="auto"/>
        <w:ind w:firstLine="567"/>
        <w:contextualSpacing/>
        <w:rPr>
          <w:rStyle w:val="afff7"/>
          <w:rFonts w:ascii="Times New Roman" w:hAnsi="Times New Roman"/>
          <w:szCs w:val="24"/>
        </w:rPr>
      </w:pPr>
    </w:p>
    <w:p w:rsidR="001A0C51" w:rsidRPr="00F86C6C" w:rsidRDefault="001A0C51" w:rsidP="00F86C6C">
      <w:pPr>
        <w:spacing w:after="0" w:line="240" w:lineRule="auto"/>
        <w:ind w:firstLine="567"/>
        <w:contextualSpacing/>
        <w:jc w:val="center"/>
        <w:rPr>
          <w:rFonts w:ascii="Times New Roman" w:hAnsi="Times New Roman"/>
          <w:b/>
          <w:sz w:val="24"/>
          <w:szCs w:val="24"/>
        </w:rPr>
      </w:pPr>
      <w:r w:rsidRPr="00F86C6C">
        <w:rPr>
          <w:rFonts w:ascii="Times New Roman" w:hAnsi="Times New Roman"/>
          <w:b/>
          <w:sz w:val="24"/>
          <w:szCs w:val="24"/>
        </w:rPr>
        <w:t>2.</w:t>
      </w:r>
      <w:r w:rsidR="00DD0DB2" w:rsidRPr="00DD0DB2">
        <w:rPr>
          <w:rFonts w:ascii="Times New Roman" w:hAnsi="Times New Roman"/>
          <w:b/>
          <w:sz w:val="24"/>
          <w:szCs w:val="24"/>
        </w:rPr>
        <w:t>2</w:t>
      </w:r>
      <w:r w:rsidRPr="00F86C6C">
        <w:rPr>
          <w:rFonts w:ascii="Times New Roman" w:hAnsi="Times New Roman"/>
          <w:b/>
          <w:sz w:val="24"/>
          <w:szCs w:val="24"/>
        </w:rPr>
        <w:t xml:space="preserve">.3 Геологическое строение и </w:t>
      </w:r>
      <w:r w:rsidR="00D82CFE" w:rsidRPr="00F86C6C">
        <w:rPr>
          <w:rFonts w:ascii="Times New Roman" w:hAnsi="Times New Roman"/>
          <w:b/>
          <w:sz w:val="24"/>
          <w:szCs w:val="24"/>
        </w:rPr>
        <w:t>инженерно-геологические условия</w:t>
      </w:r>
    </w:p>
    <w:p w:rsidR="00D82CFE" w:rsidRPr="00F86C6C" w:rsidRDefault="00D82CFE" w:rsidP="00F86C6C">
      <w:pPr>
        <w:spacing w:after="0" w:line="240" w:lineRule="auto"/>
        <w:ind w:firstLine="567"/>
        <w:contextualSpacing/>
        <w:jc w:val="center"/>
        <w:rPr>
          <w:rFonts w:ascii="Times New Roman" w:hAnsi="Times New Roman"/>
          <w:b/>
          <w:sz w:val="24"/>
          <w:szCs w:val="24"/>
        </w:rPr>
      </w:pP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В геологическом строении четвертичных отложений, представляющих сплошной ч</w:t>
      </w:r>
      <w:r w:rsidRPr="00F86C6C">
        <w:rPr>
          <w:rFonts w:ascii="Times New Roman" w:hAnsi="Times New Roman"/>
          <w:sz w:val="24"/>
          <w:szCs w:val="24"/>
        </w:rPr>
        <w:t>е</w:t>
      </w:r>
      <w:r w:rsidRPr="00F86C6C">
        <w:rPr>
          <w:rFonts w:ascii="Times New Roman" w:hAnsi="Times New Roman"/>
          <w:sz w:val="24"/>
          <w:szCs w:val="24"/>
        </w:rPr>
        <w:t>хол, распространенный по всей территории Убинского района мощностью до 40 м от п</w:t>
      </w:r>
      <w:r w:rsidRPr="00F86C6C">
        <w:rPr>
          <w:rFonts w:ascii="Times New Roman" w:hAnsi="Times New Roman"/>
          <w:sz w:val="24"/>
          <w:szCs w:val="24"/>
        </w:rPr>
        <w:t>о</w:t>
      </w:r>
      <w:r w:rsidRPr="00F86C6C">
        <w:rPr>
          <w:rFonts w:ascii="Times New Roman" w:hAnsi="Times New Roman"/>
          <w:sz w:val="24"/>
          <w:szCs w:val="24"/>
        </w:rPr>
        <w:t xml:space="preserve">верхности земли, принимают участие следующие стратиграфические подразделения: </w:t>
      </w:r>
    </w:p>
    <w:p w:rsidR="001A0C51" w:rsidRPr="00F86C6C" w:rsidRDefault="00FB1DA9" w:rsidP="00F86C6C">
      <w:pPr>
        <w:pStyle w:val="afffffff"/>
        <w:numPr>
          <w:ilvl w:val="0"/>
          <w:numId w:val="21"/>
        </w:numPr>
        <w:tabs>
          <w:tab w:val="left" w:pos="851"/>
        </w:tabs>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 </w:t>
      </w:r>
      <w:r w:rsidR="001A0C51" w:rsidRPr="00F86C6C">
        <w:rPr>
          <w:rFonts w:ascii="Times New Roman" w:hAnsi="Times New Roman"/>
          <w:sz w:val="24"/>
          <w:szCs w:val="24"/>
        </w:rPr>
        <w:t>залегающие с поверхности верхнечетвертичные и современные отложения, взаим</w:t>
      </w:r>
      <w:r w:rsidR="001A0C51" w:rsidRPr="00F86C6C">
        <w:rPr>
          <w:rFonts w:ascii="Times New Roman" w:hAnsi="Times New Roman"/>
          <w:sz w:val="24"/>
          <w:szCs w:val="24"/>
        </w:rPr>
        <w:t>о</w:t>
      </w:r>
      <w:r w:rsidR="001A0C51" w:rsidRPr="00F86C6C">
        <w:rPr>
          <w:rFonts w:ascii="Times New Roman" w:hAnsi="Times New Roman"/>
          <w:sz w:val="24"/>
          <w:szCs w:val="24"/>
        </w:rPr>
        <w:t>заменяющие друг друга; перекрывают средне-верхнечетвертичные и нижне-среднечетвертичные отложения;</w:t>
      </w:r>
    </w:p>
    <w:p w:rsidR="000F6BEE" w:rsidRPr="00F86C6C" w:rsidRDefault="00FB1DA9" w:rsidP="00F86C6C">
      <w:pPr>
        <w:pStyle w:val="afffffff"/>
        <w:numPr>
          <w:ilvl w:val="0"/>
          <w:numId w:val="21"/>
        </w:numPr>
        <w:tabs>
          <w:tab w:val="left" w:pos="851"/>
        </w:tabs>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 </w:t>
      </w:r>
      <w:r w:rsidR="001A0C51" w:rsidRPr="00F86C6C">
        <w:rPr>
          <w:rFonts w:ascii="Times New Roman" w:hAnsi="Times New Roman"/>
          <w:sz w:val="24"/>
          <w:szCs w:val="24"/>
        </w:rPr>
        <w:t>среднечетвертичные отложения, залегающие повсеместно, подстилают совреме</w:t>
      </w:r>
      <w:r w:rsidR="001A0C51" w:rsidRPr="00F86C6C">
        <w:rPr>
          <w:rFonts w:ascii="Times New Roman" w:hAnsi="Times New Roman"/>
          <w:sz w:val="24"/>
          <w:szCs w:val="24"/>
        </w:rPr>
        <w:t>н</w:t>
      </w:r>
      <w:r w:rsidR="001A0C51" w:rsidRPr="00F86C6C">
        <w:rPr>
          <w:rFonts w:ascii="Times New Roman" w:hAnsi="Times New Roman"/>
          <w:sz w:val="24"/>
          <w:szCs w:val="24"/>
        </w:rPr>
        <w:t>ные и верхнечетвертичные отложения.</w:t>
      </w:r>
    </w:p>
    <w:p w:rsidR="000F6BEE" w:rsidRPr="00F86C6C" w:rsidRDefault="000F6BEE"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lastRenderedPageBreak/>
        <w:t>В пределах Убинского сельского поселения, преимущественно выделяются следующие геолого-генетические комплексы пород (см. рис. 2.1, 2.2, 2.3, 2.4):</w:t>
      </w:r>
    </w:p>
    <w:p w:rsidR="000F6BEE" w:rsidRPr="00F86C6C" w:rsidRDefault="000F6BEE" w:rsidP="00F86C6C">
      <w:pPr>
        <w:spacing w:after="0" w:line="240" w:lineRule="auto"/>
        <w:ind w:firstLine="567"/>
        <w:contextualSpacing/>
        <w:jc w:val="both"/>
        <w:rPr>
          <w:rFonts w:ascii="Times New Roman" w:hAnsi="Times New Roman"/>
          <w:i/>
          <w:sz w:val="24"/>
          <w:szCs w:val="24"/>
        </w:rPr>
      </w:pPr>
      <w:r w:rsidRPr="00F86C6C">
        <w:rPr>
          <w:rFonts w:ascii="Times New Roman" w:hAnsi="Times New Roman"/>
          <w:i/>
          <w:sz w:val="24"/>
          <w:szCs w:val="24"/>
        </w:rPr>
        <w:t>современные отложения</w:t>
      </w:r>
    </w:p>
    <w:p w:rsidR="000F6BEE" w:rsidRPr="00F86C6C" w:rsidRDefault="000F6BEE"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озерно-болотные отложения, представленные суглинками, торфом, особенно широко развитым в низинных болотах, илами, залегающими в котловинах бывших и современных озер, сапропелью, залегающей по берегам озер, общей мощностью отложений от 1,0-2,0 м до 6,0 м;</w:t>
      </w:r>
    </w:p>
    <w:p w:rsidR="001A0C51" w:rsidRPr="00F86C6C" w:rsidRDefault="001A0C51" w:rsidP="00F86C6C">
      <w:pPr>
        <w:spacing w:after="0" w:line="240" w:lineRule="auto"/>
        <w:contextualSpacing/>
        <w:jc w:val="both"/>
        <w:rPr>
          <w:rFonts w:ascii="Times New Roman" w:hAnsi="Times New Roman"/>
          <w:sz w:val="24"/>
          <w:szCs w:val="24"/>
        </w:rPr>
      </w:pPr>
    </w:p>
    <w:p w:rsidR="001A0C51" w:rsidRPr="00F86C6C" w:rsidRDefault="001A0C51" w:rsidP="00F86C6C">
      <w:pPr>
        <w:spacing w:after="0" w:line="240" w:lineRule="auto"/>
        <w:contextualSpacing/>
        <w:jc w:val="both"/>
        <w:rPr>
          <w:rFonts w:ascii="Times New Roman" w:hAnsi="Times New Roman"/>
          <w:sz w:val="24"/>
          <w:szCs w:val="24"/>
        </w:rPr>
      </w:pPr>
      <w:r w:rsidRPr="00F86C6C">
        <w:rPr>
          <w:rFonts w:ascii="Times New Roman" w:hAnsi="Times New Roman"/>
          <w:noProof/>
          <w:sz w:val="24"/>
          <w:szCs w:val="24"/>
          <w:lang w:eastAsia="ru-RU"/>
        </w:rPr>
        <w:drawing>
          <wp:inline distT="0" distB="0" distL="0" distR="0" wp14:anchorId="092E8640" wp14:editId="58E0F308">
            <wp:extent cx="6124575" cy="2771775"/>
            <wp:effectExtent l="19050" t="0" r="0" b="0"/>
            <wp:docPr id="6" name="Рисунок 4" descr="C:\Documents and Settings\gip1\Рабочий стол\Геологические карты-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ip1\Рабочий стол\Геологические карты-Model.jpg"/>
                    <pic:cNvPicPr>
                      <a:picLocks noChangeAspect="1" noChangeArrowheads="1"/>
                    </pic:cNvPicPr>
                  </pic:nvPicPr>
                  <pic:blipFill>
                    <a:blip r:embed="rId13" cstate="print"/>
                    <a:srcRect/>
                    <a:stretch>
                      <a:fillRect/>
                    </a:stretch>
                  </pic:blipFill>
                  <pic:spPr bwMode="auto">
                    <a:xfrm>
                      <a:off x="0" y="0"/>
                      <a:ext cx="6134913" cy="2776454"/>
                    </a:xfrm>
                    <a:prstGeom prst="rect">
                      <a:avLst/>
                    </a:prstGeom>
                    <a:noFill/>
                    <a:ln w="9525">
                      <a:noFill/>
                      <a:miter lim="800000"/>
                      <a:headEnd/>
                      <a:tailEnd/>
                    </a:ln>
                  </pic:spPr>
                </pic:pic>
              </a:graphicData>
            </a:graphic>
          </wp:inline>
        </w:drawing>
      </w:r>
    </w:p>
    <w:p w:rsidR="001A0C51" w:rsidRPr="00F86C6C" w:rsidRDefault="001A0C51" w:rsidP="00F86C6C">
      <w:pPr>
        <w:widowControl w:val="0"/>
        <w:spacing w:after="0" w:line="240" w:lineRule="auto"/>
        <w:contextualSpacing/>
        <w:jc w:val="center"/>
        <w:rPr>
          <w:rFonts w:ascii="Times New Roman" w:hAnsi="Times New Roman"/>
        </w:rPr>
      </w:pPr>
      <w:r w:rsidRPr="00F86C6C">
        <w:rPr>
          <w:rFonts w:ascii="Times New Roman" w:hAnsi="Times New Roman"/>
        </w:rPr>
        <w:t xml:space="preserve">Рис. 2.1 Карта четвертичных отложений (Геологическая карта СССР, фрагмент листа </w:t>
      </w:r>
      <w:r w:rsidRPr="00F86C6C">
        <w:rPr>
          <w:rFonts w:ascii="Times New Roman" w:hAnsi="Times New Roman"/>
          <w:lang w:val="en-US"/>
        </w:rPr>
        <w:t>N</w:t>
      </w:r>
      <w:r w:rsidRPr="00F86C6C">
        <w:rPr>
          <w:rFonts w:ascii="Times New Roman" w:hAnsi="Times New Roman"/>
        </w:rPr>
        <w:t>-44-</w:t>
      </w:r>
      <w:r w:rsidRPr="00F86C6C">
        <w:rPr>
          <w:rFonts w:ascii="Times New Roman" w:hAnsi="Times New Roman"/>
          <w:lang w:val="en-US"/>
        </w:rPr>
        <w:t>II</w:t>
      </w:r>
      <w:r w:rsidRPr="00F86C6C">
        <w:rPr>
          <w:rFonts w:ascii="Times New Roman" w:hAnsi="Times New Roman"/>
        </w:rPr>
        <w:t>)</w:t>
      </w:r>
    </w:p>
    <w:p w:rsidR="000F6BEE" w:rsidRPr="00F86C6C" w:rsidRDefault="000F6BEE" w:rsidP="00F86C6C">
      <w:pPr>
        <w:spacing w:after="0" w:line="240" w:lineRule="auto"/>
        <w:contextualSpacing/>
        <w:jc w:val="center"/>
        <w:rPr>
          <w:rFonts w:ascii="Times New Roman" w:hAnsi="Times New Roman"/>
        </w:rPr>
      </w:pPr>
    </w:p>
    <w:p w:rsidR="001A0C51" w:rsidRPr="00F86C6C" w:rsidRDefault="001A0C51" w:rsidP="00F86C6C">
      <w:pPr>
        <w:spacing w:after="0" w:line="240" w:lineRule="auto"/>
        <w:contextualSpacing/>
        <w:jc w:val="center"/>
        <w:rPr>
          <w:rFonts w:ascii="Times New Roman" w:hAnsi="Times New Roman"/>
        </w:rPr>
      </w:pPr>
      <w:r w:rsidRPr="00F86C6C">
        <w:rPr>
          <w:rFonts w:ascii="Times New Roman" w:hAnsi="Times New Roman"/>
          <w:noProof/>
          <w:lang w:eastAsia="ru-RU"/>
        </w:rPr>
        <w:drawing>
          <wp:inline distT="0" distB="0" distL="0" distR="0" wp14:anchorId="48D85312" wp14:editId="2DF7B939">
            <wp:extent cx="3543300" cy="3048000"/>
            <wp:effectExtent l="19050" t="0" r="0" b="0"/>
            <wp:docPr id="11" name="Рисунок 9" descr="C:\Documents and Settings\gip1\Рабочий стол\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gip1\Рабочий стол\чс.JPG"/>
                    <pic:cNvPicPr>
                      <a:picLocks noChangeAspect="1" noChangeArrowheads="1"/>
                    </pic:cNvPicPr>
                  </pic:nvPicPr>
                  <pic:blipFill>
                    <a:blip r:embed="rId14" cstate="print"/>
                    <a:srcRect/>
                    <a:stretch>
                      <a:fillRect/>
                    </a:stretch>
                  </pic:blipFill>
                  <pic:spPr bwMode="auto">
                    <a:xfrm>
                      <a:off x="0" y="0"/>
                      <a:ext cx="3548201" cy="3052216"/>
                    </a:xfrm>
                    <a:prstGeom prst="rect">
                      <a:avLst/>
                    </a:prstGeom>
                    <a:noFill/>
                    <a:ln w="9525">
                      <a:noFill/>
                      <a:miter lim="800000"/>
                      <a:headEnd/>
                      <a:tailEnd/>
                    </a:ln>
                  </pic:spPr>
                </pic:pic>
              </a:graphicData>
            </a:graphic>
          </wp:inline>
        </w:drawing>
      </w:r>
    </w:p>
    <w:p w:rsidR="000F6BEE" w:rsidRPr="00F86C6C" w:rsidRDefault="001A0C51" w:rsidP="00F86C6C">
      <w:pPr>
        <w:spacing w:after="0" w:line="240" w:lineRule="auto"/>
        <w:contextualSpacing/>
        <w:jc w:val="center"/>
        <w:rPr>
          <w:rFonts w:ascii="Times New Roman" w:hAnsi="Times New Roman"/>
        </w:rPr>
      </w:pPr>
      <w:r w:rsidRPr="00F86C6C">
        <w:rPr>
          <w:rFonts w:ascii="Times New Roman" w:hAnsi="Times New Roman"/>
        </w:rPr>
        <w:t>Рис. 2.2 Условные обозначения к карте четвертичных отложений (рис. 2.1)</w:t>
      </w:r>
    </w:p>
    <w:p w:rsidR="000F6BEE" w:rsidRPr="00F86C6C" w:rsidRDefault="000F6BEE"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озерные отложения, особенно широко распространены по берегу оз. Убинское, пре</w:t>
      </w:r>
      <w:r w:rsidRPr="00F86C6C">
        <w:rPr>
          <w:rFonts w:ascii="Times New Roman" w:hAnsi="Times New Roman"/>
          <w:sz w:val="24"/>
          <w:szCs w:val="24"/>
        </w:rPr>
        <w:t>д</w:t>
      </w:r>
      <w:r w:rsidRPr="00F86C6C">
        <w:rPr>
          <w:rFonts w:ascii="Times New Roman" w:hAnsi="Times New Roman"/>
          <w:sz w:val="24"/>
          <w:szCs w:val="24"/>
        </w:rPr>
        <w:t>ставлены илами, сапропелями, иловатыми суглинками. Местами встречаются прослои ил</w:t>
      </w:r>
      <w:r w:rsidRPr="00F86C6C">
        <w:rPr>
          <w:rFonts w:ascii="Times New Roman" w:hAnsi="Times New Roman"/>
          <w:sz w:val="24"/>
          <w:szCs w:val="24"/>
        </w:rPr>
        <w:t>о</w:t>
      </w:r>
      <w:r w:rsidRPr="00F86C6C">
        <w:rPr>
          <w:rFonts w:ascii="Times New Roman" w:hAnsi="Times New Roman"/>
          <w:sz w:val="24"/>
          <w:szCs w:val="24"/>
        </w:rPr>
        <w:t xml:space="preserve">ватых супесей и песков, мощность озерных отложений достигает 2,5 м до 3,0 м. </w:t>
      </w:r>
    </w:p>
    <w:p w:rsidR="000F6BEE" w:rsidRPr="00F86C6C" w:rsidRDefault="000F6BEE"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делювиальные и болотные отложения, представленные суглинками, торфом, общей мощностью отложений до 3,0 м;</w:t>
      </w:r>
    </w:p>
    <w:p w:rsidR="000F6BEE" w:rsidRPr="00F86C6C" w:rsidRDefault="000F6BEE"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lastRenderedPageBreak/>
        <w:t>- органогенные отложения – верховой тип залежи торфа, представленного слабо разл</w:t>
      </w:r>
      <w:r w:rsidRPr="00F86C6C">
        <w:rPr>
          <w:rFonts w:ascii="Times New Roman" w:hAnsi="Times New Roman"/>
          <w:sz w:val="24"/>
          <w:szCs w:val="24"/>
        </w:rPr>
        <w:t>о</w:t>
      </w:r>
      <w:r w:rsidRPr="00F86C6C">
        <w:rPr>
          <w:rFonts w:ascii="Times New Roman" w:hAnsi="Times New Roman"/>
          <w:sz w:val="24"/>
          <w:szCs w:val="24"/>
        </w:rPr>
        <w:t>жившимся сфагновым мхом светло-коричневого цвета. Мощность органогенных торфов к</w:t>
      </w:r>
      <w:r w:rsidRPr="00F86C6C">
        <w:rPr>
          <w:rFonts w:ascii="Times New Roman" w:hAnsi="Times New Roman"/>
          <w:sz w:val="24"/>
          <w:szCs w:val="24"/>
        </w:rPr>
        <w:t>о</w:t>
      </w:r>
      <w:r w:rsidRPr="00F86C6C">
        <w:rPr>
          <w:rFonts w:ascii="Times New Roman" w:hAnsi="Times New Roman"/>
          <w:sz w:val="24"/>
          <w:szCs w:val="24"/>
        </w:rPr>
        <w:t>леблется от 1,5 до 6,0 м;</w:t>
      </w:r>
    </w:p>
    <w:p w:rsidR="000F6BEE" w:rsidRPr="00F86C6C" w:rsidRDefault="000F6BEE" w:rsidP="00F86C6C">
      <w:pPr>
        <w:spacing w:after="0" w:line="240" w:lineRule="auto"/>
        <w:ind w:firstLine="567"/>
        <w:contextualSpacing/>
        <w:jc w:val="both"/>
        <w:rPr>
          <w:rFonts w:ascii="Times New Roman" w:hAnsi="Times New Roman"/>
          <w:i/>
          <w:sz w:val="24"/>
          <w:szCs w:val="24"/>
        </w:rPr>
      </w:pPr>
      <w:r w:rsidRPr="00F86C6C">
        <w:rPr>
          <w:rFonts w:ascii="Times New Roman" w:hAnsi="Times New Roman"/>
          <w:i/>
          <w:sz w:val="24"/>
          <w:szCs w:val="24"/>
        </w:rPr>
        <w:t>верхнечетвертичные отложения</w:t>
      </w:r>
    </w:p>
    <w:p w:rsidR="000F6BEE" w:rsidRPr="00F86C6C" w:rsidRDefault="000F6BEE"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субаэральные покровные отложения, представленные суглинками желто-бурыми, п</w:t>
      </w:r>
      <w:r w:rsidRPr="00F86C6C">
        <w:rPr>
          <w:rFonts w:ascii="Times New Roman" w:hAnsi="Times New Roman"/>
          <w:sz w:val="24"/>
          <w:szCs w:val="24"/>
        </w:rPr>
        <w:t>ы</w:t>
      </w:r>
      <w:r w:rsidRPr="00F86C6C">
        <w:rPr>
          <w:rFonts w:ascii="Times New Roman" w:hAnsi="Times New Roman"/>
          <w:sz w:val="24"/>
          <w:szCs w:val="24"/>
        </w:rPr>
        <w:t xml:space="preserve">леватыми, пористыми, нередко в верхней части с </w:t>
      </w:r>
      <w:proofErr w:type="gramStart"/>
      <w:r w:rsidRPr="00F86C6C">
        <w:rPr>
          <w:rFonts w:ascii="Times New Roman" w:hAnsi="Times New Roman"/>
          <w:sz w:val="24"/>
          <w:szCs w:val="24"/>
        </w:rPr>
        <w:t>известковыми включениями, залегающими на осадках федосовской свиты</w:t>
      </w:r>
      <w:proofErr w:type="gramEnd"/>
      <w:r w:rsidRPr="00F86C6C">
        <w:rPr>
          <w:rFonts w:ascii="Times New Roman" w:hAnsi="Times New Roman"/>
          <w:sz w:val="24"/>
          <w:szCs w:val="24"/>
        </w:rPr>
        <w:t>, мощностью 2,0-5,0 м;</w:t>
      </w:r>
    </w:p>
    <w:p w:rsidR="000F6BEE" w:rsidRPr="00F86C6C" w:rsidRDefault="000F6BEE"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эоловые отложения, слагающие гривы и гривоподобные повышения, представленные супесями желто-бурыми, тонко- и мелкозернистыми, пылеватыми, с тонкой горизонтальной, реже наклонно-волнистой слоистостью, и четко выделяющимися линзовидными прослоями тонкозернистого песка, общей мощностью отложений от 3,0 м до 10,0 м;</w:t>
      </w:r>
    </w:p>
    <w:p w:rsidR="000F6BEE" w:rsidRPr="00F86C6C" w:rsidRDefault="000F6BEE" w:rsidP="00F86C6C">
      <w:pPr>
        <w:spacing w:after="0" w:line="240" w:lineRule="auto"/>
        <w:ind w:firstLine="567"/>
        <w:contextualSpacing/>
        <w:jc w:val="both"/>
        <w:rPr>
          <w:rFonts w:ascii="Times New Roman" w:hAnsi="Times New Roman"/>
          <w:sz w:val="24"/>
          <w:szCs w:val="24"/>
        </w:rPr>
      </w:pPr>
    </w:p>
    <w:p w:rsidR="001A0C51" w:rsidRPr="00F86C6C" w:rsidRDefault="001A0C51" w:rsidP="00F86C6C">
      <w:pPr>
        <w:spacing w:after="0" w:line="240" w:lineRule="auto"/>
        <w:contextualSpacing/>
        <w:jc w:val="both"/>
        <w:rPr>
          <w:rFonts w:ascii="Times New Roman" w:hAnsi="Times New Roman"/>
          <w:color w:val="FF0000"/>
          <w:sz w:val="24"/>
          <w:szCs w:val="24"/>
        </w:rPr>
      </w:pPr>
      <w:r w:rsidRPr="00F86C6C">
        <w:rPr>
          <w:rFonts w:ascii="Times New Roman" w:hAnsi="Times New Roman"/>
          <w:noProof/>
          <w:color w:val="FF0000"/>
          <w:sz w:val="24"/>
          <w:szCs w:val="24"/>
          <w:lang w:eastAsia="ru-RU"/>
        </w:rPr>
        <w:drawing>
          <wp:inline distT="0" distB="0" distL="0" distR="0" wp14:anchorId="138997D3" wp14:editId="20924482">
            <wp:extent cx="5857875" cy="5229225"/>
            <wp:effectExtent l="19050" t="0" r="9525" b="0"/>
            <wp:docPr id="13" name="Рисунок 3" descr="C:\Documents and Settings\gip1\Рабочий стол\Чертеж2.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p1\Рабочий стол\Чертеж2.1-Model.jpg"/>
                    <pic:cNvPicPr>
                      <a:picLocks noChangeAspect="1" noChangeArrowheads="1"/>
                    </pic:cNvPicPr>
                  </pic:nvPicPr>
                  <pic:blipFill>
                    <a:blip r:embed="rId15" cstate="print"/>
                    <a:srcRect/>
                    <a:stretch>
                      <a:fillRect/>
                    </a:stretch>
                  </pic:blipFill>
                  <pic:spPr bwMode="auto">
                    <a:xfrm>
                      <a:off x="0" y="0"/>
                      <a:ext cx="5861152" cy="5232150"/>
                    </a:xfrm>
                    <a:prstGeom prst="rect">
                      <a:avLst/>
                    </a:prstGeom>
                    <a:noFill/>
                    <a:ln w="9525">
                      <a:noFill/>
                      <a:miter lim="800000"/>
                      <a:headEnd/>
                      <a:tailEnd/>
                    </a:ln>
                  </pic:spPr>
                </pic:pic>
              </a:graphicData>
            </a:graphic>
          </wp:inline>
        </w:drawing>
      </w:r>
    </w:p>
    <w:p w:rsidR="001A0C51" w:rsidRPr="00F86C6C" w:rsidRDefault="001A0C51" w:rsidP="00F86C6C">
      <w:pPr>
        <w:spacing w:after="0" w:line="240" w:lineRule="auto"/>
        <w:contextualSpacing/>
        <w:jc w:val="center"/>
        <w:rPr>
          <w:rFonts w:ascii="Times New Roman" w:hAnsi="Times New Roman"/>
        </w:rPr>
      </w:pPr>
      <w:r w:rsidRPr="00F86C6C">
        <w:rPr>
          <w:rFonts w:ascii="Times New Roman" w:hAnsi="Times New Roman"/>
        </w:rPr>
        <w:t xml:space="preserve">Рис. 2.3 Карта четвертичных отложений (Геологическая карта СССР, фрагмент листа </w:t>
      </w:r>
      <w:r w:rsidRPr="00F86C6C">
        <w:rPr>
          <w:rFonts w:ascii="Times New Roman" w:hAnsi="Times New Roman"/>
          <w:lang w:val="en-US"/>
        </w:rPr>
        <w:t>N</w:t>
      </w:r>
      <w:r w:rsidRPr="00F86C6C">
        <w:rPr>
          <w:rFonts w:ascii="Times New Roman" w:hAnsi="Times New Roman"/>
        </w:rPr>
        <w:t>-44-</w:t>
      </w:r>
      <w:r w:rsidRPr="00F86C6C">
        <w:rPr>
          <w:rFonts w:ascii="Times New Roman" w:hAnsi="Times New Roman"/>
          <w:lang w:val="en-US"/>
        </w:rPr>
        <w:t>VIII</w:t>
      </w:r>
      <w:r w:rsidRPr="00F86C6C">
        <w:rPr>
          <w:rFonts w:ascii="Times New Roman" w:hAnsi="Times New Roman"/>
        </w:rPr>
        <w:t>)</w:t>
      </w:r>
    </w:p>
    <w:p w:rsidR="001A0C51" w:rsidRPr="00F86C6C" w:rsidRDefault="001A0C51" w:rsidP="00F86C6C">
      <w:pPr>
        <w:spacing w:after="0" w:line="240" w:lineRule="auto"/>
        <w:contextualSpacing/>
        <w:jc w:val="center"/>
        <w:rPr>
          <w:rFonts w:ascii="Times New Roman" w:hAnsi="Times New Roman"/>
          <w:b/>
          <w:sz w:val="24"/>
          <w:szCs w:val="24"/>
        </w:rPr>
      </w:pPr>
      <w:r w:rsidRPr="00F86C6C">
        <w:rPr>
          <w:rFonts w:ascii="Times New Roman" w:hAnsi="Times New Roman"/>
          <w:b/>
          <w:noProof/>
          <w:sz w:val="24"/>
          <w:szCs w:val="24"/>
          <w:lang w:eastAsia="ru-RU"/>
        </w:rPr>
        <w:lastRenderedPageBreak/>
        <w:drawing>
          <wp:inline distT="0" distB="0" distL="0" distR="0" wp14:anchorId="265AF450" wp14:editId="0A5B66AD">
            <wp:extent cx="4035963" cy="3000375"/>
            <wp:effectExtent l="19050" t="0" r="2637" b="0"/>
            <wp:docPr id="15" name="Рисунок 4" descr="C:\Documents and Settings\gip1\Рабочий стол\Чертеж2.2-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ip1\Рабочий стол\Чертеж2.2-Model.jpg"/>
                    <pic:cNvPicPr>
                      <a:picLocks noChangeAspect="1" noChangeArrowheads="1"/>
                    </pic:cNvPicPr>
                  </pic:nvPicPr>
                  <pic:blipFill>
                    <a:blip r:embed="rId16" cstate="print"/>
                    <a:srcRect/>
                    <a:stretch>
                      <a:fillRect/>
                    </a:stretch>
                  </pic:blipFill>
                  <pic:spPr bwMode="auto">
                    <a:xfrm>
                      <a:off x="0" y="0"/>
                      <a:ext cx="4041031" cy="3004143"/>
                    </a:xfrm>
                    <a:prstGeom prst="rect">
                      <a:avLst/>
                    </a:prstGeom>
                    <a:noFill/>
                    <a:ln w="9525">
                      <a:noFill/>
                      <a:miter lim="800000"/>
                      <a:headEnd/>
                      <a:tailEnd/>
                    </a:ln>
                  </pic:spPr>
                </pic:pic>
              </a:graphicData>
            </a:graphic>
          </wp:inline>
        </w:drawing>
      </w:r>
    </w:p>
    <w:p w:rsidR="001A0C51" w:rsidRPr="00F86C6C" w:rsidRDefault="001A0C51" w:rsidP="00F86C6C">
      <w:pPr>
        <w:spacing w:after="0" w:line="240" w:lineRule="auto"/>
        <w:contextualSpacing/>
        <w:jc w:val="center"/>
        <w:rPr>
          <w:rFonts w:ascii="Times New Roman" w:hAnsi="Times New Roman"/>
          <w:b/>
          <w:sz w:val="24"/>
          <w:szCs w:val="24"/>
        </w:rPr>
      </w:pPr>
      <w:r w:rsidRPr="00F86C6C">
        <w:rPr>
          <w:rFonts w:ascii="Times New Roman" w:hAnsi="Times New Roman"/>
        </w:rPr>
        <w:t>Рис. 2.4 Условные обозначения к карте четвертичных отложений (рис. 2.3)</w:t>
      </w:r>
    </w:p>
    <w:p w:rsidR="001A0C51" w:rsidRPr="00F86C6C" w:rsidRDefault="001A0C51" w:rsidP="00F86C6C">
      <w:pPr>
        <w:spacing w:after="0" w:line="240" w:lineRule="auto"/>
        <w:ind w:firstLine="567"/>
        <w:contextualSpacing/>
        <w:jc w:val="both"/>
        <w:rPr>
          <w:rFonts w:ascii="Times New Roman" w:hAnsi="Times New Roman"/>
          <w:sz w:val="24"/>
          <w:szCs w:val="24"/>
        </w:rPr>
      </w:pPr>
    </w:p>
    <w:p w:rsidR="000F6BEE" w:rsidRPr="00F86C6C" w:rsidRDefault="000F6BEE" w:rsidP="00F86C6C">
      <w:pPr>
        <w:spacing w:after="0" w:line="240" w:lineRule="auto"/>
        <w:ind w:firstLine="567"/>
        <w:contextualSpacing/>
        <w:jc w:val="both"/>
        <w:rPr>
          <w:rFonts w:ascii="Times New Roman" w:hAnsi="Times New Roman"/>
          <w:i/>
          <w:sz w:val="24"/>
          <w:szCs w:val="24"/>
        </w:rPr>
      </w:pP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i/>
          <w:sz w:val="24"/>
          <w:szCs w:val="24"/>
        </w:rPr>
        <w:t>среднечетвертичные отложения</w:t>
      </w:r>
    </w:p>
    <w:p w:rsidR="001A0C51" w:rsidRPr="00F86C6C" w:rsidRDefault="001A0C51" w:rsidP="00F86C6C">
      <w:pPr>
        <w:spacing w:after="0" w:line="240" w:lineRule="auto"/>
        <w:ind w:firstLine="567"/>
        <w:contextualSpacing/>
        <w:jc w:val="both"/>
        <w:rPr>
          <w:rFonts w:ascii="Times New Roman" w:hAnsi="Times New Roman"/>
          <w:sz w:val="24"/>
          <w:szCs w:val="24"/>
        </w:rPr>
      </w:pPr>
      <w:proofErr w:type="gramStart"/>
      <w:r w:rsidRPr="00F86C6C">
        <w:rPr>
          <w:rFonts w:ascii="Times New Roman" w:hAnsi="Times New Roman"/>
          <w:sz w:val="24"/>
          <w:szCs w:val="24"/>
        </w:rPr>
        <w:t>- отложения федосовской свиты, залегающие под верхнечетвертичными и современн</w:t>
      </w:r>
      <w:r w:rsidRPr="00F86C6C">
        <w:rPr>
          <w:rFonts w:ascii="Times New Roman" w:hAnsi="Times New Roman"/>
          <w:sz w:val="24"/>
          <w:szCs w:val="24"/>
        </w:rPr>
        <w:t>ы</w:t>
      </w:r>
      <w:r w:rsidRPr="00F86C6C">
        <w:rPr>
          <w:rFonts w:ascii="Times New Roman" w:hAnsi="Times New Roman"/>
          <w:sz w:val="24"/>
          <w:szCs w:val="24"/>
        </w:rPr>
        <w:t>ми отложениями на глубинах от 3,0 м до 5,0 м, представленные суглинками серыми, местами зеленовато-серыми, иловатыми, с пятнами бурой окиси железа, нередко с известковыми вкраплениями и редкими растительными остатками, мощностью около 20,0 м; среди сугли</w:t>
      </w:r>
      <w:r w:rsidRPr="00F86C6C">
        <w:rPr>
          <w:rFonts w:ascii="Times New Roman" w:hAnsi="Times New Roman"/>
          <w:sz w:val="24"/>
          <w:szCs w:val="24"/>
        </w:rPr>
        <w:t>н</w:t>
      </w:r>
      <w:r w:rsidRPr="00F86C6C">
        <w:rPr>
          <w:rFonts w:ascii="Times New Roman" w:hAnsi="Times New Roman"/>
          <w:sz w:val="24"/>
          <w:szCs w:val="24"/>
        </w:rPr>
        <w:t>ков местами залегают слои (мощностью от 1,0 м до 5,0 м) серых и желто-серых тонкозерн</w:t>
      </w:r>
      <w:r w:rsidRPr="00F86C6C">
        <w:rPr>
          <w:rFonts w:ascii="Times New Roman" w:hAnsi="Times New Roman"/>
          <w:sz w:val="24"/>
          <w:szCs w:val="24"/>
        </w:rPr>
        <w:t>и</w:t>
      </w:r>
      <w:r w:rsidRPr="00F86C6C">
        <w:rPr>
          <w:rFonts w:ascii="Times New Roman" w:hAnsi="Times New Roman"/>
          <w:sz w:val="24"/>
          <w:szCs w:val="24"/>
        </w:rPr>
        <w:t>стых песков.</w:t>
      </w:r>
      <w:proofErr w:type="gramEnd"/>
    </w:p>
    <w:p w:rsidR="001A0C51" w:rsidRPr="00FB1DA9" w:rsidRDefault="001A0C51" w:rsidP="00FB1DA9">
      <w:pPr>
        <w:spacing w:after="0" w:line="240" w:lineRule="auto"/>
        <w:ind w:firstLine="567"/>
        <w:contextualSpacing/>
        <w:jc w:val="both"/>
        <w:rPr>
          <w:rFonts w:ascii="Times New Roman" w:hAnsi="Times New Roman"/>
          <w:b/>
          <w:sz w:val="24"/>
          <w:szCs w:val="24"/>
        </w:rPr>
      </w:pPr>
      <w:r w:rsidRPr="00FB1DA9">
        <w:rPr>
          <w:rFonts w:ascii="Times New Roman" w:hAnsi="Times New Roman"/>
          <w:b/>
          <w:sz w:val="24"/>
          <w:szCs w:val="24"/>
        </w:rPr>
        <w:t>Инженерно-геологические условия:</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Грунты на территории являются сильнопучинистыми при промерзании. Максимальная глубина промерзания достигает 3,0 м.</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Грунтовые воды встречаются повсеместно. Глубина залегания грунтовых вод на гривах от 2,0 до 4,0 метров, в межгривных понижениях уровень грунтовых вод может быть от 0 до 2,0 метров. Средняя многолетняя амплитуда колебания уровня грунтовых вод равна 1,5 м с максимумом в мае и минимумом в феврале-марте.</w:t>
      </w:r>
      <w:r w:rsidRPr="00F86C6C">
        <w:rPr>
          <w:rStyle w:val="afff7"/>
          <w:rFonts w:ascii="Times New Roman" w:hAnsi="Times New Roman"/>
          <w:szCs w:val="24"/>
        </w:rPr>
        <w:t xml:space="preserve"> Преобладающим фактором в питании грунтовых вод являются атмосферные осадки, а их разгрузка происходит в основном путем оттока в сеть осушительных каналов, испарения и транспирации влаги растениями.</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Грунтовые воды смешанного состава и обладают различной степенью агрессии, в о</w:t>
      </w:r>
      <w:r w:rsidRPr="00F86C6C">
        <w:rPr>
          <w:rFonts w:ascii="Times New Roman" w:hAnsi="Times New Roman"/>
          <w:sz w:val="24"/>
          <w:szCs w:val="24"/>
        </w:rPr>
        <w:t>с</w:t>
      </w:r>
      <w:r w:rsidRPr="00F86C6C">
        <w:rPr>
          <w:rFonts w:ascii="Times New Roman" w:hAnsi="Times New Roman"/>
          <w:sz w:val="24"/>
          <w:szCs w:val="24"/>
        </w:rPr>
        <w:t>новном слабоагрессивные к бетонам нормальной плотности.</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В соответствии с отчетом о ранее выполненных инженерно-геологических изысканиях для проекта планировки р.ц. Убинское (1977 год), геологический разрез площадки до глуб</w:t>
      </w:r>
      <w:r w:rsidRPr="00F86C6C">
        <w:rPr>
          <w:rFonts w:ascii="Times New Roman" w:hAnsi="Times New Roman"/>
          <w:sz w:val="24"/>
          <w:szCs w:val="24"/>
        </w:rPr>
        <w:t>и</w:t>
      </w:r>
      <w:r w:rsidRPr="00F86C6C">
        <w:rPr>
          <w:rFonts w:ascii="Times New Roman" w:hAnsi="Times New Roman"/>
          <w:sz w:val="24"/>
          <w:szCs w:val="24"/>
        </w:rPr>
        <w:t>ны 10,0 м, представлен следующими инженерно-геологическими элементами:</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ИГЭ-1 – насыпной грунт, представленный неорганизованным свалом песка, суглинка, битого кирпича и прочего строительного мусора, мощностью 0,4-2,0 м;</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ИГЭ-2 – почвенно-растительный слой, мощностью 0,3-0,7 м. В местах перекрытия насыпным грунтом, почвенно-растительный слой отсутствует;</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ИГЭ-3а – торф темно-коричневый, слагает заболоченные понижения исследованной территории, мощностью до 0,5-2,5 м;</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ИГЭ-4 – суглинок лессовидный, буровато-серый, влажный, полутвердый и тугопл</w:t>
      </w:r>
      <w:r w:rsidRPr="00F86C6C">
        <w:rPr>
          <w:rFonts w:ascii="Times New Roman" w:hAnsi="Times New Roman"/>
          <w:sz w:val="24"/>
          <w:szCs w:val="24"/>
        </w:rPr>
        <w:t>а</w:t>
      </w:r>
      <w:r w:rsidRPr="00F86C6C">
        <w:rPr>
          <w:rFonts w:ascii="Times New Roman" w:hAnsi="Times New Roman"/>
          <w:sz w:val="24"/>
          <w:szCs w:val="24"/>
        </w:rPr>
        <w:t>стичный, мощностью 1,2-2,7 м;</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ИГЭ-5 – суглинок серый, насыщенный водой, мягко-текучепластичный, с прослоями глины, вскрытой мощностью 6,0-12,2 м.</w:t>
      </w:r>
    </w:p>
    <w:p w:rsidR="001A0C51" w:rsidRPr="0072552F" w:rsidRDefault="001A0C51"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lastRenderedPageBreak/>
        <w:t>Глубина залегания уровня грунтовых вод колеблется от 0,0 до 4,0 метров, со средней годовой амплитудой сезонного колебания 1,0-1,2 м с максимумом в мае-сентябре и миним</w:t>
      </w:r>
      <w:r w:rsidRPr="00F86C6C">
        <w:rPr>
          <w:rStyle w:val="afff7"/>
          <w:rFonts w:ascii="Times New Roman" w:hAnsi="Times New Roman"/>
          <w:szCs w:val="24"/>
        </w:rPr>
        <w:t>у</w:t>
      </w:r>
      <w:r w:rsidRPr="00F86C6C">
        <w:rPr>
          <w:rStyle w:val="afff7"/>
          <w:rFonts w:ascii="Times New Roman" w:hAnsi="Times New Roman"/>
          <w:szCs w:val="24"/>
        </w:rPr>
        <w:t>мом в конце февраля - начале апреля. В отдельных местах возможно поднятие уровня до + 0,5 м, что приводит к образованию небольших озер и болот.</w:t>
      </w:r>
    </w:p>
    <w:p w:rsidR="00DD0DB2" w:rsidRPr="0072552F" w:rsidRDefault="00DD0DB2" w:rsidP="00F86C6C">
      <w:pPr>
        <w:spacing w:after="0" w:line="240" w:lineRule="auto"/>
        <w:ind w:firstLine="567"/>
        <w:contextualSpacing/>
        <w:jc w:val="both"/>
        <w:rPr>
          <w:rStyle w:val="afff7"/>
          <w:rFonts w:ascii="Times New Roman" w:hAnsi="Times New Roman"/>
          <w:szCs w:val="24"/>
        </w:rPr>
      </w:pPr>
    </w:p>
    <w:p w:rsidR="001A0C51" w:rsidRPr="00DD0DB2" w:rsidRDefault="001A0C51" w:rsidP="00DD0DB2">
      <w:pPr>
        <w:spacing w:after="0" w:line="240" w:lineRule="auto"/>
        <w:contextualSpacing/>
        <w:jc w:val="center"/>
        <w:rPr>
          <w:rFonts w:ascii="Times New Roman" w:hAnsi="Times New Roman"/>
          <w:b/>
          <w:sz w:val="24"/>
          <w:szCs w:val="24"/>
        </w:rPr>
      </w:pPr>
      <w:r w:rsidRPr="00DD0DB2">
        <w:rPr>
          <w:rFonts w:ascii="Times New Roman" w:hAnsi="Times New Roman"/>
          <w:b/>
          <w:sz w:val="24"/>
          <w:szCs w:val="24"/>
        </w:rPr>
        <w:t>2.</w:t>
      </w:r>
      <w:r w:rsidR="00DD0DB2" w:rsidRPr="0072552F">
        <w:rPr>
          <w:rFonts w:ascii="Times New Roman" w:hAnsi="Times New Roman"/>
          <w:b/>
          <w:sz w:val="24"/>
          <w:szCs w:val="24"/>
        </w:rPr>
        <w:t>2</w:t>
      </w:r>
      <w:r w:rsidRPr="00DD0DB2">
        <w:rPr>
          <w:rFonts w:ascii="Times New Roman" w:hAnsi="Times New Roman"/>
          <w:b/>
          <w:sz w:val="24"/>
          <w:szCs w:val="24"/>
        </w:rPr>
        <w:t>.4 Гидрогеологические условия</w:t>
      </w:r>
    </w:p>
    <w:p w:rsidR="00F51534" w:rsidRPr="00F86C6C" w:rsidRDefault="00F51534" w:rsidP="00F86C6C">
      <w:pPr>
        <w:spacing w:after="0" w:line="240" w:lineRule="auto"/>
        <w:contextualSpacing/>
        <w:rPr>
          <w:rFonts w:ascii="Times New Roman" w:hAnsi="Times New Roman"/>
          <w:lang w:eastAsia="ru-RU"/>
        </w:rPr>
      </w:pP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b/>
          <w:sz w:val="24"/>
          <w:szCs w:val="24"/>
        </w:rPr>
        <w:t>Гидрогеологические условия и условия водоснабжения</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Характеризуемая территория занимает северо-восточную часть Иртышского артезиа</w:t>
      </w:r>
      <w:r w:rsidRPr="00F86C6C">
        <w:rPr>
          <w:rFonts w:ascii="Times New Roman" w:hAnsi="Times New Roman"/>
          <w:sz w:val="24"/>
          <w:szCs w:val="24"/>
        </w:rPr>
        <w:t>н</w:t>
      </w:r>
      <w:r w:rsidRPr="00F86C6C">
        <w:rPr>
          <w:rFonts w:ascii="Times New Roman" w:hAnsi="Times New Roman"/>
          <w:sz w:val="24"/>
          <w:szCs w:val="24"/>
        </w:rPr>
        <w:t>ского бассейна, входящего в свою очередь в крупный Западно-Сибирский артезианский ба</w:t>
      </w:r>
      <w:r w:rsidRPr="00F86C6C">
        <w:rPr>
          <w:rFonts w:ascii="Times New Roman" w:hAnsi="Times New Roman"/>
          <w:sz w:val="24"/>
          <w:szCs w:val="24"/>
        </w:rPr>
        <w:t>с</w:t>
      </w:r>
      <w:r w:rsidRPr="00F86C6C">
        <w:rPr>
          <w:rFonts w:ascii="Times New Roman" w:hAnsi="Times New Roman"/>
          <w:sz w:val="24"/>
          <w:szCs w:val="24"/>
        </w:rPr>
        <w:t>сейн. В вертикальном разрезе, исходя из общепринятой схемы гидрогеологического район</w:t>
      </w:r>
      <w:r w:rsidRPr="00F86C6C">
        <w:rPr>
          <w:rFonts w:ascii="Times New Roman" w:hAnsi="Times New Roman"/>
          <w:sz w:val="24"/>
          <w:szCs w:val="24"/>
        </w:rPr>
        <w:t>и</w:t>
      </w:r>
      <w:r w:rsidRPr="00F86C6C">
        <w:rPr>
          <w:rFonts w:ascii="Times New Roman" w:hAnsi="Times New Roman"/>
          <w:sz w:val="24"/>
          <w:szCs w:val="24"/>
        </w:rPr>
        <w:t>рования территории Западной Сибири, выделяется несколько характерных в гидрогеолог</w:t>
      </w:r>
      <w:r w:rsidRPr="00F86C6C">
        <w:rPr>
          <w:rFonts w:ascii="Times New Roman" w:hAnsi="Times New Roman"/>
          <w:sz w:val="24"/>
          <w:szCs w:val="24"/>
        </w:rPr>
        <w:t>и</w:t>
      </w:r>
      <w:r w:rsidRPr="00F86C6C">
        <w:rPr>
          <w:rFonts w:ascii="Times New Roman" w:hAnsi="Times New Roman"/>
          <w:sz w:val="24"/>
          <w:szCs w:val="24"/>
        </w:rPr>
        <w:t>ческом отношении комплексов:</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 первый гидрогеологический комплекс: включает песчано-алевритовые и глинистые отложения </w:t>
      </w:r>
      <w:proofErr w:type="gramStart"/>
      <w:r w:rsidRPr="00F86C6C">
        <w:rPr>
          <w:rFonts w:ascii="Times New Roman" w:hAnsi="Times New Roman"/>
          <w:sz w:val="24"/>
          <w:szCs w:val="24"/>
        </w:rPr>
        <w:t>олигоцен-четвертичного</w:t>
      </w:r>
      <w:proofErr w:type="gramEnd"/>
      <w:r w:rsidRPr="00F86C6C">
        <w:rPr>
          <w:rFonts w:ascii="Times New Roman" w:hAnsi="Times New Roman"/>
          <w:sz w:val="24"/>
          <w:szCs w:val="24"/>
        </w:rPr>
        <w:t xml:space="preserve"> возраста. Практически, это единая водонасыщенная толща, водоносные горизонты внутри которой (каргатский, бещеульский, атлымский) в ги</w:t>
      </w:r>
      <w:r w:rsidRPr="00F86C6C">
        <w:rPr>
          <w:rFonts w:ascii="Times New Roman" w:hAnsi="Times New Roman"/>
          <w:sz w:val="24"/>
          <w:szCs w:val="24"/>
        </w:rPr>
        <w:t>д</w:t>
      </w:r>
      <w:r w:rsidRPr="00F86C6C">
        <w:rPr>
          <w:rFonts w:ascii="Times New Roman" w:hAnsi="Times New Roman"/>
          <w:sz w:val="24"/>
          <w:szCs w:val="24"/>
        </w:rPr>
        <w:t>равлическом отношении достаточно тесно взаимосвязаны;</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  второй гидрогеологический комплекс охватывает </w:t>
      </w:r>
      <w:proofErr w:type="gramStart"/>
      <w:r w:rsidRPr="00F86C6C">
        <w:rPr>
          <w:rFonts w:ascii="Times New Roman" w:hAnsi="Times New Roman"/>
          <w:sz w:val="24"/>
          <w:szCs w:val="24"/>
        </w:rPr>
        <w:t>породы, представленные верхнем</w:t>
      </w:r>
      <w:r w:rsidRPr="00F86C6C">
        <w:rPr>
          <w:rFonts w:ascii="Times New Roman" w:hAnsi="Times New Roman"/>
          <w:sz w:val="24"/>
          <w:szCs w:val="24"/>
        </w:rPr>
        <w:t>е</w:t>
      </w:r>
      <w:r w:rsidRPr="00F86C6C">
        <w:rPr>
          <w:rFonts w:ascii="Times New Roman" w:hAnsi="Times New Roman"/>
          <w:sz w:val="24"/>
          <w:szCs w:val="24"/>
        </w:rPr>
        <w:t>ловыми аргилитоподобными морскими глинами кузнецовской свиты</w:t>
      </w:r>
      <w:proofErr w:type="gramEnd"/>
      <w:r w:rsidRPr="00F86C6C">
        <w:rPr>
          <w:rFonts w:ascii="Times New Roman" w:hAnsi="Times New Roman"/>
          <w:sz w:val="24"/>
          <w:szCs w:val="24"/>
        </w:rPr>
        <w:t>, глинами славгоро</w:t>
      </w:r>
      <w:r w:rsidRPr="00F86C6C">
        <w:rPr>
          <w:rFonts w:ascii="Times New Roman" w:hAnsi="Times New Roman"/>
          <w:sz w:val="24"/>
          <w:szCs w:val="24"/>
        </w:rPr>
        <w:t>д</w:t>
      </w:r>
      <w:r w:rsidRPr="00F86C6C">
        <w:rPr>
          <w:rFonts w:ascii="Times New Roman" w:hAnsi="Times New Roman"/>
          <w:sz w:val="24"/>
          <w:szCs w:val="24"/>
        </w:rPr>
        <w:t>ской, ганькинской свит, а также глинами морского палеогена (тавдинская, люлинворская свиты). В гидрогеологическом отношении этот комплекс может рассматриваться как реги</w:t>
      </w:r>
      <w:r w:rsidRPr="00F86C6C">
        <w:rPr>
          <w:rFonts w:ascii="Times New Roman" w:hAnsi="Times New Roman"/>
          <w:sz w:val="24"/>
          <w:szCs w:val="24"/>
        </w:rPr>
        <w:t>о</w:t>
      </w:r>
      <w:r w:rsidRPr="00F86C6C">
        <w:rPr>
          <w:rFonts w:ascii="Times New Roman" w:hAnsi="Times New Roman"/>
          <w:sz w:val="24"/>
          <w:szCs w:val="24"/>
        </w:rPr>
        <w:t>нальный водоупор мощностью 200-300 м, делящий весь разрез артезианского бассейна на два различных по своим гидрогеологическим особенностям гидрогеологических этажа. Вм</w:t>
      </w:r>
      <w:r w:rsidRPr="00F86C6C">
        <w:rPr>
          <w:rFonts w:ascii="Times New Roman" w:hAnsi="Times New Roman"/>
          <w:sz w:val="24"/>
          <w:szCs w:val="24"/>
        </w:rPr>
        <w:t>е</w:t>
      </w:r>
      <w:r w:rsidRPr="00F86C6C">
        <w:rPr>
          <w:rFonts w:ascii="Times New Roman" w:hAnsi="Times New Roman"/>
          <w:sz w:val="24"/>
          <w:szCs w:val="24"/>
        </w:rPr>
        <w:t>сте с тем, между верхнемеловыми морскими глинами славгородской, ганькинской свит и в</w:t>
      </w:r>
      <w:r w:rsidRPr="00F86C6C">
        <w:rPr>
          <w:rFonts w:ascii="Times New Roman" w:hAnsi="Times New Roman"/>
          <w:sz w:val="24"/>
          <w:szCs w:val="24"/>
        </w:rPr>
        <w:t>о</w:t>
      </w:r>
      <w:r w:rsidRPr="00F86C6C">
        <w:rPr>
          <w:rFonts w:ascii="Times New Roman" w:hAnsi="Times New Roman"/>
          <w:sz w:val="24"/>
          <w:szCs w:val="24"/>
        </w:rPr>
        <w:t>доупорными глинами кузнецовской свиты, залегают прибрежно-морские песчаные отлож</w:t>
      </w:r>
      <w:r w:rsidRPr="00F86C6C">
        <w:rPr>
          <w:rFonts w:ascii="Times New Roman" w:hAnsi="Times New Roman"/>
          <w:sz w:val="24"/>
          <w:szCs w:val="24"/>
        </w:rPr>
        <w:t>е</w:t>
      </w:r>
      <w:r w:rsidRPr="00F86C6C">
        <w:rPr>
          <w:rFonts w:ascii="Times New Roman" w:hAnsi="Times New Roman"/>
          <w:sz w:val="24"/>
          <w:szCs w:val="24"/>
        </w:rPr>
        <w:t>ния ипатовской свиты, которые являются коллектором подз</w:t>
      </w:r>
      <w:r w:rsidR="00546AE8" w:rsidRPr="00F86C6C">
        <w:rPr>
          <w:rFonts w:ascii="Times New Roman" w:hAnsi="Times New Roman"/>
          <w:sz w:val="24"/>
          <w:szCs w:val="24"/>
        </w:rPr>
        <w:t>емных вод, имеющим</w:t>
      </w:r>
      <w:r w:rsidRPr="00F86C6C">
        <w:rPr>
          <w:rFonts w:ascii="Times New Roman" w:hAnsi="Times New Roman"/>
          <w:sz w:val="24"/>
          <w:szCs w:val="24"/>
        </w:rPr>
        <w:t xml:space="preserve"> опред</w:t>
      </w:r>
      <w:r w:rsidRPr="00F86C6C">
        <w:rPr>
          <w:rFonts w:ascii="Times New Roman" w:hAnsi="Times New Roman"/>
          <w:sz w:val="24"/>
          <w:szCs w:val="24"/>
        </w:rPr>
        <w:t>е</w:t>
      </w:r>
      <w:r w:rsidRPr="00F86C6C">
        <w:rPr>
          <w:rFonts w:ascii="Times New Roman" w:hAnsi="Times New Roman"/>
          <w:sz w:val="24"/>
          <w:szCs w:val="24"/>
        </w:rPr>
        <w:t xml:space="preserve">лённые перспективы использования в населённых пунктах Убинском района. </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третий гидрогеологический комплекс сложен осадками апт-альб-сеноманского во</w:t>
      </w:r>
      <w:r w:rsidRPr="00F86C6C">
        <w:rPr>
          <w:rFonts w:ascii="Times New Roman" w:hAnsi="Times New Roman"/>
          <w:sz w:val="24"/>
          <w:szCs w:val="24"/>
        </w:rPr>
        <w:t>з</w:t>
      </w:r>
      <w:r w:rsidRPr="00F86C6C">
        <w:rPr>
          <w:rFonts w:ascii="Times New Roman" w:hAnsi="Times New Roman"/>
          <w:sz w:val="24"/>
          <w:szCs w:val="24"/>
        </w:rPr>
        <w:t>раста (покурская свита). Он отличается от выше- и нижерасположенных комплексов заме</w:t>
      </w:r>
      <w:r w:rsidRPr="00F86C6C">
        <w:rPr>
          <w:rFonts w:ascii="Times New Roman" w:hAnsi="Times New Roman"/>
          <w:sz w:val="24"/>
          <w:szCs w:val="24"/>
        </w:rPr>
        <w:t>т</w:t>
      </w:r>
      <w:r w:rsidRPr="00F86C6C">
        <w:rPr>
          <w:rFonts w:ascii="Times New Roman" w:hAnsi="Times New Roman"/>
          <w:sz w:val="24"/>
          <w:szCs w:val="24"/>
        </w:rPr>
        <w:t>ным преобладанием песчаных отложений, выдержанными и мощными водоносными гор</w:t>
      </w:r>
      <w:r w:rsidRPr="00F86C6C">
        <w:rPr>
          <w:rFonts w:ascii="Times New Roman" w:hAnsi="Times New Roman"/>
          <w:sz w:val="24"/>
          <w:szCs w:val="24"/>
        </w:rPr>
        <w:t>и</w:t>
      </w:r>
      <w:r w:rsidRPr="00F86C6C">
        <w:rPr>
          <w:rFonts w:ascii="Times New Roman" w:hAnsi="Times New Roman"/>
          <w:sz w:val="24"/>
          <w:szCs w:val="24"/>
        </w:rPr>
        <w:t>зонтами с высокими напорами вод и их значительными дебитами. Значительная глубина з</w:t>
      </w:r>
      <w:r w:rsidRPr="00F86C6C">
        <w:rPr>
          <w:rFonts w:ascii="Times New Roman" w:hAnsi="Times New Roman"/>
          <w:sz w:val="24"/>
          <w:szCs w:val="24"/>
        </w:rPr>
        <w:t>а</w:t>
      </w:r>
      <w:r w:rsidRPr="00F86C6C">
        <w:rPr>
          <w:rFonts w:ascii="Times New Roman" w:hAnsi="Times New Roman"/>
          <w:sz w:val="24"/>
          <w:szCs w:val="24"/>
        </w:rPr>
        <w:t>легания ограничивает возможности его использования для водоснабжения.</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Ниже приводится характеристика водоносных горизонтов, имеющих прикладную зн</w:t>
      </w:r>
      <w:r w:rsidRPr="00F86C6C">
        <w:rPr>
          <w:rFonts w:ascii="Times New Roman" w:hAnsi="Times New Roman"/>
          <w:sz w:val="24"/>
          <w:szCs w:val="24"/>
        </w:rPr>
        <w:t>а</w:t>
      </w:r>
      <w:r w:rsidRPr="00F86C6C">
        <w:rPr>
          <w:rFonts w:ascii="Times New Roman" w:hAnsi="Times New Roman"/>
          <w:sz w:val="24"/>
          <w:szCs w:val="24"/>
        </w:rPr>
        <w:t>чимость в рамках решения задач хозяйственно-питьевого водоснабжения населения Уби</w:t>
      </w:r>
      <w:r w:rsidRPr="00F86C6C">
        <w:rPr>
          <w:rFonts w:ascii="Times New Roman" w:hAnsi="Times New Roman"/>
          <w:sz w:val="24"/>
          <w:szCs w:val="24"/>
        </w:rPr>
        <w:t>н</w:t>
      </w:r>
      <w:r w:rsidRPr="00F86C6C">
        <w:rPr>
          <w:rFonts w:ascii="Times New Roman" w:hAnsi="Times New Roman"/>
          <w:sz w:val="24"/>
          <w:szCs w:val="24"/>
        </w:rPr>
        <w:t xml:space="preserve">ского сельсовета. </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 - водоносный горизонт эоплейстоценовых отложений каргатской свиты (</w:t>
      </w:r>
      <w:r w:rsidRPr="00F86C6C">
        <w:rPr>
          <w:rFonts w:ascii="Times New Roman" w:hAnsi="Times New Roman"/>
          <w:b/>
          <w:sz w:val="24"/>
          <w:szCs w:val="24"/>
          <w:lang w:val="en-US"/>
        </w:rPr>
        <w:t>aQ</w:t>
      </w:r>
      <w:r w:rsidRPr="00F86C6C">
        <w:rPr>
          <w:rFonts w:ascii="Times New Roman" w:hAnsi="Times New Roman"/>
          <w:b/>
          <w:sz w:val="24"/>
          <w:szCs w:val="24"/>
          <w:vertAlign w:val="subscript"/>
          <w:lang w:val="en-US"/>
        </w:rPr>
        <w:t>EI</w:t>
      </w:r>
      <w:r w:rsidRPr="00F86C6C">
        <w:rPr>
          <w:rFonts w:ascii="Times New Roman" w:hAnsi="Times New Roman"/>
          <w:b/>
          <w:sz w:val="24"/>
          <w:szCs w:val="24"/>
          <w:vertAlign w:val="subscript"/>
        </w:rPr>
        <w:t xml:space="preserve"> </w:t>
      </w:r>
      <w:r w:rsidRPr="00F86C6C">
        <w:rPr>
          <w:rFonts w:ascii="Times New Roman" w:hAnsi="Times New Roman"/>
          <w:b/>
          <w:sz w:val="24"/>
          <w:szCs w:val="24"/>
          <w:lang w:val="en-US"/>
        </w:rPr>
        <w:t>kg</w:t>
      </w:r>
      <w:r w:rsidRPr="00F86C6C">
        <w:rPr>
          <w:rFonts w:ascii="Times New Roman" w:hAnsi="Times New Roman"/>
          <w:sz w:val="24"/>
          <w:szCs w:val="24"/>
        </w:rPr>
        <w:t>);</w:t>
      </w:r>
    </w:p>
    <w:p w:rsidR="00456BAB"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  - водоносный горизонт верхнемеловых отложений ипатовской свиты (</w:t>
      </w:r>
      <w:r w:rsidRPr="00F86C6C">
        <w:rPr>
          <w:rFonts w:ascii="Times New Roman" w:hAnsi="Times New Roman"/>
          <w:b/>
          <w:sz w:val="24"/>
          <w:szCs w:val="24"/>
          <w:lang w:val="en-US"/>
        </w:rPr>
        <w:t>K</w:t>
      </w:r>
      <w:r w:rsidRPr="00F86C6C">
        <w:rPr>
          <w:rFonts w:ascii="Times New Roman" w:hAnsi="Times New Roman"/>
          <w:b/>
          <w:sz w:val="24"/>
          <w:szCs w:val="24"/>
          <w:vertAlign w:val="subscript"/>
        </w:rPr>
        <w:t xml:space="preserve">2  </w:t>
      </w:r>
      <w:r w:rsidRPr="00F86C6C">
        <w:rPr>
          <w:rFonts w:ascii="Times New Roman" w:hAnsi="Times New Roman"/>
          <w:b/>
          <w:sz w:val="24"/>
          <w:szCs w:val="24"/>
          <w:lang w:val="en-US"/>
        </w:rPr>
        <w:t>ip</w:t>
      </w:r>
      <w:r w:rsidRPr="00F86C6C">
        <w:rPr>
          <w:rFonts w:ascii="Times New Roman" w:hAnsi="Times New Roman"/>
          <w:sz w:val="24"/>
          <w:szCs w:val="24"/>
        </w:rPr>
        <w:t xml:space="preserve">). </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Водоснабжение населенных пунктов Убинского сельсовета базируется в основном на использовании </w:t>
      </w:r>
      <w:proofErr w:type="gramStart"/>
      <w:r w:rsidRPr="00F86C6C">
        <w:rPr>
          <w:rFonts w:ascii="Times New Roman" w:hAnsi="Times New Roman"/>
          <w:sz w:val="24"/>
          <w:szCs w:val="24"/>
        </w:rPr>
        <w:t>подземных вод, приуроченных к верхнемеловым отложениям ипатовской свиты</w:t>
      </w:r>
      <w:proofErr w:type="gramEnd"/>
      <w:r w:rsidRPr="00F86C6C">
        <w:rPr>
          <w:rFonts w:ascii="Times New Roman" w:hAnsi="Times New Roman"/>
          <w:sz w:val="24"/>
          <w:szCs w:val="24"/>
        </w:rPr>
        <w:t xml:space="preserve"> (</w:t>
      </w:r>
      <w:r w:rsidRPr="00F86C6C">
        <w:rPr>
          <w:rFonts w:ascii="Times New Roman" w:hAnsi="Times New Roman"/>
          <w:b/>
          <w:sz w:val="24"/>
          <w:szCs w:val="24"/>
          <w:lang w:val="en-US"/>
        </w:rPr>
        <w:t>K</w:t>
      </w:r>
      <w:r w:rsidRPr="00F86C6C">
        <w:rPr>
          <w:rFonts w:ascii="Times New Roman" w:hAnsi="Times New Roman"/>
          <w:b/>
          <w:sz w:val="24"/>
          <w:szCs w:val="24"/>
          <w:vertAlign w:val="subscript"/>
        </w:rPr>
        <w:t xml:space="preserve">2  </w:t>
      </w:r>
      <w:r w:rsidRPr="00F86C6C">
        <w:rPr>
          <w:rFonts w:ascii="Times New Roman" w:hAnsi="Times New Roman"/>
          <w:b/>
          <w:sz w:val="24"/>
          <w:szCs w:val="24"/>
          <w:lang w:val="en-US"/>
        </w:rPr>
        <w:t>ip</w:t>
      </w:r>
      <w:r w:rsidRPr="00F86C6C">
        <w:rPr>
          <w:rFonts w:ascii="Times New Roman" w:hAnsi="Times New Roman"/>
          <w:sz w:val="24"/>
          <w:szCs w:val="24"/>
        </w:rPr>
        <w:t>), таблица 2.2. Глубины скважин в среднем составляют 500 метров. Данный в</w:t>
      </w:r>
      <w:r w:rsidRPr="00F86C6C">
        <w:rPr>
          <w:rFonts w:ascii="Times New Roman" w:hAnsi="Times New Roman"/>
          <w:sz w:val="24"/>
          <w:szCs w:val="24"/>
        </w:rPr>
        <w:t>о</w:t>
      </w:r>
      <w:r w:rsidRPr="00F86C6C">
        <w:rPr>
          <w:rFonts w:ascii="Times New Roman" w:hAnsi="Times New Roman"/>
          <w:sz w:val="24"/>
          <w:szCs w:val="24"/>
        </w:rPr>
        <w:t>доносный горизонт характеризуется значительной водообильностью, хорошей защищённ</w:t>
      </w:r>
      <w:r w:rsidRPr="00F86C6C">
        <w:rPr>
          <w:rFonts w:ascii="Times New Roman" w:hAnsi="Times New Roman"/>
          <w:sz w:val="24"/>
          <w:szCs w:val="24"/>
        </w:rPr>
        <w:t>о</w:t>
      </w:r>
      <w:r w:rsidRPr="00F86C6C">
        <w:rPr>
          <w:rFonts w:ascii="Times New Roman" w:hAnsi="Times New Roman"/>
          <w:sz w:val="24"/>
          <w:szCs w:val="24"/>
        </w:rPr>
        <w:t>стью от поверхностного загрязнения и относительно удовлетворительному потребительск</w:t>
      </w:r>
      <w:r w:rsidRPr="00F86C6C">
        <w:rPr>
          <w:rFonts w:ascii="Times New Roman" w:hAnsi="Times New Roman"/>
          <w:sz w:val="24"/>
          <w:szCs w:val="24"/>
        </w:rPr>
        <w:t>о</w:t>
      </w:r>
      <w:r w:rsidRPr="00F86C6C">
        <w:rPr>
          <w:rFonts w:ascii="Times New Roman" w:hAnsi="Times New Roman"/>
          <w:sz w:val="24"/>
          <w:szCs w:val="24"/>
        </w:rPr>
        <w:t>му качеству подземных вод. Недостатком вод является высокое содержание натрия. Подч</w:t>
      </w:r>
      <w:r w:rsidRPr="00F86C6C">
        <w:rPr>
          <w:rFonts w:ascii="Times New Roman" w:hAnsi="Times New Roman"/>
          <w:sz w:val="24"/>
          <w:szCs w:val="24"/>
        </w:rPr>
        <w:t>и</w:t>
      </w:r>
      <w:r w:rsidRPr="00F86C6C">
        <w:rPr>
          <w:rFonts w:ascii="Times New Roman" w:hAnsi="Times New Roman"/>
          <w:sz w:val="24"/>
          <w:szCs w:val="24"/>
        </w:rPr>
        <w:t>нённое значение имеют скважины, каптирующие подземные воды первого от поверхности напорного водоносного горизонта эоплейстоценовых отложений каргатской свиты (</w:t>
      </w:r>
      <w:r w:rsidRPr="00F86C6C">
        <w:rPr>
          <w:rFonts w:ascii="Times New Roman" w:hAnsi="Times New Roman"/>
          <w:b/>
          <w:sz w:val="24"/>
          <w:szCs w:val="24"/>
          <w:lang w:val="en-US"/>
        </w:rPr>
        <w:t>aQ</w:t>
      </w:r>
      <w:r w:rsidRPr="00F86C6C">
        <w:rPr>
          <w:rFonts w:ascii="Times New Roman" w:hAnsi="Times New Roman"/>
          <w:b/>
          <w:sz w:val="24"/>
          <w:szCs w:val="24"/>
          <w:vertAlign w:val="subscript"/>
          <w:lang w:val="en-US"/>
        </w:rPr>
        <w:t>EI</w:t>
      </w:r>
      <w:r w:rsidRPr="00F86C6C">
        <w:rPr>
          <w:rFonts w:ascii="Times New Roman" w:hAnsi="Times New Roman"/>
          <w:b/>
          <w:sz w:val="24"/>
          <w:szCs w:val="24"/>
          <w:vertAlign w:val="subscript"/>
        </w:rPr>
        <w:t xml:space="preserve"> </w:t>
      </w:r>
      <w:r w:rsidRPr="00F86C6C">
        <w:rPr>
          <w:rFonts w:ascii="Times New Roman" w:hAnsi="Times New Roman"/>
          <w:b/>
          <w:sz w:val="24"/>
          <w:szCs w:val="24"/>
          <w:lang w:val="en-US"/>
        </w:rPr>
        <w:t>kg</w:t>
      </w:r>
      <w:r w:rsidRPr="00F86C6C">
        <w:rPr>
          <w:rFonts w:ascii="Times New Roman" w:hAnsi="Times New Roman"/>
          <w:sz w:val="24"/>
          <w:szCs w:val="24"/>
        </w:rPr>
        <w:t>), таблица 2.2. Их основное преимущество – неглубокое залегание (45-60 метров), в связи с чем, стоимость их строительства (400-500 тыс. руб.) значительно ниже по отношению к ст</w:t>
      </w:r>
      <w:r w:rsidRPr="00F86C6C">
        <w:rPr>
          <w:rFonts w:ascii="Times New Roman" w:hAnsi="Times New Roman"/>
          <w:sz w:val="24"/>
          <w:szCs w:val="24"/>
        </w:rPr>
        <w:t>о</w:t>
      </w:r>
      <w:r w:rsidRPr="00F86C6C">
        <w:rPr>
          <w:rFonts w:ascii="Times New Roman" w:hAnsi="Times New Roman"/>
          <w:sz w:val="24"/>
          <w:szCs w:val="24"/>
        </w:rPr>
        <w:t>имости бурения глубоких скважин (5-6 млн. руб). Они уступают меловому водоносному г</w:t>
      </w:r>
      <w:r w:rsidRPr="00F86C6C">
        <w:rPr>
          <w:rFonts w:ascii="Times New Roman" w:hAnsi="Times New Roman"/>
          <w:sz w:val="24"/>
          <w:szCs w:val="24"/>
        </w:rPr>
        <w:t>о</w:t>
      </w:r>
      <w:r w:rsidRPr="00F86C6C">
        <w:rPr>
          <w:rFonts w:ascii="Times New Roman" w:hAnsi="Times New Roman"/>
          <w:sz w:val="24"/>
          <w:szCs w:val="24"/>
        </w:rPr>
        <w:t>ризонту по водообильности, а качественный состав подземных вод (</w:t>
      </w:r>
      <w:r w:rsidRPr="00F86C6C">
        <w:rPr>
          <w:rFonts w:ascii="Times New Roman" w:hAnsi="Times New Roman"/>
          <w:b/>
          <w:sz w:val="24"/>
          <w:szCs w:val="24"/>
          <w:lang w:val="en-US"/>
        </w:rPr>
        <w:t>aQ</w:t>
      </w:r>
      <w:r w:rsidRPr="00F86C6C">
        <w:rPr>
          <w:rFonts w:ascii="Times New Roman" w:hAnsi="Times New Roman"/>
          <w:b/>
          <w:sz w:val="24"/>
          <w:szCs w:val="24"/>
          <w:vertAlign w:val="subscript"/>
          <w:lang w:val="en-US"/>
        </w:rPr>
        <w:t>EI</w:t>
      </w:r>
      <w:r w:rsidRPr="00F86C6C">
        <w:rPr>
          <w:rFonts w:ascii="Times New Roman" w:hAnsi="Times New Roman"/>
          <w:b/>
          <w:sz w:val="24"/>
          <w:szCs w:val="24"/>
          <w:vertAlign w:val="subscript"/>
        </w:rPr>
        <w:t xml:space="preserve"> </w:t>
      </w:r>
      <w:r w:rsidRPr="00F86C6C">
        <w:rPr>
          <w:rFonts w:ascii="Times New Roman" w:hAnsi="Times New Roman"/>
          <w:b/>
          <w:sz w:val="24"/>
          <w:szCs w:val="24"/>
          <w:lang w:val="en-US"/>
        </w:rPr>
        <w:t>kg</w:t>
      </w:r>
      <w:r w:rsidRPr="00F86C6C">
        <w:rPr>
          <w:rFonts w:ascii="Times New Roman" w:hAnsi="Times New Roman"/>
          <w:sz w:val="24"/>
          <w:szCs w:val="24"/>
        </w:rPr>
        <w:t>) при общем с</w:t>
      </w:r>
      <w:r w:rsidRPr="00F86C6C">
        <w:rPr>
          <w:rFonts w:ascii="Times New Roman" w:hAnsi="Times New Roman"/>
          <w:sz w:val="24"/>
          <w:szCs w:val="24"/>
        </w:rPr>
        <w:t>о</w:t>
      </w:r>
      <w:r w:rsidRPr="00F86C6C">
        <w:rPr>
          <w:rFonts w:ascii="Times New Roman" w:hAnsi="Times New Roman"/>
          <w:sz w:val="24"/>
          <w:szCs w:val="24"/>
        </w:rPr>
        <w:t>лесодержании в среднем на уровне 0,6 г/дм</w:t>
      </w:r>
      <w:r w:rsidRPr="00F86C6C">
        <w:rPr>
          <w:rFonts w:ascii="Times New Roman" w:hAnsi="Times New Roman"/>
          <w:sz w:val="24"/>
          <w:szCs w:val="24"/>
          <w:vertAlign w:val="superscript"/>
        </w:rPr>
        <w:t>3</w:t>
      </w:r>
      <w:r w:rsidRPr="00F86C6C">
        <w:rPr>
          <w:rFonts w:ascii="Times New Roman" w:hAnsi="Times New Roman"/>
          <w:sz w:val="24"/>
          <w:szCs w:val="24"/>
        </w:rPr>
        <w:t xml:space="preserve"> характеризуется повышенным содержанием ж</w:t>
      </w:r>
      <w:r w:rsidRPr="00F86C6C">
        <w:rPr>
          <w:rFonts w:ascii="Times New Roman" w:hAnsi="Times New Roman"/>
          <w:sz w:val="24"/>
          <w:szCs w:val="24"/>
        </w:rPr>
        <w:t>е</w:t>
      </w:r>
      <w:r w:rsidRPr="00F86C6C">
        <w:rPr>
          <w:rFonts w:ascii="Times New Roman" w:hAnsi="Times New Roman"/>
          <w:sz w:val="24"/>
          <w:szCs w:val="24"/>
        </w:rPr>
        <w:t>леза (1,4-3,0 мг/дм</w:t>
      </w:r>
      <w:r w:rsidRPr="00F86C6C">
        <w:rPr>
          <w:rFonts w:ascii="Times New Roman" w:hAnsi="Times New Roman"/>
          <w:sz w:val="24"/>
          <w:szCs w:val="24"/>
          <w:vertAlign w:val="superscript"/>
        </w:rPr>
        <w:t>3</w:t>
      </w:r>
      <w:r w:rsidRPr="00F86C6C">
        <w:rPr>
          <w:rFonts w:ascii="Times New Roman" w:hAnsi="Times New Roman"/>
          <w:sz w:val="24"/>
          <w:szCs w:val="24"/>
        </w:rPr>
        <w:t>) и марганца (0,2-0,3 мг/дм</w:t>
      </w:r>
      <w:r w:rsidRPr="00F86C6C">
        <w:rPr>
          <w:rFonts w:ascii="Times New Roman" w:hAnsi="Times New Roman"/>
          <w:sz w:val="24"/>
          <w:szCs w:val="24"/>
          <w:vertAlign w:val="superscript"/>
        </w:rPr>
        <w:t>3</w:t>
      </w:r>
      <w:r w:rsidRPr="00F86C6C">
        <w:rPr>
          <w:rFonts w:ascii="Times New Roman" w:hAnsi="Times New Roman"/>
          <w:sz w:val="24"/>
          <w:szCs w:val="24"/>
        </w:rPr>
        <w:t xml:space="preserve">). </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lastRenderedPageBreak/>
        <w:t>В России в целом и в Убинском районе в частности нет подземных вод, полностью        удовлетворяющих требованиям санитарных норм, поэтому перед подачей в распределител</w:t>
      </w:r>
      <w:r w:rsidRPr="00F86C6C">
        <w:rPr>
          <w:rFonts w:ascii="Times New Roman" w:hAnsi="Times New Roman"/>
          <w:sz w:val="24"/>
          <w:szCs w:val="24"/>
        </w:rPr>
        <w:t>ь</w:t>
      </w:r>
      <w:r w:rsidRPr="00F86C6C">
        <w:rPr>
          <w:rFonts w:ascii="Times New Roman" w:hAnsi="Times New Roman"/>
          <w:sz w:val="24"/>
          <w:szCs w:val="24"/>
        </w:rPr>
        <w:t xml:space="preserve">ные сети требуется водоподготовка. </w:t>
      </w:r>
      <w:proofErr w:type="gramStart"/>
      <w:r w:rsidRPr="00F86C6C">
        <w:rPr>
          <w:rFonts w:ascii="Times New Roman" w:hAnsi="Times New Roman"/>
          <w:sz w:val="24"/>
          <w:szCs w:val="24"/>
        </w:rPr>
        <w:t>Последняя</w:t>
      </w:r>
      <w:proofErr w:type="gramEnd"/>
      <w:r w:rsidRPr="00F86C6C">
        <w:rPr>
          <w:rFonts w:ascii="Times New Roman" w:hAnsi="Times New Roman"/>
          <w:sz w:val="24"/>
          <w:szCs w:val="24"/>
        </w:rPr>
        <w:t>, в связи с технической сложностью стро</w:t>
      </w:r>
      <w:r w:rsidRPr="00F86C6C">
        <w:rPr>
          <w:rFonts w:ascii="Times New Roman" w:hAnsi="Times New Roman"/>
          <w:sz w:val="24"/>
          <w:szCs w:val="24"/>
        </w:rPr>
        <w:t>и</w:t>
      </w:r>
      <w:r w:rsidRPr="00F86C6C">
        <w:rPr>
          <w:rFonts w:ascii="Times New Roman" w:hAnsi="Times New Roman"/>
          <w:sz w:val="24"/>
          <w:szCs w:val="24"/>
        </w:rPr>
        <w:t>тельства и эксплуатации, а также своей дороговизной, как правило, на территории сельсов</w:t>
      </w:r>
      <w:r w:rsidRPr="00F86C6C">
        <w:rPr>
          <w:rFonts w:ascii="Times New Roman" w:hAnsi="Times New Roman"/>
          <w:sz w:val="24"/>
          <w:szCs w:val="24"/>
        </w:rPr>
        <w:t>е</w:t>
      </w:r>
      <w:r w:rsidRPr="00F86C6C">
        <w:rPr>
          <w:rFonts w:ascii="Times New Roman" w:hAnsi="Times New Roman"/>
          <w:sz w:val="24"/>
          <w:szCs w:val="24"/>
        </w:rPr>
        <w:t xml:space="preserve">тов отсутствует. </w:t>
      </w:r>
    </w:p>
    <w:p w:rsidR="00456BAB" w:rsidRPr="00F86C6C" w:rsidRDefault="00456BAB" w:rsidP="00F86C6C">
      <w:pPr>
        <w:spacing w:after="0" w:line="240" w:lineRule="auto"/>
        <w:ind w:firstLine="567"/>
        <w:contextualSpacing/>
        <w:jc w:val="both"/>
        <w:rPr>
          <w:rFonts w:ascii="Times New Roman" w:hAnsi="Times New Roman"/>
          <w:sz w:val="24"/>
          <w:szCs w:val="24"/>
          <w:u w:val="single"/>
        </w:rPr>
      </w:pPr>
    </w:p>
    <w:p w:rsidR="001A0C51" w:rsidRPr="00F86C6C" w:rsidRDefault="001A0C51" w:rsidP="00F86C6C">
      <w:pPr>
        <w:spacing w:after="0" w:line="240" w:lineRule="auto"/>
        <w:ind w:firstLine="567"/>
        <w:contextualSpacing/>
        <w:jc w:val="both"/>
        <w:rPr>
          <w:rFonts w:ascii="Times New Roman" w:hAnsi="Times New Roman"/>
          <w:i/>
          <w:sz w:val="24"/>
          <w:szCs w:val="24"/>
          <w:u w:val="single"/>
        </w:rPr>
      </w:pPr>
      <w:r w:rsidRPr="00F86C6C">
        <w:rPr>
          <w:rFonts w:ascii="Times New Roman" w:hAnsi="Times New Roman"/>
          <w:sz w:val="24"/>
          <w:szCs w:val="24"/>
          <w:u w:val="single"/>
        </w:rPr>
        <w:t>Водоносный горизонт эоплейстоценовых отложений каргатской свиты (</w:t>
      </w:r>
      <w:r w:rsidRPr="00F86C6C">
        <w:rPr>
          <w:rFonts w:ascii="Times New Roman" w:hAnsi="Times New Roman"/>
          <w:b/>
          <w:sz w:val="24"/>
          <w:szCs w:val="24"/>
          <w:u w:val="single"/>
          <w:lang w:val="en-US"/>
        </w:rPr>
        <w:t>aQ</w:t>
      </w:r>
      <w:r w:rsidRPr="00F86C6C">
        <w:rPr>
          <w:rFonts w:ascii="Times New Roman" w:hAnsi="Times New Roman"/>
          <w:b/>
          <w:sz w:val="24"/>
          <w:szCs w:val="24"/>
          <w:u w:val="single"/>
          <w:vertAlign w:val="subscript"/>
          <w:lang w:val="en-US"/>
        </w:rPr>
        <w:t>EI</w:t>
      </w:r>
      <w:r w:rsidRPr="00F86C6C">
        <w:rPr>
          <w:rFonts w:ascii="Times New Roman" w:hAnsi="Times New Roman"/>
          <w:b/>
          <w:sz w:val="24"/>
          <w:szCs w:val="24"/>
          <w:u w:val="single"/>
        </w:rPr>
        <w:t xml:space="preserve"> </w:t>
      </w:r>
      <w:r w:rsidRPr="00F86C6C">
        <w:rPr>
          <w:rFonts w:ascii="Times New Roman" w:hAnsi="Times New Roman"/>
          <w:b/>
          <w:sz w:val="24"/>
          <w:szCs w:val="24"/>
          <w:u w:val="single"/>
          <w:lang w:val="en-US"/>
        </w:rPr>
        <w:t>kg</w:t>
      </w:r>
      <w:r w:rsidRPr="00F86C6C">
        <w:rPr>
          <w:rFonts w:ascii="Times New Roman" w:hAnsi="Times New Roman"/>
          <w:sz w:val="24"/>
          <w:szCs w:val="24"/>
          <w:u w:val="single"/>
        </w:rPr>
        <w:t>)</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Пользуется повсеместным распространением при интервале залегания водоносного г</w:t>
      </w:r>
      <w:r w:rsidRPr="00F86C6C">
        <w:rPr>
          <w:rFonts w:ascii="Times New Roman" w:hAnsi="Times New Roman"/>
          <w:sz w:val="24"/>
          <w:szCs w:val="24"/>
        </w:rPr>
        <w:t>о</w:t>
      </w:r>
      <w:r w:rsidRPr="00F86C6C">
        <w:rPr>
          <w:rFonts w:ascii="Times New Roman" w:hAnsi="Times New Roman"/>
          <w:sz w:val="24"/>
          <w:szCs w:val="24"/>
        </w:rPr>
        <w:t xml:space="preserve">ризонта на отметках 45-60  метров ниже дневной поверхности (таблица 2.2). Водозаборные скважины, каптирующие подземные воды отложений каргатской </w:t>
      </w:r>
      <w:proofErr w:type="gramStart"/>
      <w:r w:rsidRPr="00F86C6C">
        <w:rPr>
          <w:rFonts w:ascii="Times New Roman" w:hAnsi="Times New Roman"/>
          <w:sz w:val="24"/>
          <w:szCs w:val="24"/>
        </w:rPr>
        <w:t>свиты</w:t>
      </w:r>
      <w:proofErr w:type="gramEnd"/>
      <w:r w:rsidRPr="00F86C6C">
        <w:rPr>
          <w:rFonts w:ascii="Times New Roman" w:hAnsi="Times New Roman"/>
          <w:sz w:val="24"/>
          <w:szCs w:val="24"/>
        </w:rPr>
        <w:t xml:space="preserve"> расположены в о</w:t>
      </w:r>
      <w:r w:rsidRPr="00F86C6C">
        <w:rPr>
          <w:rFonts w:ascii="Times New Roman" w:hAnsi="Times New Roman"/>
          <w:sz w:val="24"/>
          <w:szCs w:val="24"/>
        </w:rPr>
        <w:t>с</w:t>
      </w:r>
      <w:r w:rsidRPr="00F86C6C">
        <w:rPr>
          <w:rFonts w:ascii="Times New Roman" w:hAnsi="Times New Roman"/>
          <w:sz w:val="24"/>
          <w:szCs w:val="24"/>
        </w:rPr>
        <w:t xml:space="preserve">новном в юго-восточной части с. Убинское. </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В литологическом отношении водоносный горизонт представлен преимущественно мелкозернистыми песками мощностью 14,0-15,2 метров. Практически повсеместно водоно</w:t>
      </w:r>
      <w:r w:rsidRPr="00F86C6C">
        <w:rPr>
          <w:rFonts w:ascii="Times New Roman" w:hAnsi="Times New Roman"/>
          <w:sz w:val="24"/>
          <w:szCs w:val="24"/>
        </w:rPr>
        <w:t>с</w:t>
      </w:r>
      <w:r w:rsidRPr="00F86C6C">
        <w:rPr>
          <w:rFonts w:ascii="Times New Roman" w:hAnsi="Times New Roman"/>
          <w:sz w:val="24"/>
          <w:szCs w:val="24"/>
        </w:rPr>
        <w:t>ный горизонт перекрывается водоупорными породами (тяжёлые глины и суглинки) убинской свиты мощностью 15 метров. Подстилается горизонт на всей площади своего распростран</w:t>
      </w:r>
      <w:r w:rsidRPr="00F86C6C">
        <w:rPr>
          <w:rFonts w:ascii="Times New Roman" w:hAnsi="Times New Roman"/>
          <w:sz w:val="24"/>
          <w:szCs w:val="24"/>
        </w:rPr>
        <w:t>е</w:t>
      </w:r>
      <w:r w:rsidRPr="00F86C6C">
        <w:rPr>
          <w:rFonts w:ascii="Times New Roman" w:hAnsi="Times New Roman"/>
          <w:sz w:val="24"/>
          <w:szCs w:val="24"/>
        </w:rPr>
        <w:t>ния водоупорными неогеновыми глинами таволжанской свиты (</w:t>
      </w:r>
      <w:r w:rsidRPr="00F86C6C">
        <w:rPr>
          <w:rFonts w:ascii="Times New Roman" w:hAnsi="Times New Roman"/>
          <w:b/>
          <w:sz w:val="24"/>
          <w:szCs w:val="24"/>
          <w:lang w:val="en-US"/>
        </w:rPr>
        <w:t>N</w:t>
      </w:r>
      <w:r w:rsidRPr="00F86C6C">
        <w:rPr>
          <w:rFonts w:ascii="Times New Roman" w:hAnsi="Times New Roman"/>
          <w:b/>
          <w:sz w:val="24"/>
          <w:szCs w:val="24"/>
          <w:vertAlign w:val="subscript"/>
        </w:rPr>
        <w:t>1</w:t>
      </w:r>
      <w:r w:rsidRPr="00F86C6C">
        <w:rPr>
          <w:rFonts w:ascii="Times New Roman" w:hAnsi="Times New Roman"/>
          <w:b/>
          <w:sz w:val="24"/>
          <w:szCs w:val="24"/>
        </w:rPr>
        <w:t xml:space="preserve"> </w:t>
      </w:r>
      <w:r w:rsidRPr="00F86C6C">
        <w:rPr>
          <w:rFonts w:ascii="Times New Roman" w:hAnsi="Times New Roman"/>
          <w:b/>
          <w:sz w:val="24"/>
          <w:szCs w:val="24"/>
          <w:lang w:val="en-US"/>
        </w:rPr>
        <w:t>tv</w:t>
      </w:r>
      <w:r w:rsidRPr="00F86C6C">
        <w:rPr>
          <w:rFonts w:ascii="Times New Roman" w:hAnsi="Times New Roman"/>
          <w:sz w:val="24"/>
          <w:szCs w:val="24"/>
        </w:rPr>
        <w:t>)</w:t>
      </w:r>
      <w:r w:rsidRPr="00F86C6C">
        <w:rPr>
          <w:rFonts w:ascii="Times New Roman" w:hAnsi="Times New Roman"/>
          <w:b/>
          <w:sz w:val="24"/>
          <w:szCs w:val="24"/>
        </w:rPr>
        <w:t>.</w:t>
      </w:r>
      <w:r w:rsidRPr="00F86C6C">
        <w:rPr>
          <w:rFonts w:ascii="Times New Roman" w:hAnsi="Times New Roman"/>
          <w:sz w:val="24"/>
          <w:szCs w:val="24"/>
        </w:rPr>
        <w:t xml:space="preserve"> </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Воды напорные. Пьезометрический уровень устанавливается на глубинах 2-4 м ниже поверхности земли. </w:t>
      </w:r>
      <w:proofErr w:type="gramStart"/>
      <w:r w:rsidRPr="00F86C6C">
        <w:rPr>
          <w:rFonts w:ascii="Times New Roman" w:hAnsi="Times New Roman"/>
          <w:sz w:val="24"/>
          <w:szCs w:val="24"/>
        </w:rPr>
        <w:t>Поток подземных вод с гидравлическим градиентом, равным  0,0001-0,0005 1/м, направлен в северо-западном, западном и юго-западном направлениях.</w:t>
      </w:r>
      <w:proofErr w:type="gramEnd"/>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Средние (преобладающие) значения дебитов скважин составляют 1,5-1,7 л/с (5,4-6,1 м</w:t>
      </w:r>
      <w:r w:rsidRPr="00F86C6C">
        <w:rPr>
          <w:rFonts w:ascii="Times New Roman" w:hAnsi="Times New Roman"/>
          <w:sz w:val="24"/>
          <w:szCs w:val="24"/>
          <w:vertAlign w:val="superscript"/>
        </w:rPr>
        <w:t>3</w:t>
      </w:r>
      <w:r w:rsidRPr="00F86C6C">
        <w:rPr>
          <w:rFonts w:ascii="Times New Roman" w:hAnsi="Times New Roman"/>
          <w:sz w:val="24"/>
          <w:szCs w:val="24"/>
        </w:rPr>
        <w:t>/час) при понижениях уровней воды 8,0-13,0 м. Удельные дебиты скважин оцениваются численными значениями в 0,13-0,21 л/с (0,5-0,8 м</w:t>
      </w:r>
      <w:r w:rsidRPr="00F86C6C">
        <w:rPr>
          <w:rFonts w:ascii="Times New Roman" w:hAnsi="Times New Roman"/>
          <w:sz w:val="24"/>
          <w:szCs w:val="24"/>
          <w:vertAlign w:val="superscript"/>
        </w:rPr>
        <w:t>3</w:t>
      </w:r>
      <w:r w:rsidRPr="00F86C6C">
        <w:rPr>
          <w:rFonts w:ascii="Times New Roman" w:hAnsi="Times New Roman"/>
          <w:sz w:val="24"/>
          <w:szCs w:val="24"/>
        </w:rPr>
        <w:t>/час). Водопроводимость песков варьирует в широком диапазоне значений, но чаще всего близка к 60-80  м</w:t>
      </w:r>
      <w:proofErr w:type="gramStart"/>
      <w:r w:rsidRPr="00F86C6C">
        <w:rPr>
          <w:rFonts w:ascii="Times New Roman" w:hAnsi="Times New Roman"/>
          <w:sz w:val="24"/>
          <w:szCs w:val="24"/>
          <w:vertAlign w:val="superscript"/>
        </w:rPr>
        <w:t>2</w:t>
      </w:r>
      <w:proofErr w:type="gramEnd"/>
      <w:r w:rsidRPr="00F86C6C">
        <w:rPr>
          <w:rFonts w:ascii="Times New Roman" w:hAnsi="Times New Roman"/>
          <w:sz w:val="24"/>
          <w:szCs w:val="24"/>
        </w:rPr>
        <w:t>/сут. Коэффициент пьез</w:t>
      </w:r>
      <w:r w:rsidRPr="00F86C6C">
        <w:rPr>
          <w:rFonts w:ascii="Times New Roman" w:hAnsi="Times New Roman"/>
          <w:sz w:val="24"/>
          <w:szCs w:val="24"/>
        </w:rPr>
        <w:t>о</w:t>
      </w:r>
      <w:r w:rsidRPr="00F86C6C">
        <w:rPr>
          <w:rFonts w:ascii="Times New Roman" w:hAnsi="Times New Roman"/>
          <w:sz w:val="24"/>
          <w:szCs w:val="24"/>
        </w:rPr>
        <w:t>проводности в среднем составляет 1*10</w:t>
      </w:r>
      <w:r w:rsidRPr="00F86C6C">
        <w:rPr>
          <w:rFonts w:ascii="Times New Roman" w:hAnsi="Times New Roman"/>
          <w:sz w:val="24"/>
          <w:szCs w:val="24"/>
          <w:vertAlign w:val="superscript"/>
        </w:rPr>
        <w:t>5</w:t>
      </w:r>
      <w:r w:rsidRPr="00F86C6C">
        <w:rPr>
          <w:rFonts w:ascii="Times New Roman" w:hAnsi="Times New Roman"/>
          <w:sz w:val="24"/>
          <w:szCs w:val="24"/>
        </w:rPr>
        <w:t xml:space="preserve"> м</w:t>
      </w:r>
      <w:proofErr w:type="gramStart"/>
      <w:r w:rsidRPr="00F86C6C">
        <w:rPr>
          <w:rFonts w:ascii="Times New Roman" w:hAnsi="Times New Roman"/>
          <w:sz w:val="24"/>
          <w:szCs w:val="24"/>
          <w:vertAlign w:val="superscript"/>
        </w:rPr>
        <w:t>2</w:t>
      </w:r>
      <w:proofErr w:type="gramEnd"/>
      <w:r w:rsidRPr="00F86C6C">
        <w:rPr>
          <w:rFonts w:ascii="Times New Roman" w:hAnsi="Times New Roman"/>
          <w:sz w:val="24"/>
          <w:szCs w:val="24"/>
        </w:rPr>
        <w:t>/сут. Величина водоотдачи равна 0,2 д.е.</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По своему химическому составу воды преимущественно гидрокарбонатные натриево-кальциево-магниевые, кальциево-магниевые, магниево-кальциево-натриевые пресные, с в</w:t>
      </w:r>
      <w:r w:rsidRPr="00F86C6C">
        <w:rPr>
          <w:rFonts w:ascii="Times New Roman" w:hAnsi="Times New Roman"/>
          <w:sz w:val="24"/>
          <w:szCs w:val="24"/>
        </w:rPr>
        <w:t>е</w:t>
      </w:r>
      <w:r w:rsidRPr="00F86C6C">
        <w:rPr>
          <w:rFonts w:ascii="Times New Roman" w:hAnsi="Times New Roman"/>
          <w:sz w:val="24"/>
          <w:szCs w:val="24"/>
        </w:rPr>
        <w:t>личиной сухого остатка 0,6-0,8 г/дм</w:t>
      </w:r>
      <w:r w:rsidRPr="00F86C6C">
        <w:rPr>
          <w:rFonts w:ascii="Times New Roman" w:hAnsi="Times New Roman"/>
          <w:sz w:val="24"/>
          <w:szCs w:val="24"/>
          <w:vertAlign w:val="superscript"/>
        </w:rPr>
        <w:t>3</w:t>
      </w:r>
      <w:r w:rsidRPr="00F86C6C">
        <w:rPr>
          <w:rFonts w:ascii="Times New Roman" w:hAnsi="Times New Roman"/>
          <w:sz w:val="24"/>
          <w:szCs w:val="24"/>
        </w:rPr>
        <w:t xml:space="preserve">. </w:t>
      </w:r>
    </w:p>
    <w:p w:rsidR="001A0C51" w:rsidRPr="00F86C6C" w:rsidRDefault="001A0C51" w:rsidP="00F86C6C">
      <w:pPr>
        <w:tabs>
          <w:tab w:val="left" w:pos="5250"/>
        </w:tabs>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По результатам микрохимических анализов, содержание токсических элементов не в</w:t>
      </w:r>
      <w:r w:rsidRPr="00F86C6C">
        <w:rPr>
          <w:rFonts w:ascii="Times New Roman" w:hAnsi="Times New Roman"/>
          <w:sz w:val="24"/>
          <w:szCs w:val="24"/>
        </w:rPr>
        <w:t>ы</w:t>
      </w:r>
      <w:r w:rsidRPr="00F86C6C">
        <w:rPr>
          <w:rFonts w:ascii="Times New Roman" w:hAnsi="Times New Roman"/>
          <w:sz w:val="24"/>
          <w:szCs w:val="24"/>
        </w:rPr>
        <w:t>ходит за пределы, регламентированные СанПиН 2.1.4.1074-01, за исключением повышенного содержания железа (1,4-3,0 мг/дм</w:t>
      </w:r>
      <w:r w:rsidRPr="00F86C6C">
        <w:rPr>
          <w:rFonts w:ascii="Times New Roman" w:hAnsi="Times New Roman"/>
          <w:sz w:val="24"/>
          <w:szCs w:val="24"/>
          <w:vertAlign w:val="superscript"/>
        </w:rPr>
        <w:t>3</w:t>
      </w:r>
      <w:r w:rsidRPr="00F86C6C">
        <w:rPr>
          <w:rFonts w:ascii="Times New Roman" w:hAnsi="Times New Roman"/>
          <w:sz w:val="24"/>
          <w:szCs w:val="24"/>
        </w:rPr>
        <w:t>) и марганца (0,2-0,3 мг/дм</w:t>
      </w:r>
      <w:r w:rsidRPr="00F86C6C">
        <w:rPr>
          <w:rFonts w:ascii="Times New Roman" w:hAnsi="Times New Roman"/>
          <w:sz w:val="24"/>
          <w:szCs w:val="24"/>
          <w:vertAlign w:val="superscript"/>
        </w:rPr>
        <w:t>3</w:t>
      </w:r>
      <w:r w:rsidRPr="00F86C6C">
        <w:rPr>
          <w:rFonts w:ascii="Times New Roman" w:hAnsi="Times New Roman"/>
          <w:sz w:val="24"/>
          <w:szCs w:val="24"/>
        </w:rPr>
        <w:t>). Общая жёсткость в подавл</w:t>
      </w:r>
      <w:r w:rsidRPr="00F86C6C">
        <w:rPr>
          <w:rFonts w:ascii="Times New Roman" w:hAnsi="Times New Roman"/>
          <w:sz w:val="24"/>
          <w:szCs w:val="24"/>
        </w:rPr>
        <w:t>я</w:t>
      </w:r>
      <w:r w:rsidRPr="00F86C6C">
        <w:rPr>
          <w:rFonts w:ascii="Times New Roman" w:hAnsi="Times New Roman"/>
          <w:sz w:val="24"/>
          <w:szCs w:val="24"/>
        </w:rPr>
        <w:t>ющем большинстве случаев не выходит за пределы, регламентированные СанПиН 2.1.4.1074-01. В отдельных случаях отмечаются повышенные (по отношению к ПДК)  соде</w:t>
      </w:r>
      <w:r w:rsidRPr="00F86C6C">
        <w:rPr>
          <w:rFonts w:ascii="Times New Roman" w:hAnsi="Times New Roman"/>
          <w:sz w:val="24"/>
          <w:szCs w:val="24"/>
        </w:rPr>
        <w:t>р</w:t>
      </w:r>
      <w:r w:rsidRPr="00F86C6C">
        <w:rPr>
          <w:rFonts w:ascii="Times New Roman" w:hAnsi="Times New Roman"/>
          <w:sz w:val="24"/>
          <w:szCs w:val="24"/>
        </w:rPr>
        <w:t>жания магния - более 50 мг/дм</w:t>
      </w:r>
      <w:r w:rsidRPr="00F86C6C">
        <w:rPr>
          <w:rFonts w:ascii="Times New Roman" w:hAnsi="Times New Roman"/>
          <w:sz w:val="24"/>
          <w:szCs w:val="24"/>
          <w:vertAlign w:val="superscript"/>
        </w:rPr>
        <w:t>3</w:t>
      </w:r>
      <w:r w:rsidRPr="00F86C6C">
        <w:rPr>
          <w:rFonts w:ascii="Times New Roman" w:hAnsi="Times New Roman"/>
          <w:sz w:val="24"/>
          <w:szCs w:val="24"/>
        </w:rPr>
        <w:t xml:space="preserve"> (таблица 2.2). </w:t>
      </w:r>
    </w:p>
    <w:p w:rsidR="00456BAB" w:rsidRPr="00F86C6C" w:rsidRDefault="001A0C51" w:rsidP="00F86C6C">
      <w:pPr>
        <w:tabs>
          <w:tab w:val="left" w:pos="5250"/>
        </w:tabs>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По результатам статистической обработки результатов химических анализов проб по</w:t>
      </w:r>
      <w:r w:rsidRPr="00F86C6C">
        <w:rPr>
          <w:rFonts w:ascii="Times New Roman" w:hAnsi="Times New Roman"/>
          <w:sz w:val="24"/>
          <w:szCs w:val="24"/>
        </w:rPr>
        <w:t>д</w:t>
      </w:r>
      <w:r w:rsidRPr="00F86C6C">
        <w:rPr>
          <w:rFonts w:ascii="Times New Roman" w:hAnsi="Times New Roman"/>
          <w:sz w:val="24"/>
          <w:szCs w:val="24"/>
        </w:rPr>
        <w:t>земных вод, - составлена их обобщённая формула:</w:t>
      </w:r>
    </w:p>
    <w:p w:rsidR="00456BAB" w:rsidRPr="00F86C6C" w:rsidRDefault="001A0C51" w:rsidP="00F86C6C">
      <w:pPr>
        <w:tabs>
          <w:tab w:val="left" w:pos="5250"/>
        </w:tabs>
        <w:spacing w:after="0" w:line="240" w:lineRule="auto"/>
        <w:ind w:firstLine="567"/>
        <w:contextualSpacing/>
        <w:jc w:val="center"/>
        <w:rPr>
          <w:rFonts w:ascii="Times New Roman" w:hAnsi="Times New Roman"/>
          <w:position w:val="-28"/>
          <w:sz w:val="24"/>
          <w:szCs w:val="24"/>
        </w:rPr>
      </w:pPr>
      <w:r w:rsidRPr="00F86C6C">
        <w:rPr>
          <w:rFonts w:ascii="Times New Roman" w:hAnsi="Times New Roman"/>
          <w:position w:val="-28"/>
          <w:sz w:val="24"/>
          <w:szCs w:val="24"/>
        </w:rPr>
        <w:object w:dxaOrig="22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35pt;height:32.65pt" o:ole="">
            <v:imagedata r:id="rId17" o:title=""/>
          </v:shape>
          <o:OLEObject Type="Embed" ProgID="Equation.3" ShapeID="_x0000_i1025" DrawAspect="Content" ObjectID="_1741598049" r:id="rId18"/>
        </w:object>
      </w:r>
    </w:p>
    <w:p w:rsidR="001A0C51" w:rsidRPr="00F86C6C" w:rsidRDefault="001A0C51" w:rsidP="00F86C6C">
      <w:pPr>
        <w:tabs>
          <w:tab w:val="left" w:pos="5250"/>
        </w:tabs>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Динамика естественного хода уровня воды в годовом цикле характеризуется следу</w:t>
      </w:r>
      <w:r w:rsidRPr="00F86C6C">
        <w:rPr>
          <w:rFonts w:ascii="Times New Roman" w:hAnsi="Times New Roman"/>
          <w:sz w:val="24"/>
          <w:szCs w:val="24"/>
        </w:rPr>
        <w:t>ю</w:t>
      </w:r>
      <w:r w:rsidRPr="00F86C6C">
        <w:rPr>
          <w:rFonts w:ascii="Times New Roman" w:hAnsi="Times New Roman"/>
          <w:sz w:val="24"/>
          <w:szCs w:val="24"/>
        </w:rPr>
        <w:t>щим. Устойчивая зимняя межень длится до первой декады апреля. Начиная с этого времени и до второй декады мая происходит подъём уровня воды, составляющий 1,5-2,0 м по отн</w:t>
      </w:r>
      <w:r w:rsidRPr="00F86C6C">
        <w:rPr>
          <w:rFonts w:ascii="Times New Roman" w:hAnsi="Times New Roman"/>
          <w:sz w:val="24"/>
          <w:szCs w:val="24"/>
        </w:rPr>
        <w:t>о</w:t>
      </w:r>
      <w:r w:rsidRPr="00F86C6C">
        <w:rPr>
          <w:rFonts w:ascii="Times New Roman" w:hAnsi="Times New Roman"/>
          <w:sz w:val="24"/>
          <w:szCs w:val="24"/>
        </w:rPr>
        <w:t>шению к зимней межени. Затем  в течение всего летнего периода происходит постепенный спад, величина его составляет 1,3-1,5 м, по отношению к весеннему максимуму. В послед</w:t>
      </w:r>
      <w:r w:rsidRPr="00F86C6C">
        <w:rPr>
          <w:rFonts w:ascii="Times New Roman" w:hAnsi="Times New Roman"/>
          <w:sz w:val="24"/>
          <w:szCs w:val="24"/>
        </w:rPr>
        <w:t>у</w:t>
      </w:r>
      <w:r w:rsidRPr="00F86C6C">
        <w:rPr>
          <w:rFonts w:ascii="Times New Roman" w:hAnsi="Times New Roman"/>
          <w:sz w:val="24"/>
          <w:szCs w:val="24"/>
        </w:rPr>
        <w:t>ющий период, вплоть до зимней межени происходит дальнейшее снижение уровня воды, осложнённое слабым повышением в осенний период.</w:t>
      </w:r>
    </w:p>
    <w:p w:rsidR="00456BAB" w:rsidRPr="00F86C6C" w:rsidRDefault="00456BAB" w:rsidP="00F86C6C">
      <w:pPr>
        <w:spacing w:after="0" w:line="240" w:lineRule="auto"/>
        <w:ind w:firstLine="567"/>
        <w:contextualSpacing/>
        <w:jc w:val="both"/>
        <w:rPr>
          <w:rFonts w:ascii="Times New Roman" w:hAnsi="Times New Roman"/>
          <w:sz w:val="24"/>
          <w:szCs w:val="24"/>
          <w:u w:val="single"/>
        </w:rPr>
      </w:pPr>
    </w:p>
    <w:p w:rsidR="001A0C51" w:rsidRPr="00F86C6C" w:rsidRDefault="001A0C51" w:rsidP="00F86C6C">
      <w:pPr>
        <w:spacing w:after="0" w:line="240" w:lineRule="auto"/>
        <w:ind w:firstLine="567"/>
        <w:contextualSpacing/>
        <w:jc w:val="center"/>
        <w:rPr>
          <w:rFonts w:ascii="Times New Roman" w:hAnsi="Times New Roman"/>
          <w:sz w:val="24"/>
          <w:szCs w:val="24"/>
          <w:u w:val="single"/>
        </w:rPr>
      </w:pPr>
      <w:r w:rsidRPr="00F86C6C">
        <w:rPr>
          <w:rFonts w:ascii="Times New Roman" w:hAnsi="Times New Roman"/>
          <w:sz w:val="24"/>
          <w:szCs w:val="24"/>
          <w:u w:val="single"/>
        </w:rPr>
        <w:t>Водоносный горизонт верхнемеловых отложений ипатовской свиты (K</w:t>
      </w:r>
      <w:r w:rsidRPr="00F86C6C">
        <w:rPr>
          <w:rFonts w:ascii="Times New Roman" w:hAnsi="Times New Roman"/>
          <w:sz w:val="24"/>
          <w:szCs w:val="24"/>
          <w:u w:val="single"/>
          <w:vertAlign w:val="subscript"/>
        </w:rPr>
        <w:t>2</w:t>
      </w:r>
      <w:r w:rsidRPr="00F86C6C">
        <w:rPr>
          <w:rFonts w:ascii="Times New Roman" w:hAnsi="Times New Roman"/>
          <w:sz w:val="24"/>
          <w:szCs w:val="24"/>
          <w:u w:val="single"/>
        </w:rPr>
        <w:t xml:space="preserve">  ip)</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Скважинами прибрежно-морские отложения водоносного горизонта ипатовской свиты вскрываются на глубинах 426-496 м (с. Убинское) и 400-425 м (пос</w:t>
      </w:r>
      <w:proofErr w:type="gramStart"/>
      <w:r w:rsidRPr="00F86C6C">
        <w:rPr>
          <w:rFonts w:ascii="Times New Roman" w:hAnsi="Times New Roman"/>
          <w:sz w:val="24"/>
          <w:szCs w:val="24"/>
        </w:rPr>
        <w:t>.К</w:t>
      </w:r>
      <w:proofErr w:type="gramEnd"/>
      <w:r w:rsidRPr="00F86C6C">
        <w:rPr>
          <w:rFonts w:ascii="Times New Roman" w:hAnsi="Times New Roman"/>
          <w:sz w:val="24"/>
          <w:szCs w:val="24"/>
        </w:rPr>
        <w:t>рещенский). Это пр</w:t>
      </w:r>
      <w:r w:rsidRPr="00F86C6C">
        <w:rPr>
          <w:rFonts w:ascii="Times New Roman" w:hAnsi="Times New Roman"/>
          <w:sz w:val="24"/>
          <w:szCs w:val="24"/>
        </w:rPr>
        <w:t>е</w:t>
      </w:r>
      <w:r w:rsidRPr="00F86C6C">
        <w:rPr>
          <w:rFonts w:ascii="Times New Roman" w:hAnsi="Times New Roman"/>
          <w:sz w:val="24"/>
          <w:szCs w:val="24"/>
        </w:rPr>
        <w:t>имущественно песчано-глинистая  толща с линзами и прослоями песчаников, алевролитов и глин. Для пород характерны серая, зеленовато-серая и тёмно-серая окраска, растительный детрит, включения пирита и глауконита. В подошве отложений залегают плотные водоупо</w:t>
      </w:r>
      <w:r w:rsidRPr="00F86C6C">
        <w:rPr>
          <w:rFonts w:ascii="Times New Roman" w:hAnsi="Times New Roman"/>
          <w:sz w:val="24"/>
          <w:szCs w:val="24"/>
        </w:rPr>
        <w:t>р</w:t>
      </w:r>
      <w:r w:rsidRPr="00F86C6C">
        <w:rPr>
          <w:rFonts w:ascii="Times New Roman" w:hAnsi="Times New Roman"/>
          <w:sz w:val="24"/>
          <w:szCs w:val="24"/>
        </w:rPr>
        <w:lastRenderedPageBreak/>
        <w:t>ные морские глины кузнецовской свиты, в кровле – морские глины славгородской, ганьки</w:t>
      </w:r>
      <w:r w:rsidRPr="00F86C6C">
        <w:rPr>
          <w:rFonts w:ascii="Times New Roman" w:hAnsi="Times New Roman"/>
          <w:sz w:val="24"/>
          <w:szCs w:val="24"/>
        </w:rPr>
        <w:t>н</w:t>
      </w:r>
      <w:r w:rsidRPr="00F86C6C">
        <w:rPr>
          <w:rFonts w:ascii="Times New Roman" w:hAnsi="Times New Roman"/>
          <w:sz w:val="24"/>
          <w:szCs w:val="24"/>
        </w:rPr>
        <w:t>ской, люлинворской и тавдинской свит мощностью порядка 200-300 метров. Общая мо</w:t>
      </w:r>
      <w:r w:rsidRPr="00F86C6C">
        <w:rPr>
          <w:rFonts w:ascii="Times New Roman" w:hAnsi="Times New Roman"/>
          <w:sz w:val="24"/>
          <w:szCs w:val="24"/>
        </w:rPr>
        <w:t>щ</w:t>
      </w:r>
      <w:r w:rsidRPr="00F86C6C">
        <w:rPr>
          <w:rFonts w:ascii="Times New Roman" w:hAnsi="Times New Roman"/>
          <w:sz w:val="24"/>
          <w:szCs w:val="24"/>
        </w:rPr>
        <w:t xml:space="preserve">ность водовмещающих (песчаных) отложений </w:t>
      </w:r>
      <w:proofErr w:type="gramStart"/>
      <w:r w:rsidRPr="00F86C6C">
        <w:rPr>
          <w:rFonts w:ascii="Times New Roman" w:hAnsi="Times New Roman"/>
          <w:sz w:val="24"/>
          <w:szCs w:val="24"/>
        </w:rPr>
        <w:t>по</w:t>
      </w:r>
      <w:proofErr w:type="gramEnd"/>
      <w:r w:rsidRPr="00F86C6C">
        <w:rPr>
          <w:rFonts w:ascii="Times New Roman" w:hAnsi="Times New Roman"/>
          <w:sz w:val="24"/>
          <w:szCs w:val="24"/>
        </w:rPr>
        <w:t xml:space="preserve"> </w:t>
      </w:r>
      <w:proofErr w:type="gramStart"/>
      <w:r w:rsidRPr="00F86C6C">
        <w:rPr>
          <w:rFonts w:ascii="Times New Roman" w:hAnsi="Times New Roman"/>
          <w:sz w:val="24"/>
          <w:szCs w:val="24"/>
        </w:rPr>
        <w:t>с</w:t>
      </w:r>
      <w:proofErr w:type="gramEnd"/>
      <w:r w:rsidRPr="00F86C6C">
        <w:rPr>
          <w:rFonts w:ascii="Times New Roman" w:hAnsi="Times New Roman"/>
          <w:sz w:val="24"/>
          <w:szCs w:val="24"/>
        </w:rPr>
        <w:t>. Убинское составляет 70 м, по пос. Кр</w:t>
      </w:r>
      <w:r w:rsidRPr="00F86C6C">
        <w:rPr>
          <w:rFonts w:ascii="Times New Roman" w:hAnsi="Times New Roman"/>
          <w:sz w:val="24"/>
          <w:szCs w:val="24"/>
        </w:rPr>
        <w:t>е</w:t>
      </w:r>
      <w:r w:rsidRPr="00F86C6C">
        <w:rPr>
          <w:rFonts w:ascii="Times New Roman" w:hAnsi="Times New Roman"/>
          <w:sz w:val="24"/>
          <w:szCs w:val="24"/>
        </w:rPr>
        <w:t>щенский – 25 м (Табл. 2.2). По простиранию геолого-гидрогеологический разрез свиты пол</w:t>
      </w:r>
      <w:r w:rsidRPr="00F86C6C">
        <w:rPr>
          <w:rFonts w:ascii="Times New Roman" w:hAnsi="Times New Roman"/>
          <w:sz w:val="24"/>
          <w:szCs w:val="24"/>
        </w:rPr>
        <w:t>ь</w:t>
      </w:r>
      <w:r w:rsidRPr="00F86C6C">
        <w:rPr>
          <w:rFonts w:ascii="Times New Roman" w:hAnsi="Times New Roman"/>
          <w:sz w:val="24"/>
          <w:szCs w:val="24"/>
        </w:rPr>
        <w:t xml:space="preserve">зуется значительной литолого-фациальной изменчивостью. </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Водообильность пород характеризуется следующим – дебиты скважин варьируют в диапазоне значений 3,3-11,1 л/с (11,9-40,0 м</w:t>
      </w:r>
      <w:r w:rsidRPr="00F86C6C">
        <w:rPr>
          <w:rFonts w:ascii="Times New Roman" w:hAnsi="Times New Roman"/>
          <w:sz w:val="24"/>
          <w:szCs w:val="24"/>
          <w:vertAlign w:val="superscript"/>
        </w:rPr>
        <w:t>3</w:t>
      </w:r>
      <w:r w:rsidRPr="00F86C6C">
        <w:rPr>
          <w:rFonts w:ascii="Times New Roman" w:hAnsi="Times New Roman"/>
          <w:sz w:val="24"/>
          <w:szCs w:val="24"/>
        </w:rPr>
        <w:t>/час) при среднем значении 7,8 л/с (28,1 м</w:t>
      </w:r>
      <w:r w:rsidRPr="00F86C6C">
        <w:rPr>
          <w:rFonts w:ascii="Times New Roman" w:hAnsi="Times New Roman"/>
          <w:sz w:val="24"/>
          <w:szCs w:val="24"/>
          <w:vertAlign w:val="superscript"/>
        </w:rPr>
        <w:t>3</w:t>
      </w:r>
      <w:r w:rsidRPr="00F86C6C">
        <w:rPr>
          <w:rFonts w:ascii="Times New Roman" w:hAnsi="Times New Roman"/>
          <w:sz w:val="24"/>
          <w:szCs w:val="24"/>
        </w:rPr>
        <w:t xml:space="preserve">/час). При этом понижения уровней воды изменяются в пределах 3,0-40,0 м при, средней величине 24,9 м.  </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Удельные дебиты скважин оцениваются численными значениями в 0,13-1,1 л/с (0,5-4,0 м</w:t>
      </w:r>
      <w:r w:rsidRPr="00F86C6C">
        <w:rPr>
          <w:rFonts w:ascii="Times New Roman" w:hAnsi="Times New Roman"/>
          <w:sz w:val="24"/>
          <w:szCs w:val="24"/>
          <w:vertAlign w:val="superscript"/>
        </w:rPr>
        <w:t>3</w:t>
      </w:r>
      <w:r w:rsidRPr="00F86C6C">
        <w:rPr>
          <w:rFonts w:ascii="Times New Roman" w:hAnsi="Times New Roman"/>
          <w:sz w:val="24"/>
          <w:szCs w:val="24"/>
        </w:rPr>
        <w:t>/час), наиболее часто встречаемое значение удельного дебита характеризуется численными значениями, соответственно: с. Убинское - 0,31 л/с (1,1 м</w:t>
      </w:r>
      <w:r w:rsidRPr="00F86C6C">
        <w:rPr>
          <w:rFonts w:ascii="Times New Roman" w:hAnsi="Times New Roman"/>
          <w:sz w:val="24"/>
          <w:szCs w:val="24"/>
          <w:vertAlign w:val="superscript"/>
        </w:rPr>
        <w:t>3</w:t>
      </w:r>
      <w:r w:rsidRPr="00F86C6C">
        <w:rPr>
          <w:rFonts w:ascii="Times New Roman" w:hAnsi="Times New Roman"/>
          <w:sz w:val="24"/>
          <w:szCs w:val="24"/>
        </w:rPr>
        <w:t>/час); пос. Крещенский – 0,42 л/с (1,5 м</w:t>
      </w:r>
      <w:r w:rsidRPr="00F86C6C">
        <w:rPr>
          <w:rFonts w:ascii="Times New Roman" w:hAnsi="Times New Roman"/>
          <w:sz w:val="24"/>
          <w:szCs w:val="24"/>
          <w:vertAlign w:val="superscript"/>
        </w:rPr>
        <w:t>3</w:t>
      </w:r>
      <w:r w:rsidRPr="00F86C6C">
        <w:rPr>
          <w:rFonts w:ascii="Times New Roman" w:hAnsi="Times New Roman"/>
          <w:sz w:val="24"/>
          <w:szCs w:val="24"/>
        </w:rPr>
        <w:t>/час). Величина водопроводимости водоносного горизонта отложений ипатовской св</w:t>
      </w:r>
      <w:r w:rsidRPr="00F86C6C">
        <w:rPr>
          <w:rFonts w:ascii="Times New Roman" w:hAnsi="Times New Roman"/>
          <w:sz w:val="24"/>
          <w:szCs w:val="24"/>
        </w:rPr>
        <w:t>и</w:t>
      </w:r>
      <w:r w:rsidRPr="00F86C6C">
        <w:rPr>
          <w:rFonts w:ascii="Times New Roman" w:hAnsi="Times New Roman"/>
          <w:sz w:val="24"/>
          <w:szCs w:val="24"/>
        </w:rPr>
        <w:t>ты составляет в среднем  160 м</w:t>
      </w:r>
      <w:proofErr w:type="gramStart"/>
      <w:r w:rsidRPr="00F86C6C">
        <w:rPr>
          <w:rFonts w:ascii="Times New Roman" w:hAnsi="Times New Roman"/>
          <w:sz w:val="24"/>
          <w:szCs w:val="24"/>
          <w:vertAlign w:val="superscript"/>
        </w:rPr>
        <w:t>2</w:t>
      </w:r>
      <w:proofErr w:type="gramEnd"/>
      <w:r w:rsidRPr="00F86C6C">
        <w:rPr>
          <w:rFonts w:ascii="Times New Roman" w:hAnsi="Times New Roman"/>
          <w:sz w:val="24"/>
          <w:szCs w:val="24"/>
        </w:rPr>
        <w:t>/сут [Колтунова, 1998ф]. Величина водоотдачи равна 0,15 д.е.</w: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В качественном отношении подземные воды верхнемелового комплекса ипатовской свиты довольно однообразны и характеризуются преимущественно гидрокарбонатным, хл</w:t>
      </w:r>
      <w:r w:rsidRPr="00F86C6C">
        <w:rPr>
          <w:rFonts w:ascii="Times New Roman" w:hAnsi="Times New Roman"/>
          <w:sz w:val="24"/>
          <w:szCs w:val="24"/>
        </w:rPr>
        <w:t>о</w:t>
      </w:r>
      <w:r w:rsidRPr="00F86C6C">
        <w:rPr>
          <w:rFonts w:ascii="Times New Roman" w:hAnsi="Times New Roman"/>
          <w:sz w:val="24"/>
          <w:szCs w:val="24"/>
        </w:rPr>
        <w:t>ридно-гидрокарбонатным, сульфатно-хлоридно-гидрокарбонатным составом при величине минерализации 0,9-1,2 г/дм</w:t>
      </w:r>
      <w:r w:rsidRPr="00F86C6C">
        <w:rPr>
          <w:rFonts w:ascii="Times New Roman" w:hAnsi="Times New Roman"/>
          <w:sz w:val="24"/>
          <w:szCs w:val="24"/>
          <w:vertAlign w:val="superscript"/>
        </w:rPr>
        <w:t>3</w:t>
      </w:r>
      <w:r w:rsidRPr="00F86C6C">
        <w:rPr>
          <w:rFonts w:ascii="Times New Roman" w:hAnsi="Times New Roman"/>
          <w:sz w:val="24"/>
          <w:szCs w:val="24"/>
        </w:rPr>
        <w:t>. Среди катионов преобладает натрий. Обобщённая формула х</w:t>
      </w:r>
      <w:r w:rsidRPr="00F86C6C">
        <w:rPr>
          <w:rFonts w:ascii="Times New Roman" w:hAnsi="Times New Roman"/>
          <w:sz w:val="24"/>
          <w:szCs w:val="24"/>
        </w:rPr>
        <w:t>и</w:t>
      </w:r>
      <w:r w:rsidRPr="00F86C6C">
        <w:rPr>
          <w:rFonts w:ascii="Times New Roman" w:hAnsi="Times New Roman"/>
          <w:sz w:val="24"/>
          <w:szCs w:val="24"/>
        </w:rPr>
        <w:t>мического состава имеет вид:</w:t>
      </w:r>
    </w:p>
    <w:p w:rsidR="00456BAB" w:rsidRPr="00F86C6C" w:rsidRDefault="00456BAB" w:rsidP="00F86C6C">
      <w:pPr>
        <w:spacing w:after="0" w:line="240" w:lineRule="auto"/>
        <w:ind w:firstLine="567"/>
        <w:contextualSpacing/>
        <w:jc w:val="both"/>
        <w:rPr>
          <w:rFonts w:ascii="Times New Roman" w:hAnsi="Times New Roman"/>
          <w:sz w:val="24"/>
          <w:szCs w:val="24"/>
        </w:rPr>
      </w:pPr>
    </w:p>
    <w:p w:rsidR="001A0C51" w:rsidRPr="00F86C6C" w:rsidRDefault="001A0C51" w:rsidP="00F86C6C">
      <w:pPr>
        <w:spacing w:after="0" w:line="240" w:lineRule="auto"/>
        <w:ind w:firstLine="567"/>
        <w:contextualSpacing/>
        <w:jc w:val="center"/>
        <w:rPr>
          <w:rFonts w:ascii="Times New Roman" w:hAnsi="Times New Roman"/>
          <w:sz w:val="24"/>
          <w:szCs w:val="24"/>
        </w:rPr>
      </w:pPr>
      <w:r w:rsidRPr="00F86C6C">
        <w:rPr>
          <w:rFonts w:ascii="Times New Roman" w:hAnsi="Times New Roman"/>
          <w:sz w:val="24"/>
          <w:szCs w:val="24"/>
        </w:rPr>
        <w:object w:dxaOrig="2720" w:dyaOrig="620">
          <v:shape id="_x0000_i1026" type="#_x0000_t75" style="width:136.45pt;height:31.8pt" o:ole="">
            <v:imagedata r:id="rId19" o:title=""/>
          </v:shape>
          <o:OLEObject Type="Embed" ProgID="Equation.3" ShapeID="_x0000_i1026" DrawAspect="Content" ObjectID="_1741598050" r:id="rId20"/>
        </w:object>
      </w:r>
    </w:p>
    <w:p w:rsidR="001A0C51" w:rsidRPr="00F86C6C" w:rsidRDefault="001A0C51"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Относительно низкое содержание кальция и магния предопределяет повышенную щ</w:t>
      </w:r>
      <w:r w:rsidRPr="00F86C6C">
        <w:rPr>
          <w:rFonts w:ascii="Times New Roman" w:hAnsi="Times New Roman"/>
          <w:sz w:val="24"/>
          <w:szCs w:val="24"/>
        </w:rPr>
        <w:t>ё</w:t>
      </w:r>
      <w:r w:rsidRPr="00F86C6C">
        <w:rPr>
          <w:rFonts w:ascii="Times New Roman" w:hAnsi="Times New Roman"/>
          <w:sz w:val="24"/>
          <w:szCs w:val="24"/>
        </w:rPr>
        <w:t>лочность воды и в этой связи малую жёсткость, в среднем составляющую 0,6-1,2 мг-экв. П</w:t>
      </w:r>
      <w:r w:rsidRPr="00F86C6C">
        <w:rPr>
          <w:rFonts w:ascii="Times New Roman" w:hAnsi="Times New Roman"/>
          <w:sz w:val="24"/>
          <w:szCs w:val="24"/>
        </w:rPr>
        <w:t>о</w:t>
      </w:r>
      <w:r w:rsidRPr="00F86C6C">
        <w:rPr>
          <w:rFonts w:ascii="Times New Roman" w:hAnsi="Times New Roman"/>
          <w:sz w:val="24"/>
          <w:szCs w:val="24"/>
        </w:rPr>
        <w:t>скольку в щелочных водах железо мигрирует плохо, его содержания в большинстве случаев укладываются в пределы 0,1-0,6 мг/дм</w:t>
      </w:r>
      <w:r w:rsidRPr="00F86C6C">
        <w:rPr>
          <w:rFonts w:ascii="Times New Roman" w:hAnsi="Times New Roman"/>
          <w:sz w:val="24"/>
          <w:szCs w:val="24"/>
          <w:vertAlign w:val="superscript"/>
        </w:rPr>
        <w:t>3</w:t>
      </w:r>
      <w:r w:rsidR="00444D5F">
        <w:rPr>
          <w:rFonts w:ascii="Times New Roman" w:hAnsi="Times New Roman"/>
          <w:sz w:val="24"/>
          <w:szCs w:val="24"/>
        </w:rPr>
        <w:t xml:space="preserve"> (Табл. </w:t>
      </w:r>
      <w:r w:rsidRPr="00F86C6C">
        <w:rPr>
          <w:rFonts w:ascii="Times New Roman" w:hAnsi="Times New Roman"/>
          <w:sz w:val="24"/>
          <w:szCs w:val="24"/>
        </w:rPr>
        <w:t>3).  Компонентом, ухудшающим потребител</w:t>
      </w:r>
      <w:r w:rsidRPr="00F86C6C">
        <w:rPr>
          <w:rFonts w:ascii="Times New Roman" w:hAnsi="Times New Roman"/>
          <w:sz w:val="24"/>
          <w:szCs w:val="24"/>
        </w:rPr>
        <w:t>ь</w:t>
      </w:r>
      <w:r w:rsidRPr="00F86C6C">
        <w:rPr>
          <w:rFonts w:ascii="Times New Roman" w:hAnsi="Times New Roman"/>
          <w:sz w:val="24"/>
          <w:szCs w:val="24"/>
        </w:rPr>
        <w:t>ские качества питьевой воды, является натрий. Его концентрации достигают 400-600 при ПДК СанПиН 2.1.4.1074-01 – 200 мг/дм</w:t>
      </w:r>
      <w:r w:rsidRPr="00F86C6C">
        <w:rPr>
          <w:rFonts w:ascii="Times New Roman" w:hAnsi="Times New Roman"/>
          <w:sz w:val="24"/>
          <w:szCs w:val="24"/>
          <w:vertAlign w:val="superscript"/>
        </w:rPr>
        <w:t>3</w:t>
      </w:r>
      <w:r w:rsidRPr="00F86C6C">
        <w:rPr>
          <w:rFonts w:ascii="Times New Roman" w:hAnsi="Times New Roman"/>
          <w:sz w:val="24"/>
          <w:szCs w:val="24"/>
        </w:rPr>
        <w:t xml:space="preserve">. </w:t>
      </w:r>
    </w:p>
    <w:p w:rsidR="001A0C51" w:rsidRPr="00F86C6C" w:rsidRDefault="001A0C51" w:rsidP="00F86C6C">
      <w:pPr>
        <w:spacing w:after="0" w:line="240" w:lineRule="auto"/>
        <w:ind w:firstLine="567"/>
        <w:contextualSpacing/>
        <w:jc w:val="both"/>
        <w:rPr>
          <w:rFonts w:ascii="Times New Roman" w:hAnsi="Times New Roman"/>
          <w:color w:val="C00000"/>
          <w:sz w:val="24"/>
          <w:szCs w:val="24"/>
        </w:rPr>
      </w:pPr>
      <w:r w:rsidRPr="00F86C6C">
        <w:rPr>
          <w:rFonts w:ascii="Times New Roman" w:hAnsi="Times New Roman"/>
          <w:sz w:val="24"/>
          <w:szCs w:val="24"/>
        </w:rPr>
        <w:t xml:space="preserve">Формирование подземных вод горизонта происходит в зоне сочленения Западно-Сибирского артезианского бассейна с </w:t>
      </w:r>
      <w:proofErr w:type="gramStart"/>
      <w:r w:rsidRPr="00F86C6C">
        <w:rPr>
          <w:rFonts w:ascii="Times New Roman" w:hAnsi="Times New Roman"/>
          <w:sz w:val="24"/>
          <w:szCs w:val="24"/>
        </w:rPr>
        <w:t>Алтае-Саянской</w:t>
      </w:r>
      <w:proofErr w:type="gramEnd"/>
      <w:r w:rsidRPr="00F86C6C">
        <w:rPr>
          <w:rFonts w:ascii="Times New Roman" w:hAnsi="Times New Roman"/>
          <w:sz w:val="24"/>
          <w:szCs w:val="24"/>
        </w:rPr>
        <w:t xml:space="preserve"> складчатой областью расположен</w:t>
      </w:r>
      <w:r w:rsidRPr="00F86C6C">
        <w:rPr>
          <w:rFonts w:ascii="Times New Roman" w:hAnsi="Times New Roman"/>
          <w:sz w:val="24"/>
          <w:szCs w:val="24"/>
        </w:rPr>
        <w:softHyphen/>
        <w:t>ной к юго-востоку от участка работ. Участок работ расположен в зоне транзита подземных вод.</w:t>
      </w:r>
    </w:p>
    <w:p w:rsidR="001A0C51" w:rsidRPr="00F86C6C" w:rsidRDefault="001A0C51" w:rsidP="00F86C6C">
      <w:pPr>
        <w:spacing w:after="0" w:line="240" w:lineRule="auto"/>
        <w:ind w:firstLine="567"/>
        <w:contextualSpacing/>
        <w:jc w:val="both"/>
        <w:rPr>
          <w:rFonts w:ascii="Times New Roman" w:hAnsi="Times New Roman"/>
          <w:color w:val="C00000"/>
          <w:sz w:val="24"/>
          <w:szCs w:val="24"/>
        </w:rPr>
      </w:pPr>
    </w:p>
    <w:p w:rsidR="001A0C51" w:rsidRPr="00F86C6C" w:rsidRDefault="001A0C51" w:rsidP="00F86C6C">
      <w:pPr>
        <w:spacing w:after="0" w:line="240" w:lineRule="auto"/>
        <w:ind w:firstLine="567"/>
        <w:contextualSpacing/>
        <w:jc w:val="both"/>
        <w:rPr>
          <w:rFonts w:ascii="Times New Roman" w:hAnsi="Times New Roman"/>
          <w:color w:val="C00000"/>
          <w:sz w:val="24"/>
          <w:szCs w:val="24"/>
        </w:rPr>
      </w:pPr>
    </w:p>
    <w:p w:rsidR="001A0C51" w:rsidRPr="00F86C6C" w:rsidRDefault="001A0C51" w:rsidP="00F86C6C">
      <w:pPr>
        <w:spacing w:after="0" w:line="240" w:lineRule="auto"/>
        <w:ind w:firstLine="567"/>
        <w:contextualSpacing/>
        <w:jc w:val="both"/>
        <w:rPr>
          <w:rStyle w:val="afff7"/>
          <w:rFonts w:ascii="Times New Roman" w:hAnsi="Times New Roman"/>
          <w:szCs w:val="24"/>
        </w:rPr>
        <w:sectPr w:rsidR="001A0C51" w:rsidRPr="00F86C6C" w:rsidSect="00255257">
          <w:headerReference w:type="default" r:id="rId21"/>
          <w:footnotePr>
            <w:numRestart w:val="eachPage"/>
          </w:footnotePr>
          <w:pgSz w:w="11906" w:h="16838"/>
          <w:pgMar w:top="1134" w:right="850" w:bottom="1134" w:left="1418" w:header="426" w:footer="708" w:gutter="0"/>
          <w:cols w:space="708"/>
          <w:docGrid w:linePitch="360"/>
        </w:sectPr>
      </w:pPr>
    </w:p>
    <w:p w:rsidR="001A0C51" w:rsidRPr="00F86C6C" w:rsidRDefault="00471FFE" w:rsidP="00F86C6C">
      <w:pPr>
        <w:spacing w:after="0" w:line="240" w:lineRule="auto"/>
        <w:contextualSpacing/>
        <w:jc w:val="right"/>
        <w:rPr>
          <w:rFonts w:ascii="Times New Roman" w:hAnsi="Times New Roman"/>
          <w:b/>
          <w:i/>
          <w:sz w:val="24"/>
          <w:szCs w:val="24"/>
        </w:rPr>
      </w:pPr>
      <w:r>
        <w:rPr>
          <w:rFonts w:ascii="Times New Roman" w:hAnsi="Times New Roman"/>
          <w:i/>
          <w:sz w:val="24"/>
          <w:szCs w:val="24"/>
        </w:rPr>
        <w:lastRenderedPageBreak/>
        <w:t>Таблица 2</w:t>
      </w:r>
    </w:p>
    <w:p w:rsidR="001A0C51" w:rsidRPr="00F86C6C" w:rsidRDefault="001A0C51"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Гидрогеологическая характеристика эксплуатационных скважин</w:t>
      </w:r>
    </w:p>
    <w:p w:rsidR="001A0C51" w:rsidRPr="00F86C6C" w:rsidRDefault="001A0C51" w:rsidP="00F86C6C">
      <w:pPr>
        <w:spacing w:after="0" w:line="240" w:lineRule="auto"/>
        <w:contextualSpacing/>
        <w:jc w:val="center"/>
        <w:rPr>
          <w:rFonts w:ascii="Times New Roman" w:hAnsi="Times New Roman"/>
          <w:b/>
          <w:sz w:val="24"/>
          <w:szCs w:val="24"/>
        </w:rPr>
      </w:pPr>
    </w:p>
    <w:tbl>
      <w:tblPr>
        <w:tblW w:w="15051" w:type="dxa"/>
        <w:tblInd w:w="93" w:type="dxa"/>
        <w:tblLook w:val="04A0" w:firstRow="1" w:lastRow="0" w:firstColumn="1" w:lastColumn="0" w:noHBand="0" w:noVBand="1"/>
      </w:tblPr>
      <w:tblGrid>
        <w:gridCol w:w="600"/>
        <w:gridCol w:w="960"/>
        <w:gridCol w:w="1060"/>
        <w:gridCol w:w="2295"/>
        <w:gridCol w:w="1060"/>
        <w:gridCol w:w="1820"/>
        <w:gridCol w:w="960"/>
        <w:gridCol w:w="674"/>
        <w:gridCol w:w="1079"/>
        <w:gridCol w:w="1001"/>
        <w:gridCol w:w="1082"/>
        <w:gridCol w:w="2461"/>
      </w:tblGrid>
      <w:tr w:rsidR="001A0C51" w:rsidRPr="00F86C6C" w:rsidTr="00F51534">
        <w:trPr>
          <w:trHeight w:val="282"/>
        </w:trPr>
        <w:tc>
          <w:tcPr>
            <w:tcW w:w="600" w:type="dxa"/>
            <w:vMerge w:val="restart"/>
            <w:tcBorders>
              <w:top w:val="single" w:sz="4" w:space="0" w:color="auto"/>
              <w:left w:val="single" w:sz="4" w:space="0" w:color="auto"/>
              <w:right w:val="single" w:sz="4" w:space="0" w:color="auto"/>
            </w:tcBorders>
            <w:shd w:val="clear" w:color="auto" w:fill="DBE5F1" w:themeFill="accent1" w:themeFillTint="33"/>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roofErr w:type="gramStart"/>
            <w:r w:rsidRPr="00F86C6C">
              <w:rPr>
                <w:rFonts w:ascii="Times New Roman" w:eastAsia="Times New Roman" w:hAnsi="Times New Roman"/>
                <w:sz w:val="16"/>
                <w:szCs w:val="16"/>
                <w:lang w:eastAsia="ru-RU"/>
              </w:rPr>
              <w:t>п</w:t>
            </w:r>
            <w:proofErr w:type="gramEnd"/>
            <w:r w:rsidRPr="00F86C6C">
              <w:rPr>
                <w:rFonts w:ascii="Times New Roman" w:eastAsia="Times New Roman" w:hAnsi="Times New Roman"/>
                <w:sz w:val="16"/>
                <w:szCs w:val="16"/>
                <w:lang w:eastAsia="ru-RU"/>
              </w:rPr>
              <w:t>/п</w:t>
            </w:r>
          </w:p>
        </w:tc>
        <w:tc>
          <w:tcPr>
            <w:tcW w:w="960" w:type="dxa"/>
            <w:vMerge w:val="restart"/>
            <w:tcBorders>
              <w:top w:val="single" w:sz="4" w:space="0" w:color="auto"/>
              <w:left w:val="nil"/>
              <w:right w:val="single" w:sz="4" w:space="0" w:color="auto"/>
            </w:tcBorders>
            <w:shd w:val="clear" w:color="auto" w:fill="DBE5F1" w:themeFill="accent1" w:themeFillTint="33"/>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 скв.</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Год</w:t>
            </w:r>
          </w:p>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lang w:eastAsia="ru-RU"/>
              </w:rPr>
              <w:t>бурения</w:t>
            </w:r>
          </w:p>
        </w:tc>
        <w:tc>
          <w:tcPr>
            <w:tcW w:w="1060" w:type="dxa"/>
            <w:vMerge w:val="restart"/>
            <w:tcBorders>
              <w:top w:val="single" w:sz="4" w:space="0" w:color="auto"/>
              <w:left w:val="nil"/>
              <w:right w:val="nil"/>
            </w:tcBorders>
            <w:shd w:val="clear" w:color="auto" w:fill="DBE5F1" w:themeFill="accent1" w:themeFillTint="33"/>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Глубина, </w:t>
            </w:r>
            <w:proofErr w:type="gramStart"/>
            <w:r w:rsidRPr="00F86C6C">
              <w:rPr>
                <w:rFonts w:ascii="Times New Roman" w:eastAsia="Times New Roman" w:hAnsi="Times New Roman"/>
                <w:sz w:val="16"/>
                <w:szCs w:val="16"/>
                <w:lang w:eastAsia="ru-RU"/>
              </w:rPr>
              <w:t>м</w:t>
            </w:r>
            <w:proofErr w:type="gramEnd"/>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Абс. отм.</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устья, </w:t>
            </w:r>
            <w:proofErr w:type="gramStart"/>
            <w:r w:rsidRPr="00F86C6C">
              <w:rPr>
                <w:rFonts w:ascii="Times New Roman" w:eastAsia="Times New Roman" w:hAnsi="Times New Roman"/>
                <w:sz w:val="16"/>
                <w:szCs w:val="16"/>
                <w:lang w:eastAsia="ru-RU"/>
              </w:rPr>
              <w:t>м</w:t>
            </w:r>
            <w:proofErr w:type="gramEnd"/>
          </w:p>
        </w:tc>
        <w:tc>
          <w:tcPr>
            <w:tcW w:w="2295" w:type="dxa"/>
            <w:vMerge w:val="restart"/>
            <w:tcBorders>
              <w:top w:val="single" w:sz="4" w:space="0" w:color="auto"/>
              <w:left w:val="single" w:sz="4" w:space="0" w:color="auto"/>
              <w:right w:val="single" w:sz="4" w:space="0" w:color="auto"/>
            </w:tcBorders>
            <w:shd w:val="clear" w:color="auto" w:fill="DBE5F1" w:themeFill="accent1" w:themeFillTint="33"/>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Местоположение</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в скобках - номер на карте</w:t>
            </w:r>
          </w:p>
        </w:tc>
        <w:tc>
          <w:tcPr>
            <w:tcW w:w="1060" w:type="dxa"/>
            <w:vMerge w:val="restart"/>
            <w:tcBorders>
              <w:top w:val="single" w:sz="4" w:space="0" w:color="auto"/>
              <w:left w:val="nil"/>
              <w:right w:val="single" w:sz="4" w:space="0" w:color="auto"/>
            </w:tcBorders>
            <w:shd w:val="clear" w:color="auto" w:fill="DBE5F1" w:themeFill="accent1" w:themeFillTint="33"/>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Интервал</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залегания</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вод</w:t>
            </w:r>
            <w:proofErr w:type="gramStart"/>
            <w:r w:rsidRPr="00F86C6C">
              <w:rPr>
                <w:rFonts w:ascii="Times New Roman" w:eastAsia="Times New Roman" w:hAnsi="Times New Roman"/>
                <w:sz w:val="16"/>
                <w:szCs w:val="16"/>
                <w:lang w:eastAsia="ru-RU"/>
              </w:rPr>
              <w:t>.</w:t>
            </w:r>
            <w:proofErr w:type="gramEnd"/>
            <w:r w:rsidRPr="00F86C6C">
              <w:rPr>
                <w:rFonts w:ascii="Times New Roman" w:eastAsia="Times New Roman" w:hAnsi="Times New Roman"/>
                <w:sz w:val="16"/>
                <w:szCs w:val="16"/>
                <w:lang w:eastAsia="ru-RU"/>
              </w:rPr>
              <w:t xml:space="preserve"> </w:t>
            </w:r>
            <w:proofErr w:type="gramStart"/>
            <w:r w:rsidRPr="00F86C6C">
              <w:rPr>
                <w:rFonts w:ascii="Times New Roman" w:eastAsia="Times New Roman" w:hAnsi="Times New Roman"/>
                <w:sz w:val="16"/>
                <w:szCs w:val="16"/>
                <w:lang w:eastAsia="ru-RU"/>
              </w:rPr>
              <w:t>г</w:t>
            </w:r>
            <w:proofErr w:type="gramEnd"/>
            <w:r w:rsidRPr="00F86C6C">
              <w:rPr>
                <w:rFonts w:ascii="Times New Roman" w:eastAsia="Times New Roman" w:hAnsi="Times New Roman"/>
                <w:sz w:val="16"/>
                <w:szCs w:val="16"/>
                <w:lang w:eastAsia="ru-RU"/>
              </w:rPr>
              <w:t>ор-та</w:t>
            </w:r>
          </w:p>
        </w:tc>
        <w:tc>
          <w:tcPr>
            <w:tcW w:w="1820" w:type="dxa"/>
            <w:vMerge w:val="restart"/>
            <w:tcBorders>
              <w:top w:val="single" w:sz="4" w:space="0" w:color="auto"/>
              <w:left w:val="nil"/>
              <w:right w:val="single" w:sz="4" w:space="0" w:color="auto"/>
            </w:tcBorders>
            <w:shd w:val="clear" w:color="auto" w:fill="DBE5F1" w:themeFill="accent1" w:themeFillTint="33"/>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Литологический</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состав водо-</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носного горизонта</w:t>
            </w:r>
          </w:p>
        </w:tc>
        <w:tc>
          <w:tcPr>
            <w:tcW w:w="960" w:type="dxa"/>
            <w:vMerge w:val="restart"/>
            <w:tcBorders>
              <w:top w:val="single" w:sz="4" w:space="0" w:color="auto"/>
              <w:left w:val="nil"/>
              <w:right w:val="single" w:sz="4" w:space="0" w:color="auto"/>
            </w:tcBorders>
            <w:shd w:val="clear" w:color="auto" w:fill="DBE5F1" w:themeFill="accent1" w:themeFillTint="33"/>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Геологич.</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индекс</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вод</w:t>
            </w:r>
            <w:proofErr w:type="gramStart"/>
            <w:r w:rsidRPr="00F86C6C">
              <w:rPr>
                <w:rFonts w:ascii="Times New Roman" w:eastAsia="Times New Roman" w:hAnsi="Times New Roman"/>
                <w:sz w:val="16"/>
                <w:szCs w:val="16"/>
                <w:lang w:eastAsia="ru-RU"/>
              </w:rPr>
              <w:t>.</w:t>
            </w:r>
            <w:proofErr w:type="gramEnd"/>
            <w:r w:rsidRPr="00F86C6C">
              <w:rPr>
                <w:rFonts w:ascii="Times New Roman" w:eastAsia="Times New Roman" w:hAnsi="Times New Roman"/>
                <w:sz w:val="16"/>
                <w:szCs w:val="16"/>
                <w:lang w:eastAsia="ru-RU"/>
              </w:rPr>
              <w:t xml:space="preserve"> </w:t>
            </w:r>
            <w:proofErr w:type="gramStart"/>
            <w:r w:rsidRPr="00F86C6C">
              <w:rPr>
                <w:rFonts w:ascii="Times New Roman" w:eastAsia="Times New Roman" w:hAnsi="Times New Roman"/>
                <w:sz w:val="16"/>
                <w:szCs w:val="16"/>
                <w:lang w:eastAsia="ru-RU"/>
              </w:rPr>
              <w:t>г</w:t>
            </w:r>
            <w:proofErr w:type="gramEnd"/>
            <w:r w:rsidRPr="00F86C6C">
              <w:rPr>
                <w:rFonts w:ascii="Times New Roman" w:eastAsia="Times New Roman" w:hAnsi="Times New Roman"/>
                <w:sz w:val="16"/>
                <w:szCs w:val="16"/>
                <w:lang w:eastAsia="ru-RU"/>
              </w:rPr>
              <w:t>ор-та</w:t>
            </w:r>
          </w:p>
        </w:tc>
        <w:tc>
          <w:tcPr>
            <w:tcW w:w="3835" w:type="dxa"/>
            <w:gridSpan w:val="4"/>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Гидрогеологические данные</w:t>
            </w:r>
          </w:p>
        </w:tc>
        <w:tc>
          <w:tcPr>
            <w:tcW w:w="2461" w:type="dxa"/>
            <w:vMerge w:val="restart"/>
            <w:tcBorders>
              <w:top w:val="single" w:sz="4" w:space="0" w:color="auto"/>
              <w:left w:val="nil"/>
              <w:right w:val="single" w:sz="4" w:space="0" w:color="auto"/>
            </w:tcBorders>
            <w:shd w:val="clear" w:color="auto" w:fill="DBE5F1" w:themeFill="accent1" w:themeFillTint="33"/>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Формула</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химического</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состава (Ж-град</w:t>
            </w:r>
            <w:proofErr w:type="gramStart"/>
            <w:r w:rsidRPr="00F86C6C">
              <w:rPr>
                <w:rFonts w:ascii="Times New Roman" w:eastAsia="Times New Roman" w:hAnsi="Times New Roman"/>
                <w:sz w:val="16"/>
                <w:szCs w:val="16"/>
                <w:lang w:eastAsia="ru-RU"/>
              </w:rPr>
              <w:t>.Ж</w:t>
            </w:r>
            <w:proofErr w:type="gramEnd"/>
            <w:r w:rsidRPr="00F86C6C">
              <w:rPr>
                <w:rFonts w:ascii="Times New Roman" w:eastAsia="Times New Roman" w:hAnsi="Times New Roman"/>
                <w:sz w:val="16"/>
                <w:szCs w:val="16"/>
                <w:lang w:eastAsia="ru-RU"/>
              </w:rPr>
              <w:t>)</w:t>
            </w:r>
          </w:p>
        </w:tc>
      </w:tr>
      <w:tr w:rsidR="001A0C51" w:rsidRPr="00F86C6C" w:rsidTr="00444D5F">
        <w:trPr>
          <w:trHeight w:val="303"/>
        </w:trPr>
        <w:tc>
          <w:tcPr>
            <w:tcW w:w="600" w:type="dxa"/>
            <w:vMerge/>
            <w:tcBorders>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
        </w:tc>
        <w:tc>
          <w:tcPr>
            <w:tcW w:w="960" w:type="dxa"/>
            <w:vMerge/>
            <w:tcBorders>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
        </w:tc>
        <w:tc>
          <w:tcPr>
            <w:tcW w:w="1060" w:type="dxa"/>
            <w:vMerge/>
            <w:tcBorders>
              <w:left w:val="nil"/>
              <w:bottom w:val="single" w:sz="4" w:space="0" w:color="auto"/>
              <w:right w:val="nil"/>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
        </w:tc>
        <w:tc>
          <w:tcPr>
            <w:tcW w:w="2295" w:type="dxa"/>
            <w:vMerge/>
            <w:tcBorders>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
        </w:tc>
        <w:tc>
          <w:tcPr>
            <w:tcW w:w="1060" w:type="dxa"/>
            <w:vMerge/>
            <w:tcBorders>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
        </w:tc>
        <w:tc>
          <w:tcPr>
            <w:tcW w:w="1820" w:type="dxa"/>
            <w:vMerge/>
            <w:tcBorders>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
        </w:tc>
        <w:tc>
          <w:tcPr>
            <w:tcW w:w="960" w:type="dxa"/>
            <w:vMerge/>
            <w:tcBorders>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
        </w:tc>
        <w:tc>
          <w:tcPr>
            <w:tcW w:w="673" w:type="dxa"/>
            <w:tcBorders>
              <w:top w:val="nil"/>
              <w:left w:val="nil"/>
              <w:bottom w:val="single" w:sz="4" w:space="0" w:color="auto"/>
              <w:right w:val="single" w:sz="4" w:space="0" w:color="auto"/>
            </w:tcBorders>
            <w:shd w:val="clear" w:color="auto" w:fill="DBE5F1" w:themeFill="accent1" w:themeFillTint="33"/>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Дебит,</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w:t>
            </w:r>
            <w:proofErr w:type="gramStart"/>
            <w:r w:rsidRPr="00F86C6C">
              <w:rPr>
                <w:rFonts w:ascii="Times New Roman" w:eastAsia="Times New Roman" w:hAnsi="Times New Roman"/>
                <w:sz w:val="16"/>
                <w:szCs w:val="16"/>
                <w:lang w:eastAsia="ru-RU"/>
              </w:rPr>
              <w:t>л</w:t>
            </w:r>
            <w:proofErr w:type="gramEnd"/>
            <w:r w:rsidRPr="00F86C6C">
              <w:rPr>
                <w:rFonts w:ascii="Times New Roman" w:eastAsia="Times New Roman" w:hAnsi="Times New Roman"/>
                <w:sz w:val="16"/>
                <w:szCs w:val="16"/>
                <w:lang w:eastAsia="ru-RU"/>
              </w:rPr>
              <w:t>/с)</w:t>
            </w:r>
          </w:p>
        </w:tc>
        <w:tc>
          <w:tcPr>
            <w:tcW w:w="1079" w:type="dxa"/>
            <w:tcBorders>
              <w:top w:val="nil"/>
              <w:left w:val="nil"/>
              <w:bottom w:val="single" w:sz="4" w:space="0" w:color="auto"/>
              <w:right w:val="single" w:sz="4" w:space="0" w:color="auto"/>
            </w:tcBorders>
            <w:shd w:val="clear" w:color="auto" w:fill="DBE5F1" w:themeFill="accent1" w:themeFillTint="33"/>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Понижение</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w:t>
            </w:r>
          </w:p>
        </w:tc>
        <w:tc>
          <w:tcPr>
            <w:tcW w:w="1001" w:type="dxa"/>
            <w:tcBorders>
              <w:top w:val="nil"/>
              <w:left w:val="nil"/>
              <w:bottom w:val="single" w:sz="4" w:space="0" w:color="auto"/>
              <w:right w:val="single" w:sz="4" w:space="0" w:color="auto"/>
            </w:tcBorders>
            <w:shd w:val="clear" w:color="auto" w:fill="DBE5F1" w:themeFill="accent1" w:themeFillTint="33"/>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Удельный</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дебит (</w:t>
            </w:r>
            <w:proofErr w:type="gramStart"/>
            <w:r w:rsidRPr="00F86C6C">
              <w:rPr>
                <w:rFonts w:ascii="Times New Roman" w:eastAsia="Times New Roman" w:hAnsi="Times New Roman"/>
                <w:sz w:val="16"/>
                <w:szCs w:val="16"/>
                <w:lang w:eastAsia="ru-RU"/>
              </w:rPr>
              <w:t>л</w:t>
            </w:r>
            <w:proofErr w:type="gramEnd"/>
            <w:r w:rsidRPr="00F86C6C">
              <w:rPr>
                <w:rFonts w:ascii="Times New Roman" w:eastAsia="Times New Roman" w:hAnsi="Times New Roman"/>
                <w:sz w:val="16"/>
                <w:szCs w:val="16"/>
                <w:lang w:eastAsia="ru-RU"/>
              </w:rPr>
              <w:t>/с)</w:t>
            </w:r>
          </w:p>
        </w:tc>
        <w:tc>
          <w:tcPr>
            <w:tcW w:w="1082" w:type="dxa"/>
            <w:tcBorders>
              <w:top w:val="nil"/>
              <w:left w:val="nil"/>
              <w:bottom w:val="single" w:sz="4" w:space="0" w:color="auto"/>
              <w:right w:val="single" w:sz="4" w:space="0" w:color="auto"/>
            </w:tcBorders>
            <w:shd w:val="clear" w:color="auto" w:fill="DBE5F1" w:themeFill="accent1" w:themeFillTint="33"/>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Статич.</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уровень (м)</w:t>
            </w:r>
          </w:p>
        </w:tc>
        <w:tc>
          <w:tcPr>
            <w:tcW w:w="2461" w:type="dxa"/>
            <w:vMerge/>
            <w:tcBorders>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
        </w:tc>
      </w:tr>
      <w:tr w:rsidR="001A0C51" w:rsidRPr="00F86C6C" w:rsidTr="001A0C51">
        <w:trPr>
          <w:trHeight w:val="282"/>
        </w:trPr>
        <w:tc>
          <w:tcPr>
            <w:tcW w:w="15051"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20"/>
                <w:szCs w:val="20"/>
                <w:lang w:eastAsia="ru-RU"/>
              </w:rPr>
            </w:pPr>
            <w:r w:rsidRPr="00F86C6C">
              <w:rPr>
                <w:rFonts w:ascii="Times New Roman" w:eastAsia="Times New Roman" w:hAnsi="Times New Roman"/>
                <w:b/>
                <w:bCs/>
                <w:i/>
                <w:iCs/>
                <w:sz w:val="20"/>
                <w:szCs w:val="20"/>
                <w:lang w:eastAsia="ru-RU"/>
              </w:rPr>
              <w:t>Село Убинское</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w:t>
            </w: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5-СБВ</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500</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МУП "УКП", зап. окр.,</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465-500</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8,3</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11,0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0,76</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12</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w:t>
            </w:r>
          </w:p>
        </w:tc>
      </w:tr>
      <w:tr w:rsidR="001A0C51" w:rsidRPr="00F86C6C" w:rsidTr="001A0C51">
        <w:trPr>
          <w:trHeight w:val="136"/>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2005</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140</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ул. Костюкова 13А (</w:t>
            </w:r>
            <w:r w:rsidRPr="00F86C6C">
              <w:rPr>
                <w:rFonts w:ascii="Times New Roman" w:eastAsia="Times New Roman" w:hAnsi="Times New Roman"/>
                <w:b/>
                <w:bCs/>
                <w:sz w:val="16"/>
                <w:szCs w:val="16"/>
                <w:lang w:eastAsia="ru-RU"/>
              </w:rPr>
              <w:t>№3</w:t>
            </w:r>
            <w:r w:rsidRPr="00F86C6C">
              <w:rPr>
                <w:rFonts w:ascii="Times New Roman" w:eastAsia="Times New Roman" w:hAnsi="Times New Roman"/>
                <w:sz w:val="16"/>
                <w:szCs w:val="16"/>
                <w:lang w:eastAsia="ru-RU"/>
              </w:rPr>
              <w:t>)</w:t>
            </w:r>
          </w:p>
        </w:tc>
        <w:tc>
          <w:tcPr>
            <w:tcW w:w="10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н.с.</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2.</w:t>
            </w: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1-ж.д.</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500</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МУП "УКП", центр села,</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420-500</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8,3</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24,0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0,35</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6</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        </w:t>
            </w:r>
            <w:r w:rsidRPr="00F86C6C">
              <w:rPr>
                <w:rFonts w:ascii="Times New Roman" w:eastAsia="Times New Roman" w:hAnsi="Times New Roman"/>
                <w:sz w:val="16"/>
                <w:szCs w:val="16"/>
                <w:u w:val="single"/>
                <w:lang w:eastAsia="ru-RU"/>
              </w:rPr>
              <w:t xml:space="preserve">HCO3. 87 Cl 7 SO4. 6 </w:t>
            </w:r>
          </w:p>
        </w:tc>
      </w:tr>
      <w:tr w:rsidR="001A0C51" w:rsidRPr="00F86C6C" w:rsidTr="001A0C51">
        <w:trPr>
          <w:trHeight w:val="70"/>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1988</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140</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ул. Партизанская 2/1 (</w:t>
            </w:r>
            <w:r w:rsidRPr="00F86C6C">
              <w:rPr>
                <w:rFonts w:ascii="Times New Roman" w:eastAsia="Times New Roman" w:hAnsi="Times New Roman"/>
                <w:b/>
                <w:bCs/>
                <w:sz w:val="16"/>
                <w:szCs w:val="16"/>
                <w:lang w:eastAsia="ru-RU"/>
              </w:rPr>
              <w:t>№4</w:t>
            </w:r>
            <w:r w:rsidRPr="00F86C6C">
              <w:rPr>
                <w:rFonts w:ascii="Times New Roman" w:eastAsia="Times New Roman" w:hAnsi="Times New Roman"/>
                <w:sz w:val="16"/>
                <w:szCs w:val="16"/>
                <w:lang w:eastAsia="ru-RU"/>
              </w:rPr>
              <w:t>)</w:t>
            </w:r>
          </w:p>
        </w:tc>
        <w:tc>
          <w:tcPr>
            <w:tcW w:w="10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M0,9</w:t>
            </w:r>
            <w:r w:rsidRPr="00F86C6C">
              <w:rPr>
                <w:rFonts w:ascii="Times New Roman" w:eastAsia="Times New Roman" w:hAnsi="Times New Roman"/>
                <w:b/>
                <w:bCs/>
                <w:sz w:val="16"/>
                <w:szCs w:val="16"/>
                <w:lang w:eastAsia="ru-RU"/>
              </w:rPr>
              <w:t xml:space="preserve"> Na93 </w:t>
            </w:r>
            <w:r w:rsidRPr="00F86C6C">
              <w:rPr>
                <w:rFonts w:ascii="Times New Roman" w:eastAsia="Times New Roman" w:hAnsi="Times New Roman"/>
                <w:sz w:val="16"/>
                <w:szCs w:val="16"/>
                <w:lang w:eastAsia="ru-RU"/>
              </w:rPr>
              <w:t>Mg5Ca2 (Ж-1,5)</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3.</w:t>
            </w: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НВ-525</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509</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МУП "УКП", </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416-509</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8,3</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26,0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0,32</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12</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       </w:t>
            </w:r>
            <w:r w:rsidRPr="00F86C6C">
              <w:rPr>
                <w:rFonts w:ascii="Times New Roman" w:eastAsia="Times New Roman" w:hAnsi="Times New Roman"/>
                <w:sz w:val="16"/>
                <w:szCs w:val="16"/>
                <w:u w:val="single"/>
                <w:lang w:eastAsia="ru-RU"/>
              </w:rPr>
              <w:t xml:space="preserve">HCO3. 47 Cl 25 SO4. 22 </w:t>
            </w:r>
          </w:p>
        </w:tc>
      </w:tr>
      <w:tr w:rsidR="001A0C51" w:rsidRPr="00F86C6C" w:rsidTr="001A0C51">
        <w:trPr>
          <w:trHeight w:val="70"/>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1993</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140</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ул. Зелёная, 28 (</w:t>
            </w:r>
            <w:r w:rsidRPr="00F86C6C">
              <w:rPr>
                <w:rFonts w:ascii="Times New Roman" w:eastAsia="Times New Roman" w:hAnsi="Times New Roman"/>
                <w:b/>
                <w:bCs/>
                <w:sz w:val="16"/>
                <w:szCs w:val="16"/>
                <w:lang w:eastAsia="ru-RU"/>
              </w:rPr>
              <w:t>№7</w:t>
            </w:r>
            <w:r w:rsidRPr="00F86C6C">
              <w:rPr>
                <w:rFonts w:ascii="Times New Roman" w:eastAsia="Times New Roman" w:hAnsi="Times New Roman"/>
                <w:sz w:val="16"/>
                <w:szCs w:val="16"/>
                <w:lang w:eastAsia="ru-RU"/>
              </w:rPr>
              <w:t>)</w:t>
            </w:r>
          </w:p>
        </w:tc>
        <w:tc>
          <w:tcPr>
            <w:tcW w:w="10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M1,0</w:t>
            </w:r>
            <w:r w:rsidRPr="00F86C6C">
              <w:rPr>
                <w:rFonts w:ascii="Times New Roman" w:eastAsia="Times New Roman" w:hAnsi="Times New Roman"/>
                <w:b/>
                <w:bCs/>
                <w:sz w:val="16"/>
                <w:szCs w:val="16"/>
                <w:lang w:eastAsia="ru-RU"/>
              </w:rPr>
              <w:t xml:space="preserve"> Na96 </w:t>
            </w:r>
            <w:r w:rsidRPr="00F86C6C">
              <w:rPr>
                <w:rFonts w:ascii="Times New Roman" w:eastAsia="Times New Roman" w:hAnsi="Times New Roman"/>
                <w:sz w:val="16"/>
                <w:szCs w:val="16"/>
                <w:lang w:eastAsia="ru-RU"/>
              </w:rPr>
              <w:t>Mg2Ca2 (Ж-0,6)</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w:t>
            </w: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101-94</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507</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МУП "УКП", сев</w:t>
            </w:r>
            <w:proofErr w:type="gramStart"/>
            <w:r w:rsidRPr="00F86C6C">
              <w:rPr>
                <w:rFonts w:ascii="Times New Roman" w:eastAsia="Times New Roman" w:hAnsi="Times New Roman"/>
                <w:sz w:val="16"/>
                <w:szCs w:val="16"/>
                <w:lang w:eastAsia="ru-RU"/>
              </w:rPr>
              <w:t>.</w:t>
            </w:r>
            <w:proofErr w:type="gramEnd"/>
            <w:r w:rsidRPr="00F86C6C">
              <w:rPr>
                <w:rFonts w:ascii="Times New Roman" w:eastAsia="Times New Roman" w:hAnsi="Times New Roman"/>
                <w:sz w:val="16"/>
                <w:szCs w:val="16"/>
                <w:lang w:eastAsia="ru-RU"/>
              </w:rPr>
              <w:t xml:space="preserve"> </w:t>
            </w:r>
            <w:proofErr w:type="gramStart"/>
            <w:r w:rsidRPr="00F86C6C">
              <w:rPr>
                <w:rFonts w:ascii="Times New Roman" w:eastAsia="Times New Roman" w:hAnsi="Times New Roman"/>
                <w:sz w:val="16"/>
                <w:szCs w:val="16"/>
                <w:lang w:eastAsia="ru-RU"/>
              </w:rPr>
              <w:t>о</w:t>
            </w:r>
            <w:proofErr w:type="gramEnd"/>
            <w:r w:rsidRPr="00F86C6C">
              <w:rPr>
                <w:rFonts w:ascii="Times New Roman" w:eastAsia="Times New Roman" w:hAnsi="Times New Roman"/>
                <w:sz w:val="16"/>
                <w:szCs w:val="16"/>
                <w:lang w:eastAsia="ru-RU"/>
              </w:rPr>
              <w:t>кр.</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410-493</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8,3</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26,0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0,32</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10</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        </w:t>
            </w:r>
            <w:r w:rsidRPr="00F86C6C">
              <w:rPr>
                <w:rFonts w:ascii="Times New Roman" w:eastAsia="Times New Roman" w:hAnsi="Times New Roman"/>
                <w:sz w:val="16"/>
                <w:szCs w:val="16"/>
                <w:u w:val="single"/>
                <w:lang w:eastAsia="ru-RU"/>
              </w:rPr>
              <w:t xml:space="preserve">HCO3. 82 Cl 13 SO4. 5 </w:t>
            </w:r>
          </w:p>
        </w:tc>
      </w:tr>
      <w:tr w:rsidR="001A0C51" w:rsidRPr="00F86C6C" w:rsidTr="001A0C51">
        <w:trPr>
          <w:trHeight w:val="70"/>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1994</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143</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ул. Северная, 3/1 (</w:t>
            </w:r>
            <w:r w:rsidRPr="00F86C6C">
              <w:rPr>
                <w:rFonts w:ascii="Times New Roman" w:eastAsia="Times New Roman" w:hAnsi="Times New Roman"/>
                <w:b/>
                <w:bCs/>
                <w:sz w:val="16"/>
                <w:szCs w:val="16"/>
                <w:lang w:eastAsia="ru-RU"/>
              </w:rPr>
              <w:t>№1</w:t>
            </w:r>
            <w:r w:rsidRPr="00F86C6C">
              <w:rPr>
                <w:rFonts w:ascii="Times New Roman" w:eastAsia="Times New Roman" w:hAnsi="Times New Roman"/>
                <w:sz w:val="16"/>
                <w:szCs w:val="16"/>
                <w:lang w:eastAsia="ru-RU"/>
              </w:rPr>
              <w:t>)</w:t>
            </w:r>
          </w:p>
        </w:tc>
        <w:tc>
          <w:tcPr>
            <w:tcW w:w="10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M0,9</w:t>
            </w:r>
            <w:r w:rsidRPr="00F86C6C">
              <w:rPr>
                <w:rFonts w:ascii="Times New Roman" w:eastAsia="Times New Roman" w:hAnsi="Times New Roman"/>
                <w:b/>
                <w:bCs/>
                <w:sz w:val="16"/>
                <w:szCs w:val="16"/>
                <w:lang w:eastAsia="ru-RU"/>
              </w:rPr>
              <w:t xml:space="preserve"> Na94 </w:t>
            </w:r>
            <w:r w:rsidRPr="00F86C6C">
              <w:rPr>
                <w:rFonts w:ascii="Times New Roman" w:eastAsia="Times New Roman" w:hAnsi="Times New Roman"/>
                <w:sz w:val="16"/>
                <w:szCs w:val="16"/>
                <w:lang w:eastAsia="ru-RU"/>
              </w:rPr>
              <w:t>Mg4Ca2 (Ж-1,2)</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5.</w:t>
            </w: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04-СБВ</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500</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МУП "УКП",</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420-500</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8,3</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34,0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0,24</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12</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w:t>
            </w:r>
          </w:p>
        </w:tc>
      </w:tr>
      <w:tr w:rsidR="001A0C51" w:rsidRPr="00F86C6C" w:rsidTr="001A0C51">
        <w:trPr>
          <w:trHeight w:val="70"/>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2004</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140</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ул. Озёрная (</w:t>
            </w:r>
            <w:r w:rsidRPr="00F86C6C">
              <w:rPr>
                <w:rFonts w:ascii="Times New Roman" w:eastAsia="Times New Roman" w:hAnsi="Times New Roman"/>
                <w:b/>
                <w:bCs/>
                <w:sz w:val="16"/>
                <w:szCs w:val="16"/>
                <w:lang w:eastAsia="ru-RU"/>
              </w:rPr>
              <w:t>№9</w:t>
            </w:r>
            <w:r w:rsidRPr="00F86C6C">
              <w:rPr>
                <w:rFonts w:ascii="Times New Roman" w:eastAsia="Times New Roman" w:hAnsi="Times New Roman"/>
                <w:sz w:val="16"/>
                <w:szCs w:val="16"/>
                <w:lang w:eastAsia="ru-RU"/>
              </w:rPr>
              <w:t>)</w:t>
            </w:r>
          </w:p>
        </w:tc>
        <w:tc>
          <w:tcPr>
            <w:tcW w:w="10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н.с.</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6.</w:t>
            </w: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Н-1462</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550</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Молзавод, вост. окраина,</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420-509</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8,0</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64,0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0,13</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10</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        </w:t>
            </w:r>
            <w:r w:rsidRPr="00F86C6C">
              <w:rPr>
                <w:rFonts w:ascii="Times New Roman" w:eastAsia="Times New Roman" w:hAnsi="Times New Roman"/>
                <w:sz w:val="16"/>
                <w:szCs w:val="16"/>
                <w:u w:val="single"/>
                <w:lang w:eastAsia="ru-RU"/>
              </w:rPr>
              <w:t xml:space="preserve">HCO3. 40 SO4. 25 Cl 23 </w:t>
            </w:r>
          </w:p>
        </w:tc>
      </w:tr>
      <w:tr w:rsidR="001A0C51" w:rsidRPr="00F86C6C" w:rsidTr="001A0C51">
        <w:trPr>
          <w:trHeight w:val="70"/>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1971</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140</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ул. Ленина 46</w:t>
            </w:r>
          </w:p>
        </w:tc>
        <w:tc>
          <w:tcPr>
            <w:tcW w:w="10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M1,0</w:t>
            </w:r>
            <w:r w:rsidRPr="00F86C6C">
              <w:rPr>
                <w:rFonts w:ascii="Times New Roman" w:eastAsia="Times New Roman" w:hAnsi="Times New Roman"/>
                <w:b/>
                <w:bCs/>
                <w:sz w:val="16"/>
                <w:szCs w:val="16"/>
                <w:lang w:eastAsia="ru-RU"/>
              </w:rPr>
              <w:t xml:space="preserve"> Na93 </w:t>
            </w:r>
            <w:r w:rsidRPr="00F86C6C">
              <w:rPr>
                <w:rFonts w:ascii="Times New Roman" w:eastAsia="Times New Roman" w:hAnsi="Times New Roman"/>
                <w:sz w:val="16"/>
                <w:szCs w:val="16"/>
                <w:lang w:eastAsia="ru-RU"/>
              </w:rPr>
              <w:t>Mg4Ca3 (Ж-1,2)</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7.</w:t>
            </w: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НВ-486</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509</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Молзавод, вост. окраина,</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410-508</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11,1</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30,0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0,37</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12</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        </w:t>
            </w:r>
            <w:r w:rsidRPr="00F86C6C">
              <w:rPr>
                <w:rFonts w:ascii="Times New Roman" w:eastAsia="Times New Roman" w:hAnsi="Times New Roman"/>
                <w:sz w:val="16"/>
                <w:szCs w:val="16"/>
                <w:u w:val="single"/>
                <w:lang w:eastAsia="ru-RU"/>
              </w:rPr>
              <w:t xml:space="preserve">HCO3. 48 Cl 26 SO4. 22 </w:t>
            </w:r>
          </w:p>
        </w:tc>
      </w:tr>
      <w:tr w:rsidR="001A0C51" w:rsidRPr="00F86C6C" w:rsidTr="001A0C51">
        <w:trPr>
          <w:trHeight w:val="70"/>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1993</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139</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ул. Ленина 46</w:t>
            </w:r>
          </w:p>
        </w:tc>
        <w:tc>
          <w:tcPr>
            <w:tcW w:w="10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M1,0</w:t>
            </w:r>
            <w:r w:rsidRPr="00F86C6C">
              <w:rPr>
                <w:rFonts w:ascii="Times New Roman" w:eastAsia="Times New Roman" w:hAnsi="Times New Roman"/>
                <w:b/>
                <w:bCs/>
                <w:sz w:val="16"/>
                <w:szCs w:val="16"/>
                <w:lang w:eastAsia="ru-RU"/>
              </w:rPr>
              <w:t xml:space="preserve"> Na95 </w:t>
            </w:r>
            <w:r w:rsidRPr="00F86C6C">
              <w:rPr>
                <w:rFonts w:ascii="Times New Roman" w:eastAsia="Times New Roman" w:hAnsi="Times New Roman"/>
                <w:sz w:val="16"/>
                <w:szCs w:val="16"/>
                <w:lang w:eastAsia="ru-RU"/>
              </w:rPr>
              <w:t>Mg3Ca2 (Ж-0,55)</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8.</w:t>
            </w: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4-ж.д.</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551</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ЗСЖД</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439-497</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8,3</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30,0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0,27</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7</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        </w:t>
            </w:r>
            <w:r w:rsidRPr="00F86C6C">
              <w:rPr>
                <w:rFonts w:ascii="Times New Roman" w:eastAsia="Times New Roman" w:hAnsi="Times New Roman"/>
                <w:sz w:val="16"/>
                <w:szCs w:val="16"/>
                <w:u w:val="single"/>
                <w:lang w:eastAsia="ru-RU"/>
              </w:rPr>
              <w:t xml:space="preserve">HCO3. 57 Cl 30 SO4. 13 </w:t>
            </w:r>
          </w:p>
        </w:tc>
      </w:tr>
      <w:tr w:rsidR="001A0C51" w:rsidRPr="00F86C6C" w:rsidTr="001A0C51">
        <w:trPr>
          <w:trHeight w:val="70"/>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1976</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140</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ст. Убинская</w:t>
            </w:r>
          </w:p>
        </w:tc>
        <w:tc>
          <w:tcPr>
            <w:tcW w:w="10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M1,0</w:t>
            </w:r>
            <w:r w:rsidRPr="00F86C6C">
              <w:rPr>
                <w:rFonts w:ascii="Times New Roman" w:eastAsia="Times New Roman" w:hAnsi="Times New Roman"/>
                <w:b/>
                <w:bCs/>
                <w:sz w:val="16"/>
                <w:szCs w:val="16"/>
                <w:lang w:eastAsia="ru-RU"/>
              </w:rPr>
              <w:t xml:space="preserve"> Na94 </w:t>
            </w:r>
            <w:r w:rsidRPr="00F86C6C">
              <w:rPr>
                <w:rFonts w:ascii="Times New Roman" w:eastAsia="Times New Roman" w:hAnsi="Times New Roman"/>
                <w:sz w:val="16"/>
                <w:szCs w:val="16"/>
                <w:lang w:eastAsia="ru-RU"/>
              </w:rPr>
              <w:t>Mg3Ca3 (Ж-0,7)</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9.</w:t>
            </w: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3-ж.д.</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550</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ЗСЖД</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415-447;</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10,0</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20,0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0,50</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6</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      </w:t>
            </w:r>
            <w:r w:rsidRPr="00F86C6C">
              <w:rPr>
                <w:rFonts w:ascii="Times New Roman" w:eastAsia="Times New Roman" w:hAnsi="Times New Roman"/>
                <w:sz w:val="16"/>
                <w:szCs w:val="16"/>
                <w:u w:val="single"/>
                <w:lang w:eastAsia="ru-RU"/>
              </w:rPr>
              <w:t xml:space="preserve">HCO3. 51 Cl 27 SO4. 19  </w:t>
            </w:r>
          </w:p>
        </w:tc>
      </w:tr>
      <w:tr w:rsidR="001A0C51" w:rsidRPr="00F86C6C" w:rsidTr="001A0C51">
        <w:trPr>
          <w:trHeight w:val="70"/>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1973</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140</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ст. Убинская</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472-482</w:t>
            </w: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M1,0</w:t>
            </w:r>
            <w:r w:rsidRPr="00F86C6C">
              <w:rPr>
                <w:rFonts w:ascii="Times New Roman" w:eastAsia="Times New Roman" w:hAnsi="Times New Roman"/>
                <w:b/>
                <w:bCs/>
                <w:sz w:val="16"/>
                <w:szCs w:val="16"/>
                <w:lang w:eastAsia="ru-RU"/>
              </w:rPr>
              <w:t xml:space="preserve"> Na96 </w:t>
            </w:r>
            <w:r w:rsidRPr="00F86C6C">
              <w:rPr>
                <w:rFonts w:ascii="Times New Roman" w:eastAsia="Times New Roman" w:hAnsi="Times New Roman"/>
                <w:sz w:val="16"/>
                <w:szCs w:val="16"/>
                <w:lang w:eastAsia="ru-RU"/>
              </w:rPr>
              <w:t>Mg2Ca2 (Ж-0,6)</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10.</w:t>
            </w: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81-Г</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516</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3,0 км на ЮЗ,</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431-458;</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5,4</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40,0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0,14</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6</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        </w:t>
            </w:r>
            <w:r w:rsidRPr="00F86C6C">
              <w:rPr>
                <w:rFonts w:ascii="Times New Roman" w:eastAsia="Times New Roman" w:hAnsi="Times New Roman"/>
                <w:sz w:val="16"/>
                <w:szCs w:val="16"/>
                <w:u w:val="single"/>
                <w:lang w:eastAsia="ru-RU"/>
              </w:rPr>
              <w:t xml:space="preserve">HCO3. 60 Cl 30 SO4. 10 </w:t>
            </w:r>
          </w:p>
        </w:tc>
      </w:tr>
      <w:tr w:rsidR="001A0C51" w:rsidRPr="00F86C6C" w:rsidTr="001A0C51">
        <w:trPr>
          <w:trHeight w:val="70"/>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1969</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139</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пос. Болотное</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466-508</w:t>
            </w: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M1,0</w:t>
            </w:r>
            <w:r w:rsidRPr="00F86C6C">
              <w:rPr>
                <w:rFonts w:ascii="Times New Roman" w:eastAsia="Times New Roman" w:hAnsi="Times New Roman"/>
                <w:b/>
                <w:bCs/>
                <w:sz w:val="16"/>
                <w:szCs w:val="16"/>
                <w:lang w:eastAsia="ru-RU"/>
              </w:rPr>
              <w:t xml:space="preserve"> Na95 </w:t>
            </w:r>
            <w:r w:rsidRPr="00F86C6C">
              <w:rPr>
                <w:rFonts w:ascii="Times New Roman" w:eastAsia="Times New Roman" w:hAnsi="Times New Roman"/>
                <w:sz w:val="16"/>
                <w:szCs w:val="16"/>
                <w:lang w:eastAsia="ru-RU"/>
              </w:rPr>
              <w:t>Mg3Ca2 (Ж-0,6)</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11.</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107-87</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495</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МУП "УКП", южная </w:t>
            </w:r>
            <w:proofErr w:type="gramStart"/>
            <w:r w:rsidRPr="00F86C6C">
              <w:rPr>
                <w:rFonts w:ascii="Times New Roman" w:eastAsia="Times New Roman" w:hAnsi="Times New Roman"/>
                <w:sz w:val="16"/>
                <w:szCs w:val="16"/>
                <w:lang w:eastAsia="ru-RU"/>
              </w:rPr>
              <w:t>окр</w:t>
            </w:r>
            <w:proofErr w:type="gramEnd"/>
            <w:r w:rsidRPr="00F86C6C">
              <w:rPr>
                <w:rFonts w:ascii="Times New Roman" w:eastAsia="Times New Roman" w:hAnsi="Times New Roman"/>
                <w:sz w:val="16"/>
                <w:szCs w:val="16"/>
                <w:lang w:eastAsia="ru-RU"/>
              </w:rPr>
              <w:t>,</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412-495</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5,5</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29,0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0,19</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10</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        </w:t>
            </w:r>
            <w:r w:rsidRPr="00F86C6C">
              <w:rPr>
                <w:rFonts w:ascii="Times New Roman" w:eastAsia="Times New Roman" w:hAnsi="Times New Roman"/>
                <w:sz w:val="16"/>
                <w:szCs w:val="16"/>
                <w:u w:val="single"/>
                <w:lang w:eastAsia="ru-RU"/>
              </w:rPr>
              <w:t xml:space="preserve">HCO3. 79 Cl 21 </w:t>
            </w:r>
          </w:p>
        </w:tc>
      </w:tr>
      <w:tr w:rsidR="001A0C51" w:rsidRPr="00F86C6C" w:rsidTr="001A0C51">
        <w:trPr>
          <w:trHeight w:val="136"/>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1987</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140</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ул. 40 лет Октября</w:t>
            </w:r>
          </w:p>
        </w:tc>
        <w:tc>
          <w:tcPr>
            <w:tcW w:w="10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M1,0</w:t>
            </w:r>
            <w:r w:rsidRPr="00F86C6C">
              <w:rPr>
                <w:rFonts w:ascii="Times New Roman" w:eastAsia="Times New Roman" w:hAnsi="Times New Roman"/>
                <w:b/>
                <w:bCs/>
                <w:sz w:val="16"/>
                <w:szCs w:val="16"/>
                <w:lang w:eastAsia="ru-RU"/>
              </w:rPr>
              <w:t xml:space="preserve"> Na93 </w:t>
            </w:r>
            <w:r w:rsidRPr="00F86C6C">
              <w:rPr>
                <w:rFonts w:ascii="Times New Roman" w:eastAsia="Times New Roman" w:hAnsi="Times New Roman"/>
                <w:sz w:val="16"/>
                <w:szCs w:val="16"/>
                <w:lang w:eastAsia="ru-RU"/>
              </w:rPr>
              <w:t>Mg4Ca3 (Ж-1,2)</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12.</w:t>
            </w:r>
          </w:p>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10-714</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504</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МУП "УКП"</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472-494</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11,1</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18,0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0,61</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9</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        </w:t>
            </w:r>
            <w:r w:rsidRPr="00F86C6C">
              <w:rPr>
                <w:rFonts w:ascii="Times New Roman" w:eastAsia="Times New Roman" w:hAnsi="Times New Roman"/>
                <w:sz w:val="16"/>
                <w:szCs w:val="16"/>
                <w:u w:val="single"/>
                <w:lang w:eastAsia="ru-RU"/>
              </w:rPr>
              <w:t xml:space="preserve">HCO3. 50 Cl 25 SO4. 24 </w:t>
            </w:r>
          </w:p>
        </w:tc>
      </w:tr>
      <w:tr w:rsidR="001A0C51" w:rsidRPr="00F86C6C" w:rsidTr="001A0C51">
        <w:trPr>
          <w:trHeight w:val="333"/>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1987</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140</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ул. Строителей (</w:t>
            </w:r>
            <w:r w:rsidRPr="00F86C6C">
              <w:rPr>
                <w:rFonts w:ascii="Times New Roman" w:eastAsia="Times New Roman" w:hAnsi="Times New Roman"/>
                <w:b/>
                <w:bCs/>
                <w:sz w:val="16"/>
                <w:szCs w:val="16"/>
                <w:lang w:eastAsia="ru-RU"/>
              </w:rPr>
              <w:t>№6</w:t>
            </w:r>
            <w:r w:rsidRPr="00F86C6C">
              <w:rPr>
                <w:rFonts w:ascii="Times New Roman" w:eastAsia="Times New Roman" w:hAnsi="Times New Roman"/>
                <w:sz w:val="16"/>
                <w:szCs w:val="16"/>
                <w:lang w:eastAsia="ru-RU"/>
              </w:rPr>
              <w:t>)</w:t>
            </w:r>
          </w:p>
        </w:tc>
        <w:tc>
          <w:tcPr>
            <w:tcW w:w="10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 xml:space="preserve">M1,1 Na98 </w:t>
            </w:r>
            <w:r w:rsidRPr="00F86C6C">
              <w:rPr>
                <w:rFonts w:ascii="Times New Roman" w:eastAsia="Times New Roman" w:hAnsi="Times New Roman"/>
                <w:sz w:val="16"/>
                <w:szCs w:val="16"/>
                <w:lang w:eastAsia="ru-RU"/>
              </w:rPr>
              <w:t>Mg1Ca1 (Ж-0,38)</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13.</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114-Г</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474</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МУП "УКП", вост. окр.,</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415-474</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9,0</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33,0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0,27</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6</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        </w:t>
            </w:r>
            <w:r w:rsidRPr="00F86C6C">
              <w:rPr>
                <w:rFonts w:ascii="Times New Roman" w:eastAsia="Times New Roman" w:hAnsi="Times New Roman"/>
                <w:sz w:val="16"/>
                <w:szCs w:val="16"/>
                <w:u w:val="single"/>
                <w:lang w:eastAsia="ru-RU"/>
              </w:rPr>
              <w:t xml:space="preserve">HCO3. 57 Cl 33 SO4. 10 </w:t>
            </w:r>
          </w:p>
        </w:tc>
      </w:tr>
      <w:tr w:rsidR="001A0C51" w:rsidRPr="00F86C6C" w:rsidTr="001A0C51">
        <w:trPr>
          <w:trHeight w:val="70"/>
        </w:trPr>
        <w:tc>
          <w:tcPr>
            <w:tcW w:w="600"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1970</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140</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ул. Майская  (</w:t>
            </w:r>
            <w:r w:rsidRPr="00F86C6C">
              <w:rPr>
                <w:rFonts w:ascii="Times New Roman" w:eastAsia="Times New Roman" w:hAnsi="Times New Roman"/>
                <w:b/>
                <w:bCs/>
                <w:sz w:val="16"/>
                <w:szCs w:val="16"/>
                <w:lang w:eastAsia="ru-RU"/>
              </w:rPr>
              <w:t>№2</w:t>
            </w:r>
            <w:r w:rsidRPr="00F86C6C">
              <w:rPr>
                <w:rFonts w:ascii="Times New Roman" w:eastAsia="Times New Roman" w:hAnsi="Times New Roman"/>
                <w:sz w:val="16"/>
                <w:szCs w:val="16"/>
                <w:lang w:eastAsia="ru-RU"/>
              </w:rPr>
              <w:t>)</w:t>
            </w:r>
          </w:p>
        </w:tc>
        <w:tc>
          <w:tcPr>
            <w:tcW w:w="1060"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M0,9</w:t>
            </w:r>
            <w:r w:rsidRPr="00F86C6C">
              <w:rPr>
                <w:rFonts w:ascii="Times New Roman" w:eastAsia="Times New Roman" w:hAnsi="Times New Roman"/>
                <w:b/>
                <w:bCs/>
                <w:sz w:val="16"/>
                <w:szCs w:val="16"/>
                <w:lang w:eastAsia="ru-RU"/>
              </w:rPr>
              <w:t xml:space="preserve"> Na93 </w:t>
            </w:r>
            <w:r w:rsidRPr="00F86C6C">
              <w:rPr>
                <w:rFonts w:ascii="Times New Roman" w:eastAsia="Times New Roman" w:hAnsi="Times New Roman"/>
                <w:sz w:val="16"/>
                <w:szCs w:val="16"/>
                <w:lang w:eastAsia="ru-RU"/>
              </w:rPr>
              <w:t>Mg1Ca1 (Ж-0,6)</w:t>
            </w:r>
          </w:p>
        </w:tc>
      </w:tr>
      <w:tr w:rsidR="001A0C51" w:rsidRPr="00E408CC" w:rsidTr="001A0C51">
        <w:trPr>
          <w:trHeight w:val="493"/>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14.</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130-Г</w:t>
            </w:r>
          </w:p>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lang w:eastAsia="ru-RU"/>
              </w:rPr>
              <w:t>1974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520</w:t>
            </w:r>
          </w:p>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lang w:eastAsia="ru-RU"/>
              </w:rPr>
              <w:t>140</w:t>
            </w:r>
          </w:p>
        </w:tc>
        <w:tc>
          <w:tcPr>
            <w:tcW w:w="2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МУП "УКП",  </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ул. Костюкова</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420-492</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6,6</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8,0</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0,83</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7</w:t>
            </w:r>
          </w:p>
        </w:tc>
        <w:tc>
          <w:tcPr>
            <w:tcW w:w="2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val="en-US" w:eastAsia="ru-RU"/>
              </w:rPr>
            </w:pPr>
            <w:r w:rsidRPr="00F86C6C">
              <w:rPr>
                <w:rFonts w:ascii="Times New Roman" w:eastAsia="Times New Roman" w:hAnsi="Times New Roman"/>
                <w:sz w:val="16"/>
                <w:szCs w:val="16"/>
                <w:lang w:val="en-US" w:eastAsia="ru-RU"/>
              </w:rPr>
              <w:t xml:space="preserve">        </w:t>
            </w:r>
            <w:r w:rsidRPr="00F86C6C">
              <w:rPr>
                <w:rFonts w:ascii="Times New Roman" w:eastAsia="Times New Roman" w:hAnsi="Times New Roman"/>
                <w:sz w:val="16"/>
                <w:szCs w:val="16"/>
                <w:u w:val="single"/>
                <w:lang w:val="en-US" w:eastAsia="ru-RU"/>
              </w:rPr>
              <w:t xml:space="preserve">HCO3. 59 Cl 28 SO4. 12 </w:t>
            </w:r>
          </w:p>
          <w:p w:rsidR="001A0C51" w:rsidRPr="00F86C6C" w:rsidRDefault="001A0C51" w:rsidP="00F86C6C">
            <w:pPr>
              <w:spacing w:after="0" w:line="240" w:lineRule="auto"/>
              <w:contextualSpacing/>
              <w:rPr>
                <w:rFonts w:ascii="Times New Roman" w:eastAsia="Times New Roman" w:hAnsi="Times New Roman"/>
                <w:sz w:val="16"/>
                <w:szCs w:val="16"/>
                <w:lang w:val="en-US" w:eastAsia="ru-RU"/>
              </w:rPr>
            </w:pPr>
            <w:r w:rsidRPr="00F86C6C">
              <w:rPr>
                <w:rFonts w:ascii="Times New Roman" w:eastAsia="Times New Roman" w:hAnsi="Times New Roman"/>
                <w:sz w:val="16"/>
                <w:szCs w:val="16"/>
                <w:lang w:val="en-US" w:eastAsia="ru-RU"/>
              </w:rPr>
              <w:t>M1,0</w:t>
            </w:r>
            <w:r w:rsidRPr="00F86C6C">
              <w:rPr>
                <w:rFonts w:ascii="Times New Roman" w:eastAsia="Times New Roman" w:hAnsi="Times New Roman"/>
                <w:b/>
                <w:bCs/>
                <w:sz w:val="16"/>
                <w:szCs w:val="16"/>
                <w:lang w:val="en-US" w:eastAsia="ru-RU"/>
              </w:rPr>
              <w:t xml:space="preserve"> Na95 </w:t>
            </w:r>
            <w:r w:rsidRPr="00F86C6C">
              <w:rPr>
                <w:rFonts w:ascii="Times New Roman" w:eastAsia="Times New Roman" w:hAnsi="Times New Roman"/>
                <w:sz w:val="16"/>
                <w:szCs w:val="16"/>
                <w:lang w:val="en-US" w:eastAsia="ru-RU"/>
              </w:rPr>
              <w:t>Mg3Ca2 (</w:t>
            </w:r>
            <w:r w:rsidRPr="00F86C6C">
              <w:rPr>
                <w:rFonts w:ascii="Times New Roman" w:eastAsia="Times New Roman" w:hAnsi="Times New Roman"/>
                <w:sz w:val="16"/>
                <w:szCs w:val="16"/>
                <w:lang w:eastAsia="ru-RU"/>
              </w:rPr>
              <w:t>Ж</w:t>
            </w:r>
            <w:r w:rsidRPr="00F86C6C">
              <w:rPr>
                <w:rFonts w:ascii="Times New Roman" w:eastAsia="Times New Roman" w:hAnsi="Times New Roman"/>
                <w:sz w:val="16"/>
                <w:szCs w:val="16"/>
                <w:lang w:val="en-US" w:eastAsia="ru-RU"/>
              </w:rPr>
              <w:t>-0,68)</w:t>
            </w:r>
          </w:p>
        </w:tc>
      </w:tr>
      <w:tr w:rsidR="001A0C51" w:rsidRPr="00F86C6C" w:rsidTr="001A0C51">
        <w:trPr>
          <w:trHeight w:val="270"/>
        </w:trPr>
        <w:tc>
          <w:tcPr>
            <w:tcW w:w="600" w:type="dxa"/>
            <w:vMerge w:val="restart"/>
            <w:tcBorders>
              <w:top w:val="single" w:sz="4" w:space="0" w:color="auto"/>
              <w:left w:val="single" w:sz="4" w:space="0" w:color="auto"/>
              <w:right w:val="single" w:sz="4" w:space="0" w:color="auto"/>
            </w:tcBorders>
            <w:shd w:val="clear" w:color="auto" w:fill="auto"/>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roofErr w:type="gramStart"/>
            <w:r w:rsidRPr="00F86C6C">
              <w:rPr>
                <w:rFonts w:ascii="Times New Roman" w:eastAsia="Times New Roman" w:hAnsi="Times New Roman"/>
                <w:sz w:val="16"/>
                <w:szCs w:val="16"/>
                <w:lang w:eastAsia="ru-RU"/>
              </w:rPr>
              <w:t>п</w:t>
            </w:r>
            <w:proofErr w:type="gramEnd"/>
            <w:r w:rsidRPr="00F86C6C">
              <w:rPr>
                <w:rFonts w:ascii="Times New Roman" w:eastAsia="Times New Roman" w:hAnsi="Times New Roman"/>
                <w:sz w:val="16"/>
                <w:szCs w:val="16"/>
                <w:lang w:eastAsia="ru-RU"/>
              </w:rPr>
              <w:t>/п</w:t>
            </w:r>
          </w:p>
        </w:tc>
        <w:tc>
          <w:tcPr>
            <w:tcW w:w="960" w:type="dxa"/>
            <w:vMerge w:val="restart"/>
            <w:tcBorders>
              <w:top w:val="single" w:sz="4" w:space="0" w:color="auto"/>
              <w:left w:val="single" w:sz="4" w:space="0" w:color="auto"/>
              <w:right w:val="single" w:sz="4" w:space="0" w:color="auto"/>
            </w:tcBorders>
            <w:shd w:val="clear" w:color="auto" w:fill="auto"/>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 скв.</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Год</w:t>
            </w:r>
          </w:p>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lang w:eastAsia="ru-RU"/>
              </w:rPr>
              <w:lastRenderedPageBreak/>
              <w:t>бурения</w:t>
            </w:r>
          </w:p>
        </w:tc>
        <w:tc>
          <w:tcPr>
            <w:tcW w:w="1060" w:type="dxa"/>
            <w:vMerge w:val="restart"/>
            <w:tcBorders>
              <w:top w:val="single" w:sz="4" w:space="0" w:color="auto"/>
              <w:left w:val="single" w:sz="4" w:space="0" w:color="auto"/>
              <w:right w:val="single" w:sz="4" w:space="0" w:color="auto"/>
            </w:tcBorders>
            <w:shd w:val="clear" w:color="auto" w:fill="auto"/>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 xml:space="preserve">Глубина, </w:t>
            </w:r>
            <w:proofErr w:type="gramStart"/>
            <w:r w:rsidRPr="00F86C6C">
              <w:rPr>
                <w:rFonts w:ascii="Times New Roman" w:eastAsia="Times New Roman" w:hAnsi="Times New Roman"/>
                <w:sz w:val="16"/>
                <w:szCs w:val="16"/>
                <w:lang w:eastAsia="ru-RU"/>
              </w:rPr>
              <w:t>м</w:t>
            </w:r>
            <w:proofErr w:type="gramEnd"/>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Абс. отм.</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 xml:space="preserve">устья, </w:t>
            </w:r>
            <w:proofErr w:type="gramStart"/>
            <w:r w:rsidRPr="00F86C6C">
              <w:rPr>
                <w:rFonts w:ascii="Times New Roman" w:eastAsia="Times New Roman" w:hAnsi="Times New Roman"/>
                <w:sz w:val="16"/>
                <w:szCs w:val="16"/>
                <w:lang w:eastAsia="ru-RU"/>
              </w:rPr>
              <w:t>м</w:t>
            </w:r>
            <w:proofErr w:type="gramEnd"/>
          </w:p>
        </w:tc>
        <w:tc>
          <w:tcPr>
            <w:tcW w:w="2295" w:type="dxa"/>
            <w:vMerge w:val="restart"/>
            <w:tcBorders>
              <w:top w:val="single" w:sz="4" w:space="0" w:color="auto"/>
              <w:left w:val="single" w:sz="4" w:space="0" w:color="auto"/>
              <w:right w:val="single" w:sz="4" w:space="0" w:color="auto"/>
            </w:tcBorders>
            <w:shd w:val="clear" w:color="auto" w:fill="auto"/>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Местоположение</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в скобках - номер на карте</w:t>
            </w:r>
          </w:p>
        </w:tc>
        <w:tc>
          <w:tcPr>
            <w:tcW w:w="1060" w:type="dxa"/>
            <w:vMerge w:val="restart"/>
            <w:tcBorders>
              <w:top w:val="single" w:sz="4" w:space="0" w:color="auto"/>
              <w:left w:val="single" w:sz="4" w:space="0" w:color="auto"/>
              <w:right w:val="single" w:sz="4" w:space="0" w:color="auto"/>
            </w:tcBorders>
            <w:shd w:val="clear" w:color="auto" w:fill="auto"/>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Интервал</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залегания</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вод</w:t>
            </w:r>
            <w:proofErr w:type="gramStart"/>
            <w:r w:rsidRPr="00F86C6C">
              <w:rPr>
                <w:rFonts w:ascii="Times New Roman" w:eastAsia="Times New Roman" w:hAnsi="Times New Roman"/>
                <w:sz w:val="16"/>
                <w:szCs w:val="16"/>
                <w:lang w:eastAsia="ru-RU"/>
              </w:rPr>
              <w:t>.</w:t>
            </w:r>
            <w:proofErr w:type="gramEnd"/>
            <w:r w:rsidRPr="00F86C6C">
              <w:rPr>
                <w:rFonts w:ascii="Times New Roman" w:eastAsia="Times New Roman" w:hAnsi="Times New Roman"/>
                <w:sz w:val="16"/>
                <w:szCs w:val="16"/>
                <w:lang w:eastAsia="ru-RU"/>
              </w:rPr>
              <w:t xml:space="preserve"> </w:t>
            </w:r>
            <w:proofErr w:type="gramStart"/>
            <w:r w:rsidRPr="00F86C6C">
              <w:rPr>
                <w:rFonts w:ascii="Times New Roman" w:eastAsia="Times New Roman" w:hAnsi="Times New Roman"/>
                <w:sz w:val="16"/>
                <w:szCs w:val="16"/>
                <w:lang w:eastAsia="ru-RU"/>
              </w:rPr>
              <w:t>г</w:t>
            </w:r>
            <w:proofErr w:type="gramEnd"/>
            <w:r w:rsidRPr="00F86C6C">
              <w:rPr>
                <w:rFonts w:ascii="Times New Roman" w:eastAsia="Times New Roman" w:hAnsi="Times New Roman"/>
                <w:sz w:val="16"/>
                <w:szCs w:val="16"/>
                <w:lang w:eastAsia="ru-RU"/>
              </w:rPr>
              <w:t>ор-та</w:t>
            </w:r>
          </w:p>
        </w:tc>
        <w:tc>
          <w:tcPr>
            <w:tcW w:w="1820" w:type="dxa"/>
            <w:vMerge w:val="restart"/>
            <w:tcBorders>
              <w:top w:val="single" w:sz="4" w:space="0" w:color="auto"/>
              <w:left w:val="single" w:sz="4" w:space="0" w:color="auto"/>
              <w:right w:val="single" w:sz="4" w:space="0" w:color="auto"/>
            </w:tcBorders>
            <w:shd w:val="clear" w:color="auto" w:fill="auto"/>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Литологический</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состав водо-</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носного горизонта</w:t>
            </w:r>
          </w:p>
        </w:tc>
        <w:tc>
          <w:tcPr>
            <w:tcW w:w="960" w:type="dxa"/>
            <w:vMerge w:val="restart"/>
            <w:tcBorders>
              <w:top w:val="single" w:sz="4" w:space="0" w:color="auto"/>
              <w:left w:val="single" w:sz="4" w:space="0" w:color="auto"/>
              <w:right w:val="single" w:sz="4" w:space="0" w:color="auto"/>
            </w:tcBorders>
            <w:shd w:val="clear" w:color="auto" w:fill="auto"/>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Геологич.</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индекс</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вод</w:t>
            </w:r>
            <w:proofErr w:type="gramStart"/>
            <w:r w:rsidRPr="00F86C6C">
              <w:rPr>
                <w:rFonts w:ascii="Times New Roman" w:eastAsia="Times New Roman" w:hAnsi="Times New Roman"/>
                <w:sz w:val="16"/>
                <w:szCs w:val="16"/>
                <w:lang w:eastAsia="ru-RU"/>
              </w:rPr>
              <w:t>.</w:t>
            </w:r>
            <w:proofErr w:type="gramEnd"/>
            <w:r w:rsidRPr="00F86C6C">
              <w:rPr>
                <w:rFonts w:ascii="Times New Roman" w:eastAsia="Times New Roman" w:hAnsi="Times New Roman"/>
                <w:sz w:val="16"/>
                <w:szCs w:val="16"/>
                <w:lang w:eastAsia="ru-RU"/>
              </w:rPr>
              <w:t xml:space="preserve"> </w:t>
            </w:r>
            <w:proofErr w:type="gramStart"/>
            <w:r w:rsidRPr="00F86C6C">
              <w:rPr>
                <w:rFonts w:ascii="Times New Roman" w:eastAsia="Times New Roman" w:hAnsi="Times New Roman"/>
                <w:sz w:val="16"/>
                <w:szCs w:val="16"/>
                <w:lang w:eastAsia="ru-RU"/>
              </w:rPr>
              <w:t>г</w:t>
            </w:r>
            <w:proofErr w:type="gramEnd"/>
            <w:r w:rsidRPr="00F86C6C">
              <w:rPr>
                <w:rFonts w:ascii="Times New Roman" w:eastAsia="Times New Roman" w:hAnsi="Times New Roman"/>
                <w:sz w:val="16"/>
                <w:szCs w:val="16"/>
                <w:lang w:eastAsia="ru-RU"/>
              </w:rPr>
              <w:t>ор-та</w:t>
            </w:r>
          </w:p>
        </w:tc>
        <w:tc>
          <w:tcPr>
            <w:tcW w:w="383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Гидрогеологические данные</w:t>
            </w:r>
          </w:p>
        </w:tc>
        <w:tc>
          <w:tcPr>
            <w:tcW w:w="2461" w:type="dxa"/>
            <w:vMerge w:val="restart"/>
            <w:tcBorders>
              <w:top w:val="single" w:sz="4" w:space="0" w:color="auto"/>
              <w:left w:val="single" w:sz="4" w:space="0" w:color="auto"/>
              <w:right w:val="single" w:sz="4" w:space="0" w:color="auto"/>
            </w:tcBorders>
            <w:shd w:val="clear" w:color="auto" w:fill="auto"/>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Формула</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химического</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состава (Ж-град</w:t>
            </w:r>
            <w:proofErr w:type="gramStart"/>
            <w:r w:rsidRPr="00F86C6C">
              <w:rPr>
                <w:rFonts w:ascii="Times New Roman" w:eastAsia="Times New Roman" w:hAnsi="Times New Roman"/>
                <w:sz w:val="16"/>
                <w:szCs w:val="16"/>
                <w:lang w:eastAsia="ru-RU"/>
              </w:rPr>
              <w:t>.Ж</w:t>
            </w:r>
            <w:proofErr w:type="gramEnd"/>
            <w:r w:rsidRPr="00F86C6C">
              <w:rPr>
                <w:rFonts w:ascii="Times New Roman" w:eastAsia="Times New Roman" w:hAnsi="Times New Roman"/>
                <w:sz w:val="16"/>
                <w:szCs w:val="16"/>
                <w:lang w:eastAsia="ru-RU"/>
              </w:rPr>
              <w:t>)</w:t>
            </w:r>
          </w:p>
        </w:tc>
      </w:tr>
      <w:tr w:rsidR="001A0C51" w:rsidRPr="00F86C6C" w:rsidTr="001A0C51">
        <w:trPr>
          <w:trHeight w:val="133"/>
        </w:trPr>
        <w:tc>
          <w:tcPr>
            <w:tcW w:w="600" w:type="dxa"/>
            <w:vMerge/>
            <w:tcBorders>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
        </w:tc>
        <w:tc>
          <w:tcPr>
            <w:tcW w:w="960" w:type="dxa"/>
            <w:vMerge/>
            <w:tcBorders>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p>
        </w:tc>
        <w:tc>
          <w:tcPr>
            <w:tcW w:w="1060" w:type="dxa"/>
            <w:vMerge/>
            <w:tcBorders>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p>
        </w:tc>
        <w:tc>
          <w:tcPr>
            <w:tcW w:w="2295" w:type="dxa"/>
            <w:vMerge/>
            <w:tcBorders>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
        </w:tc>
        <w:tc>
          <w:tcPr>
            <w:tcW w:w="1060" w:type="dxa"/>
            <w:vMerge/>
            <w:tcBorders>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
        </w:tc>
        <w:tc>
          <w:tcPr>
            <w:tcW w:w="1820" w:type="dxa"/>
            <w:vMerge/>
            <w:tcBorders>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p>
        </w:tc>
        <w:tc>
          <w:tcPr>
            <w:tcW w:w="960" w:type="dxa"/>
            <w:vMerge/>
            <w:tcBorders>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Дебит,</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w:t>
            </w:r>
            <w:proofErr w:type="gramStart"/>
            <w:r w:rsidRPr="00F86C6C">
              <w:rPr>
                <w:rFonts w:ascii="Times New Roman" w:eastAsia="Times New Roman" w:hAnsi="Times New Roman"/>
                <w:sz w:val="16"/>
                <w:szCs w:val="16"/>
                <w:lang w:eastAsia="ru-RU"/>
              </w:rPr>
              <w:t>л</w:t>
            </w:r>
            <w:proofErr w:type="gramEnd"/>
            <w:r w:rsidRPr="00F86C6C">
              <w:rPr>
                <w:rFonts w:ascii="Times New Roman" w:eastAsia="Times New Roman" w:hAnsi="Times New Roman"/>
                <w:sz w:val="16"/>
                <w:szCs w:val="16"/>
                <w:lang w:eastAsia="ru-RU"/>
              </w:rPr>
              <w:t>/с)</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Понижение</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(м)</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Удельный</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дебит (</w:t>
            </w:r>
            <w:proofErr w:type="gramStart"/>
            <w:r w:rsidRPr="00F86C6C">
              <w:rPr>
                <w:rFonts w:ascii="Times New Roman" w:eastAsia="Times New Roman" w:hAnsi="Times New Roman"/>
                <w:sz w:val="16"/>
                <w:szCs w:val="16"/>
                <w:lang w:eastAsia="ru-RU"/>
              </w:rPr>
              <w:t>л</w:t>
            </w:r>
            <w:proofErr w:type="gramEnd"/>
            <w:r w:rsidRPr="00F86C6C">
              <w:rPr>
                <w:rFonts w:ascii="Times New Roman" w:eastAsia="Times New Roman" w:hAnsi="Times New Roman"/>
                <w:sz w:val="16"/>
                <w:szCs w:val="16"/>
                <w:lang w:eastAsia="ru-RU"/>
              </w:rPr>
              <w:t>/с)</w:t>
            </w: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Статич.</w:t>
            </w:r>
          </w:p>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уровень (м)</w:t>
            </w:r>
          </w:p>
        </w:tc>
        <w:tc>
          <w:tcPr>
            <w:tcW w:w="2461" w:type="dxa"/>
            <w:vMerge/>
            <w:tcBorders>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r>
      <w:tr w:rsidR="001A0C51" w:rsidRPr="00F86C6C" w:rsidTr="001A0C51">
        <w:trPr>
          <w:trHeight w:val="282"/>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lastRenderedPageBreak/>
              <w:t>15.</w:t>
            </w:r>
          </w:p>
        </w:tc>
        <w:tc>
          <w:tcPr>
            <w:tcW w:w="960" w:type="dxa"/>
            <w:tcBorders>
              <w:top w:val="single" w:sz="4" w:space="0" w:color="auto"/>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10-СБВ</w:t>
            </w:r>
          </w:p>
        </w:tc>
        <w:tc>
          <w:tcPr>
            <w:tcW w:w="1060" w:type="dxa"/>
            <w:tcBorders>
              <w:top w:val="single" w:sz="4" w:space="0" w:color="auto"/>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500</w:t>
            </w:r>
          </w:p>
        </w:tc>
        <w:tc>
          <w:tcPr>
            <w:tcW w:w="2295" w:type="dxa"/>
            <w:tcBorders>
              <w:top w:val="single" w:sz="4" w:space="0" w:color="auto"/>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МУП "УКП",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420-500</w:t>
            </w:r>
          </w:p>
        </w:tc>
        <w:tc>
          <w:tcPr>
            <w:tcW w:w="1820" w:type="dxa"/>
            <w:tcBorders>
              <w:top w:val="single" w:sz="4" w:space="0" w:color="auto"/>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3,7</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10,0</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0,37</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13</w:t>
            </w:r>
          </w:p>
        </w:tc>
        <w:tc>
          <w:tcPr>
            <w:tcW w:w="2461" w:type="dxa"/>
            <w:tcBorders>
              <w:top w:val="single" w:sz="4" w:space="0" w:color="auto"/>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w:t>
            </w:r>
          </w:p>
        </w:tc>
      </w:tr>
      <w:tr w:rsidR="001A0C51" w:rsidRPr="00F86C6C" w:rsidTr="001A0C51">
        <w:trPr>
          <w:trHeight w:val="70"/>
        </w:trPr>
        <w:tc>
          <w:tcPr>
            <w:tcW w:w="600"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2006</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140</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ул. Мелиораторов (</w:t>
            </w:r>
            <w:r w:rsidRPr="00F86C6C">
              <w:rPr>
                <w:rFonts w:ascii="Times New Roman" w:eastAsia="Times New Roman" w:hAnsi="Times New Roman"/>
                <w:b/>
                <w:bCs/>
                <w:sz w:val="16"/>
                <w:szCs w:val="16"/>
                <w:lang w:eastAsia="ru-RU"/>
              </w:rPr>
              <w:t>№8</w:t>
            </w:r>
            <w:r w:rsidRPr="00F86C6C">
              <w:rPr>
                <w:rFonts w:ascii="Times New Roman" w:eastAsia="Times New Roman" w:hAnsi="Times New Roman"/>
                <w:sz w:val="16"/>
                <w:szCs w:val="16"/>
                <w:lang w:eastAsia="ru-RU"/>
              </w:rPr>
              <w:t>)</w:t>
            </w:r>
          </w:p>
        </w:tc>
        <w:tc>
          <w:tcPr>
            <w:tcW w:w="1060"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н.с.</w:t>
            </w:r>
          </w:p>
        </w:tc>
      </w:tr>
      <w:tr w:rsidR="001A0C51" w:rsidRPr="00F86C6C" w:rsidTr="001A0C51">
        <w:trPr>
          <w:trHeight w:val="282"/>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16.</w:t>
            </w:r>
          </w:p>
        </w:tc>
        <w:tc>
          <w:tcPr>
            <w:tcW w:w="960" w:type="dxa"/>
            <w:tcBorders>
              <w:top w:val="single" w:sz="4" w:space="0" w:color="auto"/>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103-88</w:t>
            </w:r>
          </w:p>
        </w:tc>
        <w:tc>
          <w:tcPr>
            <w:tcW w:w="1060" w:type="dxa"/>
            <w:tcBorders>
              <w:top w:val="single" w:sz="4" w:space="0" w:color="auto"/>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500</w:t>
            </w:r>
          </w:p>
        </w:tc>
        <w:tc>
          <w:tcPr>
            <w:tcW w:w="2295" w:type="dxa"/>
            <w:tcBorders>
              <w:top w:val="single" w:sz="4" w:space="0" w:color="auto"/>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Убинское РТП,</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439-469</w:t>
            </w:r>
          </w:p>
        </w:tc>
        <w:tc>
          <w:tcPr>
            <w:tcW w:w="1820" w:type="dxa"/>
            <w:tcBorders>
              <w:top w:val="single" w:sz="4" w:space="0" w:color="auto"/>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8,3</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24,0</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0,35</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6</w:t>
            </w:r>
          </w:p>
        </w:tc>
        <w:tc>
          <w:tcPr>
            <w:tcW w:w="2461" w:type="dxa"/>
            <w:tcBorders>
              <w:top w:val="single" w:sz="4" w:space="0" w:color="auto"/>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w:t>
            </w:r>
          </w:p>
        </w:tc>
      </w:tr>
      <w:tr w:rsidR="001A0C51" w:rsidRPr="00F86C6C" w:rsidTr="001A0C51">
        <w:trPr>
          <w:trHeight w:val="70"/>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1988</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139</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ул. </w:t>
            </w:r>
            <w:proofErr w:type="gramStart"/>
            <w:r w:rsidRPr="00F86C6C">
              <w:rPr>
                <w:rFonts w:ascii="Times New Roman" w:eastAsia="Times New Roman" w:hAnsi="Times New Roman"/>
                <w:sz w:val="16"/>
                <w:szCs w:val="16"/>
                <w:lang w:eastAsia="ru-RU"/>
              </w:rPr>
              <w:t>Матросова-Линейная</w:t>
            </w:r>
            <w:proofErr w:type="gramEnd"/>
          </w:p>
        </w:tc>
        <w:tc>
          <w:tcPr>
            <w:tcW w:w="10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н.с.</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17.</w:t>
            </w: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4-СБВ</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500</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Убинское РТП,</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420-500</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8,0</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0,43</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9</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w:t>
            </w:r>
          </w:p>
        </w:tc>
      </w:tr>
      <w:tr w:rsidR="001A0C51" w:rsidRPr="00F86C6C" w:rsidTr="001A0C51">
        <w:trPr>
          <w:trHeight w:val="70"/>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2010</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139</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ул. </w:t>
            </w:r>
            <w:proofErr w:type="gramStart"/>
            <w:r w:rsidRPr="00F86C6C">
              <w:rPr>
                <w:rFonts w:ascii="Times New Roman" w:eastAsia="Times New Roman" w:hAnsi="Times New Roman"/>
                <w:sz w:val="16"/>
                <w:szCs w:val="16"/>
                <w:lang w:eastAsia="ru-RU"/>
              </w:rPr>
              <w:t>Матросова-Линейная</w:t>
            </w:r>
            <w:proofErr w:type="gramEnd"/>
          </w:p>
        </w:tc>
        <w:tc>
          <w:tcPr>
            <w:tcW w:w="10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н.с.</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18.</w:t>
            </w: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Н-1286</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550</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Хлебоприёмный пункт,</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420-457;</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3,3</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3,0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1,10</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7</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w:t>
            </w:r>
          </w:p>
        </w:tc>
      </w:tr>
      <w:tr w:rsidR="001A0C51" w:rsidRPr="00F86C6C" w:rsidTr="001A0C51">
        <w:trPr>
          <w:trHeight w:val="70"/>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1970</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140</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западная окраина (</w:t>
            </w:r>
            <w:r w:rsidRPr="00F86C6C">
              <w:rPr>
                <w:rFonts w:ascii="Times New Roman" w:eastAsia="Times New Roman" w:hAnsi="Times New Roman"/>
                <w:b/>
                <w:bCs/>
                <w:sz w:val="16"/>
                <w:szCs w:val="16"/>
                <w:lang w:eastAsia="ru-RU"/>
              </w:rPr>
              <w:t>№11</w:t>
            </w:r>
            <w:r w:rsidRPr="00F86C6C">
              <w:rPr>
                <w:rFonts w:ascii="Times New Roman" w:eastAsia="Times New Roman" w:hAnsi="Times New Roman"/>
                <w:sz w:val="16"/>
                <w:szCs w:val="16"/>
                <w:lang w:eastAsia="ru-RU"/>
              </w:rPr>
              <w:t>)</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474-495</w:t>
            </w: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н.с.</w:t>
            </w:r>
          </w:p>
        </w:tc>
      </w:tr>
      <w:tr w:rsidR="001A0C51" w:rsidRPr="00F86C6C" w:rsidTr="001A0C51">
        <w:trPr>
          <w:trHeight w:val="282"/>
        </w:trPr>
        <w:tc>
          <w:tcPr>
            <w:tcW w:w="156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Средние</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u w:val="single"/>
                <w:lang w:eastAsia="ru-RU"/>
              </w:rPr>
            </w:pPr>
            <w:r w:rsidRPr="00F86C6C">
              <w:rPr>
                <w:rFonts w:ascii="Times New Roman" w:eastAsia="Times New Roman" w:hAnsi="Times New Roman"/>
                <w:b/>
                <w:bCs/>
                <w:i/>
                <w:iCs/>
                <w:sz w:val="16"/>
                <w:szCs w:val="16"/>
                <w:u w:val="single"/>
                <w:lang w:eastAsia="ru-RU"/>
              </w:rPr>
              <w:t>510</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 </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u w:val="single"/>
                <w:lang w:eastAsia="ru-RU"/>
              </w:rPr>
            </w:pPr>
            <w:r w:rsidRPr="00F86C6C">
              <w:rPr>
                <w:rFonts w:ascii="Times New Roman" w:eastAsia="Times New Roman" w:hAnsi="Times New Roman"/>
                <w:b/>
                <w:bCs/>
                <w:i/>
                <w:iCs/>
                <w:sz w:val="16"/>
                <w:szCs w:val="16"/>
                <w:u w:val="single"/>
                <w:lang w:eastAsia="ru-RU"/>
              </w:rPr>
              <w:t>426-496</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7,8</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24,9</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0,31</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9,0</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 </w:t>
            </w:r>
          </w:p>
        </w:tc>
      </w:tr>
      <w:tr w:rsidR="001A0C51" w:rsidRPr="00F86C6C" w:rsidTr="001A0C51">
        <w:trPr>
          <w:trHeight w:val="70"/>
        </w:trPr>
        <w:tc>
          <w:tcPr>
            <w:tcW w:w="156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значения</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140</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m=70 м</w:t>
            </w: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i/>
                <w:iCs/>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i/>
                <w:iCs/>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i/>
                <w:iCs/>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i/>
                <w:iCs/>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 </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w:t>
            </w: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10-430</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60</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ЮВ окраина, РТП</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45-60</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aQEI kg</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1,7</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8,0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0,21</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           </w:t>
            </w:r>
            <w:r w:rsidRPr="00F86C6C">
              <w:rPr>
                <w:rFonts w:ascii="Times New Roman" w:eastAsia="Times New Roman" w:hAnsi="Times New Roman"/>
                <w:sz w:val="16"/>
                <w:szCs w:val="16"/>
                <w:u w:val="single"/>
                <w:lang w:eastAsia="ru-RU"/>
              </w:rPr>
              <w:t>HCO3. 92</w:t>
            </w:r>
          </w:p>
        </w:tc>
      </w:tr>
      <w:tr w:rsidR="001A0C51" w:rsidRPr="00F86C6C" w:rsidTr="001A0C51">
        <w:trPr>
          <w:trHeight w:val="70"/>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1969</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139</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(Сельхозтехника)</w:t>
            </w:r>
          </w:p>
        </w:tc>
        <w:tc>
          <w:tcPr>
            <w:tcW w:w="10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M0,6</w:t>
            </w:r>
            <w:r w:rsidRPr="00F86C6C">
              <w:rPr>
                <w:rFonts w:ascii="Times New Roman" w:eastAsia="Times New Roman" w:hAnsi="Times New Roman"/>
                <w:b/>
                <w:bCs/>
                <w:sz w:val="16"/>
                <w:szCs w:val="16"/>
                <w:lang w:eastAsia="ru-RU"/>
              </w:rPr>
              <w:t xml:space="preserve"> Mg44</w:t>
            </w:r>
            <w:r w:rsidRPr="00F86C6C">
              <w:rPr>
                <w:rFonts w:ascii="Times New Roman" w:eastAsia="Times New Roman" w:hAnsi="Times New Roman"/>
                <w:sz w:val="16"/>
                <w:szCs w:val="16"/>
                <w:lang w:eastAsia="ru-RU"/>
              </w:rPr>
              <w:t>Ca35Na21 (</w:t>
            </w:r>
            <w:r w:rsidRPr="00F86C6C">
              <w:rPr>
                <w:rFonts w:ascii="Times New Roman" w:eastAsia="Times New Roman" w:hAnsi="Times New Roman"/>
                <w:b/>
                <w:bCs/>
                <w:sz w:val="16"/>
                <w:szCs w:val="16"/>
                <w:lang w:eastAsia="ru-RU"/>
              </w:rPr>
              <w:t>Ж-9,7</w:t>
            </w:r>
            <w:r w:rsidRPr="00F86C6C">
              <w:rPr>
                <w:rFonts w:ascii="Times New Roman" w:eastAsia="Times New Roman" w:hAnsi="Times New Roman"/>
                <w:sz w:val="16"/>
                <w:szCs w:val="16"/>
                <w:lang w:eastAsia="ru-RU"/>
              </w:rPr>
              <w:t>)</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20.</w:t>
            </w: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12148</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60</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МУП "УКП",  </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46-60</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aQEI kg</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1,7</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13,0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0,13</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2</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                   </w:t>
            </w:r>
            <w:r w:rsidRPr="00F86C6C">
              <w:rPr>
                <w:rFonts w:ascii="Times New Roman" w:eastAsia="Times New Roman" w:hAnsi="Times New Roman"/>
                <w:sz w:val="16"/>
                <w:szCs w:val="16"/>
                <w:u w:val="single"/>
                <w:lang w:eastAsia="ru-RU"/>
              </w:rPr>
              <w:t>HCO3. 89</w:t>
            </w:r>
          </w:p>
        </w:tc>
      </w:tr>
      <w:tr w:rsidR="001A0C51" w:rsidRPr="00F86C6C" w:rsidTr="001A0C51">
        <w:trPr>
          <w:trHeight w:val="70"/>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1972</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140</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ул. Степная</w:t>
            </w:r>
          </w:p>
        </w:tc>
        <w:tc>
          <w:tcPr>
            <w:tcW w:w="10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M0,6</w:t>
            </w:r>
            <w:r w:rsidRPr="00F86C6C">
              <w:rPr>
                <w:rFonts w:ascii="Times New Roman" w:eastAsia="Times New Roman" w:hAnsi="Times New Roman"/>
                <w:b/>
                <w:bCs/>
                <w:sz w:val="16"/>
                <w:szCs w:val="16"/>
                <w:lang w:eastAsia="ru-RU"/>
              </w:rPr>
              <w:t xml:space="preserve"> </w:t>
            </w:r>
            <w:r w:rsidRPr="00F86C6C">
              <w:rPr>
                <w:rFonts w:ascii="Times New Roman" w:eastAsia="Times New Roman" w:hAnsi="Times New Roman"/>
                <w:sz w:val="16"/>
                <w:szCs w:val="16"/>
                <w:lang w:eastAsia="ru-RU"/>
              </w:rPr>
              <w:t>Na46Ca31Mg23 (Ж-6,6)</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21.</w:t>
            </w: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4</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60</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МУП "УКП", ЮВ окр., </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45-60</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aQEI kg</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1,5</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8,0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0,19</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           </w:t>
            </w:r>
            <w:r w:rsidRPr="00F86C6C">
              <w:rPr>
                <w:rFonts w:ascii="Times New Roman" w:eastAsia="Times New Roman" w:hAnsi="Times New Roman"/>
                <w:sz w:val="16"/>
                <w:szCs w:val="16"/>
                <w:u w:val="single"/>
                <w:lang w:eastAsia="ru-RU"/>
              </w:rPr>
              <w:t>HCO3. 91 SO4. 5 Cl 4</w:t>
            </w:r>
          </w:p>
        </w:tc>
      </w:tr>
      <w:tr w:rsidR="001A0C51" w:rsidRPr="00F86C6C" w:rsidTr="001A0C51">
        <w:trPr>
          <w:trHeight w:val="70"/>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1996</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ул. Школьная, 39/1 (</w:t>
            </w:r>
            <w:r w:rsidRPr="00F86C6C">
              <w:rPr>
                <w:rFonts w:ascii="Times New Roman" w:eastAsia="Times New Roman" w:hAnsi="Times New Roman"/>
                <w:b/>
                <w:bCs/>
                <w:sz w:val="16"/>
                <w:szCs w:val="16"/>
                <w:lang w:eastAsia="ru-RU"/>
              </w:rPr>
              <w:t>№5</w:t>
            </w:r>
            <w:r w:rsidRPr="00F86C6C">
              <w:rPr>
                <w:rFonts w:ascii="Times New Roman" w:eastAsia="Times New Roman" w:hAnsi="Times New Roman"/>
                <w:sz w:val="16"/>
                <w:szCs w:val="16"/>
                <w:lang w:eastAsia="ru-RU"/>
              </w:rPr>
              <w:t>)</w:t>
            </w:r>
          </w:p>
        </w:tc>
        <w:tc>
          <w:tcPr>
            <w:tcW w:w="10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M0,6</w:t>
            </w:r>
            <w:r w:rsidRPr="00F86C6C">
              <w:rPr>
                <w:rFonts w:ascii="Times New Roman" w:eastAsia="Times New Roman" w:hAnsi="Times New Roman"/>
                <w:b/>
                <w:bCs/>
                <w:sz w:val="16"/>
                <w:szCs w:val="16"/>
                <w:lang w:eastAsia="ru-RU"/>
              </w:rPr>
              <w:t xml:space="preserve"> Mg42</w:t>
            </w:r>
            <w:r w:rsidRPr="00F86C6C">
              <w:rPr>
                <w:rFonts w:ascii="Times New Roman" w:eastAsia="Times New Roman" w:hAnsi="Times New Roman"/>
                <w:sz w:val="16"/>
                <w:szCs w:val="16"/>
                <w:lang w:eastAsia="ru-RU"/>
              </w:rPr>
              <w:t>Ca36Na22 (</w:t>
            </w:r>
            <w:r w:rsidRPr="00F86C6C">
              <w:rPr>
                <w:rFonts w:ascii="Times New Roman" w:eastAsia="Times New Roman" w:hAnsi="Times New Roman"/>
                <w:b/>
                <w:bCs/>
                <w:sz w:val="16"/>
                <w:szCs w:val="16"/>
                <w:lang w:eastAsia="ru-RU"/>
              </w:rPr>
              <w:t>Ж-9,7</w:t>
            </w:r>
            <w:r w:rsidRPr="00F86C6C">
              <w:rPr>
                <w:rFonts w:ascii="Times New Roman" w:eastAsia="Times New Roman" w:hAnsi="Times New Roman"/>
                <w:sz w:val="16"/>
                <w:szCs w:val="16"/>
                <w:lang w:eastAsia="ru-RU"/>
              </w:rPr>
              <w:t>)</w:t>
            </w:r>
          </w:p>
        </w:tc>
      </w:tr>
      <w:tr w:rsidR="001A0C51" w:rsidRPr="00F86C6C" w:rsidTr="001A0C51">
        <w:trPr>
          <w:trHeight w:val="282"/>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22.</w:t>
            </w: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7528</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62</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ЮВ окраина,</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45-62</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aQEI kg</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1,7</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9,0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0,18</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                   </w:t>
            </w:r>
            <w:r w:rsidRPr="00F86C6C">
              <w:rPr>
                <w:rFonts w:ascii="Times New Roman" w:eastAsia="Times New Roman" w:hAnsi="Times New Roman"/>
                <w:sz w:val="16"/>
                <w:szCs w:val="16"/>
                <w:u w:val="single"/>
                <w:lang w:eastAsia="ru-RU"/>
              </w:rPr>
              <w:t>HCO3. 93</w:t>
            </w:r>
          </w:p>
        </w:tc>
      </w:tr>
      <w:tr w:rsidR="001A0C51" w:rsidRPr="00F86C6C" w:rsidTr="001A0C51">
        <w:trPr>
          <w:trHeight w:val="70"/>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1967</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139</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РТП</w:t>
            </w:r>
          </w:p>
        </w:tc>
        <w:tc>
          <w:tcPr>
            <w:tcW w:w="10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M0,4 Ca41Na38Mg21(Ж-6,2)</w:t>
            </w:r>
          </w:p>
        </w:tc>
      </w:tr>
      <w:tr w:rsidR="001A0C51" w:rsidRPr="00F86C6C" w:rsidTr="001A0C51">
        <w:trPr>
          <w:trHeight w:val="270"/>
        </w:trPr>
        <w:tc>
          <w:tcPr>
            <w:tcW w:w="156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Средние</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u w:val="single"/>
                <w:lang w:eastAsia="ru-RU"/>
              </w:rPr>
            </w:pPr>
            <w:r w:rsidRPr="00F86C6C">
              <w:rPr>
                <w:rFonts w:ascii="Times New Roman" w:eastAsia="Times New Roman" w:hAnsi="Times New Roman"/>
                <w:b/>
                <w:bCs/>
                <w:i/>
                <w:iCs/>
                <w:sz w:val="16"/>
                <w:szCs w:val="16"/>
                <w:u w:val="single"/>
                <w:lang w:eastAsia="ru-RU"/>
              </w:rPr>
              <w:t>60,5</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 </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u w:val="single"/>
                <w:lang w:eastAsia="ru-RU"/>
              </w:rPr>
            </w:pPr>
            <w:r w:rsidRPr="00F86C6C">
              <w:rPr>
                <w:rFonts w:ascii="Times New Roman" w:eastAsia="Times New Roman" w:hAnsi="Times New Roman"/>
                <w:b/>
                <w:bCs/>
                <w:i/>
                <w:iCs/>
                <w:sz w:val="16"/>
                <w:szCs w:val="16"/>
                <w:u w:val="single"/>
                <w:lang w:eastAsia="ru-RU"/>
              </w:rPr>
              <w:t>45,0-60,0</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aQEI kg</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1,7</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9,5</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0,18</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3,5</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 </w:t>
            </w:r>
          </w:p>
        </w:tc>
      </w:tr>
      <w:tr w:rsidR="001A0C51" w:rsidRPr="00F86C6C" w:rsidTr="001A0C51">
        <w:trPr>
          <w:trHeight w:val="70"/>
        </w:trPr>
        <w:tc>
          <w:tcPr>
            <w:tcW w:w="156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значения</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139,5</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m=15,3 м</w:t>
            </w: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i/>
                <w:iCs/>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i/>
                <w:iCs/>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i/>
                <w:iCs/>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i/>
                <w:iCs/>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b/>
                <w:bCs/>
                <w:i/>
                <w:iCs/>
                <w:sz w:val="16"/>
                <w:szCs w:val="16"/>
                <w:lang w:eastAsia="ru-RU"/>
              </w:rPr>
            </w:pPr>
            <w:r w:rsidRPr="00F86C6C">
              <w:rPr>
                <w:rFonts w:ascii="Times New Roman" w:eastAsia="Times New Roman" w:hAnsi="Times New Roman"/>
                <w:b/>
                <w:bCs/>
                <w:i/>
                <w:iCs/>
                <w:sz w:val="16"/>
                <w:szCs w:val="16"/>
                <w:lang w:eastAsia="ru-RU"/>
              </w:rPr>
              <w:t> </w:t>
            </w:r>
          </w:p>
        </w:tc>
      </w:tr>
      <w:tr w:rsidR="001A0C51" w:rsidRPr="00F86C6C" w:rsidTr="001A0C51">
        <w:trPr>
          <w:trHeight w:val="270"/>
        </w:trPr>
        <w:tc>
          <w:tcPr>
            <w:tcW w:w="15051"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i/>
                <w:iCs/>
                <w:sz w:val="20"/>
                <w:szCs w:val="20"/>
                <w:lang w:eastAsia="ru-RU"/>
              </w:rPr>
            </w:pPr>
            <w:r w:rsidRPr="00F86C6C">
              <w:rPr>
                <w:rFonts w:ascii="Times New Roman" w:eastAsia="Times New Roman" w:hAnsi="Times New Roman"/>
                <w:b/>
                <w:bCs/>
                <w:i/>
                <w:iCs/>
                <w:sz w:val="20"/>
                <w:szCs w:val="20"/>
                <w:lang w:eastAsia="ru-RU"/>
              </w:rPr>
              <w:t>Пос. Крещенский</w:t>
            </w:r>
          </w:p>
        </w:tc>
      </w:tr>
      <w:tr w:rsidR="001A0C51" w:rsidRPr="00F86C6C" w:rsidTr="001A0C51">
        <w:trPr>
          <w:trHeight w:val="255"/>
        </w:trPr>
        <w:tc>
          <w:tcPr>
            <w:tcW w:w="6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23.</w:t>
            </w:r>
          </w:p>
        </w:tc>
        <w:tc>
          <w:tcPr>
            <w:tcW w:w="9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2234</w:t>
            </w:r>
          </w:p>
        </w:tc>
        <w:tc>
          <w:tcPr>
            <w:tcW w:w="106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u w:val="single"/>
                <w:lang w:eastAsia="ru-RU"/>
              </w:rPr>
            </w:pPr>
            <w:r w:rsidRPr="00F86C6C">
              <w:rPr>
                <w:rFonts w:ascii="Times New Roman" w:eastAsia="Times New Roman" w:hAnsi="Times New Roman"/>
                <w:sz w:val="16"/>
                <w:szCs w:val="16"/>
                <w:u w:val="single"/>
                <w:lang w:eastAsia="ru-RU"/>
              </w:rPr>
              <w:t>540</w:t>
            </w:r>
          </w:p>
        </w:tc>
        <w:tc>
          <w:tcPr>
            <w:tcW w:w="2295"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12,3 км к ВСВ от центра </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400-425</w:t>
            </w:r>
          </w:p>
        </w:tc>
        <w:tc>
          <w:tcPr>
            <w:tcW w:w="1820"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K2 ip</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9,7</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23,0</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0,42</w:t>
            </w:r>
          </w:p>
        </w:tc>
        <w:tc>
          <w:tcPr>
            <w:tcW w:w="108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3</w:t>
            </w:r>
          </w:p>
        </w:tc>
        <w:tc>
          <w:tcPr>
            <w:tcW w:w="2461" w:type="dxa"/>
            <w:tcBorders>
              <w:top w:val="nil"/>
              <w:left w:val="nil"/>
              <w:bottom w:val="nil"/>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        </w:t>
            </w:r>
            <w:r w:rsidRPr="00F86C6C">
              <w:rPr>
                <w:rFonts w:ascii="Times New Roman" w:eastAsia="Times New Roman" w:hAnsi="Times New Roman"/>
                <w:sz w:val="16"/>
                <w:szCs w:val="16"/>
                <w:u w:val="single"/>
                <w:lang w:eastAsia="ru-RU"/>
              </w:rPr>
              <w:t xml:space="preserve">HCO3. 53 Cl 32 SO4. 15 </w:t>
            </w:r>
          </w:p>
        </w:tc>
      </w:tr>
      <w:tr w:rsidR="001A0C51" w:rsidRPr="00F86C6C" w:rsidTr="001A0C51">
        <w:trPr>
          <w:trHeight w:val="70"/>
        </w:trPr>
        <w:tc>
          <w:tcPr>
            <w:tcW w:w="60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1962</w:t>
            </w:r>
          </w:p>
        </w:tc>
        <w:tc>
          <w:tcPr>
            <w:tcW w:w="106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124</w:t>
            </w:r>
          </w:p>
        </w:tc>
        <w:tc>
          <w:tcPr>
            <w:tcW w:w="2295"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 xml:space="preserve">с. Убинское, </w:t>
            </w:r>
            <w:proofErr w:type="gramStart"/>
            <w:r w:rsidRPr="00F86C6C">
              <w:rPr>
                <w:rFonts w:ascii="Times New Roman" w:eastAsia="Times New Roman" w:hAnsi="Times New Roman"/>
                <w:sz w:val="16"/>
                <w:szCs w:val="16"/>
                <w:lang w:eastAsia="ru-RU"/>
              </w:rPr>
              <w:t>СВ</w:t>
            </w:r>
            <w:proofErr w:type="gramEnd"/>
            <w:r w:rsidRPr="00F86C6C">
              <w:rPr>
                <w:rFonts w:ascii="Times New Roman" w:eastAsia="Times New Roman" w:hAnsi="Times New Roman"/>
                <w:sz w:val="16"/>
                <w:szCs w:val="16"/>
                <w:lang w:eastAsia="ru-RU"/>
              </w:rPr>
              <w:t xml:space="preserve"> окраина</w:t>
            </w:r>
          </w:p>
        </w:tc>
        <w:tc>
          <w:tcPr>
            <w:tcW w:w="10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jc w:val="center"/>
              <w:rPr>
                <w:rFonts w:ascii="Times New Roman" w:eastAsia="Times New Roman" w:hAnsi="Times New Roman"/>
                <w:sz w:val="16"/>
                <w:szCs w:val="16"/>
                <w:lang w:eastAsia="ru-RU"/>
              </w:rPr>
            </w:pPr>
            <w:r w:rsidRPr="00F86C6C">
              <w:rPr>
                <w:rFonts w:ascii="Times New Roman" w:eastAsia="Times New Roman" w:hAnsi="Times New Roman"/>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p>
        </w:tc>
        <w:tc>
          <w:tcPr>
            <w:tcW w:w="673"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79"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01"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1082" w:type="dxa"/>
            <w:vMerge/>
            <w:tcBorders>
              <w:top w:val="nil"/>
              <w:left w:val="single" w:sz="4" w:space="0" w:color="auto"/>
              <w:bottom w:val="single" w:sz="4" w:space="0" w:color="auto"/>
              <w:right w:val="single" w:sz="4" w:space="0" w:color="auto"/>
            </w:tcBorders>
            <w:vAlign w:val="center"/>
            <w:hideMark/>
          </w:tcPr>
          <w:p w:rsidR="001A0C51" w:rsidRPr="00F86C6C" w:rsidRDefault="001A0C51" w:rsidP="00F86C6C">
            <w:pPr>
              <w:spacing w:after="0" w:line="240" w:lineRule="auto"/>
              <w:contextualSpacing/>
              <w:rPr>
                <w:rFonts w:ascii="Times New Roman" w:eastAsia="Times New Roman" w:hAnsi="Times New Roman"/>
                <w:sz w:val="16"/>
                <w:szCs w:val="16"/>
                <w:lang w:eastAsia="ru-RU"/>
              </w:rPr>
            </w:pPr>
          </w:p>
        </w:tc>
        <w:tc>
          <w:tcPr>
            <w:tcW w:w="2461" w:type="dxa"/>
            <w:tcBorders>
              <w:top w:val="nil"/>
              <w:left w:val="nil"/>
              <w:bottom w:val="single" w:sz="4" w:space="0" w:color="auto"/>
              <w:right w:val="single" w:sz="4" w:space="0" w:color="auto"/>
            </w:tcBorders>
            <w:shd w:val="clear" w:color="auto" w:fill="auto"/>
            <w:noWrap/>
            <w:vAlign w:val="bottom"/>
            <w:hideMark/>
          </w:tcPr>
          <w:p w:rsidR="001A0C51" w:rsidRPr="00F86C6C" w:rsidRDefault="001A0C51" w:rsidP="00F86C6C">
            <w:pPr>
              <w:spacing w:after="0" w:line="240" w:lineRule="auto"/>
              <w:contextualSpacing/>
              <w:rPr>
                <w:rFonts w:ascii="Times New Roman" w:eastAsia="Times New Roman" w:hAnsi="Times New Roman"/>
                <w:b/>
                <w:bCs/>
                <w:sz w:val="16"/>
                <w:szCs w:val="16"/>
                <w:lang w:eastAsia="ru-RU"/>
              </w:rPr>
            </w:pPr>
            <w:r w:rsidRPr="00F86C6C">
              <w:rPr>
                <w:rFonts w:ascii="Times New Roman" w:eastAsia="Times New Roman" w:hAnsi="Times New Roman"/>
                <w:b/>
                <w:bCs/>
                <w:sz w:val="16"/>
                <w:szCs w:val="16"/>
                <w:lang w:eastAsia="ru-RU"/>
              </w:rPr>
              <w:t xml:space="preserve">M1,2 Na96 </w:t>
            </w:r>
            <w:r w:rsidRPr="00F86C6C">
              <w:rPr>
                <w:rFonts w:ascii="Times New Roman" w:eastAsia="Times New Roman" w:hAnsi="Times New Roman"/>
                <w:sz w:val="16"/>
                <w:szCs w:val="16"/>
                <w:lang w:eastAsia="ru-RU"/>
              </w:rPr>
              <w:t>Mg2Ca2 (Ж-0,8)</w:t>
            </w:r>
          </w:p>
        </w:tc>
      </w:tr>
    </w:tbl>
    <w:p w:rsidR="001A0C51" w:rsidRPr="00F86C6C" w:rsidRDefault="001A0C51" w:rsidP="00F86C6C">
      <w:pPr>
        <w:spacing w:after="0" w:line="240" w:lineRule="auto"/>
        <w:contextualSpacing/>
        <w:jc w:val="center"/>
        <w:rPr>
          <w:rFonts w:ascii="Times New Roman" w:hAnsi="Times New Roman"/>
          <w:b/>
          <w:sz w:val="24"/>
          <w:szCs w:val="24"/>
        </w:rPr>
      </w:pPr>
    </w:p>
    <w:p w:rsidR="001A0C51" w:rsidRPr="00F86C6C" w:rsidRDefault="001A0C51" w:rsidP="00F86C6C">
      <w:pPr>
        <w:spacing w:after="0" w:line="240" w:lineRule="auto"/>
        <w:contextualSpacing/>
        <w:rPr>
          <w:rFonts w:ascii="Times New Roman" w:hAnsi="Times New Roman"/>
          <w:szCs w:val="24"/>
        </w:rPr>
      </w:pPr>
      <w:r w:rsidRPr="00F86C6C">
        <w:rPr>
          <w:rFonts w:ascii="Times New Roman" w:hAnsi="Times New Roman"/>
          <w:szCs w:val="24"/>
        </w:rPr>
        <w:t xml:space="preserve">Примечание: </w:t>
      </w:r>
    </w:p>
    <w:p w:rsidR="001A0C51" w:rsidRPr="00F86C6C" w:rsidRDefault="001A0C51" w:rsidP="00F86C6C">
      <w:pPr>
        <w:pStyle w:val="afffffff"/>
        <w:numPr>
          <w:ilvl w:val="0"/>
          <w:numId w:val="15"/>
        </w:numPr>
        <w:spacing w:after="0" w:line="240" w:lineRule="auto"/>
        <w:ind w:left="0"/>
        <w:contextualSpacing/>
        <w:rPr>
          <w:rFonts w:ascii="Times New Roman" w:hAnsi="Times New Roman"/>
          <w:szCs w:val="24"/>
          <w:lang w:eastAsia="ru-RU"/>
        </w:rPr>
      </w:pPr>
      <w:r w:rsidRPr="00F86C6C">
        <w:rPr>
          <w:rFonts w:ascii="Times New Roman" w:hAnsi="Times New Roman"/>
          <w:szCs w:val="24"/>
        </w:rPr>
        <w:t>В столбце "Формула химического состава" жирным шрифтом показаны компоненты, содержание которых выходит за пределы ПДК СанПиН 2.1.4.1074-01;</w:t>
      </w:r>
    </w:p>
    <w:p w:rsidR="008375C5" w:rsidRPr="00F86C6C" w:rsidRDefault="001A0C51" w:rsidP="00F86C6C">
      <w:pPr>
        <w:pStyle w:val="afffffff"/>
        <w:numPr>
          <w:ilvl w:val="0"/>
          <w:numId w:val="15"/>
        </w:numPr>
        <w:spacing w:after="0" w:line="240" w:lineRule="auto"/>
        <w:ind w:left="0"/>
        <w:contextualSpacing/>
        <w:rPr>
          <w:rFonts w:ascii="Times New Roman" w:hAnsi="Times New Roman"/>
          <w:lang w:eastAsia="ru-RU"/>
        </w:rPr>
      </w:pPr>
      <w:r w:rsidRPr="00F86C6C">
        <w:rPr>
          <w:rFonts w:ascii="Times New Roman" w:hAnsi="Times New Roman"/>
          <w:szCs w:val="24"/>
        </w:rPr>
        <w:t>Характеристики представлены по данным учетных карточек бурения разведочно-эксплуатационных скважин ФБУ «Территориальный фонд геологич</w:t>
      </w:r>
      <w:r w:rsidRPr="00F86C6C">
        <w:rPr>
          <w:rFonts w:ascii="Times New Roman" w:hAnsi="Times New Roman"/>
          <w:szCs w:val="24"/>
        </w:rPr>
        <w:t>е</w:t>
      </w:r>
      <w:r w:rsidRPr="00F86C6C">
        <w:rPr>
          <w:rFonts w:ascii="Times New Roman" w:hAnsi="Times New Roman"/>
          <w:szCs w:val="24"/>
        </w:rPr>
        <w:t>ской информации по СФО».</w:t>
      </w:r>
    </w:p>
    <w:p w:rsidR="00D85554" w:rsidRPr="00F86C6C" w:rsidRDefault="00D85554" w:rsidP="00F86C6C">
      <w:pPr>
        <w:spacing w:after="0" w:line="240" w:lineRule="auto"/>
        <w:contextualSpacing/>
        <w:rPr>
          <w:rFonts w:ascii="Times New Roman" w:hAnsi="Times New Roman"/>
        </w:rPr>
        <w:sectPr w:rsidR="00D85554" w:rsidRPr="00F86C6C" w:rsidSect="00F51534">
          <w:headerReference w:type="default" r:id="rId22"/>
          <w:footnotePr>
            <w:numRestart w:val="eachPage"/>
          </w:footnotePr>
          <w:pgSz w:w="16838" w:h="11906" w:orient="landscape"/>
          <w:pgMar w:top="1269" w:right="1134" w:bottom="850" w:left="1134" w:header="284" w:footer="708" w:gutter="0"/>
          <w:cols w:space="708"/>
          <w:docGrid w:linePitch="360"/>
        </w:sectPr>
      </w:pPr>
    </w:p>
    <w:p w:rsidR="003F6029" w:rsidRPr="0072552F" w:rsidRDefault="00444D5F" w:rsidP="00DD0DB2">
      <w:pPr>
        <w:spacing w:after="0" w:line="240" w:lineRule="auto"/>
        <w:ind w:firstLine="567"/>
        <w:contextualSpacing/>
        <w:jc w:val="right"/>
        <w:rPr>
          <w:rStyle w:val="afff7"/>
          <w:rFonts w:ascii="Times New Roman" w:hAnsi="Times New Roman"/>
          <w:i/>
        </w:rPr>
      </w:pPr>
      <w:r>
        <w:rPr>
          <w:rStyle w:val="afff7"/>
          <w:rFonts w:ascii="Times New Roman" w:hAnsi="Times New Roman"/>
          <w:i/>
        </w:rPr>
        <w:lastRenderedPageBreak/>
        <w:t xml:space="preserve">Таблица </w:t>
      </w:r>
      <w:r w:rsidR="003F6029" w:rsidRPr="0072552F">
        <w:rPr>
          <w:rStyle w:val="afff7"/>
          <w:rFonts w:ascii="Times New Roman" w:hAnsi="Times New Roman"/>
          <w:i/>
        </w:rPr>
        <w:t>3</w:t>
      </w:r>
    </w:p>
    <w:p w:rsidR="003F6029" w:rsidRPr="0072552F" w:rsidRDefault="003F6029" w:rsidP="00DD0DB2">
      <w:pPr>
        <w:spacing w:after="0" w:line="240" w:lineRule="auto"/>
        <w:ind w:firstLine="567"/>
        <w:contextualSpacing/>
        <w:jc w:val="center"/>
        <w:rPr>
          <w:rStyle w:val="afff7"/>
          <w:rFonts w:ascii="Times New Roman" w:hAnsi="Times New Roman"/>
          <w:b/>
          <w:szCs w:val="24"/>
        </w:rPr>
      </w:pPr>
      <w:r w:rsidRPr="0072552F">
        <w:rPr>
          <w:rStyle w:val="afff7"/>
          <w:rFonts w:ascii="Times New Roman" w:hAnsi="Times New Roman"/>
          <w:b/>
          <w:szCs w:val="24"/>
        </w:rPr>
        <w:t>Характеристика качества подземных вод, откачиваемых водозаборными скваж</w:t>
      </w:r>
      <w:r w:rsidRPr="0072552F">
        <w:rPr>
          <w:rStyle w:val="afff7"/>
          <w:rFonts w:ascii="Times New Roman" w:hAnsi="Times New Roman"/>
          <w:b/>
          <w:szCs w:val="24"/>
        </w:rPr>
        <w:t>и</w:t>
      </w:r>
      <w:r w:rsidRPr="0072552F">
        <w:rPr>
          <w:rStyle w:val="afff7"/>
          <w:rFonts w:ascii="Times New Roman" w:hAnsi="Times New Roman"/>
          <w:b/>
          <w:szCs w:val="24"/>
        </w:rPr>
        <w:t>нами в сравнении с нормативами СанПиН 2.1.4.1074-01</w:t>
      </w:r>
    </w:p>
    <w:tbl>
      <w:tblPr>
        <w:tblW w:w="9924" w:type="dxa"/>
        <w:tblInd w:w="-318" w:type="dxa"/>
        <w:tblLayout w:type="fixed"/>
        <w:tblLook w:val="0000" w:firstRow="0" w:lastRow="0" w:firstColumn="0" w:lastColumn="0" w:noHBand="0" w:noVBand="0"/>
      </w:tblPr>
      <w:tblGrid>
        <w:gridCol w:w="648"/>
        <w:gridCol w:w="2613"/>
        <w:gridCol w:w="1250"/>
        <w:gridCol w:w="730"/>
        <w:gridCol w:w="1260"/>
        <w:gridCol w:w="1080"/>
        <w:gridCol w:w="1260"/>
        <w:gridCol w:w="1083"/>
      </w:tblGrid>
      <w:tr w:rsidR="003F6029" w:rsidRPr="00F86C6C" w:rsidTr="00F51534">
        <w:trPr>
          <w:trHeight w:val="625"/>
        </w:trPr>
        <w:tc>
          <w:tcPr>
            <w:tcW w:w="64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w:t>
            </w:r>
            <w:r w:rsidRPr="00F86C6C">
              <w:rPr>
                <w:rFonts w:ascii="Times New Roman" w:hAnsi="Times New Roman"/>
                <w:sz w:val="21"/>
                <w:szCs w:val="21"/>
              </w:rPr>
              <w:br/>
              <w:t>п.п.</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rPr>
              <w:t>Компоненты</w:t>
            </w:r>
            <w:r w:rsidRPr="00F86C6C">
              <w:rPr>
                <w:rFonts w:ascii="Times New Roman" w:hAnsi="Times New Roman"/>
                <w:sz w:val="21"/>
                <w:szCs w:val="21"/>
              </w:rPr>
              <w:br/>
              <w:t>и показатели</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Единица</w:t>
            </w:r>
            <w:r w:rsidRPr="00F86C6C">
              <w:rPr>
                <w:rFonts w:ascii="Times New Roman" w:hAnsi="Times New Roman"/>
                <w:sz w:val="21"/>
                <w:szCs w:val="21"/>
              </w:rPr>
              <w:br/>
              <w:t>измерения</w:t>
            </w:r>
          </w:p>
        </w:tc>
        <w:tc>
          <w:tcPr>
            <w:tcW w:w="7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6029" w:rsidRPr="00F86C6C" w:rsidRDefault="003F6029" w:rsidP="00F86C6C">
            <w:pPr>
              <w:spacing w:after="0" w:line="240" w:lineRule="auto"/>
              <w:contextualSpacing/>
              <w:rPr>
                <w:rFonts w:ascii="Times New Roman" w:hAnsi="Times New Roman"/>
                <w:sz w:val="21"/>
                <w:szCs w:val="21"/>
              </w:rPr>
            </w:pPr>
          </w:p>
          <w:p w:rsidR="003F6029" w:rsidRPr="00F86C6C" w:rsidRDefault="003F6029" w:rsidP="00F86C6C">
            <w:pPr>
              <w:spacing w:after="0" w:line="240" w:lineRule="auto"/>
              <w:contextualSpacing/>
              <w:jc w:val="center"/>
              <w:rPr>
                <w:rFonts w:ascii="Times New Roman" w:hAnsi="Times New Roman"/>
                <w:sz w:val="21"/>
                <w:szCs w:val="21"/>
              </w:rPr>
            </w:pPr>
          </w:p>
          <w:p w:rsidR="003F6029" w:rsidRPr="00F86C6C" w:rsidRDefault="003F6029" w:rsidP="00F86C6C">
            <w:pPr>
              <w:spacing w:after="0" w:line="240" w:lineRule="auto"/>
              <w:contextualSpacing/>
              <w:jc w:val="center"/>
              <w:rPr>
                <w:rFonts w:ascii="Times New Roman" w:hAnsi="Times New Roman"/>
                <w:sz w:val="21"/>
                <w:szCs w:val="21"/>
              </w:rPr>
            </w:pPr>
          </w:p>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ПДК</w:t>
            </w:r>
          </w:p>
        </w:tc>
        <w:tc>
          <w:tcPr>
            <w:tcW w:w="468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Результаты лабораторных анализов проб по</w:t>
            </w:r>
            <w:r w:rsidRPr="00F86C6C">
              <w:rPr>
                <w:rFonts w:ascii="Times New Roman" w:hAnsi="Times New Roman"/>
                <w:sz w:val="21"/>
                <w:szCs w:val="21"/>
              </w:rPr>
              <w:t>д</w:t>
            </w:r>
            <w:r w:rsidRPr="00F86C6C">
              <w:rPr>
                <w:rFonts w:ascii="Times New Roman" w:hAnsi="Times New Roman"/>
                <w:sz w:val="21"/>
                <w:szCs w:val="21"/>
              </w:rPr>
              <w:t>земных вод, дата отбора,</w:t>
            </w:r>
          </w:p>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b/>
                <w:sz w:val="21"/>
                <w:szCs w:val="21"/>
              </w:rPr>
              <w:t>геологический индекс продуктивного вод</w:t>
            </w:r>
            <w:r w:rsidRPr="00F86C6C">
              <w:rPr>
                <w:rFonts w:ascii="Times New Roman" w:hAnsi="Times New Roman"/>
                <w:b/>
                <w:sz w:val="21"/>
                <w:szCs w:val="21"/>
              </w:rPr>
              <w:t>о</w:t>
            </w:r>
            <w:r w:rsidRPr="00F86C6C">
              <w:rPr>
                <w:rFonts w:ascii="Times New Roman" w:hAnsi="Times New Roman"/>
                <w:b/>
                <w:sz w:val="21"/>
                <w:szCs w:val="21"/>
              </w:rPr>
              <w:t>носного горизонта</w:t>
            </w:r>
          </w:p>
        </w:tc>
      </w:tr>
      <w:tr w:rsidR="003F6029" w:rsidRPr="00F86C6C" w:rsidTr="00F51534">
        <w:trPr>
          <w:trHeight w:val="341"/>
        </w:trPr>
        <w:tc>
          <w:tcPr>
            <w:tcW w:w="64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6029" w:rsidRPr="00F86C6C" w:rsidRDefault="003F6029" w:rsidP="00F86C6C">
            <w:pPr>
              <w:spacing w:after="0" w:line="240" w:lineRule="auto"/>
              <w:contextualSpacing/>
              <w:rPr>
                <w:rFonts w:ascii="Times New Roman" w:hAnsi="Times New Roman"/>
                <w:sz w:val="21"/>
                <w:szCs w:val="21"/>
              </w:rPr>
            </w:pPr>
          </w:p>
        </w:tc>
        <w:tc>
          <w:tcPr>
            <w:tcW w:w="2613"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6029" w:rsidRPr="00F86C6C" w:rsidRDefault="003F6029" w:rsidP="00F86C6C">
            <w:pPr>
              <w:spacing w:after="0" w:line="240" w:lineRule="auto"/>
              <w:contextualSpacing/>
              <w:rPr>
                <w:rFonts w:ascii="Times New Roman" w:hAnsi="Times New Roman"/>
                <w:sz w:val="21"/>
                <w:szCs w:val="21"/>
              </w:rPr>
            </w:pPr>
          </w:p>
        </w:tc>
        <w:tc>
          <w:tcPr>
            <w:tcW w:w="125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6029" w:rsidRPr="00F86C6C" w:rsidRDefault="003F6029" w:rsidP="00F86C6C">
            <w:pPr>
              <w:spacing w:after="0" w:line="240" w:lineRule="auto"/>
              <w:contextualSpacing/>
              <w:rPr>
                <w:rFonts w:ascii="Times New Roman" w:hAnsi="Times New Roman"/>
                <w:sz w:val="21"/>
                <w:szCs w:val="21"/>
              </w:rPr>
            </w:pPr>
          </w:p>
        </w:tc>
        <w:tc>
          <w:tcPr>
            <w:tcW w:w="73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6029" w:rsidRPr="00F86C6C" w:rsidRDefault="003F6029" w:rsidP="00F86C6C">
            <w:pPr>
              <w:spacing w:after="0" w:line="240" w:lineRule="auto"/>
              <w:contextualSpacing/>
              <w:rPr>
                <w:rFonts w:ascii="Times New Roman" w:hAnsi="Times New Roman"/>
                <w:sz w:val="21"/>
                <w:szCs w:val="21"/>
              </w:rPr>
            </w:pPr>
          </w:p>
        </w:tc>
        <w:tc>
          <w:tcPr>
            <w:tcW w:w="12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НВ-486,</w:t>
            </w:r>
          </w:p>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16.06.05г.</w:t>
            </w:r>
          </w:p>
          <w:p w:rsidR="003F6029" w:rsidRPr="00F86C6C" w:rsidRDefault="003F6029" w:rsidP="00F86C6C">
            <w:pPr>
              <w:spacing w:after="0" w:line="240" w:lineRule="auto"/>
              <w:contextualSpacing/>
              <w:jc w:val="center"/>
              <w:rPr>
                <w:rFonts w:ascii="Times New Roman" w:hAnsi="Times New Roman"/>
                <w:b/>
                <w:sz w:val="21"/>
                <w:szCs w:val="21"/>
                <w:lang w:val="en-US"/>
              </w:rPr>
            </w:pPr>
            <w:r w:rsidRPr="00F86C6C">
              <w:rPr>
                <w:rFonts w:ascii="Times New Roman" w:hAnsi="Times New Roman"/>
                <w:b/>
                <w:sz w:val="21"/>
                <w:szCs w:val="21"/>
                <w:lang w:val="en-US"/>
              </w:rPr>
              <w:t>K</w:t>
            </w:r>
            <w:r w:rsidRPr="00F86C6C">
              <w:rPr>
                <w:rFonts w:ascii="Times New Roman" w:hAnsi="Times New Roman"/>
                <w:b/>
                <w:sz w:val="21"/>
                <w:szCs w:val="21"/>
                <w:vertAlign w:val="subscript"/>
                <w:lang w:val="en-US"/>
              </w:rPr>
              <w:t>2</w:t>
            </w:r>
            <w:r w:rsidRPr="00F86C6C">
              <w:rPr>
                <w:rFonts w:ascii="Times New Roman" w:hAnsi="Times New Roman"/>
                <w:b/>
                <w:sz w:val="21"/>
                <w:szCs w:val="21"/>
                <w:lang w:val="en-US"/>
              </w:rPr>
              <w:t xml:space="preserve"> ip</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103-88,</w:t>
            </w:r>
          </w:p>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16.05.95г.</w:t>
            </w:r>
          </w:p>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b/>
                <w:sz w:val="21"/>
                <w:szCs w:val="21"/>
                <w:lang w:val="en-US"/>
              </w:rPr>
              <w:t>K</w:t>
            </w:r>
            <w:r w:rsidRPr="00F86C6C">
              <w:rPr>
                <w:rFonts w:ascii="Times New Roman" w:hAnsi="Times New Roman"/>
                <w:b/>
                <w:sz w:val="21"/>
                <w:szCs w:val="21"/>
                <w:vertAlign w:val="subscript"/>
                <w:lang w:val="en-US"/>
              </w:rPr>
              <w:t>2</w:t>
            </w:r>
            <w:r w:rsidRPr="00F86C6C">
              <w:rPr>
                <w:rFonts w:ascii="Times New Roman" w:hAnsi="Times New Roman"/>
                <w:b/>
                <w:sz w:val="21"/>
                <w:szCs w:val="21"/>
                <w:lang w:val="en-US"/>
              </w:rPr>
              <w:t xml:space="preserve"> ip</w:t>
            </w:r>
          </w:p>
        </w:tc>
        <w:tc>
          <w:tcPr>
            <w:tcW w:w="12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4-СБВ,</w:t>
            </w:r>
          </w:p>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15.09.10г.</w:t>
            </w:r>
          </w:p>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b/>
                <w:sz w:val="21"/>
                <w:szCs w:val="21"/>
                <w:lang w:val="en-US"/>
              </w:rPr>
              <w:t>K</w:t>
            </w:r>
            <w:r w:rsidRPr="00F86C6C">
              <w:rPr>
                <w:rFonts w:ascii="Times New Roman" w:hAnsi="Times New Roman"/>
                <w:b/>
                <w:sz w:val="21"/>
                <w:szCs w:val="21"/>
                <w:vertAlign w:val="subscript"/>
                <w:lang w:val="en-US"/>
              </w:rPr>
              <w:t>2</w:t>
            </w:r>
            <w:r w:rsidRPr="00F86C6C">
              <w:rPr>
                <w:rFonts w:ascii="Times New Roman" w:hAnsi="Times New Roman"/>
                <w:b/>
                <w:sz w:val="21"/>
                <w:szCs w:val="21"/>
                <w:lang w:val="en-US"/>
              </w:rPr>
              <w:t xml:space="preserve"> ip</w:t>
            </w:r>
          </w:p>
        </w:tc>
        <w:tc>
          <w:tcPr>
            <w:tcW w:w="108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114-Г,</w:t>
            </w:r>
          </w:p>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10.11.11г.</w:t>
            </w:r>
          </w:p>
          <w:p w:rsidR="003F6029" w:rsidRPr="00F86C6C" w:rsidRDefault="003F6029" w:rsidP="00F86C6C">
            <w:pPr>
              <w:spacing w:after="0" w:line="240" w:lineRule="auto"/>
              <w:contextualSpacing/>
              <w:jc w:val="center"/>
              <w:rPr>
                <w:rFonts w:ascii="Times New Roman" w:hAnsi="Times New Roman"/>
                <w:b/>
                <w:sz w:val="21"/>
                <w:szCs w:val="21"/>
                <w:lang w:val="en-US"/>
              </w:rPr>
            </w:pPr>
            <w:r w:rsidRPr="00F86C6C">
              <w:rPr>
                <w:rFonts w:ascii="Times New Roman" w:hAnsi="Times New Roman"/>
                <w:b/>
                <w:sz w:val="21"/>
                <w:szCs w:val="21"/>
                <w:lang w:val="en-US"/>
              </w:rPr>
              <w:t>K</w:t>
            </w:r>
            <w:r w:rsidRPr="00F86C6C">
              <w:rPr>
                <w:rFonts w:ascii="Times New Roman" w:hAnsi="Times New Roman"/>
                <w:b/>
                <w:sz w:val="21"/>
                <w:szCs w:val="21"/>
                <w:vertAlign w:val="subscript"/>
                <w:lang w:val="en-US"/>
              </w:rPr>
              <w:t>2</w:t>
            </w:r>
            <w:r w:rsidRPr="00F86C6C">
              <w:rPr>
                <w:rFonts w:ascii="Times New Roman" w:hAnsi="Times New Roman"/>
                <w:b/>
                <w:sz w:val="21"/>
                <w:szCs w:val="21"/>
                <w:lang w:val="en-US"/>
              </w:rPr>
              <w:t xml:space="preserve"> ip</w:t>
            </w:r>
          </w:p>
        </w:tc>
      </w:tr>
      <w:tr w:rsidR="003F6029" w:rsidRPr="00F86C6C" w:rsidTr="003F6029">
        <w:trPr>
          <w:trHeight w:val="111"/>
        </w:trPr>
        <w:tc>
          <w:tcPr>
            <w:tcW w:w="9924" w:type="dxa"/>
            <w:gridSpan w:val="8"/>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b/>
                <w:i/>
                <w:sz w:val="21"/>
                <w:szCs w:val="21"/>
              </w:rPr>
            </w:pPr>
            <w:r w:rsidRPr="00F86C6C">
              <w:rPr>
                <w:rFonts w:ascii="Times New Roman" w:hAnsi="Times New Roman"/>
                <w:b/>
                <w:i/>
                <w:sz w:val="21"/>
                <w:szCs w:val="21"/>
              </w:rPr>
              <w:t>Химические вещества</w:t>
            </w:r>
          </w:p>
        </w:tc>
      </w:tr>
      <w:tr w:rsidR="003F6029" w:rsidRPr="00F86C6C" w:rsidTr="003F6029">
        <w:trPr>
          <w:trHeight w:val="111"/>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 xml:space="preserve">Запах при 20 </w:t>
            </w:r>
            <w:r w:rsidRPr="00F86C6C">
              <w:rPr>
                <w:rFonts w:ascii="Times New Roman" w:hAnsi="Times New Roman"/>
                <w:sz w:val="21"/>
                <w:szCs w:val="21"/>
                <w:vertAlign w:val="superscript"/>
              </w:rPr>
              <w:t>0</w:t>
            </w:r>
            <w:r w:rsidRPr="00F86C6C">
              <w:rPr>
                <w:rFonts w:ascii="Times New Roman" w:hAnsi="Times New Roman"/>
                <w:sz w:val="21"/>
                <w:szCs w:val="21"/>
              </w:rPr>
              <w:t>С</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баллы</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2</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w:t>
            </w:r>
          </w:p>
        </w:tc>
      </w:tr>
      <w:tr w:rsidR="003F6029" w:rsidRPr="00F86C6C" w:rsidTr="003F6029">
        <w:trPr>
          <w:trHeight w:val="119"/>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2.</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Привкус</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баллы</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2</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w:t>
            </w:r>
          </w:p>
        </w:tc>
      </w:tr>
      <w:tr w:rsidR="003F6029" w:rsidRPr="00F86C6C" w:rsidTr="003F6029">
        <w:trPr>
          <w:trHeight w:val="214"/>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3.</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Цветность</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градусы</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20</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10,0</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20</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5</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5</w:t>
            </w:r>
          </w:p>
        </w:tc>
      </w:tr>
      <w:tr w:rsidR="003F6029" w:rsidRPr="00F86C6C" w:rsidTr="003F6029">
        <w:trPr>
          <w:trHeight w:val="127"/>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4.</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Мутность</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ЕМФ</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1,5</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0,06</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0,75</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0,92</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0,3</w:t>
            </w:r>
          </w:p>
        </w:tc>
      </w:tr>
      <w:tr w:rsidR="003F6029" w:rsidRPr="00F86C6C" w:rsidTr="003F6029">
        <w:trPr>
          <w:trHeight w:val="157"/>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5.</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 xml:space="preserve">Водородный показатель </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единицы</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6-9</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8,4</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8,4</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8,7</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8,7</w:t>
            </w:r>
          </w:p>
        </w:tc>
      </w:tr>
      <w:tr w:rsidR="003F6029" w:rsidRPr="00F86C6C" w:rsidTr="003F6029">
        <w:trPr>
          <w:trHeight w:val="265"/>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6.</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Окисляемость (</w:t>
            </w:r>
            <w:r w:rsidRPr="00F86C6C">
              <w:rPr>
                <w:rFonts w:ascii="Times New Roman" w:hAnsi="Times New Roman"/>
                <w:sz w:val="21"/>
                <w:szCs w:val="21"/>
                <w:lang w:val="en-US"/>
              </w:rPr>
              <w:t>KMnO</w:t>
            </w:r>
            <w:r w:rsidRPr="00F86C6C">
              <w:rPr>
                <w:rFonts w:ascii="Times New Roman" w:hAnsi="Times New Roman"/>
                <w:sz w:val="21"/>
                <w:szCs w:val="21"/>
                <w:vertAlign w:val="subscript"/>
                <w:lang w:val="en-US"/>
              </w:rPr>
              <w:t>4</w:t>
            </w:r>
            <w:r w:rsidRPr="00F86C6C">
              <w:rPr>
                <w:rFonts w:ascii="Times New Roman" w:hAnsi="Times New Roman"/>
                <w:sz w:val="21"/>
                <w:szCs w:val="21"/>
                <w:lang w:val="en-US"/>
              </w:rPr>
              <w:t>)</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vertAlign w:val="superscript"/>
              </w:rPr>
            </w:pPr>
            <w:r w:rsidRPr="00F86C6C">
              <w:rPr>
                <w:rFonts w:ascii="Times New Roman" w:hAnsi="Times New Roman"/>
                <w:sz w:val="21"/>
                <w:szCs w:val="21"/>
              </w:rPr>
              <w:t>мгО</w:t>
            </w:r>
            <w:proofErr w:type="gramStart"/>
            <w:r w:rsidRPr="00F86C6C">
              <w:rPr>
                <w:rFonts w:ascii="Times New Roman" w:hAnsi="Times New Roman"/>
                <w:sz w:val="21"/>
                <w:szCs w:val="21"/>
                <w:vertAlign w:val="subscript"/>
              </w:rPr>
              <w:t>2</w:t>
            </w:r>
            <w:proofErr w:type="gramEnd"/>
            <w:r w:rsidRPr="00F86C6C">
              <w:rPr>
                <w:rFonts w:ascii="Times New Roman" w:hAnsi="Times New Roman"/>
                <w:sz w:val="21"/>
                <w:szCs w:val="21"/>
              </w:rPr>
              <w:t>/дм</w:t>
            </w:r>
            <w:r w:rsidRPr="00F86C6C">
              <w:rPr>
                <w:rFonts w:ascii="Times New Roman" w:hAnsi="Times New Roman"/>
                <w:sz w:val="21"/>
                <w:szCs w:val="21"/>
                <w:vertAlign w:val="superscript"/>
              </w:rPr>
              <w:t>3</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5</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0,31</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1,69</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0,97</w:t>
            </w:r>
          </w:p>
        </w:tc>
      </w:tr>
      <w:tr w:rsidR="003F6029" w:rsidRPr="00F86C6C" w:rsidTr="003F6029">
        <w:trPr>
          <w:trHeight w:val="265"/>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7.</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Общая жёсткость</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мг-экв/л</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7</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0,58</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1,08</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1,3</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2,3</w:t>
            </w:r>
          </w:p>
        </w:tc>
      </w:tr>
      <w:tr w:rsidR="003F6029" w:rsidRPr="00F86C6C" w:rsidTr="003F6029">
        <w:trPr>
          <w:trHeight w:val="265"/>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8.</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Кальций</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мг/куб</w:t>
            </w:r>
            <w:proofErr w:type="gramStart"/>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5,9</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p>
        </w:tc>
      </w:tr>
      <w:tr w:rsidR="003F6029" w:rsidRPr="00F86C6C" w:rsidTr="003F6029">
        <w:trPr>
          <w:trHeight w:val="265"/>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9.</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Магний</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мг/куб</w:t>
            </w:r>
            <w:proofErr w:type="gramStart"/>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50</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9,6</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p>
        </w:tc>
      </w:tr>
      <w:tr w:rsidR="003F6029" w:rsidRPr="00F86C6C" w:rsidTr="003F6029">
        <w:trPr>
          <w:trHeight w:val="265"/>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10.</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Аммоний-ион</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iCs/>
                <w:sz w:val="21"/>
                <w:szCs w:val="21"/>
              </w:rPr>
              <w:t>мг/куб</w:t>
            </w:r>
            <w:proofErr w:type="gramStart"/>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1,5</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0,9</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0,84</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1,8</w:t>
            </w:r>
          </w:p>
        </w:tc>
      </w:tr>
      <w:tr w:rsidR="003F6029" w:rsidRPr="00F86C6C" w:rsidTr="003F6029">
        <w:trPr>
          <w:trHeight w:val="265"/>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11.</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 xml:space="preserve">Нитриты (по </w:t>
            </w:r>
            <w:r w:rsidRPr="00F86C6C">
              <w:rPr>
                <w:rFonts w:ascii="Times New Roman" w:hAnsi="Times New Roman"/>
                <w:sz w:val="21"/>
                <w:szCs w:val="21"/>
                <w:lang w:val="en-US"/>
              </w:rPr>
              <w:t>NO</w:t>
            </w:r>
            <w:r w:rsidRPr="00F86C6C">
              <w:rPr>
                <w:rFonts w:ascii="Times New Roman" w:hAnsi="Times New Roman"/>
                <w:sz w:val="21"/>
                <w:szCs w:val="21"/>
                <w:vertAlign w:val="subscript"/>
              </w:rPr>
              <w:t>2</w:t>
            </w:r>
            <w:r w:rsidRPr="00F86C6C">
              <w:rPr>
                <w:rFonts w:ascii="Times New Roman" w:hAnsi="Times New Roman"/>
                <w:sz w:val="21"/>
                <w:szCs w:val="21"/>
              </w:rPr>
              <w:t xml:space="preserve">) </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iCs/>
                <w:sz w:val="21"/>
                <w:szCs w:val="21"/>
              </w:rPr>
              <w:t>мг/куб</w:t>
            </w:r>
            <w:proofErr w:type="gramStart"/>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lang w:val="en-US"/>
              </w:rPr>
            </w:pPr>
            <w:r w:rsidRPr="00F86C6C">
              <w:rPr>
                <w:rFonts w:ascii="Times New Roman" w:hAnsi="Times New Roman"/>
                <w:bCs/>
                <w:sz w:val="21"/>
                <w:szCs w:val="21"/>
              </w:rPr>
              <w:t>3</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&lt;0,003</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lang w:val="en-US"/>
              </w:rPr>
            </w:pP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0,009</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&lt;0,003</w:t>
            </w:r>
          </w:p>
        </w:tc>
      </w:tr>
      <w:tr w:rsidR="003F6029" w:rsidRPr="00F86C6C" w:rsidTr="003F6029">
        <w:trPr>
          <w:trHeight w:val="265"/>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12.</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Сухой остаток</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мг/куб</w:t>
            </w:r>
            <w:proofErr w:type="gramStart"/>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1000</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1099</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1035,2</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1017</w:t>
            </w:r>
            <w:r w:rsidRPr="00F86C6C">
              <w:rPr>
                <w:rFonts w:ascii="Times New Roman" w:hAnsi="Times New Roman"/>
                <w:sz w:val="21"/>
                <w:szCs w:val="21"/>
                <w:lang w:val="en-US"/>
              </w:rPr>
              <w:t>,</w:t>
            </w:r>
            <w:r w:rsidRPr="00F86C6C">
              <w:rPr>
                <w:rFonts w:ascii="Times New Roman" w:hAnsi="Times New Roman"/>
                <w:sz w:val="21"/>
                <w:szCs w:val="21"/>
              </w:rPr>
              <w:t>4</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1086,4</w:t>
            </w:r>
          </w:p>
        </w:tc>
      </w:tr>
      <w:tr w:rsidR="003F6029" w:rsidRPr="00F86C6C" w:rsidTr="003F6029">
        <w:trPr>
          <w:trHeight w:val="265"/>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13.</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Гидрокарбонаты</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мг/куб</w:t>
            </w:r>
            <w:proofErr w:type="gramStart"/>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555,1</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p>
        </w:tc>
      </w:tr>
      <w:tr w:rsidR="003F6029" w:rsidRPr="00F86C6C" w:rsidTr="003F6029">
        <w:trPr>
          <w:trHeight w:val="265"/>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14.</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Хлориды</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мг/куб</w:t>
            </w:r>
            <w:proofErr w:type="gramStart"/>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350</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176,8</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194,0</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148,5</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149</w:t>
            </w:r>
            <w:r w:rsidRPr="00F86C6C">
              <w:rPr>
                <w:rFonts w:ascii="Times New Roman" w:hAnsi="Times New Roman"/>
                <w:sz w:val="21"/>
                <w:szCs w:val="21"/>
                <w:lang w:val="en-US"/>
              </w:rPr>
              <w:t>,</w:t>
            </w:r>
            <w:r w:rsidRPr="00F86C6C">
              <w:rPr>
                <w:rFonts w:ascii="Times New Roman" w:hAnsi="Times New Roman"/>
                <w:sz w:val="21"/>
                <w:szCs w:val="21"/>
              </w:rPr>
              <w:t>1</w:t>
            </w:r>
          </w:p>
        </w:tc>
      </w:tr>
      <w:tr w:rsidR="003F6029" w:rsidRPr="00F86C6C" w:rsidTr="003F6029">
        <w:trPr>
          <w:trHeight w:val="165"/>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15.</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Сульфаты</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мг/куб</w:t>
            </w:r>
            <w:proofErr w:type="gramStart"/>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500</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172,0</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219,3</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130,2</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143,3</w:t>
            </w:r>
          </w:p>
        </w:tc>
      </w:tr>
      <w:tr w:rsidR="003F6029" w:rsidRPr="00F86C6C" w:rsidTr="003F6029">
        <w:trPr>
          <w:trHeight w:val="249"/>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16.</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 xml:space="preserve">Нитраты (по </w:t>
            </w:r>
            <w:r w:rsidRPr="00F86C6C">
              <w:rPr>
                <w:rFonts w:ascii="Times New Roman" w:hAnsi="Times New Roman"/>
                <w:sz w:val="21"/>
                <w:szCs w:val="21"/>
                <w:lang w:val="en-US"/>
              </w:rPr>
              <w:t>NO</w:t>
            </w:r>
            <w:r w:rsidRPr="00F86C6C">
              <w:rPr>
                <w:rFonts w:ascii="Times New Roman" w:hAnsi="Times New Roman"/>
                <w:sz w:val="21"/>
                <w:szCs w:val="21"/>
                <w:vertAlign w:val="subscript"/>
              </w:rPr>
              <w:t>3</w:t>
            </w:r>
            <w:r w:rsidRPr="00F86C6C">
              <w:rPr>
                <w:rFonts w:ascii="Times New Roman" w:hAnsi="Times New Roman"/>
                <w:sz w:val="21"/>
                <w:szCs w:val="21"/>
              </w:rPr>
              <w:t>)</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мг/куб</w:t>
            </w:r>
            <w:proofErr w:type="gramStart"/>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45</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&lt;0,1</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н/обн</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&lt;0,1</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&lt;0,1</w:t>
            </w:r>
          </w:p>
        </w:tc>
      </w:tr>
      <w:tr w:rsidR="003F6029" w:rsidRPr="00F86C6C" w:rsidTr="003F6029">
        <w:trPr>
          <w:trHeight w:val="161"/>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17.</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Железо (суммарно)</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мг/куб</w:t>
            </w:r>
            <w:proofErr w:type="gramStart"/>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0,3</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w:t>
            </w:r>
            <w:r w:rsidRPr="00F86C6C">
              <w:rPr>
                <w:rFonts w:ascii="Times New Roman" w:hAnsi="Times New Roman"/>
                <w:sz w:val="21"/>
                <w:szCs w:val="21"/>
              </w:rPr>
              <w:t>0,</w:t>
            </w:r>
            <w:r w:rsidRPr="00F86C6C">
              <w:rPr>
                <w:rFonts w:ascii="Times New Roman" w:hAnsi="Times New Roman"/>
                <w:sz w:val="21"/>
                <w:szCs w:val="21"/>
                <w:lang w:val="en-US"/>
              </w:rPr>
              <w:t>1</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0,65</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0,64</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0,3</w:t>
            </w:r>
          </w:p>
        </w:tc>
      </w:tr>
      <w:tr w:rsidR="003F6029" w:rsidRPr="00F86C6C" w:rsidTr="003F6029">
        <w:trPr>
          <w:trHeight w:val="75"/>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18.</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Фтор</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мг/куб</w:t>
            </w:r>
            <w:proofErr w:type="gramStart"/>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1,5</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w:t>
            </w:r>
            <w:r w:rsidRPr="00F86C6C">
              <w:rPr>
                <w:rFonts w:ascii="Times New Roman" w:hAnsi="Times New Roman"/>
                <w:sz w:val="21"/>
                <w:szCs w:val="21"/>
                <w:lang w:val="en-US"/>
              </w:rPr>
              <w:t>5</w:t>
            </w:r>
            <w:r w:rsidRPr="00F86C6C">
              <w:rPr>
                <w:rFonts w:ascii="Times New Roman" w:hAnsi="Times New Roman"/>
                <w:sz w:val="21"/>
                <w:szCs w:val="21"/>
              </w:rPr>
              <w:t>3</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0,48</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0,47</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rPr>
              <w:t>0</w:t>
            </w:r>
            <w:r w:rsidRPr="00F86C6C">
              <w:rPr>
                <w:rFonts w:ascii="Times New Roman" w:hAnsi="Times New Roman"/>
                <w:sz w:val="21"/>
                <w:szCs w:val="21"/>
                <w:lang w:val="en-US"/>
              </w:rPr>
              <w:t>,</w:t>
            </w:r>
            <w:r w:rsidRPr="00F86C6C">
              <w:rPr>
                <w:rFonts w:ascii="Times New Roman" w:hAnsi="Times New Roman"/>
                <w:sz w:val="21"/>
                <w:szCs w:val="21"/>
              </w:rPr>
              <w:t>5</w:t>
            </w:r>
            <w:r w:rsidRPr="00F86C6C">
              <w:rPr>
                <w:rFonts w:ascii="Times New Roman" w:hAnsi="Times New Roman"/>
                <w:sz w:val="21"/>
                <w:szCs w:val="21"/>
                <w:lang w:val="en-US"/>
              </w:rPr>
              <w:t>9</w:t>
            </w:r>
          </w:p>
        </w:tc>
      </w:tr>
      <w:tr w:rsidR="003F6029" w:rsidRPr="00F86C6C" w:rsidTr="003F6029">
        <w:trPr>
          <w:trHeight w:val="301"/>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19.</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Марганец (суммарно)</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мг/куб</w:t>
            </w:r>
            <w:proofErr w:type="gramStart"/>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0,1</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&lt;0,01</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0,03</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0,04</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0,031</w:t>
            </w:r>
          </w:p>
        </w:tc>
      </w:tr>
      <w:tr w:rsidR="003F6029" w:rsidRPr="00F86C6C" w:rsidTr="003F6029">
        <w:trPr>
          <w:trHeight w:val="105"/>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20.</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Медь (суммарно)</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мг/куб</w:t>
            </w:r>
            <w:proofErr w:type="gramStart"/>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1</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&lt;0,02</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н/обн</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0,041</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&lt;0,005</w:t>
            </w:r>
          </w:p>
        </w:tc>
      </w:tr>
      <w:tr w:rsidR="003F6029" w:rsidRPr="00F86C6C" w:rsidTr="003F6029">
        <w:trPr>
          <w:trHeight w:val="213"/>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21.</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lang w:val="en-US"/>
              </w:rPr>
            </w:pPr>
            <w:r w:rsidRPr="00F86C6C">
              <w:rPr>
                <w:rFonts w:ascii="Times New Roman" w:hAnsi="Times New Roman"/>
                <w:sz w:val="21"/>
                <w:szCs w:val="21"/>
              </w:rPr>
              <w:t>Молибден</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lang w:val="en-US"/>
              </w:rPr>
            </w:pPr>
            <w:r w:rsidRPr="00F86C6C">
              <w:rPr>
                <w:rFonts w:ascii="Times New Roman" w:hAnsi="Times New Roman"/>
                <w:iCs/>
                <w:sz w:val="21"/>
                <w:szCs w:val="21"/>
              </w:rPr>
              <w:t>мг</w:t>
            </w:r>
            <w:r w:rsidRPr="00F86C6C">
              <w:rPr>
                <w:rFonts w:ascii="Times New Roman" w:hAnsi="Times New Roman"/>
                <w:iCs/>
                <w:sz w:val="21"/>
                <w:szCs w:val="21"/>
                <w:lang w:val="en-US"/>
              </w:rPr>
              <w:t>/</w:t>
            </w:r>
            <w:r w:rsidRPr="00F86C6C">
              <w:rPr>
                <w:rFonts w:ascii="Times New Roman" w:hAnsi="Times New Roman"/>
                <w:iCs/>
                <w:sz w:val="21"/>
                <w:szCs w:val="21"/>
              </w:rPr>
              <w:t>куб</w:t>
            </w:r>
            <w:proofErr w:type="gramStart"/>
            <w:r w:rsidRPr="00F86C6C">
              <w:rPr>
                <w:rFonts w:ascii="Times New Roman" w:hAnsi="Times New Roman"/>
                <w:iCs/>
                <w:sz w:val="21"/>
                <w:szCs w:val="21"/>
                <w:lang w:val="en-US"/>
              </w:rPr>
              <w:t>.</w:t>
            </w:r>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lang w:val="en-US"/>
              </w:rPr>
            </w:pPr>
            <w:r w:rsidRPr="00F86C6C">
              <w:rPr>
                <w:rFonts w:ascii="Times New Roman" w:hAnsi="Times New Roman"/>
                <w:bCs/>
                <w:sz w:val="21"/>
                <w:szCs w:val="21"/>
                <w:lang w:val="en-US"/>
              </w:rPr>
              <w:t>0,07</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&lt;0,0025</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н/обн</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&lt;0,0025</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&lt;0,0025</w:t>
            </w:r>
          </w:p>
        </w:tc>
      </w:tr>
      <w:tr w:rsidR="003F6029" w:rsidRPr="00F86C6C" w:rsidTr="003F6029">
        <w:trPr>
          <w:trHeight w:val="208"/>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22.</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Кадмий</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lang w:val="en-US"/>
              </w:rPr>
            </w:pPr>
            <w:r w:rsidRPr="00F86C6C">
              <w:rPr>
                <w:rFonts w:ascii="Times New Roman" w:hAnsi="Times New Roman"/>
                <w:iCs/>
                <w:sz w:val="21"/>
                <w:szCs w:val="21"/>
              </w:rPr>
              <w:t>мг</w:t>
            </w:r>
            <w:r w:rsidRPr="00F86C6C">
              <w:rPr>
                <w:rFonts w:ascii="Times New Roman" w:hAnsi="Times New Roman"/>
                <w:iCs/>
                <w:sz w:val="21"/>
                <w:szCs w:val="21"/>
                <w:lang w:val="en-US"/>
              </w:rPr>
              <w:t>/</w:t>
            </w:r>
            <w:r w:rsidRPr="00F86C6C">
              <w:rPr>
                <w:rFonts w:ascii="Times New Roman" w:hAnsi="Times New Roman"/>
                <w:iCs/>
                <w:sz w:val="21"/>
                <w:szCs w:val="21"/>
              </w:rPr>
              <w:t>куб</w:t>
            </w:r>
            <w:proofErr w:type="gramStart"/>
            <w:r w:rsidRPr="00F86C6C">
              <w:rPr>
                <w:rFonts w:ascii="Times New Roman" w:hAnsi="Times New Roman"/>
                <w:iCs/>
                <w:sz w:val="21"/>
                <w:szCs w:val="21"/>
                <w:lang w:val="en-US"/>
              </w:rPr>
              <w:t>.</w:t>
            </w:r>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lang w:val="en-US"/>
              </w:rPr>
            </w:pPr>
            <w:r w:rsidRPr="00F86C6C">
              <w:rPr>
                <w:rFonts w:ascii="Times New Roman" w:hAnsi="Times New Roman"/>
                <w:bCs/>
                <w:sz w:val="21"/>
                <w:szCs w:val="21"/>
              </w:rPr>
              <w:t>0,001</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&lt;0,0001</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lang w:val="en-US"/>
              </w:rPr>
            </w:pP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&lt;0,0001</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&lt;0,0001</w:t>
            </w:r>
          </w:p>
        </w:tc>
      </w:tr>
      <w:tr w:rsidR="003F6029" w:rsidRPr="00F86C6C" w:rsidTr="003F6029">
        <w:trPr>
          <w:trHeight w:val="70"/>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23.</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Свинец (суммарно)</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мг/куб</w:t>
            </w:r>
            <w:proofErr w:type="gramStart"/>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lang w:val="en-US"/>
              </w:rPr>
            </w:pPr>
            <w:r w:rsidRPr="00F86C6C">
              <w:rPr>
                <w:rFonts w:ascii="Times New Roman" w:hAnsi="Times New Roman"/>
                <w:bCs/>
                <w:sz w:val="21"/>
                <w:szCs w:val="21"/>
              </w:rPr>
              <w:t>0</w:t>
            </w:r>
            <w:r w:rsidRPr="00F86C6C">
              <w:rPr>
                <w:rFonts w:ascii="Times New Roman" w:hAnsi="Times New Roman"/>
                <w:bCs/>
                <w:sz w:val="21"/>
                <w:szCs w:val="21"/>
                <w:lang w:val="en-US"/>
              </w:rPr>
              <w:t>,</w:t>
            </w:r>
            <w:r w:rsidRPr="00F86C6C">
              <w:rPr>
                <w:rFonts w:ascii="Times New Roman" w:hAnsi="Times New Roman"/>
                <w:bCs/>
                <w:sz w:val="21"/>
                <w:szCs w:val="21"/>
              </w:rPr>
              <w:t>0</w:t>
            </w:r>
            <w:r w:rsidRPr="00F86C6C">
              <w:rPr>
                <w:rFonts w:ascii="Times New Roman" w:hAnsi="Times New Roman"/>
                <w:bCs/>
                <w:sz w:val="21"/>
                <w:szCs w:val="21"/>
                <w:lang w:val="en-US"/>
              </w:rPr>
              <w:t>3</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0,008</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&lt;0,0001</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&lt;0,0001</w:t>
            </w:r>
          </w:p>
        </w:tc>
      </w:tr>
      <w:tr w:rsidR="003F6029" w:rsidRPr="00F86C6C" w:rsidTr="003F6029">
        <w:trPr>
          <w:trHeight w:val="87"/>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24.</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Цинк</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мг/куб</w:t>
            </w:r>
            <w:proofErr w:type="gramStart"/>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lang w:val="en-US"/>
              </w:rPr>
            </w:pPr>
            <w:r w:rsidRPr="00F86C6C">
              <w:rPr>
                <w:rFonts w:ascii="Times New Roman" w:hAnsi="Times New Roman"/>
                <w:bCs/>
                <w:sz w:val="21"/>
                <w:szCs w:val="21"/>
                <w:lang w:val="en-US"/>
              </w:rPr>
              <w:t>5</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&lt;0,0005</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&lt;0,0005</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&lt;0,005</w:t>
            </w:r>
          </w:p>
        </w:tc>
      </w:tr>
      <w:tr w:rsidR="003F6029" w:rsidRPr="00F86C6C" w:rsidTr="003F6029">
        <w:trPr>
          <w:trHeight w:val="297"/>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25.</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Мышьяк (суммарно)</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iCs/>
                <w:sz w:val="21"/>
                <w:szCs w:val="21"/>
              </w:rPr>
            </w:pPr>
            <w:r w:rsidRPr="00F86C6C">
              <w:rPr>
                <w:rFonts w:ascii="Times New Roman" w:hAnsi="Times New Roman"/>
                <w:iCs/>
                <w:sz w:val="21"/>
                <w:szCs w:val="21"/>
              </w:rPr>
              <w:t>мг/куб</w:t>
            </w:r>
            <w:proofErr w:type="gramStart"/>
            <w:r w:rsidRPr="00F86C6C">
              <w:rPr>
                <w:rFonts w:ascii="Times New Roman" w:hAnsi="Times New Roman"/>
                <w:iCs/>
                <w:sz w:val="21"/>
                <w:szCs w:val="21"/>
              </w:rPr>
              <w:t>.д</w:t>
            </w:r>
            <w:proofErr w:type="gramEnd"/>
            <w:r w:rsidRPr="00F86C6C">
              <w:rPr>
                <w:rFonts w:ascii="Times New Roman" w:hAnsi="Times New Roman"/>
                <w:iCs/>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lang w:val="en-US"/>
              </w:rPr>
            </w:pPr>
            <w:r w:rsidRPr="00F86C6C">
              <w:rPr>
                <w:rFonts w:ascii="Times New Roman" w:hAnsi="Times New Roman"/>
                <w:bCs/>
                <w:sz w:val="21"/>
                <w:szCs w:val="21"/>
                <w:lang w:val="en-US"/>
              </w:rPr>
              <w:t>0,05</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&lt;0,005</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н/обн</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&lt;0,005</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&lt;0,001</w:t>
            </w:r>
          </w:p>
        </w:tc>
      </w:tr>
      <w:tr w:rsidR="003F6029" w:rsidRPr="00F86C6C" w:rsidTr="003F6029">
        <w:trPr>
          <w:trHeight w:val="70"/>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26.</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ДДТ</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мг/куб</w:t>
            </w:r>
            <w:proofErr w:type="gramStart"/>
            <w:r w:rsidRPr="00F86C6C">
              <w:rPr>
                <w:rFonts w:ascii="Times New Roman" w:hAnsi="Times New Roman"/>
                <w:sz w:val="21"/>
                <w:szCs w:val="21"/>
              </w:rPr>
              <w:t>.д</w:t>
            </w:r>
            <w:proofErr w:type="gramEnd"/>
            <w:r w:rsidRPr="00F86C6C">
              <w:rPr>
                <w:rFonts w:ascii="Times New Roman" w:hAnsi="Times New Roman"/>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lang w:val="en-US"/>
              </w:rPr>
            </w:pPr>
            <w:r w:rsidRPr="00F86C6C">
              <w:rPr>
                <w:rFonts w:ascii="Times New Roman" w:hAnsi="Times New Roman"/>
                <w:bCs/>
                <w:sz w:val="21"/>
                <w:szCs w:val="21"/>
              </w:rPr>
              <w:t>0</w:t>
            </w:r>
            <w:r w:rsidRPr="00F86C6C">
              <w:rPr>
                <w:rFonts w:ascii="Times New Roman" w:hAnsi="Times New Roman"/>
                <w:bCs/>
                <w:sz w:val="21"/>
                <w:szCs w:val="21"/>
                <w:lang w:val="en-US"/>
              </w:rPr>
              <w:t>,</w:t>
            </w:r>
            <w:r w:rsidRPr="00F86C6C">
              <w:rPr>
                <w:rFonts w:ascii="Times New Roman" w:hAnsi="Times New Roman"/>
                <w:bCs/>
                <w:sz w:val="21"/>
                <w:szCs w:val="21"/>
              </w:rPr>
              <w:t>0</w:t>
            </w:r>
            <w:r w:rsidRPr="00F86C6C">
              <w:rPr>
                <w:rFonts w:ascii="Times New Roman" w:hAnsi="Times New Roman"/>
                <w:bCs/>
                <w:sz w:val="21"/>
                <w:szCs w:val="21"/>
                <w:lang w:val="en-US"/>
              </w:rPr>
              <w:t>02</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&lt;0,002</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lang w:val="en-US"/>
              </w:rPr>
            </w:pP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&lt;0,002</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&lt;0,002</w:t>
            </w:r>
          </w:p>
        </w:tc>
      </w:tr>
      <w:tr w:rsidR="003F6029" w:rsidRPr="00F86C6C" w:rsidTr="003F6029">
        <w:trPr>
          <w:trHeight w:val="91"/>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27.</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ГХЦГ</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мг/куб</w:t>
            </w:r>
            <w:proofErr w:type="gramStart"/>
            <w:r w:rsidRPr="00F86C6C">
              <w:rPr>
                <w:rFonts w:ascii="Times New Roman" w:hAnsi="Times New Roman"/>
                <w:sz w:val="21"/>
                <w:szCs w:val="21"/>
              </w:rPr>
              <w:t>.д</w:t>
            </w:r>
            <w:proofErr w:type="gramEnd"/>
            <w:r w:rsidRPr="00F86C6C">
              <w:rPr>
                <w:rFonts w:ascii="Times New Roman" w:hAnsi="Times New Roman"/>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lang w:val="en-US"/>
              </w:rPr>
            </w:pPr>
            <w:r w:rsidRPr="00F86C6C">
              <w:rPr>
                <w:rFonts w:ascii="Times New Roman" w:hAnsi="Times New Roman"/>
                <w:bCs/>
                <w:sz w:val="21"/>
                <w:szCs w:val="21"/>
              </w:rPr>
              <w:t>0</w:t>
            </w:r>
            <w:r w:rsidRPr="00F86C6C">
              <w:rPr>
                <w:rFonts w:ascii="Times New Roman" w:hAnsi="Times New Roman"/>
                <w:bCs/>
                <w:sz w:val="21"/>
                <w:szCs w:val="21"/>
                <w:lang w:val="en-US"/>
              </w:rPr>
              <w:t>,</w:t>
            </w:r>
            <w:r w:rsidRPr="00F86C6C">
              <w:rPr>
                <w:rFonts w:ascii="Times New Roman" w:hAnsi="Times New Roman"/>
                <w:bCs/>
                <w:sz w:val="21"/>
                <w:szCs w:val="21"/>
              </w:rPr>
              <w:t>0</w:t>
            </w:r>
            <w:r w:rsidRPr="00F86C6C">
              <w:rPr>
                <w:rFonts w:ascii="Times New Roman" w:hAnsi="Times New Roman"/>
                <w:bCs/>
                <w:sz w:val="21"/>
                <w:szCs w:val="21"/>
                <w:lang w:val="en-US"/>
              </w:rPr>
              <w:t>02</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&lt;0,002</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lang w:val="en-US"/>
              </w:rPr>
            </w:pP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&lt;0,002</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&lt;0,002</w:t>
            </w:r>
          </w:p>
        </w:tc>
      </w:tr>
      <w:tr w:rsidR="003F6029" w:rsidRPr="00F86C6C" w:rsidTr="003F6029">
        <w:trPr>
          <w:trHeight w:val="171"/>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28.</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r w:rsidRPr="00F86C6C">
              <w:rPr>
                <w:rFonts w:ascii="Times New Roman" w:hAnsi="Times New Roman"/>
                <w:sz w:val="21"/>
                <w:szCs w:val="21"/>
              </w:rPr>
              <w:t>2,4 - Д</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мг/куб</w:t>
            </w:r>
            <w:proofErr w:type="gramStart"/>
            <w:r w:rsidRPr="00F86C6C">
              <w:rPr>
                <w:rFonts w:ascii="Times New Roman" w:hAnsi="Times New Roman"/>
                <w:sz w:val="21"/>
                <w:szCs w:val="21"/>
              </w:rPr>
              <w:t>.д</w:t>
            </w:r>
            <w:proofErr w:type="gramEnd"/>
            <w:r w:rsidRPr="00F86C6C">
              <w:rPr>
                <w:rFonts w:ascii="Times New Roman" w:hAnsi="Times New Roman"/>
                <w:sz w:val="21"/>
                <w:szCs w:val="21"/>
              </w:rPr>
              <w:t>м</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lang w:val="en-US"/>
              </w:rPr>
            </w:pPr>
            <w:r w:rsidRPr="00F86C6C">
              <w:rPr>
                <w:rFonts w:ascii="Times New Roman" w:hAnsi="Times New Roman"/>
                <w:bCs/>
                <w:sz w:val="21"/>
                <w:szCs w:val="21"/>
                <w:lang w:val="en-US"/>
              </w:rPr>
              <w:t>0,03</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&lt;0,002</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lang w:val="en-US"/>
              </w:rPr>
            </w:pP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&lt;0,002</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&lt;0,002</w:t>
            </w:r>
          </w:p>
        </w:tc>
      </w:tr>
      <w:tr w:rsidR="003F6029" w:rsidRPr="00F86C6C" w:rsidTr="003F6029">
        <w:trPr>
          <w:trHeight w:val="70"/>
        </w:trPr>
        <w:tc>
          <w:tcPr>
            <w:tcW w:w="9924" w:type="dxa"/>
            <w:gridSpan w:val="8"/>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b/>
                <w:i/>
                <w:sz w:val="21"/>
                <w:szCs w:val="21"/>
              </w:rPr>
            </w:pPr>
            <w:r w:rsidRPr="00F86C6C">
              <w:rPr>
                <w:rFonts w:ascii="Times New Roman" w:hAnsi="Times New Roman"/>
                <w:b/>
                <w:i/>
                <w:sz w:val="21"/>
                <w:szCs w:val="21"/>
              </w:rPr>
              <w:t>Микробиологические показатели</w:t>
            </w:r>
          </w:p>
        </w:tc>
      </w:tr>
      <w:tr w:rsidR="003F6029" w:rsidRPr="00F86C6C" w:rsidTr="003F6029">
        <w:trPr>
          <w:trHeight w:val="70"/>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29.</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bCs/>
                <w:sz w:val="21"/>
                <w:szCs w:val="21"/>
              </w:rPr>
            </w:pPr>
            <w:r w:rsidRPr="00F86C6C">
              <w:rPr>
                <w:rFonts w:ascii="Times New Roman" w:hAnsi="Times New Roman"/>
                <w:bCs/>
                <w:sz w:val="21"/>
                <w:szCs w:val="21"/>
              </w:rPr>
              <w:t xml:space="preserve">ОМЧ </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КОЕ/ 1 мл</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lang w:val="en-US"/>
              </w:rPr>
              <w:t xml:space="preserve">&lt; </w:t>
            </w:r>
            <w:r w:rsidRPr="00F86C6C">
              <w:rPr>
                <w:rFonts w:ascii="Times New Roman" w:hAnsi="Times New Roman"/>
                <w:bCs/>
                <w:sz w:val="21"/>
                <w:szCs w:val="21"/>
              </w:rPr>
              <w:t>50</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0</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0</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lang w:val="en-US"/>
              </w:rPr>
            </w:pPr>
            <w:r w:rsidRPr="00F86C6C">
              <w:rPr>
                <w:rFonts w:ascii="Times New Roman" w:hAnsi="Times New Roman"/>
                <w:sz w:val="21"/>
                <w:szCs w:val="21"/>
                <w:lang w:val="en-US"/>
              </w:rPr>
              <w:t>0</w:t>
            </w:r>
          </w:p>
        </w:tc>
      </w:tr>
      <w:tr w:rsidR="003F6029" w:rsidRPr="00F86C6C" w:rsidTr="003F6029">
        <w:trPr>
          <w:trHeight w:val="541"/>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sz w:val="21"/>
                <w:szCs w:val="21"/>
              </w:rPr>
            </w:pPr>
          </w:p>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30.</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bCs/>
                <w:sz w:val="21"/>
                <w:szCs w:val="21"/>
              </w:rPr>
            </w:pPr>
            <w:r w:rsidRPr="00F86C6C">
              <w:rPr>
                <w:rFonts w:ascii="Times New Roman" w:hAnsi="Times New Roman"/>
                <w:bCs/>
                <w:sz w:val="21"/>
                <w:szCs w:val="21"/>
              </w:rPr>
              <w:t>Общие колиформные ба</w:t>
            </w:r>
            <w:r w:rsidRPr="00F86C6C">
              <w:rPr>
                <w:rFonts w:ascii="Times New Roman" w:hAnsi="Times New Roman"/>
                <w:bCs/>
                <w:sz w:val="21"/>
                <w:szCs w:val="21"/>
              </w:rPr>
              <w:t>к</w:t>
            </w:r>
            <w:r w:rsidRPr="00F86C6C">
              <w:rPr>
                <w:rFonts w:ascii="Times New Roman" w:hAnsi="Times New Roman"/>
                <w:bCs/>
                <w:sz w:val="21"/>
                <w:szCs w:val="21"/>
              </w:rPr>
              <w:t>терии</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КОЕ/100 мл</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lang w:val="en-US"/>
              </w:rPr>
            </w:pPr>
            <w:r w:rsidRPr="00F86C6C">
              <w:rPr>
                <w:rFonts w:ascii="Times New Roman" w:hAnsi="Times New Roman"/>
                <w:bCs/>
                <w:sz w:val="21"/>
                <w:szCs w:val="21"/>
              </w:rPr>
              <w:t>о</w:t>
            </w:r>
            <w:r w:rsidRPr="00F86C6C">
              <w:rPr>
                <w:rFonts w:ascii="Times New Roman" w:hAnsi="Times New Roman"/>
                <w:bCs/>
                <w:sz w:val="21"/>
                <w:szCs w:val="21"/>
              </w:rPr>
              <w:t>т</w:t>
            </w:r>
            <w:r w:rsidRPr="00F86C6C">
              <w:rPr>
                <w:rFonts w:ascii="Times New Roman" w:hAnsi="Times New Roman"/>
                <w:bCs/>
                <w:sz w:val="21"/>
                <w:szCs w:val="21"/>
              </w:rPr>
              <w:t>су</w:t>
            </w:r>
            <w:r w:rsidRPr="00F86C6C">
              <w:rPr>
                <w:rFonts w:ascii="Times New Roman" w:hAnsi="Times New Roman"/>
                <w:bCs/>
                <w:sz w:val="21"/>
                <w:szCs w:val="21"/>
              </w:rPr>
              <w:t>т</w:t>
            </w:r>
            <w:r w:rsidRPr="00F86C6C">
              <w:rPr>
                <w:rFonts w:ascii="Times New Roman" w:hAnsi="Times New Roman"/>
                <w:bCs/>
                <w:sz w:val="21"/>
                <w:szCs w:val="21"/>
              </w:rPr>
              <w:t>ствие</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не</w:t>
            </w:r>
          </w:p>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обнар.</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отсутствие</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отсу</w:t>
            </w:r>
            <w:r w:rsidRPr="00F86C6C">
              <w:rPr>
                <w:rFonts w:ascii="Times New Roman" w:hAnsi="Times New Roman"/>
                <w:sz w:val="21"/>
                <w:szCs w:val="21"/>
              </w:rPr>
              <w:t>т</w:t>
            </w:r>
            <w:r w:rsidRPr="00F86C6C">
              <w:rPr>
                <w:rFonts w:ascii="Times New Roman" w:hAnsi="Times New Roman"/>
                <w:sz w:val="21"/>
                <w:szCs w:val="21"/>
              </w:rPr>
              <w:t>ствие</w:t>
            </w:r>
          </w:p>
        </w:tc>
      </w:tr>
      <w:tr w:rsidR="003F6029" w:rsidRPr="00F86C6C" w:rsidTr="003F6029">
        <w:trPr>
          <w:trHeight w:val="562"/>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p>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31.</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bCs/>
                <w:sz w:val="21"/>
                <w:szCs w:val="21"/>
              </w:rPr>
            </w:pPr>
            <w:r w:rsidRPr="00F86C6C">
              <w:rPr>
                <w:rFonts w:ascii="Times New Roman" w:hAnsi="Times New Roman"/>
                <w:bCs/>
                <w:sz w:val="21"/>
                <w:szCs w:val="21"/>
              </w:rPr>
              <w:t>Термотолерантные кол</w:t>
            </w:r>
            <w:r w:rsidRPr="00F86C6C">
              <w:rPr>
                <w:rFonts w:ascii="Times New Roman" w:hAnsi="Times New Roman"/>
                <w:bCs/>
                <w:sz w:val="21"/>
                <w:szCs w:val="21"/>
              </w:rPr>
              <w:t>и</w:t>
            </w:r>
            <w:r w:rsidRPr="00F86C6C">
              <w:rPr>
                <w:rFonts w:ascii="Times New Roman" w:hAnsi="Times New Roman"/>
                <w:bCs/>
                <w:sz w:val="21"/>
                <w:szCs w:val="21"/>
              </w:rPr>
              <w:t>формные бактерии</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КОЕ/100 мл</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о</w:t>
            </w:r>
            <w:r w:rsidRPr="00F86C6C">
              <w:rPr>
                <w:rFonts w:ascii="Times New Roman" w:hAnsi="Times New Roman"/>
                <w:bCs/>
                <w:sz w:val="21"/>
                <w:szCs w:val="21"/>
              </w:rPr>
              <w:t>т</w:t>
            </w:r>
            <w:r w:rsidRPr="00F86C6C">
              <w:rPr>
                <w:rFonts w:ascii="Times New Roman" w:hAnsi="Times New Roman"/>
                <w:bCs/>
                <w:sz w:val="21"/>
                <w:szCs w:val="21"/>
              </w:rPr>
              <w:t>су</w:t>
            </w:r>
            <w:r w:rsidRPr="00F86C6C">
              <w:rPr>
                <w:rFonts w:ascii="Times New Roman" w:hAnsi="Times New Roman"/>
                <w:bCs/>
                <w:sz w:val="21"/>
                <w:szCs w:val="21"/>
              </w:rPr>
              <w:t>т</w:t>
            </w:r>
            <w:r w:rsidRPr="00F86C6C">
              <w:rPr>
                <w:rFonts w:ascii="Times New Roman" w:hAnsi="Times New Roman"/>
                <w:bCs/>
                <w:sz w:val="21"/>
                <w:szCs w:val="21"/>
              </w:rPr>
              <w:t>ствие</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не опред</w:t>
            </w:r>
            <w:r w:rsidRPr="00F86C6C">
              <w:rPr>
                <w:rFonts w:ascii="Times New Roman" w:hAnsi="Times New Roman"/>
                <w:sz w:val="21"/>
                <w:szCs w:val="21"/>
              </w:rPr>
              <w:t>е</w:t>
            </w:r>
            <w:r w:rsidRPr="00F86C6C">
              <w:rPr>
                <w:rFonts w:ascii="Times New Roman" w:hAnsi="Times New Roman"/>
                <w:sz w:val="21"/>
                <w:szCs w:val="21"/>
              </w:rPr>
              <w:t>лялись</w:t>
            </w: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отсутствие</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отсу</w:t>
            </w:r>
            <w:r w:rsidRPr="00F86C6C">
              <w:rPr>
                <w:rFonts w:ascii="Times New Roman" w:hAnsi="Times New Roman"/>
                <w:sz w:val="21"/>
                <w:szCs w:val="21"/>
              </w:rPr>
              <w:t>т</w:t>
            </w:r>
            <w:r w:rsidRPr="00F86C6C">
              <w:rPr>
                <w:rFonts w:ascii="Times New Roman" w:hAnsi="Times New Roman"/>
                <w:sz w:val="21"/>
                <w:szCs w:val="21"/>
              </w:rPr>
              <w:t>ствие</w:t>
            </w:r>
          </w:p>
        </w:tc>
      </w:tr>
      <w:tr w:rsidR="003F6029" w:rsidRPr="00F86C6C" w:rsidTr="003F6029">
        <w:trPr>
          <w:trHeight w:val="70"/>
        </w:trPr>
        <w:tc>
          <w:tcPr>
            <w:tcW w:w="648"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p>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32.</w:t>
            </w:r>
          </w:p>
        </w:tc>
        <w:tc>
          <w:tcPr>
            <w:tcW w:w="261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rPr>
                <w:rFonts w:ascii="Times New Roman" w:hAnsi="Times New Roman"/>
                <w:bCs/>
                <w:sz w:val="21"/>
                <w:szCs w:val="21"/>
              </w:rPr>
            </w:pPr>
            <w:r w:rsidRPr="00F86C6C">
              <w:rPr>
                <w:rFonts w:ascii="Times New Roman" w:hAnsi="Times New Roman"/>
                <w:bCs/>
                <w:sz w:val="21"/>
                <w:szCs w:val="21"/>
              </w:rPr>
              <w:t>Колифаги</w:t>
            </w:r>
          </w:p>
        </w:tc>
        <w:tc>
          <w:tcPr>
            <w:tcW w:w="125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proofErr w:type="gramStart"/>
            <w:r w:rsidRPr="00F86C6C">
              <w:rPr>
                <w:rFonts w:ascii="Times New Roman" w:hAnsi="Times New Roman"/>
                <w:sz w:val="21"/>
                <w:szCs w:val="21"/>
              </w:rPr>
              <w:t>БОЕ</w:t>
            </w:r>
            <w:proofErr w:type="gramEnd"/>
            <w:r w:rsidRPr="00F86C6C">
              <w:rPr>
                <w:rFonts w:ascii="Times New Roman" w:hAnsi="Times New Roman"/>
                <w:sz w:val="21"/>
                <w:szCs w:val="21"/>
              </w:rPr>
              <w:t>/100 мл</w:t>
            </w:r>
          </w:p>
        </w:tc>
        <w:tc>
          <w:tcPr>
            <w:tcW w:w="73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bCs/>
                <w:sz w:val="21"/>
                <w:szCs w:val="21"/>
              </w:rPr>
            </w:pPr>
            <w:r w:rsidRPr="00F86C6C">
              <w:rPr>
                <w:rFonts w:ascii="Times New Roman" w:hAnsi="Times New Roman"/>
                <w:bCs/>
                <w:sz w:val="21"/>
                <w:szCs w:val="21"/>
              </w:rPr>
              <w:t>о</w:t>
            </w:r>
            <w:r w:rsidRPr="00F86C6C">
              <w:rPr>
                <w:rFonts w:ascii="Times New Roman" w:hAnsi="Times New Roman"/>
                <w:bCs/>
                <w:sz w:val="21"/>
                <w:szCs w:val="21"/>
              </w:rPr>
              <w:t>т</w:t>
            </w:r>
            <w:r w:rsidRPr="00F86C6C">
              <w:rPr>
                <w:rFonts w:ascii="Times New Roman" w:hAnsi="Times New Roman"/>
                <w:bCs/>
                <w:sz w:val="21"/>
                <w:szCs w:val="21"/>
              </w:rPr>
              <w:t>су</w:t>
            </w:r>
            <w:r w:rsidRPr="00F86C6C">
              <w:rPr>
                <w:rFonts w:ascii="Times New Roman" w:hAnsi="Times New Roman"/>
                <w:bCs/>
                <w:sz w:val="21"/>
                <w:szCs w:val="21"/>
              </w:rPr>
              <w:t>т</w:t>
            </w:r>
            <w:r w:rsidRPr="00F86C6C">
              <w:rPr>
                <w:rFonts w:ascii="Times New Roman" w:hAnsi="Times New Roman"/>
                <w:bCs/>
                <w:sz w:val="21"/>
                <w:szCs w:val="21"/>
              </w:rPr>
              <w:t>ствие</w:t>
            </w: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p>
        </w:tc>
        <w:tc>
          <w:tcPr>
            <w:tcW w:w="1080" w:type="dxa"/>
            <w:tcBorders>
              <w:top w:val="single" w:sz="4" w:space="0" w:color="auto"/>
              <w:left w:val="single" w:sz="4" w:space="0" w:color="auto"/>
              <w:bottom w:val="single" w:sz="4" w:space="0" w:color="auto"/>
              <w:right w:val="single" w:sz="4" w:space="0" w:color="auto"/>
            </w:tcBorders>
          </w:tcPr>
          <w:p w:rsidR="003F6029" w:rsidRPr="00F86C6C" w:rsidRDefault="003F6029" w:rsidP="00F86C6C">
            <w:pPr>
              <w:spacing w:after="0" w:line="240" w:lineRule="auto"/>
              <w:contextualSpacing/>
              <w:jc w:val="center"/>
              <w:rPr>
                <w:rFonts w:ascii="Times New Roman" w:hAnsi="Times New Roman"/>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отсутствие</w:t>
            </w:r>
          </w:p>
        </w:tc>
        <w:tc>
          <w:tcPr>
            <w:tcW w:w="1083" w:type="dxa"/>
            <w:tcBorders>
              <w:top w:val="single" w:sz="4" w:space="0" w:color="auto"/>
              <w:left w:val="single" w:sz="4" w:space="0" w:color="auto"/>
              <w:bottom w:val="single" w:sz="4" w:space="0" w:color="auto"/>
              <w:right w:val="single" w:sz="4" w:space="0" w:color="auto"/>
            </w:tcBorders>
            <w:vAlign w:val="center"/>
          </w:tcPr>
          <w:p w:rsidR="003F6029" w:rsidRPr="00F86C6C" w:rsidRDefault="003F6029" w:rsidP="00F86C6C">
            <w:pPr>
              <w:spacing w:after="0" w:line="240" w:lineRule="auto"/>
              <w:contextualSpacing/>
              <w:jc w:val="center"/>
              <w:rPr>
                <w:rFonts w:ascii="Times New Roman" w:hAnsi="Times New Roman"/>
                <w:sz w:val="21"/>
                <w:szCs w:val="21"/>
              </w:rPr>
            </w:pPr>
            <w:r w:rsidRPr="00F86C6C">
              <w:rPr>
                <w:rFonts w:ascii="Times New Roman" w:hAnsi="Times New Roman"/>
                <w:sz w:val="21"/>
                <w:szCs w:val="21"/>
              </w:rPr>
              <w:t>отсу</w:t>
            </w:r>
            <w:r w:rsidRPr="00F86C6C">
              <w:rPr>
                <w:rFonts w:ascii="Times New Roman" w:hAnsi="Times New Roman"/>
                <w:sz w:val="21"/>
                <w:szCs w:val="21"/>
              </w:rPr>
              <w:t>т</w:t>
            </w:r>
            <w:r w:rsidRPr="00F86C6C">
              <w:rPr>
                <w:rFonts w:ascii="Times New Roman" w:hAnsi="Times New Roman"/>
                <w:sz w:val="21"/>
                <w:szCs w:val="21"/>
              </w:rPr>
              <w:t>ствие</w:t>
            </w:r>
          </w:p>
        </w:tc>
      </w:tr>
    </w:tbl>
    <w:p w:rsidR="00DD0DB2" w:rsidRDefault="00DD0DB2" w:rsidP="00DD0DB2">
      <w:pPr>
        <w:spacing w:after="0" w:line="240" w:lineRule="auto"/>
        <w:ind w:firstLine="567"/>
        <w:contextualSpacing/>
        <w:jc w:val="center"/>
        <w:rPr>
          <w:rStyle w:val="afff7"/>
          <w:b/>
          <w:lang w:val="en-US"/>
        </w:rPr>
      </w:pPr>
    </w:p>
    <w:p w:rsidR="00DD0DB2" w:rsidRDefault="00DD0DB2" w:rsidP="00DD0DB2">
      <w:pPr>
        <w:spacing w:after="0" w:line="240" w:lineRule="auto"/>
        <w:ind w:firstLine="567"/>
        <w:contextualSpacing/>
        <w:jc w:val="center"/>
        <w:rPr>
          <w:rStyle w:val="afff7"/>
          <w:b/>
          <w:lang w:val="en-US"/>
        </w:rPr>
      </w:pPr>
    </w:p>
    <w:p w:rsidR="00DD0DB2" w:rsidRPr="00DD0DB2" w:rsidRDefault="00DD0DB2" w:rsidP="00DD0DB2">
      <w:pPr>
        <w:spacing w:after="0" w:line="240" w:lineRule="auto"/>
        <w:ind w:firstLine="567"/>
        <w:contextualSpacing/>
        <w:jc w:val="center"/>
        <w:rPr>
          <w:rStyle w:val="afff7"/>
          <w:b/>
          <w:lang w:val="en-US"/>
        </w:rPr>
      </w:pPr>
    </w:p>
    <w:p w:rsidR="006C1036" w:rsidRDefault="00DE7837" w:rsidP="006C1036">
      <w:pPr>
        <w:spacing w:after="0" w:line="240" w:lineRule="auto"/>
        <w:ind w:firstLine="567"/>
        <w:contextualSpacing/>
        <w:jc w:val="center"/>
        <w:rPr>
          <w:rStyle w:val="afff7"/>
          <w:rFonts w:ascii="Times New Roman" w:hAnsi="Times New Roman"/>
          <w:b/>
        </w:rPr>
      </w:pPr>
      <w:r w:rsidRPr="006C1036">
        <w:rPr>
          <w:rStyle w:val="afff7"/>
          <w:rFonts w:ascii="Times New Roman" w:hAnsi="Times New Roman"/>
          <w:b/>
        </w:rPr>
        <w:t>2.</w:t>
      </w:r>
      <w:r w:rsidR="006D174F">
        <w:rPr>
          <w:rStyle w:val="afff7"/>
          <w:rFonts w:ascii="Times New Roman" w:hAnsi="Times New Roman"/>
          <w:b/>
        </w:rPr>
        <w:t>2</w:t>
      </w:r>
      <w:r w:rsidRPr="006C1036">
        <w:rPr>
          <w:rStyle w:val="afff7"/>
          <w:rFonts w:ascii="Times New Roman" w:hAnsi="Times New Roman"/>
          <w:b/>
        </w:rPr>
        <w:t>.</w:t>
      </w:r>
      <w:r w:rsidR="005726BD" w:rsidRPr="006C1036">
        <w:rPr>
          <w:rStyle w:val="afff7"/>
          <w:rFonts w:ascii="Times New Roman" w:hAnsi="Times New Roman"/>
          <w:b/>
        </w:rPr>
        <w:t>5</w:t>
      </w:r>
      <w:r w:rsidRPr="006C1036">
        <w:rPr>
          <w:rStyle w:val="afff7"/>
          <w:rFonts w:ascii="Times New Roman" w:hAnsi="Times New Roman"/>
          <w:b/>
        </w:rPr>
        <w:t xml:space="preserve"> </w:t>
      </w:r>
      <w:r w:rsidR="00214A67" w:rsidRPr="006C1036">
        <w:rPr>
          <w:rStyle w:val="afff7"/>
          <w:rFonts w:ascii="Times New Roman" w:hAnsi="Times New Roman"/>
          <w:b/>
        </w:rPr>
        <w:t>Минеральные ресурсы</w:t>
      </w:r>
    </w:p>
    <w:p w:rsidR="006C1036" w:rsidRDefault="006C1036" w:rsidP="006C1036">
      <w:pPr>
        <w:spacing w:after="0" w:line="240" w:lineRule="auto"/>
        <w:ind w:firstLine="567"/>
        <w:contextualSpacing/>
        <w:jc w:val="center"/>
        <w:rPr>
          <w:rStyle w:val="afff7"/>
          <w:rFonts w:ascii="Times New Roman" w:hAnsi="Times New Roman"/>
          <w:b/>
        </w:rPr>
      </w:pPr>
    </w:p>
    <w:p w:rsidR="005F18CE" w:rsidRPr="006C1036" w:rsidRDefault="00204D0A" w:rsidP="006C1036">
      <w:pPr>
        <w:spacing w:after="0" w:line="240" w:lineRule="auto"/>
        <w:ind w:firstLine="567"/>
        <w:contextualSpacing/>
        <w:jc w:val="both"/>
        <w:rPr>
          <w:rStyle w:val="afff7"/>
          <w:rFonts w:ascii="Times New Roman" w:hAnsi="Times New Roman"/>
          <w:b/>
          <w:lang w:val="en-US"/>
        </w:rPr>
      </w:pPr>
      <w:r w:rsidRPr="006C1036">
        <w:rPr>
          <w:rStyle w:val="afff7"/>
          <w:rFonts w:ascii="Times New Roman" w:hAnsi="Times New Roman"/>
        </w:rPr>
        <w:t>На территории сельсовета выявлен</w:t>
      </w:r>
      <w:r w:rsidR="00866927" w:rsidRPr="006C1036">
        <w:rPr>
          <w:rStyle w:val="afff7"/>
          <w:rFonts w:ascii="Times New Roman" w:hAnsi="Times New Roman"/>
        </w:rPr>
        <w:t>ы</w:t>
      </w:r>
      <w:r w:rsidRPr="006C1036">
        <w:rPr>
          <w:rStyle w:val="afff7"/>
          <w:rFonts w:ascii="Times New Roman" w:hAnsi="Times New Roman"/>
        </w:rPr>
        <w:t xml:space="preserve"> месторождени</w:t>
      </w:r>
      <w:r w:rsidR="00866927" w:rsidRPr="006C1036">
        <w:rPr>
          <w:rStyle w:val="afff7"/>
          <w:rFonts w:ascii="Times New Roman" w:hAnsi="Times New Roman"/>
        </w:rPr>
        <w:t>я</w:t>
      </w:r>
      <w:r w:rsidRPr="006C1036">
        <w:rPr>
          <w:rStyle w:val="afff7"/>
          <w:rFonts w:ascii="Times New Roman" w:hAnsi="Times New Roman"/>
        </w:rPr>
        <w:t xml:space="preserve"> торф</w:t>
      </w:r>
      <w:r w:rsidR="001D2BAB" w:rsidRPr="006C1036">
        <w:rPr>
          <w:rStyle w:val="afff7"/>
          <w:rFonts w:ascii="Times New Roman" w:hAnsi="Times New Roman"/>
        </w:rPr>
        <w:t>а</w:t>
      </w:r>
      <w:r w:rsidRPr="006C1036">
        <w:rPr>
          <w:rStyle w:val="afff7"/>
          <w:rFonts w:ascii="Times New Roman" w:hAnsi="Times New Roman"/>
        </w:rPr>
        <w:t xml:space="preserve"> </w:t>
      </w:r>
      <w:r w:rsidR="00CE1B1C" w:rsidRPr="006C1036">
        <w:rPr>
          <w:rStyle w:val="afff7"/>
          <w:rFonts w:ascii="Times New Roman" w:hAnsi="Times New Roman"/>
        </w:rPr>
        <w:t xml:space="preserve">с крупными балансовыми запасами порядка </w:t>
      </w:r>
      <w:r w:rsidR="006A2D34" w:rsidRPr="006C1036">
        <w:rPr>
          <w:rStyle w:val="afff7"/>
          <w:rFonts w:ascii="Times New Roman" w:hAnsi="Times New Roman"/>
        </w:rPr>
        <w:t>7,05</w:t>
      </w:r>
      <w:r w:rsidR="00CE1B1C" w:rsidRPr="006C1036">
        <w:rPr>
          <w:rStyle w:val="afff7"/>
          <w:rFonts w:ascii="Times New Roman" w:hAnsi="Times New Roman"/>
        </w:rPr>
        <w:t xml:space="preserve"> млн</w:t>
      </w:r>
      <w:proofErr w:type="gramStart"/>
      <w:r w:rsidR="00CE1B1C" w:rsidRPr="006C1036">
        <w:rPr>
          <w:rStyle w:val="afff7"/>
          <w:rFonts w:ascii="Times New Roman" w:hAnsi="Times New Roman"/>
        </w:rPr>
        <w:t>.т</w:t>
      </w:r>
      <w:proofErr w:type="gramEnd"/>
      <w:r w:rsidR="00CE1B1C" w:rsidRPr="006C1036">
        <w:rPr>
          <w:rStyle w:val="afff7"/>
          <w:rFonts w:ascii="Times New Roman" w:hAnsi="Times New Roman"/>
        </w:rPr>
        <w:t xml:space="preserve"> </w:t>
      </w:r>
      <w:r w:rsidRPr="006C1036">
        <w:rPr>
          <w:rStyle w:val="afff7"/>
          <w:rFonts w:ascii="Times New Roman" w:hAnsi="Times New Roman"/>
        </w:rPr>
        <w:t>(табл. 2</w:t>
      </w:r>
      <w:r w:rsidR="001C69EA" w:rsidRPr="006C1036">
        <w:rPr>
          <w:rStyle w:val="afff7"/>
          <w:rFonts w:ascii="Times New Roman" w:hAnsi="Times New Roman"/>
        </w:rPr>
        <w:t>.</w:t>
      </w:r>
      <w:r w:rsidR="00AA00B0" w:rsidRPr="006C1036">
        <w:rPr>
          <w:rStyle w:val="afff7"/>
          <w:rFonts w:ascii="Times New Roman" w:hAnsi="Times New Roman"/>
        </w:rPr>
        <w:t>4</w:t>
      </w:r>
      <w:r w:rsidRPr="006C1036">
        <w:rPr>
          <w:rStyle w:val="afff7"/>
          <w:rFonts w:ascii="Times New Roman" w:hAnsi="Times New Roman"/>
        </w:rPr>
        <w:t>).</w:t>
      </w:r>
      <w:r w:rsidR="00112B68" w:rsidRPr="006C1036">
        <w:rPr>
          <w:rStyle w:val="afff7"/>
          <w:rFonts w:ascii="Times New Roman" w:hAnsi="Times New Roman"/>
        </w:rPr>
        <w:t xml:space="preserve"> </w:t>
      </w:r>
      <w:r w:rsidR="009675DD" w:rsidRPr="006C1036">
        <w:rPr>
          <w:rStyle w:val="afff7"/>
          <w:rFonts w:ascii="Times New Roman" w:hAnsi="Times New Roman"/>
        </w:rPr>
        <w:t>Запасы</w:t>
      </w:r>
      <w:r w:rsidR="005F18CE" w:rsidRPr="006C1036">
        <w:rPr>
          <w:rStyle w:val="afff7"/>
          <w:rFonts w:ascii="Times New Roman" w:hAnsi="Times New Roman"/>
        </w:rPr>
        <w:t xml:space="preserve"> низинн</w:t>
      </w:r>
      <w:r w:rsidR="009675DD" w:rsidRPr="006C1036">
        <w:rPr>
          <w:rStyle w:val="afff7"/>
          <w:rFonts w:ascii="Times New Roman" w:hAnsi="Times New Roman"/>
        </w:rPr>
        <w:t>ого</w:t>
      </w:r>
      <w:r w:rsidR="005F18CE" w:rsidRPr="006C1036">
        <w:rPr>
          <w:rStyle w:val="afff7"/>
          <w:rFonts w:ascii="Times New Roman" w:hAnsi="Times New Roman"/>
        </w:rPr>
        <w:t xml:space="preserve"> высокоразложивш</w:t>
      </w:r>
      <w:r w:rsidR="009675DD" w:rsidRPr="006C1036">
        <w:rPr>
          <w:rStyle w:val="afff7"/>
          <w:rFonts w:ascii="Times New Roman" w:hAnsi="Times New Roman"/>
        </w:rPr>
        <w:t>егося торфа с</w:t>
      </w:r>
      <w:r w:rsidR="009675DD" w:rsidRPr="006C1036">
        <w:rPr>
          <w:rStyle w:val="afff7"/>
          <w:rFonts w:ascii="Times New Roman" w:hAnsi="Times New Roman"/>
        </w:rPr>
        <w:t>о</w:t>
      </w:r>
      <w:r w:rsidR="009675DD" w:rsidRPr="006C1036">
        <w:rPr>
          <w:rStyle w:val="afff7"/>
          <w:rFonts w:ascii="Times New Roman" w:hAnsi="Times New Roman"/>
        </w:rPr>
        <w:t>ставляют почти 1,3 млн.т. Такой торф может</w:t>
      </w:r>
      <w:r w:rsidR="005F18CE" w:rsidRPr="006C1036">
        <w:rPr>
          <w:rStyle w:val="afff7"/>
          <w:rFonts w:ascii="Times New Roman" w:hAnsi="Times New Roman"/>
        </w:rPr>
        <w:t xml:space="preserve"> быть использован в качестве эффективного удобрения.</w:t>
      </w:r>
      <w:r w:rsidR="00112B68" w:rsidRPr="006C1036">
        <w:rPr>
          <w:rStyle w:val="afff7"/>
          <w:rFonts w:ascii="Times New Roman" w:hAnsi="Times New Roman"/>
        </w:rPr>
        <w:t xml:space="preserve"> </w:t>
      </w:r>
      <w:r w:rsidR="009675DD" w:rsidRPr="006C1036">
        <w:rPr>
          <w:rStyle w:val="afff7"/>
          <w:rFonts w:ascii="Times New Roman" w:hAnsi="Times New Roman"/>
        </w:rPr>
        <w:t xml:space="preserve">Запасы верхового слаборазложившегося торфа достигают 5,75 млн.т. Данный вид сырья может использоваться в качестве топлива, </w:t>
      </w:r>
      <w:r w:rsidR="00AC4D69" w:rsidRPr="006C1036">
        <w:rPr>
          <w:rStyle w:val="afff7"/>
          <w:rFonts w:ascii="Times New Roman" w:hAnsi="Times New Roman"/>
        </w:rPr>
        <w:t>для</w:t>
      </w:r>
      <w:r w:rsidR="009675DD" w:rsidRPr="006C1036">
        <w:rPr>
          <w:rStyle w:val="afff7"/>
          <w:rFonts w:ascii="Times New Roman" w:hAnsi="Times New Roman"/>
        </w:rPr>
        <w:t xml:space="preserve"> изготовления утепляющих материалов, в качестве подстилки </w:t>
      </w:r>
      <w:r w:rsidR="00AC4D69" w:rsidRPr="006C1036">
        <w:rPr>
          <w:rStyle w:val="afff7"/>
          <w:rFonts w:ascii="Times New Roman" w:hAnsi="Times New Roman"/>
        </w:rPr>
        <w:t>животных в</w:t>
      </w:r>
      <w:r w:rsidR="009675DD" w:rsidRPr="006C1036">
        <w:rPr>
          <w:rStyle w:val="afff7"/>
          <w:rFonts w:ascii="Times New Roman" w:hAnsi="Times New Roman"/>
        </w:rPr>
        <w:t xml:space="preserve"> животноводческих комплекс</w:t>
      </w:r>
      <w:r w:rsidR="00AC4D69" w:rsidRPr="006C1036">
        <w:rPr>
          <w:rStyle w:val="afff7"/>
          <w:rFonts w:ascii="Times New Roman" w:hAnsi="Times New Roman"/>
        </w:rPr>
        <w:t>ах</w:t>
      </w:r>
      <w:r w:rsidR="009675DD" w:rsidRPr="006C1036">
        <w:rPr>
          <w:rStyle w:val="afff7"/>
          <w:rFonts w:ascii="Times New Roman" w:hAnsi="Times New Roman"/>
        </w:rPr>
        <w:t>. Разработка месторождений не ведется</w:t>
      </w:r>
      <w:r w:rsidR="00112B68" w:rsidRPr="006C1036">
        <w:rPr>
          <w:rStyle w:val="afff7"/>
          <w:rFonts w:ascii="Times New Roman" w:hAnsi="Times New Roman"/>
        </w:rPr>
        <w:t>.</w:t>
      </w:r>
    </w:p>
    <w:p w:rsidR="00005FD2" w:rsidRPr="00DD0DB2" w:rsidRDefault="00005FD2" w:rsidP="00DD0DB2">
      <w:pPr>
        <w:spacing w:after="0" w:line="240" w:lineRule="auto"/>
        <w:ind w:firstLine="567"/>
        <w:contextualSpacing/>
        <w:jc w:val="right"/>
        <w:rPr>
          <w:rStyle w:val="afff7"/>
          <w:rFonts w:ascii="Times New Roman" w:hAnsi="Times New Roman"/>
          <w:i/>
          <w:lang w:val="en-US"/>
        </w:rPr>
      </w:pPr>
      <w:r w:rsidRPr="00DD0DB2">
        <w:rPr>
          <w:rStyle w:val="afff7"/>
          <w:rFonts w:ascii="Times New Roman" w:hAnsi="Times New Roman"/>
          <w:i/>
          <w:lang w:val="en-US"/>
        </w:rPr>
        <w:t>Табл</w:t>
      </w:r>
      <w:r w:rsidR="00CE06A2" w:rsidRPr="00DD0DB2">
        <w:rPr>
          <w:rStyle w:val="afff7"/>
          <w:rFonts w:ascii="Times New Roman" w:hAnsi="Times New Roman"/>
          <w:i/>
          <w:lang w:val="en-US"/>
        </w:rPr>
        <w:t>ица</w:t>
      </w:r>
      <w:r w:rsidR="00444D5F">
        <w:rPr>
          <w:rStyle w:val="afff7"/>
          <w:rFonts w:ascii="Times New Roman" w:hAnsi="Times New Roman"/>
          <w:i/>
          <w:lang w:val="en-US"/>
        </w:rPr>
        <w:t xml:space="preserve"> </w:t>
      </w:r>
      <w:r w:rsidR="00AA00B0" w:rsidRPr="00DD0DB2">
        <w:rPr>
          <w:rStyle w:val="afff7"/>
          <w:rFonts w:ascii="Times New Roman" w:hAnsi="Times New Roman"/>
          <w:i/>
          <w:lang w:val="en-US"/>
        </w:rPr>
        <w:t>4</w:t>
      </w:r>
    </w:p>
    <w:p w:rsidR="00005FD2" w:rsidRPr="00DD0DB2" w:rsidRDefault="00005FD2" w:rsidP="00DD0DB2">
      <w:pPr>
        <w:spacing w:after="0" w:line="240" w:lineRule="auto"/>
        <w:ind w:firstLine="567"/>
        <w:contextualSpacing/>
        <w:jc w:val="center"/>
        <w:rPr>
          <w:rStyle w:val="afff7"/>
          <w:rFonts w:ascii="Times New Roman" w:hAnsi="Times New Roman"/>
          <w:b/>
          <w:lang w:val="en-US"/>
        </w:rPr>
      </w:pPr>
      <w:r w:rsidRPr="00DD0DB2">
        <w:rPr>
          <w:rStyle w:val="afff7"/>
          <w:rFonts w:ascii="Times New Roman" w:hAnsi="Times New Roman"/>
          <w:b/>
          <w:lang w:val="en-US"/>
        </w:rPr>
        <w:t xml:space="preserve">Экспликация участков </w:t>
      </w:r>
      <w:r w:rsidR="003906CD" w:rsidRPr="00DD0DB2">
        <w:rPr>
          <w:rStyle w:val="afff7"/>
          <w:rFonts w:ascii="Times New Roman" w:hAnsi="Times New Roman"/>
          <w:b/>
          <w:lang w:val="en-US"/>
        </w:rPr>
        <w:t>минеральных</w:t>
      </w:r>
      <w:r w:rsidRPr="00DD0DB2">
        <w:rPr>
          <w:rStyle w:val="afff7"/>
          <w:rFonts w:ascii="Times New Roman" w:hAnsi="Times New Roman"/>
          <w:b/>
          <w:lang w:val="en-US"/>
        </w:rPr>
        <w:t xml:space="preserve"> ресурсов</w:t>
      </w:r>
      <w:r w:rsidR="00204D0A" w:rsidRPr="00DD0DB2">
        <w:rPr>
          <w:rStyle w:val="afff7"/>
          <w:rFonts w:ascii="Times New Roman" w:hAnsi="Times New Roman"/>
          <w:b/>
          <w:lang w:val="en-US"/>
        </w:rPr>
        <w: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62"/>
        <w:gridCol w:w="1134"/>
        <w:gridCol w:w="1275"/>
        <w:gridCol w:w="1702"/>
      </w:tblGrid>
      <w:tr w:rsidR="00005FD2" w:rsidRPr="00F86C6C" w:rsidTr="006C1036">
        <w:trPr>
          <w:trHeight w:val="493"/>
        </w:trPr>
        <w:tc>
          <w:tcPr>
            <w:tcW w:w="675" w:type="dxa"/>
            <w:shd w:val="clear" w:color="auto" w:fill="DBE5F1" w:themeFill="accent1" w:themeFillTint="33"/>
            <w:vAlign w:val="center"/>
          </w:tcPr>
          <w:p w:rsidR="00005FD2" w:rsidRPr="006C1036" w:rsidRDefault="00005FD2" w:rsidP="006C1036">
            <w:pPr>
              <w:jc w:val="center"/>
              <w:rPr>
                <w:rFonts w:ascii="Times New Roman" w:hAnsi="Times New Roman"/>
              </w:rPr>
            </w:pPr>
            <w:r w:rsidRPr="006C1036">
              <w:rPr>
                <w:rFonts w:ascii="Times New Roman" w:hAnsi="Times New Roman"/>
              </w:rPr>
              <w:t xml:space="preserve">№ </w:t>
            </w:r>
            <w:proofErr w:type="gramStart"/>
            <w:r w:rsidR="00F51534" w:rsidRPr="006C1036">
              <w:rPr>
                <w:rFonts w:ascii="Times New Roman" w:hAnsi="Times New Roman"/>
              </w:rPr>
              <w:t>п</w:t>
            </w:r>
            <w:proofErr w:type="gramEnd"/>
            <w:r w:rsidR="00F51534" w:rsidRPr="006C1036">
              <w:rPr>
                <w:rFonts w:ascii="Times New Roman" w:hAnsi="Times New Roman"/>
              </w:rPr>
              <w:t>/п</w:t>
            </w:r>
          </w:p>
        </w:tc>
        <w:tc>
          <w:tcPr>
            <w:tcW w:w="4962" w:type="dxa"/>
            <w:shd w:val="clear" w:color="auto" w:fill="DBE5F1" w:themeFill="accent1" w:themeFillTint="33"/>
            <w:vAlign w:val="center"/>
          </w:tcPr>
          <w:p w:rsidR="00005FD2" w:rsidRPr="006C1036" w:rsidRDefault="00005FD2" w:rsidP="006C1036">
            <w:pPr>
              <w:jc w:val="center"/>
              <w:rPr>
                <w:rFonts w:ascii="Times New Roman" w:hAnsi="Times New Roman"/>
              </w:rPr>
            </w:pPr>
            <w:r w:rsidRPr="006C1036">
              <w:rPr>
                <w:rFonts w:ascii="Times New Roman" w:hAnsi="Times New Roman"/>
              </w:rPr>
              <w:t>Наименование объекта</w:t>
            </w:r>
          </w:p>
        </w:tc>
        <w:tc>
          <w:tcPr>
            <w:tcW w:w="1134" w:type="dxa"/>
            <w:shd w:val="clear" w:color="auto" w:fill="DBE5F1" w:themeFill="accent1" w:themeFillTint="33"/>
            <w:vAlign w:val="center"/>
          </w:tcPr>
          <w:p w:rsidR="00005FD2" w:rsidRPr="006C1036" w:rsidRDefault="00005FD2" w:rsidP="006C1036">
            <w:pPr>
              <w:jc w:val="center"/>
              <w:rPr>
                <w:rFonts w:ascii="Times New Roman" w:hAnsi="Times New Roman"/>
              </w:rPr>
            </w:pPr>
            <w:r w:rsidRPr="006C1036">
              <w:rPr>
                <w:rFonts w:ascii="Times New Roman" w:hAnsi="Times New Roman"/>
              </w:rPr>
              <w:t>Ед. и</w:t>
            </w:r>
            <w:r w:rsidRPr="006C1036">
              <w:rPr>
                <w:rFonts w:ascii="Times New Roman" w:hAnsi="Times New Roman"/>
              </w:rPr>
              <w:t>з</w:t>
            </w:r>
            <w:r w:rsidRPr="006C1036">
              <w:rPr>
                <w:rFonts w:ascii="Times New Roman" w:hAnsi="Times New Roman"/>
              </w:rPr>
              <w:t>мер.</w:t>
            </w:r>
          </w:p>
        </w:tc>
        <w:tc>
          <w:tcPr>
            <w:tcW w:w="1275" w:type="dxa"/>
            <w:shd w:val="clear" w:color="auto" w:fill="DBE5F1" w:themeFill="accent1" w:themeFillTint="33"/>
            <w:vAlign w:val="center"/>
          </w:tcPr>
          <w:p w:rsidR="00005FD2" w:rsidRPr="006C1036" w:rsidRDefault="00005FD2" w:rsidP="006C1036">
            <w:pPr>
              <w:jc w:val="center"/>
              <w:rPr>
                <w:rFonts w:ascii="Times New Roman" w:hAnsi="Times New Roman"/>
              </w:rPr>
            </w:pPr>
            <w:r w:rsidRPr="006C1036">
              <w:rPr>
                <w:rFonts w:ascii="Times New Roman" w:hAnsi="Times New Roman"/>
              </w:rPr>
              <w:t>Мощность</w:t>
            </w:r>
          </w:p>
        </w:tc>
        <w:tc>
          <w:tcPr>
            <w:tcW w:w="1702" w:type="dxa"/>
            <w:shd w:val="clear" w:color="auto" w:fill="DBE5F1" w:themeFill="accent1" w:themeFillTint="33"/>
            <w:vAlign w:val="center"/>
          </w:tcPr>
          <w:p w:rsidR="00005FD2" w:rsidRPr="006C1036" w:rsidRDefault="00005FD2" w:rsidP="006C1036">
            <w:pPr>
              <w:jc w:val="center"/>
              <w:rPr>
                <w:rFonts w:ascii="Times New Roman" w:hAnsi="Times New Roman"/>
              </w:rPr>
            </w:pPr>
            <w:r w:rsidRPr="006C1036">
              <w:rPr>
                <w:rFonts w:ascii="Times New Roman" w:hAnsi="Times New Roman"/>
              </w:rPr>
              <w:t>Примечание</w:t>
            </w:r>
          </w:p>
        </w:tc>
      </w:tr>
      <w:tr w:rsidR="00005FD2" w:rsidRPr="00F86C6C" w:rsidTr="006A2D34">
        <w:tc>
          <w:tcPr>
            <w:tcW w:w="675" w:type="dxa"/>
          </w:tcPr>
          <w:p w:rsidR="00005FD2" w:rsidRPr="0072552F" w:rsidRDefault="00005FD2" w:rsidP="0072552F">
            <w:pPr>
              <w:spacing w:after="0"/>
              <w:contextualSpacing/>
              <w:rPr>
                <w:rFonts w:ascii="Times New Roman" w:hAnsi="Times New Roman"/>
              </w:rPr>
            </w:pPr>
            <w:r w:rsidRPr="0072552F">
              <w:rPr>
                <w:rFonts w:ascii="Times New Roman" w:hAnsi="Times New Roman"/>
              </w:rPr>
              <w:t>1</w:t>
            </w:r>
          </w:p>
        </w:tc>
        <w:tc>
          <w:tcPr>
            <w:tcW w:w="4962" w:type="dxa"/>
          </w:tcPr>
          <w:p w:rsidR="00005FD2" w:rsidRPr="0072552F" w:rsidRDefault="00005FD2" w:rsidP="0072552F">
            <w:pPr>
              <w:spacing w:after="0"/>
              <w:contextualSpacing/>
              <w:rPr>
                <w:rFonts w:ascii="Times New Roman" w:hAnsi="Times New Roman"/>
              </w:rPr>
            </w:pPr>
            <w:r w:rsidRPr="0072552F">
              <w:rPr>
                <w:rFonts w:ascii="Times New Roman" w:hAnsi="Times New Roman"/>
              </w:rPr>
              <w:t>2</w:t>
            </w:r>
          </w:p>
        </w:tc>
        <w:tc>
          <w:tcPr>
            <w:tcW w:w="1134" w:type="dxa"/>
          </w:tcPr>
          <w:p w:rsidR="00005FD2" w:rsidRPr="0072552F" w:rsidRDefault="00005FD2" w:rsidP="0072552F">
            <w:pPr>
              <w:spacing w:after="0"/>
              <w:contextualSpacing/>
              <w:rPr>
                <w:rFonts w:ascii="Times New Roman" w:hAnsi="Times New Roman"/>
              </w:rPr>
            </w:pPr>
            <w:r w:rsidRPr="0072552F">
              <w:rPr>
                <w:rFonts w:ascii="Times New Roman" w:hAnsi="Times New Roman"/>
              </w:rPr>
              <w:t>3</w:t>
            </w:r>
          </w:p>
        </w:tc>
        <w:tc>
          <w:tcPr>
            <w:tcW w:w="1275" w:type="dxa"/>
          </w:tcPr>
          <w:p w:rsidR="00005FD2" w:rsidRPr="0072552F" w:rsidRDefault="00005FD2" w:rsidP="0072552F">
            <w:pPr>
              <w:spacing w:after="0"/>
              <w:contextualSpacing/>
              <w:rPr>
                <w:rFonts w:ascii="Times New Roman" w:hAnsi="Times New Roman"/>
              </w:rPr>
            </w:pPr>
            <w:r w:rsidRPr="0072552F">
              <w:rPr>
                <w:rFonts w:ascii="Times New Roman" w:hAnsi="Times New Roman"/>
              </w:rPr>
              <w:t>4</w:t>
            </w:r>
          </w:p>
        </w:tc>
        <w:tc>
          <w:tcPr>
            <w:tcW w:w="1702" w:type="dxa"/>
          </w:tcPr>
          <w:p w:rsidR="00005FD2" w:rsidRPr="0072552F" w:rsidRDefault="00005FD2" w:rsidP="0072552F">
            <w:pPr>
              <w:spacing w:after="0"/>
              <w:contextualSpacing/>
              <w:rPr>
                <w:rFonts w:ascii="Times New Roman" w:hAnsi="Times New Roman"/>
              </w:rPr>
            </w:pPr>
            <w:r w:rsidRPr="0072552F">
              <w:rPr>
                <w:rFonts w:ascii="Times New Roman" w:hAnsi="Times New Roman"/>
              </w:rPr>
              <w:t>5</w:t>
            </w:r>
          </w:p>
        </w:tc>
      </w:tr>
      <w:tr w:rsidR="006A2D34" w:rsidRPr="00F86C6C" w:rsidTr="006A2D34">
        <w:tc>
          <w:tcPr>
            <w:tcW w:w="675"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1</w:t>
            </w:r>
          </w:p>
        </w:tc>
        <w:tc>
          <w:tcPr>
            <w:tcW w:w="4962"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Месторождение низинного торфа Киргизское и Глазуново</w:t>
            </w:r>
          </w:p>
        </w:tc>
        <w:tc>
          <w:tcPr>
            <w:tcW w:w="1134"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тыс</w:t>
            </w:r>
            <w:proofErr w:type="gramStart"/>
            <w:r w:rsidRPr="0072552F">
              <w:rPr>
                <w:rFonts w:ascii="Times New Roman" w:hAnsi="Times New Roman"/>
              </w:rPr>
              <w:t>.т</w:t>
            </w:r>
            <w:proofErr w:type="gramEnd"/>
          </w:p>
        </w:tc>
        <w:tc>
          <w:tcPr>
            <w:tcW w:w="1275"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800</w:t>
            </w:r>
          </w:p>
        </w:tc>
        <w:tc>
          <w:tcPr>
            <w:tcW w:w="1702"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баланс</w:t>
            </w:r>
            <w:proofErr w:type="gramStart"/>
            <w:r w:rsidRPr="0072552F">
              <w:rPr>
                <w:rFonts w:ascii="Times New Roman" w:hAnsi="Times New Roman"/>
              </w:rPr>
              <w:t>.</w:t>
            </w:r>
            <w:proofErr w:type="gramEnd"/>
            <w:r w:rsidRPr="0072552F">
              <w:rPr>
                <w:rFonts w:ascii="Times New Roman" w:hAnsi="Times New Roman"/>
              </w:rPr>
              <w:t xml:space="preserve"> </w:t>
            </w:r>
            <w:proofErr w:type="gramStart"/>
            <w:r w:rsidRPr="0072552F">
              <w:rPr>
                <w:rFonts w:ascii="Times New Roman" w:hAnsi="Times New Roman"/>
              </w:rPr>
              <w:t>з</w:t>
            </w:r>
            <w:proofErr w:type="gramEnd"/>
            <w:r w:rsidRPr="0072552F">
              <w:rPr>
                <w:rFonts w:ascii="Times New Roman" w:hAnsi="Times New Roman"/>
              </w:rPr>
              <w:t>апасы</w:t>
            </w:r>
          </w:p>
        </w:tc>
      </w:tr>
      <w:tr w:rsidR="006A2D34" w:rsidRPr="00F86C6C" w:rsidTr="006A2D34">
        <w:tc>
          <w:tcPr>
            <w:tcW w:w="675"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2</w:t>
            </w:r>
          </w:p>
        </w:tc>
        <w:tc>
          <w:tcPr>
            <w:tcW w:w="4962"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 xml:space="preserve">Месторождение верхового торфа Рям V </w:t>
            </w:r>
          </w:p>
        </w:tc>
        <w:tc>
          <w:tcPr>
            <w:tcW w:w="1134"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тыс</w:t>
            </w:r>
            <w:proofErr w:type="gramStart"/>
            <w:r w:rsidRPr="0072552F">
              <w:rPr>
                <w:rFonts w:ascii="Times New Roman" w:hAnsi="Times New Roman"/>
              </w:rPr>
              <w:t>.т</w:t>
            </w:r>
            <w:proofErr w:type="gramEnd"/>
          </w:p>
        </w:tc>
        <w:tc>
          <w:tcPr>
            <w:tcW w:w="1275"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4315</w:t>
            </w:r>
          </w:p>
        </w:tc>
        <w:tc>
          <w:tcPr>
            <w:tcW w:w="1702"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баланс</w:t>
            </w:r>
            <w:proofErr w:type="gramStart"/>
            <w:r w:rsidRPr="0072552F">
              <w:rPr>
                <w:rFonts w:ascii="Times New Roman" w:hAnsi="Times New Roman"/>
              </w:rPr>
              <w:t>.</w:t>
            </w:r>
            <w:proofErr w:type="gramEnd"/>
            <w:r w:rsidRPr="0072552F">
              <w:rPr>
                <w:rFonts w:ascii="Times New Roman" w:hAnsi="Times New Roman"/>
              </w:rPr>
              <w:t xml:space="preserve"> </w:t>
            </w:r>
            <w:proofErr w:type="gramStart"/>
            <w:r w:rsidRPr="0072552F">
              <w:rPr>
                <w:rFonts w:ascii="Times New Roman" w:hAnsi="Times New Roman"/>
              </w:rPr>
              <w:t>з</w:t>
            </w:r>
            <w:proofErr w:type="gramEnd"/>
            <w:r w:rsidRPr="0072552F">
              <w:rPr>
                <w:rFonts w:ascii="Times New Roman" w:hAnsi="Times New Roman"/>
              </w:rPr>
              <w:t>апасы</w:t>
            </w:r>
          </w:p>
        </w:tc>
      </w:tr>
      <w:tr w:rsidR="006A2D34" w:rsidRPr="00F86C6C" w:rsidTr="006A2D34">
        <w:tc>
          <w:tcPr>
            <w:tcW w:w="675"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2</w:t>
            </w:r>
          </w:p>
        </w:tc>
        <w:tc>
          <w:tcPr>
            <w:tcW w:w="4962"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 xml:space="preserve">Месторождение верхового торфа Рям I  </w:t>
            </w:r>
            <w:proofErr w:type="gramStart"/>
            <w:r w:rsidRPr="0072552F">
              <w:rPr>
                <w:rFonts w:ascii="Times New Roman" w:hAnsi="Times New Roman"/>
              </w:rPr>
              <w:t>Озерный</w:t>
            </w:r>
            <w:proofErr w:type="gramEnd"/>
            <w:r w:rsidRPr="0072552F">
              <w:rPr>
                <w:rFonts w:ascii="Times New Roman" w:hAnsi="Times New Roman"/>
              </w:rPr>
              <w:t xml:space="preserve"> </w:t>
            </w:r>
          </w:p>
        </w:tc>
        <w:tc>
          <w:tcPr>
            <w:tcW w:w="1134"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тыс</w:t>
            </w:r>
            <w:proofErr w:type="gramStart"/>
            <w:r w:rsidRPr="0072552F">
              <w:rPr>
                <w:rFonts w:ascii="Times New Roman" w:hAnsi="Times New Roman"/>
              </w:rPr>
              <w:t>.т</w:t>
            </w:r>
            <w:proofErr w:type="gramEnd"/>
          </w:p>
        </w:tc>
        <w:tc>
          <w:tcPr>
            <w:tcW w:w="1275"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1141</w:t>
            </w:r>
          </w:p>
        </w:tc>
        <w:tc>
          <w:tcPr>
            <w:tcW w:w="1702"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баланс</w:t>
            </w:r>
            <w:proofErr w:type="gramStart"/>
            <w:r w:rsidRPr="0072552F">
              <w:rPr>
                <w:rFonts w:ascii="Times New Roman" w:hAnsi="Times New Roman"/>
              </w:rPr>
              <w:t>.</w:t>
            </w:r>
            <w:proofErr w:type="gramEnd"/>
            <w:r w:rsidRPr="0072552F">
              <w:rPr>
                <w:rFonts w:ascii="Times New Roman" w:hAnsi="Times New Roman"/>
              </w:rPr>
              <w:t xml:space="preserve"> </w:t>
            </w:r>
            <w:proofErr w:type="gramStart"/>
            <w:r w:rsidRPr="0072552F">
              <w:rPr>
                <w:rFonts w:ascii="Times New Roman" w:hAnsi="Times New Roman"/>
              </w:rPr>
              <w:t>з</w:t>
            </w:r>
            <w:proofErr w:type="gramEnd"/>
            <w:r w:rsidRPr="0072552F">
              <w:rPr>
                <w:rFonts w:ascii="Times New Roman" w:hAnsi="Times New Roman"/>
              </w:rPr>
              <w:t>апасы</w:t>
            </w:r>
          </w:p>
        </w:tc>
      </w:tr>
      <w:tr w:rsidR="006A2D34" w:rsidRPr="00F86C6C" w:rsidTr="006A2D34">
        <w:tc>
          <w:tcPr>
            <w:tcW w:w="675"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3</w:t>
            </w:r>
          </w:p>
        </w:tc>
        <w:tc>
          <w:tcPr>
            <w:tcW w:w="4962"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 xml:space="preserve">Месторождение верхового торфа Рям II </w:t>
            </w:r>
          </w:p>
        </w:tc>
        <w:tc>
          <w:tcPr>
            <w:tcW w:w="1134"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тыс</w:t>
            </w:r>
            <w:proofErr w:type="gramStart"/>
            <w:r w:rsidRPr="0072552F">
              <w:rPr>
                <w:rFonts w:ascii="Times New Roman" w:hAnsi="Times New Roman"/>
              </w:rPr>
              <w:t>.т</w:t>
            </w:r>
            <w:proofErr w:type="gramEnd"/>
          </w:p>
        </w:tc>
        <w:tc>
          <w:tcPr>
            <w:tcW w:w="1275"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297</w:t>
            </w:r>
          </w:p>
        </w:tc>
        <w:tc>
          <w:tcPr>
            <w:tcW w:w="1702"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баланс</w:t>
            </w:r>
            <w:proofErr w:type="gramStart"/>
            <w:r w:rsidRPr="0072552F">
              <w:rPr>
                <w:rFonts w:ascii="Times New Roman" w:hAnsi="Times New Roman"/>
              </w:rPr>
              <w:t>.</w:t>
            </w:r>
            <w:proofErr w:type="gramEnd"/>
            <w:r w:rsidRPr="0072552F">
              <w:rPr>
                <w:rFonts w:ascii="Times New Roman" w:hAnsi="Times New Roman"/>
              </w:rPr>
              <w:t xml:space="preserve"> </w:t>
            </w:r>
            <w:proofErr w:type="gramStart"/>
            <w:r w:rsidRPr="0072552F">
              <w:rPr>
                <w:rFonts w:ascii="Times New Roman" w:hAnsi="Times New Roman"/>
              </w:rPr>
              <w:t>з</w:t>
            </w:r>
            <w:proofErr w:type="gramEnd"/>
            <w:r w:rsidRPr="0072552F">
              <w:rPr>
                <w:rFonts w:ascii="Times New Roman" w:hAnsi="Times New Roman"/>
              </w:rPr>
              <w:t>апасы</w:t>
            </w:r>
          </w:p>
        </w:tc>
      </w:tr>
      <w:tr w:rsidR="006A2D34" w:rsidRPr="00F86C6C" w:rsidTr="006A2D34">
        <w:tc>
          <w:tcPr>
            <w:tcW w:w="675"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4</w:t>
            </w:r>
          </w:p>
        </w:tc>
        <w:tc>
          <w:tcPr>
            <w:tcW w:w="4962"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 xml:space="preserve">Месторождение верхового торфа Рям III </w:t>
            </w:r>
          </w:p>
        </w:tc>
        <w:tc>
          <w:tcPr>
            <w:tcW w:w="1134"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тыс</w:t>
            </w:r>
            <w:proofErr w:type="gramStart"/>
            <w:r w:rsidRPr="0072552F">
              <w:rPr>
                <w:rFonts w:ascii="Times New Roman" w:hAnsi="Times New Roman"/>
              </w:rPr>
              <w:t>.т</w:t>
            </w:r>
            <w:proofErr w:type="gramEnd"/>
          </w:p>
        </w:tc>
        <w:tc>
          <w:tcPr>
            <w:tcW w:w="1275"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1147</w:t>
            </w:r>
          </w:p>
        </w:tc>
        <w:tc>
          <w:tcPr>
            <w:tcW w:w="1702"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ресурсы</w:t>
            </w:r>
          </w:p>
        </w:tc>
      </w:tr>
      <w:tr w:rsidR="006A2D34" w:rsidRPr="00F86C6C" w:rsidTr="006A2D34">
        <w:tc>
          <w:tcPr>
            <w:tcW w:w="675"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5</w:t>
            </w:r>
          </w:p>
        </w:tc>
        <w:tc>
          <w:tcPr>
            <w:tcW w:w="4962"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Месторождение низинного торфа Федоткино</w:t>
            </w:r>
          </w:p>
        </w:tc>
        <w:tc>
          <w:tcPr>
            <w:tcW w:w="1134"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тыс</w:t>
            </w:r>
            <w:proofErr w:type="gramStart"/>
            <w:r w:rsidRPr="0072552F">
              <w:rPr>
                <w:rFonts w:ascii="Times New Roman" w:hAnsi="Times New Roman"/>
              </w:rPr>
              <w:t>.т</w:t>
            </w:r>
            <w:proofErr w:type="gramEnd"/>
          </w:p>
        </w:tc>
        <w:tc>
          <w:tcPr>
            <w:tcW w:w="1275"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499</w:t>
            </w:r>
          </w:p>
        </w:tc>
        <w:tc>
          <w:tcPr>
            <w:tcW w:w="1702"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баланс</w:t>
            </w:r>
            <w:proofErr w:type="gramStart"/>
            <w:r w:rsidRPr="0072552F">
              <w:rPr>
                <w:rFonts w:ascii="Times New Roman" w:hAnsi="Times New Roman"/>
              </w:rPr>
              <w:t>.</w:t>
            </w:r>
            <w:proofErr w:type="gramEnd"/>
            <w:r w:rsidRPr="0072552F">
              <w:rPr>
                <w:rFonts w:ascii="Times New Roman" w:hAnsi="Times New Roman"/>
              </w:rPr>
              <w:t xml:space="preserve"> </w:t>
            </w:r>
            <w:proofErr w:type="gramStart"/>
            <w:r w:rsidRPr="0072552F">
              <w:rPr>
                <w:rFonts w:ascii="Times New Roman" w:hAnsi="Times New Roman"/>
              </w:rPr>
              <w:t>з</w:t>
            </w:r>
            <w:proofErr w:type="gramEnd"/>
            <w:r w:rsidRPr="0072552F">
              <w:rPr>
                <w:rFonts w:ascii="Times New Roman" w:hAnsi="Times New Roman"/>
              </w:rPr>
              <w:t>апасы</w:t>
            </w:r>
          </w:p>
        </w:tc>
      </w:tr>
      <w:tr w:rsidR="006A2D34" w:rsidRPr="00F86C6C" w:rsidTr="006A2D34">
        <w:tc>
          <w:tcPr>
            <w:tcW w:w="675" w:type="dxa"/>
          </w:tcPr>
          <w:p w:rsidR="006A2D34" w:rsidRPr="0072552F" w:rsidRDefault="006A2D34" w:rsidP="0072552F">
            <w:pPr>
              <w:spacing w:after="0"/>
              <w:contextualSpacing/>
              <w:rPr>
                <w:rFonts w:ascii="Times New Roman" w:hAnsi="Times New Roman"/>
              </w:rPr>
            </w:pPr>
          </w:p>
        </w:tc>
        <w:tc>
          <w:tcPr>
            <w:tcW w:w="4962"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ВСЕГО:</w:t>
            </w:r>
          </w:p>
        </w:tc>
        <w:tc>
          <w:tcPr>
            <w:tcW w:w="1134"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тыс</w:t>
            </w:r>
            <w:proofErr w:type="gramStart"/>
            <w:r w:rsidRPr="0072552F">
              <w:rPr>
                <w:rFonts w:ascii="Times New Roman" w:hAnsi="Times New Roman"/>
              </w:rPr>
              <w:t>.т</w:t>
            </w:r>
            <w:proofErr w:type="gramEnd"/>
          </w:p>
        </w:tc>
        <w:tc>
          <w:tcPr>
            <w:tcW w:w="1275"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8 199</w:t>
            </w:r>
          </w:p>
        </w:tc>
        <w:tc>
          <w:tcPr>
            <w:tcW w:w="1702" w:type="dxa"/>
          </w:tcPr>
          <w:p w:rsidR="006A2D34" w:rsidRPr="0072552F" w:rsidRDefault="006A2D34" w:rsidP="0072552F">
            <w:pPr>
              <w:spacing w:after="0"/>
              <w:contextualSpacing/>
              <w:rPr>
                <w:rFonts w:ascii="Times New Roman" w:hAnsi="Times New Roman"/>
              </w:rPr>
            </w:pPr>
          </w:p>
        </w:tc>
      </w:tr>
      <w:tr w:rsidR="006A2D34" w:rsidRPr="00F86C6C" w:rsidTr="006A2D34">
        <w:tc>
          <w:tcPr>
            <w:tcW w:w="675" w:type="dxa"/>
          </w:tcPr>
          <w:p w:rsidR="006A2D34" w:rsidRPr="0072552F" w:rsidRDefault="006A2D34" w:rsidP="0072552F">
            <w:pPr>
              <w:spacing w:after="0"/>
              <w:contextualSpacing/>
              <w:rPr>
                <w:rFonts w:ascii="Times New Roman" w:hAnsi="Times New Roman"/>
              </w:rPr>
            </w:pPr>
          </w:p>
        </w:tc>
        <w:tc>
          <w:tcPr>
            <w:tcW w:w="4962"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 в т.ч. балансовые запасы</w:t>
            </w:r>
          </w:p>
        </w:tc>
        <w:tc>
          <w:tcPr>
            <w:tcW w:w="1134"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тыс</w:t>
            </w:r>
            <w:proofErr w:type="gramStart"/>
            <w:r w:rsidRPr="0072552F">
              <w:rPr>
                <w:rFonts w:ascii="Times New Roman" w:hAnsi="Times New Roman"/>
              </w:rPr>
              <w:t>.т</w:t>
            </w:r>
            <w:proofErr w:type="gramEnd"/>
          </w:p>
        </w:tc>
        <w:tc>
          <w:tcPr>
            <w:tcW w:w="1275" w:type="dxa"/>
          </w:tcPr>
          <w:p w:rsidR="006A2D34" w:rsidRPr="0072552F" w:rsidRDefault="006A2D34" w:rsidP="0072552F">
            <w:pPr>
              <w:spacing w:after="0"/>
              <w:contextualSpacing/>
              <w:rPr>
                <w:rFonts w:ascii="Times New Roman" w:hAnsi="Times New Roman"/>
              </w:rPr>
            </w:pPr>
            <w:r w:rsidRPr="0072552F">
              <w:rPr>
                <w:rFonts w:ascii="Times New Roman" w:hAnsi="Times New Roman"/>
              </w:rPr>
              <w:t>7 052</w:t>
            </w:r>
          </w:p>
        </w:tc>
        <w:tc>
          <w:tcPr>
            <w:tcW w:w="1702" w:type="dxa"/>
          </w:tcPr>
          <w:p w:rsidR="006A2D34" w:rsidRPr="0072552F" w:rsidRDefault="006A2D34" w:rsidP="0072552F">
            <w:pPr>
              <w:spacing w:after="0"/>
              <w:contextualSpacing/>
              <w:rPr>
                <w:rFonts w:ascii="Times New Roman" w:hAnsi="Times New Roman"/>
              </w:rPr>
            </w:pPr>
          </w:p>
        </w:tc>
      </w:tr>
    </w:tbl>
    <w:p w:rsidR="008677BB" w:rsidRPr="0072552F" w:rsidRDefault="00204D0A" w:rsidP="00DD0DB2">
      <w:pPr>
        <w:spacing w:after="0" w:line="240" w:lineRule="auto"/>
        <w:ind w:firstLine="567"/>
        <w:contextualSpacing/>
        <w:rPr>
          <w:rFonts w:ascii="Times New Roman" w:hAnsi="Times New Roman"/>
        </w:rPr>
      </w:pPr>
      <w:r w:rsidRPr="00F86C6C">
        <w:rPr>
          <w:rFonts w:ascii="Times New Roman" w:hAnsi="Times New Roman"/>
        </w:rPr>
        <w:t>* Источники: 1) Атлас районных карт полезных ископаемых Новосибирской области. – Нов</w:t>
      </w:r>
      <w:r w:rsidRPr="00F86C6C">
        <w:rPr>
          <w:rFonts w:ascii="Times New Roman" w:hAnsi="Times New Roman"/>
        </w:rPr>
        <w:t>о</w:t>
      </w:r>
      <w:r w:rsidRPr="00F86C6C">
        <w:rPr>
          <w:rFonts w:ascii="Times New Roman" w:hAnsi="Times New Roman"/>
        </w:rPr>
        <w:t>сибирск: Администрация Н</w:t>
      </w:r>
      <w:r w:rsidR="005239D7" w:rsidRPr="00F86C6C">
        <w:rPr>
          <w:rFonts w:ascii="Times New Roman" w:hAnsi="Times New Roman"/>
        </w:rPr>
        <w:t>СО. –</w:t>
      </w:r>
      <w:r w:rsidRPr="00F86C6C">
        <w:rPr>
          <w:rFonts w:ascii="Times New Roman" w:hAnsi="Times New Roman"/>
        </w:rPr>
        <w:t xml:space="preserve"> 1997; 2) Геологическая карта СССР, Серия Кулундинско-Барабинская, </w:t>
      </w:r>
      <w:r w:rsidRPr="00F86C6C">
        <w:rPr>
          <w:rFonts w:ascii="Times New Roman" w:hAnsi="Times New Roman"/>
          <w:lang w:val="en-US"/>
        </w:rPr>
        <w:t>N</w:t>
      </w:r>
      <w:r w:rsidRPr="00F86C6C">
        <w:rPr>
          <w:rFonts w:ascii="Times New Roman" w:hAnsi="Times New Roman"/>
        </w:rPr>
        <w:t>-44-</w:t>
      </w:r>
      <w:r w:rsidRPr="00F86C6C">
        <w:rPr>
          <w:rFonts w:ascii="Times New Roman" w:hAnsi="Times New Roman"/>
          <w:lang w:val="en-US"/>
        </w:rPr>
        <w:t>VIII</w:t>
      </w:r>
      <w:r w:rsidRPr="00F86C6C">
        <w:rPr>
          <w:rFonts w:ascii="Times New Roman" w:hAnsi="Times New Roman"/>
        </w:rPr>
        <w:t>, 1967 г</w:t>
      </w:r>
      <w:r w:rsidR="005239D7" w:rsidRPr="00F86C6C">
        <w:rPr>
          <w:rFonts w:ascii="Times New Roman" w:hAnsi="Times New Roman"/>
        </w:rPr>
        <w:t xml:space="preserve">; Справка о наличии кирпичного сырья в районе с. </w:t>
      </w:r>
      <w:proofErr w:type="gramStart"/>
      <w:r w:rsidR="005239D7" w:rsidRPr="00F86C6C">
        <w:rPr>
          <w:rFonts w:ascii="Times New Roman" w:hAnsi="Times New Roman"/>
        </w:rPr>
        <w:t>Раисино</w:t>
      </w:r>
      <w:proofErr w:type="gramEnd"/>
      <w:r w:rsidR="005239D7" w:rsidRPr="00F86C6C">
        <w:rPr>
          <w:rFonts w:ascii="Times New Roman" w:hAnsi="Times New Roman"/>
        </w:rPr>
        <w:t xml:space="preserve"> Убинского района. «Новосибирскгеология», № Г-23н-29 от 11.01.1984.</w:t>
      </w:r>
    </w:p>
    <w:p w:rsidR="00DD0DB2" w:rsidRPr="0072552F" w:rsidRDefault="00DD0DB2" w:rsidP="00DD0DB2">
      <w:pPr>
        <w:spacing w:after="0" w:line="240" w:lineRule="auto"/>
        <w:ind w:firstLine="567"/>
        <w:contextualSpacing/>
        <w:rPr>
          <w:rFonts w:ascii="Times New Roman" w:hAnsi="Times New Roman"/>
        </w:rPr>
      </w:pPr>
    </w:p>
    <w:p w:rsidR="00F86C6C" w:rsidRPr="0072552F" w:rsidRDefault="00DD0DB2" w:rsidP="00DD0DB2">
      <w:pPr>
        <w:spacing w:after="0" w:line="240" w:lineRule="auto"/>
        <w:ind w:firstLine="567"/>
        <w:contextualSpacing/>
        <w:jc w:val="center"/>
        <w:rPr>
          <w:rStyle w:val="afff7"/>
          <w:rFonts w:ascii="Times New Roman" w:hAnsi="Times New Roman"/>
          <w:b/>
        </w:rPr>
      </w:pPr>
      <w:r w:rsidRPr="00DD0DB2">
        <w:rPr>
          <w:rStyle w:val="afff7"/>
          <w:rFonts w:ascii="Times New Roman" w:hAnsi="Times New Roman"/>
          <w:b/>
        </w:rPr>
        <w:t xml:space="preserve">2.2.6 </w:t>
      </w:r>
      <w:r w:rsidR="005B192A" w:rsidRPr="0072552F">
        <w:rPr>
          <w:rStyle w:val="afff7"/>
          <w:rFonts w:ascii="Times New Roman" w:hAnsi="Times New Roman"/>
          <w:b/>
        </w:rPr>
        <w:t>Почвы, биологические ресурсы</w:t>
      </w:r>
    </w:p>
    <w:p w:rsidR="00F86C6C" w:rsidRPr="00F86C6C" w:rsidRDefault="00F86C6C" w:rsidP="00F86C6C">
      <w:pPr>
        <w:spacing w:after="0" w:line="240" w:lineRule="auto"/>
        <w:contextualSpacing/>
      </w:pPr>
    </w:p>
    <w:p w:rsidR="001C47DF" w:rsidRPr="00F86C6C" w:rsidRDefault="005B192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Распределение типов почв на территории представлен</w:t>
      </w:r>
      <w:r w:rsidR="00256804" w:rsidRPr="00F86C6C">
        <w:rPr>
          <w:rStyle w:val="afff7"/>
          <w:rFonts w:ascii="Times New Roman" w:hAnsi="Times New Roman"/>
        </w:rPr>
        <w:t>о</w:t>
      </w:r>
      <w:r w:rsidRPr="00F86C6C">
        <w:rPr>
          <w:rStyle w:val="afff7"/>
          <w:rFonts w:ascii="Times New Roman" w:hAnsi="Times New Roman"/>
        </w:rPr>
        <w:t xml:space="preserve"> на рисунке 2.</w:t>
      </w:r>
      <w:r w:rsidR="00A90FD5" w:rsidRPr="00F86C6C">
        <w:rPr>
          <w:rStyle w:val="afff7"/>
          <w:rFonts w:ascii="Times New Roman" w:hAnsi="Times New Roman"/>
        </w:rPr>
        <w:t>5</w:t>
      </w:r>
      <w:r w:rsidRPr="00F86C6C">
        <w:rPr>
          <w:rStyle w:val="afff7"/>
          <w:rFonts w:ascii="Times New Roman" w:hAnsi="Times New Roman"/>
        </w:rPr>
        <w:t xml:space="preserve">. </w:t>
      </w:r>
      <w:r w:rsidR="001C47DF" w:rsidRPr="00F86C6C">
        <w:rPr>
          <w:rStyle w:val="afff7"/>
          <w:rFonts w:ascii="Times New Roman" w:hAnsi="Times New Roman"/>
        </w:rPr>
        <w:t>На возвыше</w:t>
      </w:r>
      <w:r w:rsidR="001C47DF" w:rsidRPr="00F86C6C">
        <w:rPr>
          <w:rStyle w:val="afff7"/>
          <w:rFonts w:ascii="Times New Roman" w:hAnsi="Times New Roman"/>
        </w:rPr>
        <w:t>н</w:t>
      </w:r>
      <w:r w:rsidR="001C47DF" w:rsidRPr="00F86C6C">
        <w:rPr>
          <w:rStyle w:val="afff7"/>
          <w:rFonts w:ascii="Times New Roman" w:hAnsi="Times New Roman"/>
        </w:rPr>
        <w:t xml:space="preserve">ных элементах рельефа располагаются лугово-черноземные почвы. По мере перехода от приподнятых участков к менее </w:t>
      </w:r>
      <w:proofErr w:type="gramStart"/>
      <w:r w:rsidR="001C47DF" w:rsidRPr="00F86C6C">
        <w:rPr>
          <w:rStyle w:val="afff7"/>
          <w:rFonts w:ascii="Times New Roman" w:hAnsi="Times New Roman"/>
        </w:rPr>
        <w:t>дренированным</w:t>
      </w:r>
      <w:proofErr w:type="gramEnd"/>
      <w:r w:rsidR="001C47DF" w:rsidRPr="00F86C6C">
        <w:rPr>
          <w:rStyle w:val="afff7"/>
          <w:rFonts w:ascii="Times New Roman" w:hAnsi="Times New Roman"/>
        </w:rPr>
        <w:t>, черноземы сменяются последовательно, черноземно-луговыми, лугово-болотными, болотными и торфяными почвами.</w:t>
      </w:r>
    </w:p>
    <w:p w:rsidR="001C47DF" w:rsidRPr="00F86C6C" w:rsidRDefault="001C47DF"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Почвы поселения преимущественно переувлажненные, подвержены процессу осоло</w:t>
      </w:r>
      <w:r w:rsidRPr="00F86C6C">
        <w:rPr>
          <w:rStyle w:val="afff7"/>
          <w:rFonts w:ascii="Times New Roman" w:hAnsi="Times New Roman"/>
        </w:rPr>
        <w:t>н</w:t>
      </w:r>
      <w:r w:rsidRPr="00F86C6C">
        <w:rPr>
          <w:rStyle w:val="afff7"/>
          <w:rFonts w:ascii="Times New Roman" w:hAnsi="Times New Roman"/>
        </w:rPr>
        <w:t>цевания, засоления. Участки солонцов расположены в северо-западной части поселения и восточнее с. Убинское. Использование заболоченных и торфяных почв для целей сельского хозяйства возможно только при проведении осушительной мелиорации.</w:t>
      </w:r>
      <w:r w:rsidR="0029099B" w:rsidRPr="00F86C6C">
        <w:rPr>
          <w:rStyle w:val="afff7"/>
          <w:rFonts w:ascii="Times New Roman" w:hAnsi="Times New Roman"/>
        </w:rPr>
        <w:t xml:space="preserve"> Для введения в се</w:t>
      </w:r>
      <w:r w:rsidRPr="00F86C6C">
        <w:rPr>
          <w:rStyle w:val="afff7"/>
          <w:rFonts w:ascii="Times New Roman" w:hAnsi="Times New Roman"/>
        </w:rPr>
        <w:t>л</w:t>
      </w:r>
      <w:r w:rsidR="0029099B" w:rsidRPr="00F86C6C">
        <w:rPr>
          <w:rStyle w:val="afff7"/>
          <w:rFonts w:ascii="Times New Roman" w:hAnsi="Times New Roman"/>
        </w:rPr>
        <w:t>ь</w:t>
      </w:r>
      <w:r w:rsidRPr="00F86C6C">
        <w:rPr>
          <w:rStyle w:val="afff7"/>
          <w:rFonts w:ascii="Times New Roman" w:hAnsi="Times New Roman"/>
        </w:rPr>
        <w:t>хозоборот солонцовых почв необходима комплексная химическая и осушительная мел</w:t>
      </w:r>
      <w:r w:rsidRPr="00F86C6C">
        <w:rPr>
          <w:rStyle w:val="afff7"/>
          <w:rFonts w:ascii="Times New Roman" w:hAnsi="Times New Roman"/>
        </w:rPr>
        <w:t>и</w:t>
      </w:r>
      <w:r w:rsidRPr="00F86C6C">
        <w:rPr>
          <w:rStyle w:val="afff7"/>
          <w:rFonts w:ascii="Times New Roman" w:hAnsi="Times New Roman"/>
        </w:rPr>
        <w:t>орация.</w:t>
      </w:r>
    </w:p>
    <w:p w:rsidR="005B192A" w:rsidRPr="00F86C6C" w:rsidRDefault="005B192A" w:rsidP="00F86C6C">
      <w:pPr>
        <w:spacing w:after="0" w:line="240" w:lineRule="auto"/>
        <w:ind w:firstLine="567"/>
        <w:contextualSpacing/>
        <w:rPr>
          <w:rFonts w:ascii="Times New Roman" w:hAnsi="Times New Roman"/>
          <w:highlight w:val="lightGray"/>
        </w:rPr>
      </w:pPr>
    </w:p>
    <w:p w:rsidR="005B192A" w:rsidRPr="00F86C6C" w:rsidRDefault="00511B81" w:rsidP="00F86C6C">
      <w:pPr>
        <w:spacing w:after="0" w:line="240" w:lineRule="auto"/>
        <w:contextualSpacing/>
        <w:jc w:val="center"/>
        <w:rPr>
          <w:rFonts w:ascii="Times New Roman" w:hAnsi="Times New Roman"/>
          <w:highlight w:val="lightGray"/>
        </w:rPr>
      </w:pPr>
      <w:r w:rsidRPr="00F86C6C">
        <w:rPr>
          <w:rFonts w:ascii="Times New Roman" w:hAnsi="Times New Roman"/>
          <w:noProof/>
          <w:lang w:eastAsia="ru-RU"/>
        </w:rPr>
        <w:lastRenderedPageBreak/>
        <w:drawing>
          <wp:inline distT="0" distB="0" distL="0" distR="0" wp14:anchorId="6F7EA481" wp14:editId="6879E8C4">
            <wp:extent cx="6212840" cy="5523865"/>
            <wp:effectExtent l="19050" t="0" r="0" b="0"/>
            <wp:docPr id="4" name="Рисунок 4" descr="Почвенная карта Уб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чвенная карта Убинского района"/>
                    <pic:cNvPicPr>
                      <a:picLocks noChangeAspect="1" noChangeArrowheads="1"/>
                    </pic:cNvPicPr>
                  </pic:nvPicPr>
                  <pic:blipFill>
                    <a:blip r:embed="rId23" cstate="print"/>
                    <a:srcRect/>
                    <a:stretch>
                      <a:fillRect/>
                    </a:stretch>
                  </pic:blipFill>
                  <pic:spPr bwMode="auto">
                    <a:xfrm>
                      <a:off x="0" y="0"/>
                      <a:ext cx="6212840" cy="5523865"/>
                    </a:xfrm>
                    <a:prstGeom prst="rect">
                      <a:avLst/>
                    </a:prstGeom>
                    <a:noFill/>
                    <a:ln w="9525">
                      <a:noFill/>
                      <a:miter lim="800000"/>
                      <a:headEnd/>
                      <a:tailEnd/>
                    </a:ln>
                  </pic:spPr>
                </pic:pic>
              </a:graphicData>
            </a:graphic>
          </wp:inline>
        </w:drawing>
      </w:r>
    </w:p>
    <w:p w:rsidR="005B192A" w:rsidRPr="00F86C6C" w:rsidRDefault="005B192A" w:rsidP="00F86C6C">
      <w:pPr>
        <w:pStyle w:val="afc"/>
        <w:spacing w:before="0" w:after="0" w:line="240" w:lineRule="auto"/>
        <w:contextualSpacing/>
        <w:rPr>
          <w:rFonts w:ascii="Times New Roman" w:hAnsi="Times New Roman"/>
        </w:rPr>
      </w:pPr>
      <w:r w:rsidRPr="00F86C6C">
        <w:rPr>
          <w:rFonts w:ascii="Times New Roman" w:hAnsi="Times New Roman"/>
        </w:rPr>
        <w:t>Рис. 2.</w:t>
      </w:r>
      <w:r w:rsidR="00A90FD5" w:rsidRPr="00F86C6C">
        <w:rPr>
          <w:rFonts w:ascii="Times New Roman" w:hAnsi="Times New Roman"/>
        </w:rPr>
        <w:t>5</w:t>
      </w:r>
      <w:r w:rsidRPr="00F86C6C">
        <w:rPr>
          <w:rFonts w:ascii="Times New Roman" w:hAnsi="Times New Roman"/>
        </w:rPr>
        <w:t xml:space="preserve"> Почвенная карта Убинского района (</w:t>
      </w:r>
      <w:proofErr w:type="gramStart"/>
      <w:r w:rsidRPr="00F86C6C">
        <w:rPr>
          <w:rFonts w:ascii="Times New Roman" w:hAnsi="Times New Roman"/>
        </w:rPr>
        <w:t>по</w:t>
      </w:r>
      <w:proofErr w:type="gramEnd"/>
      <w:r w:rsidRPr="00F86C6C">
        <w:rPr>
          <w:rFonts w:ascii="Times New Roman" w:hAnsi="Times New Roman"/>
        </w:rPr>
        <w:t xml:space="preserve"> данными СТП НСО)</w:t>
      </w:r>
    </w:p>
    <w:p w:rsidR="005B192A" w:rsidRPr="00F86C6C" w:rsidRDefault="005B192A" w:rsidP="00F86C6C">
      <w:pPr>
        <w:spacing w:after="0" w:line="240" w:lineRule="auto"/>
        <w:ind w:firstLine="567"/>
        <w:contextualSpacing/>
        <w:rPr>
          <w:rStyle w:val="afff7"/>
          <w:rFonts w:ascii="Times New Roman" w:hAnsi="Times New Roman"/>
        </w:rPr>
      </w:pPr>
    </w:p>
    <w:p w:rsidR="005B192A" w:rsidRPr="00F86C6C" w:rsidRDefault="005B192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В материалах схемы территориального планирования НСО выполнена оценка произв</w:t>
      </w:r>
      <w:r w:rsidRPr="00F86C6C">
        <w:rPr>
          <w:rStyle w:val="afff7"/>
          <w:rFonts w:ascii="Times New Roman" w:hAnsi="Times New Roman"/>
        </w:rPr>
        <w:t>о</w:t>
      </w:r>
      <w:r w:rsidRPr="00F86C6C">
        <w:rPr>
          <w:rStyle w:val="afff7"/>
          <w:rFonts w:ascii="Times New Roman" w:hAnsi="Times New Roman"/>
        </w:rPr>
        <w:t xml:space="preserve">дительной способности земель. Согласно оценке на территории </w:t>
      </w:r>
      <w:r w:rsidR="00AD7ACA" w:rsidRPr="00F86C6C">
        <w:rPr>
          <w:rStyle w:val="afff7"/>
          <w:rFonts w:ascii="Times New Roman" w:hAnsi="Times New Roman"/>
        </w:rPr>
        <w:t>Убин</w:t>
      </w:r>
      <w:r w:rsidR="00A20043" w:rsidRPr="00F86C6C">
        <w:rPr>
          <w:rStyle w:val="afff7"/>
          <w:rFonts w:ascii="Times New Roman" w:hAnsi="Times New Roman"/>
        </w:rPr>
        <w:t>ского</w:t>
      </w:r>
      <w:r w:rsidRPr="00F86C6C">
        <w:rPr>
          <w:rStyle w:val="afff7"/>
          <w:rFonts w:ascii="Times New Roman" w:hAnsi="Times New Roman"/>
        </w:rPr>
        <w:t xml:space="preserve"> поселения </w:t>
      </w:r>
      <w:r w:rsidR="00851EC8" w:rsidRPr="00F86C6C">
        <w:rPr>
          <w:rStyle w:val="afff7"/>
          <w:rFonts w:ascii="Times New Roman" w:hAnsi="Times New Roman"/>
        </w:rPr>
        <w:t>расп</w:t>
      </w:r>
      <w:r w:rsidR="00851EC8" w:rsidRPr="00F86C6C">
        <w:rPr>
          <w:rStyle w:val="afff7"/>
          <w:rFonts w:ascii="Times New Roman" w:hAnsi="Times New Roman"/>
        </w:rPr>
        <w:t>о</w:t>
      </w:r>
      <w:r w:rsidR="00851EC8" w:rsidRPr="00F86C6C">
        <w:rPr>
          <w:rStyle w:val="afff7"/>
          <w:rFonts w:ascii="Times New Roman" w:hAnsi="Times New Roman"/>
        </w:rPr>
        <w:t>ложены земли низкого качества</w:t>
      </w:r>
      <w:proofErr w:type="gramStart"/>
      <w:r w:rsidR="00851EC8" w:rsidRPr="00F86C6C">
        <w:rPr>
          <w:rStyle w:val="afff7"/>
          <w:rFonts w:ascii="Times New Roman" w:hAnsi="Times New Roman"/>
        </w:rPr>
        <w:t xml:space="preserve"> ,</w:t>
      </w:r>
      <w:proofErr w:type="gramEnd"/>
      <w:r w:rsidR="00851EC8" w:rsidRPr="00F86C6C">
        <w:rPr>
          <w:rStyle w:val="afff7"/>
          <w:rFonts w:ascii="Times New Roman" w:hAnsi="Times New Roman"/>
        </w:rPr>
        <w:t xml:space="preserve"> имеющие ограничения для возделывания сельскохозя</w:t>
      </w:r>
      <w:r w:rsidR="00851EC8" w:rsidRPr="00F86C6C">
        <w:rPr>
          <w:rStyle w:val="afff7"/>
          <w:rFonts w:ascii="Times New Roman" w:hAnsi="Times New Roman"/>
        </w:rPr>
        <w:t>й</w:t>
      </w:r>
      <w:r w:rsidR="00851EC8" w:rsidRPr="00F86C6C">
        <w:rPr>
          <w:rStyle w:val="afff7"/>
          <w:rFonts w:ascii="Times New Roman" w:hAnsi="Times New Roman"/>
        </w:rPr>
        <w:t xml:space="preserve">ственных культур, связанные с переувлажнением. При этом </w:t>
      </w:r>
      <w:r w:rsidRPr="00F86C6C">
        <w:rPr>
          <w:rStyle w:val="afff7"/>
          <w:rFonts w:ascii="Times New Roman" w:hAnsi="Times New Roman"/>
        </w:rPr>
        <w:t>выдел</w:t>
      </w:r>
      <w:r w:rsidR="00851EC8" w:rsidRPr="00F86C6C">
        <w:rPr>
          <w:rStyle w:val="afff7"/>
          <w:rFonts w:ascii="Times New Roman" w:hAnsi="Times New Roman"/>
        </w:rPr>
        <w:t>яются</w:t>
      </w:r>
      <w:r w:rsidRPr="00F86C6C">
        <w:rPr>
          <w:rStyle w:val="afff7"/>
          <w:rFonts w:ascii="Times New Roman" w:hAnsi="Times New Roman"/>
        </w:rPr>
        <w:t xml:space="preserve"> две зоны:</w:t>
      </w:r>
    </w:p>
    <w:p w:rsidR="001C47DF" w:rsidRPr="00F86C6C" w:rsidRDefault="001C47DF" w:rsidP="00F86C6C">
      <w:pPr>
        <w:spacing w:after="0" w:line="240" w:lineRule="auto"/>
        <w:ind w:firstLine="567"/>
        <w:contextualSpacing/>
        <w:jc w:val="both"/>
        <w:rPr>
          <w:rFonts w:ascii="Times New Roman" w:hAnsi="Times New Roman"/>
          <w:sz w:val="24"/>
        </w:rPr>
      </w:pPr>
      <w:r w:rsidRPr="00F86C6C">
        <w:rPr>
          <w:rFonts w:ascii="Times New Roman" w:hAnsi="Times New Roman"/>
          <w:sz w:val="24"/>
        </w:rPr>
        <w:t>1. Земли западнее и южнее с. Убинское отнесены к землям низкого качества, образ</w:t>
      </w:r>
      <w:r w:rsidRPr="00F86C6C">
        <w:rPr>
          <w:rFonts w:ascii="Times New Roman" w:hAnsi="Times New Roman"/>
          <w:sz w:val="24"/>
        </w:rPr>
        <w:t>о</w:t>
      </w:r>
      <w:r w:rsidRPr="00F86C6C">
        <w:rPr>
          <w:rFonts w:ascii="Times New Roman" w:hAnsi="Times New Roman"/>
          <w:sz w:val="24"/>
        </w:rPr>
        <w:t>ванных сочетанием черзноземно-луговых и лугово-черноземных почв с солонцеватыми ра</w:t>
      </w:r>
      <w:r w:rsidRPr="00F86C6C">
        <w:rPr>
          <w:rFonts w:ascii="Times New Roman" w:hAnsi="Times New Roman"/>
          <w:sz w:val="24"/>
        </w:rPr>
        <w:t>з</w:t>
      </w:r>
      <w:r w:rsidRPr="00F86C6C">
        <w:rPr>
          <w:rFonts w:ascii="Times New Roman" w:hAnsi="Times New Roman"/>
          <w:sz w:val="24"/>
        </w:rPr>
        <w:t>ностями. Данные земли имеют ограничения для возделывания сельскохозяйственных кул</w:t>
      </w:r>
      <w:r w:rsidRPr="00F86C6C">
        <w:rPr>
          <w:rFonts w:ascii="Times New Roman" w:hAnsi="Times New Roman"/>
          <w:sz w:val="24"/>
        </w:rPr>
        <w:t>ь</w:t>
      </w:r>
      <w:r w:rsidRPr="00F86C6C">
        <w:rPr>
          <w:rFonts w:ascii="Times New Roman" w:hAnsi="Times New Roman"/>
          <w:sz w:val="24"/>
        </w:rPr>
        <w:t>тур, связанные с солоцеватостью и переувлажнением.</w:t>
      </w:r>
    </w:p>
    <w:p w:rsidR="001C47DF" w:rsidRDefault="001C47DF" w:rsidP="006C1036">
      <w:pPr>
        <w:spacing w:after="0" w:line="240" w:lineRule="auto"/>
        <w:ind w:firstLine="567"/>
        <w:contextualSpacing/>
        <w:jc w:val="both"/>
        <w:rPr>
          <w:rFonts w:ascii="Times New Roman" w:hAnsi="Times New Roman"/>
          <w:sz w:val="24"/>
        </w:rPr>
      </w:pPr>
      <w:r w:rsidRPr="00F86C6C">
        <w:rPr>
          <w:rFonts w:ascii="Times New Roman" w:hAnsi="Times New Roman"/>
          <w:sz w:val="24"/>
        </w:rPr>
        <w:t xml:space="preserve">2. Остальная часть отнесена к землям очень низкого качества, </w:t>
      </w:r>
      <w:proofErr w:type="gramStart"/>
      <w:r w:rsidRPr="00F86C6C">
        <w:rPr>
          <w:rFonts w:ascii="Times New Roman" w:hAnsi="Times New Roman"/>
          <w:sz w:val="24"/>
        </w:rPr>
        <w:t>образованных</w:t>
      </w:r>
      <w:proofErr w:type="gramEnd"/>
      <w:r w:rsidRPr="00F86C6C">
        <w:rPr>
          <w:rFonts w:ascii="Times New Roman" w:hAnsi="Times New Roman"/>
          <w:sz w:val="24"/>
        </w:rPr>
        <w:t xml:space="preserve"> чернозе</w:t>
      </w:r>
      <w:r w:rsidRPr="00F86C6C">
        <w:rPr>
          <w:rFonts w:ascii="Times New Roman" w:hAnsi="Times New Roman"/>
          <w:sz w:val="24"/>
        </w:rPr>
        <w:t>м</w:t>
      </w:r>
      <w:r w:rsidRPr="00F86C6C">
        <w:rPr>
          <w:rFonts w:ascii="Times New Roman" w:hAnsi="Times New Roman"/>
          <w:sz w:val="24"/>
        </w:rPr>
        <w:t>но-луговыми солонцеватыми почвами, с солонцами луговыми и лугово-черноземными, б</w:t>
      </w:r>
      <w:r w:rsidRPr="00F86C6C">
        <w:rPr>
          <w:rFonts w:ascii="Times New Roman" w:hAnsi="Times New Roman"/>
          <w:sz w:val="24"/>
        </w:rPr>
        <w:t>о</w:t>
      </w:r>
      <w:r w:rsidRPr="00F86C6C">
        <w:rPr>
          <w:rFonts w:ascii="Times New Roman" w:hAnsi="Times New Roman"/>
          <w:sz w:val="24"/>
        </w:rPr>
        <w:t>лотными и торфяными почвами. Земли имеют крайне ограниченное использование в сел</w:t>
      </w:r>
      <w:r w:rsidRPr="00F86C6C">
        <w:rPr>
          <w:rFonts w:ascii="Times New Roman" w:hAnsi="Times New Roman"/>
          <w:sz w:val="24"/>
        </w:rPr>
        <w:t>ь</w:t>
      </w:r>
      <w:r w:rsidRPr="00F86C6C">
        <w:rPr>
          <w:rFonts w:ascii="Times New Roman" w:hAnsi="Times New Roman"/>
          <w:sz w:val="24"/>
        </w:rPr>
        <w:t>ском хозяйстве в силу переувлажнения, солонцеватости.</w:t>
      </w:r>
    </w:p>
    <w:p w:rsidR="006C1036" w:rsidRPr="006C1036" w:rsidRDefault="006C1036" w:rsidP="006C1036">
      <w:pPr>
        <w:spacing w:after="0" w:line="240" w:lineRule="auto"/>
        <w:ind w:firstLine="567"/>
        <w:contextualSpacing/>
        <w:jc w:val="both"/>
        <w:rPr>
          <w:rFonts w:ascii="Times New Roman" w:hAnsi="Times New Roman"/>
          <w:sz w:val="24"/>
        </w:rPr>
      </w:pPr>
    </w:p>
    <w:p w:rsidR="005B192A" w:rsidRPr="006C1036" w:rsidRDefault="003906CD" w:rsidP="006C1036">
      <w:pPr>
        <w:spacing w:after="0"/>
        <w:ind w:firstLine="709"/>
        <w:contextualSpacing/>
        <w:rPr>
          <w:rFonts w:ascii="Times New Roman" w:hAnsi="Times New Roman"/>
          <w:b/>
          <w:sz w:val="24"/>
          <w:szCs w:val="24"/>
        </w:rPr>
      </w:pPr>
      <w:r w:rsidRPr="006C1036">
        <w:rPr>
          <w:rFonts w:ascii="Times New Roman" w:hAnsi="Times New Roman"/>
          <w:b/>
          <w:sz w:val="24"/>
          <w:szCs w:val="24"/>
        </w:rPr>
        <w:t>Агроклиматический потенциал</w:t>
      </w:r>
      <w:r w:rsidR="007A5584" w:rsidRPr="006C1036">
        <w:rPr>
          <w:rFonts w:ascii="Times New Roman" w:hAnsi="Times New Roman"/>
          <w:b/>
          <w:sz w:val="24"/>
          <w:szCs w:val="24"/>
        </w:rPr>
        <w:t>:</w:t>
      </w:r>
    </w:p>
    <w:p w:rsidR="006C1036" w:rsidRPr="00F86C6C" w:rsidRDefault="005B192A" w:rsidP="006D174F">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Обеспеченность растений теплом (сумма среднесуточных температур воздуха выше +10 </w:t>
      </w:r>
      <w:r w:rsidRPr="00F86C6C">
        <w:rPr>
          <w:rStyle w:val="afff7"/>
          <w:rFonts w:ascii="Times New Roman" w:hAnsi="Times New Roman"/>
          <w:vertAlign w:val="superscript"/>
        </w:rPr>
        <w:t>о</w:t>
      </w:r>
      <w:r w:rsidRPr="00F86C6C">
        <w:rPr>
          <w:rStyle w:val="afff7"/>
          <w:rFonts w:ascii="Times New Roman" w:hAnsi="Times New Roman"/>
        </w:rPr>
        <w:t xml:space="preserve">С) лежит в пределах 1600-1800 </w:t>
      </w:r>
      <w:r w:rsidRPr="00F86C6C">
        <w:rPr>
          <w:rStyle w:val="afff7"/>
          <w:rFonts w:ascii="Times New Roman" w:hAnsi="Times New Roman"/>
          <w:vertAlign w:val="superscript"/>
        </w:rPr>
        <w:t>о</w:t>
      </w:r>
      <w:r w:rsidRPr="00F86C6C">
        <w:rPr>
          <w:rStyle w:val="afff7"/>
          <w:rFonts w:ascii="Times New Roman" w:hAnsi="Times New Roman"/>
        </w:rPr>
        <w:t xml:space="preserve">С. По данному показателю, а также по обеспеченности </w:t>
      </w:r>
      <w:r w:rsidRPr="00F86C6C">
        <w:rPr>
          <w:rStyle w:val="afff7"/>
          <w:rFonts w:ascii="Times New Roman" w:hAnsi="Times New Roman"/>
        </w:rPr>
        <w:lastRenderedPageBreak/>
        <w:t>растений влагой, территория пригодна для возделывания раннеспелых и среднеспелых кул</w:t>
      </w:r>
      <w:r w:rsidRPr="00F86C6C">
        <w:rPr>
          <w:rStyle w:val="afff7"/>
          <w:rFonts w:ascii="Times New Roman" w:hAnsi="Times New Roman"/>
        </w:rPr>
        <w:t>ь</w:t>
      </w:r>
      <w:r w:rsidRPr="00F86C6C">
        <w:rPr>
          <w:rStyle w:val="afff7"/>
          <w:rFonts w:ascii="Times New Roman" w:hAnsi="Times New Roman"/>
        </w:rPr>
        <w:t xml:space="preserve">тур: озимая рожь, яровая пшеница мягких сортов, овес, ячмень. </w:t>
      </w:r>
    </w:p>
    <w:p w:rsidR="00FE1F81" w:rsidRPr="0063515C" w:rsidRDefault="00FE1F81" w:rsidP="00897B11">
      <w:pPr>
        <w:spacing w:after="0" w:line="240" w:lineRule="auto"/>
        <w:ind w:firstLine="709"/>
        <w:jc w:val="both"/>
        <w:rPr>
          <w:rFonts w:ascii="Times New Roman" w:hAnsi="Times New Roman"/>
          <w:b/>
          <w:sz w:val="24"/>
          <w:szCs w:val="24"/>
        </w:rPr>
      </w:pPr>
      <w:r w:rsidRPr="0063515C">
        <w:rPr>
          <w:rFonts w:ascii="Times New Roman" w:hAnsi="Times New Roman"/>
          <w:b/>
          <w:sz w:val="24"/>
          <w:szCs w:val="24"/>
        </w:rPr>
        <w:t>Биологические ресурсы:</w:t>
      </w:r>
    </w:p>
    <w:p w:rsidR="004A5AF0" w:rsidRPr="00897B11" w:rsidRDefault="004A5AF0" w:rsidP="00897B11">
      <w:pPr>
        <w:spacing w:after="0" w:line="240" w:lineRule="auto"/>
        <w:ind w:firstLine="709"/>
        <w:jc w:val="both"/>
        <w:rPr>
          <w:rFonts w:ascii="Times New Roman" w:hAnsi="Times New Roman"/>
          <w:sz w:val="24"/>
          <w:szCs w:val="24"/>
        </w:rPr>
      </w:pPr>
      <w:r w:rsidRPr="00897B11">
        <w:rPr>
          <w:rFonts w:ascii="Times New Roman" w:hAnsi="Times New Roman"/>
          <w:sz w:val="24"/>
          <w:szCs w:val="24"/>
        </w:rPr>
        <w:t xml:space="preserve">На территории расположены три рыбопромысловых участка на базе озер </w:t>
      </w:r>
      <w:r w:rsidR="001C47DF" w:rsidRPr="00897B11">
        <w:rPr>
          <w:rFonts w:ascii="Times New Roman" w:hAnsi="Times New Roman"/>
          <w:sz w:val="24"/>
          <w:szCs w:val="24"/>
        </w:rPr>
        <w:t>Убинское, Большое, Тотошное</w:t>
      </w:r>
      <w:r w:rsidRPr="00897B11">
        <w:rPr>
          <w:rFonts w:ascii="Times New Roman" w:hAnsi="Times New Roman"/>
          <w:sz w:val="24"/>
          <w:szCs w:val="24"/>
        </w:rPr>
        <w:footnoteReference w:id="3"/>
      </w:r>
      <w:r w:rsidRPr="00897B11">
        <w:rPr>
          <w:rFonts w:ascii="Times New Roman" w:hAnsi="Times New Roman"/>
          <w:sz w:val="24"/>
          <w:szCs w:val="24"/>
        </w:rPr>
        <w:t xml:space="preserve"> (табл. 2.</w:t>
      </w:r>
      <w:r w:rsidR="00AA00B0" w:rsidRPr="00897B11">
        <w:rPr>
          <w:rFonts w:ascii="Times New Roman" w:hAnsi="Times New Roman"/>
          <w:sz w:val="24"/>
          <w:szCs w:val="24"/>
        </w:rPr>
        <w:t>5</w:t>
      </w:r>
      <w:r w:rsidRPr="00897B11">
        <w:rPr>
          <w:rFonts w:ascii="Times New Roman" w:hAnsi="Times New Roman"/>
          <w:sz w:val="24"/>
          <w:szCs w:val="24"/>
        </w:rPr>
        <w:t xml:space="preserve">). </w:t>
      </w:r>
      <w:r w:rsidR="00311F3E" w:rsidRPr="00897B11">
        <w:rPr>
          <w:rFonts w:ascii="Times New Roman" w:hAnsi="Times New Roman"/>
          <w:sz w:val="24"/>
          <w:szCs w:val="24"/>
        </w:rPr>
        <w:t>Годовой вылов рыбы, при условии проведения необход</w:t>
      </w:r>
      <w:r w:rsidR="00311F3E" w:rsidRPr="00897B11">
        <w:rPr>
          <w:rFonts w:ascii="Times New Roman" w:hAnsi="Times New Roman"/>
          <w:sz w:val="24"/>
          <w:szCs w:val="24"/>
        </w:rPr>
        <w:t>и</w:t>
      </w:r>
      <w:r w:rsidR="00311F3E" w:rsidRPr="00897B11">
        <w:rPr>
          <w:rFonts w:ascii="Times New Roman" w:hAnsi="Times New Roman"/>
          <w:sz w:val="24"/>
          <w:szCs w:val="24"/>
        </w:rPr>
        <w:t>мых рыбохозяйственных мероприятий, может составить 1</w:t>
      </w:r>
      <w:r w:rsidR="001C47DF" w:rsidRPr="00897B11">
        <w:rPr>
          <w:rFonts w:ascii="Times New Roman" w:hAnsi="Times New Roman"/>
          <w:sz w:val="24"/>
          <w:szCs w:val="24"/>
        </w:rPr>
        <w:t>235</w:t>
      </w:r>
      <w:r w:rsidR="00311F3E" w:rsidRPr="00897B11">
        <w:rPr>
          <w:rFonts w:ascii="Times New Roman" w:hAnsi="Times New Roman"/>
          <w:sz w:val="24"/>
          <w:szCs w:val="24"/>
        </w:rPr>
        <w:t xml:space="preserve"> т.</w:t>
      </w:r>
    </w:p>
    <w:p w:rsidR="005A4044" w:rsidRPr="0063515C" w:rsidRDefault="005A4044" w:rsidP="0063515C">
      <w:pPr>
        <w:spacing w:after="0" w:line="240" w:lineRule="auto"/>
        <w:ind w:firstLine="709"/>
        <w:jc w:val="right"/>
        <w:rPr>
          <w:rFonts w:ascii="Times New Roman" w:hAnsi="Times New Roman"/>
          <w:i/>
          <w:sz w:val="24"/>
          <w:szCs w:val="24"/>
        </w:rPr>
      </w:pPr>
      <w:r w:rsidRPr="0063515C">
        <w:rPr>
          <w:rFonts w:ascii="Times New Roman" w:hAnsi="Times New Roman"/>
          <w:i/>
          <w:sz w:val="24"/>
          <w:szCs w:val="24"/>
        </w:rPr>
        <w:t>Табл</w:t>
      </w:r>
      <w:r w:rsidR="00CE06A2" w:rsidRPr="0063515C">
        <w:rPr>
          <w:rFonts w:ascii="Times New Roman" w:hAnsi="Times New Roman"/>
          <w:i/>
          <w:sz w:val="24"/>
          <w:szCs w:val="24"/>
        </w:rPr>
        <w:t>ица</w:t>
      </w:r>
      <w:r w:rsidR="00444D5F">
        <w:rPr>
          <w:rFonts w:ascii="Times New Roman" w:hAnsi="Times New Roman"/>
          <w:i/>
          <w:sz w:val="24"/>
          <w:szCs w:val="24"/>
        </w:rPr>
        <w:t xml:space="preserve"> </w:t>
      </w:r>
      <w:r w:rsidR="00AA00B0" w:rsidRPr="0063515C">
        <w:rPr>
          <w:rFonts w:ascii="Times New Roman" w:hAnsi="Times New Roman"/>
          <w:i/>
          <w:sz w:val="24"/>
          <w:szCs w:val="24"/>
        </w:rPr>
        <w:t>5</w:t>
      </w:r>
    </w:p>
    <w:p w:rsidR="005A4044" w:rsidRPr="0063515C" w:rsidRDefault="005A4044" w:rsidP="0063515C">
      <w:pPr>
        <w:spacing w:after="0" w:line="240" w:lineRule="auto"/>
        <w:ind w:firstLine="709"/>
        <w:jc w:val="center"/>
        <w:rPr>
          <w:rFonts w:ascii="Times New Roman" w:hAnsi="Times New Roman"/>
          <w:b/>
          <w:sz w:val="24"/>
          <w:szCs w:val="24"/>
        </w:rPr>
      </w:pPr>
      <w:r w:rsidRPr="0063515C">
        <w:rPr>
          <w:rFonts w:ascii="Times New Roman" w:hAnsi="Times New Roman"/>
          <w:b/>
          <w:sz w:val="24"/>
          <w:szCs w:val="24"/>
        </w:rPr>
        <w:t>Рыбопромысловые участки Убинского сельсовета</w:t>
      </w: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394"/>
        <w:gridCol w:w="1545"/>
        <w:gridCol w:w="1354"/>
        <w:gridCol w:w="1906"/>
      </w:tblGrid>
      <w:tr w:rsidR="005A4044" w:rsidRPr="00897B11" w:rsidTr="006C1036">
        <w:tc>
          <w:tcPr>
            <w:tcW w:w="534" w:type="dxa"/>
            <w:shd w:val="clear" w:color="auto" w:fill="DBE5F1" w:themeFill="accent1" w:themeFillTint="33"/>
            <w:vAlign w:val="center"/>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 xml:space="preserve">№ </w:t>
            </w:r>
          </w:p>
        </w:tc>
        <w:tc>
          <w:tcPr>
            <w:tcW w:w="4394" w:type="dxa"/>
            <w:shd w:val="clear" w:color="auto" w:fill="DBE5F1" w:themeFill="accent1" w:themeFillTint="33"/>
            <w:vAlign w:val="center"/>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Наименование объекта</w:t>
            </w:r>
          </w:p>
        </w:tc>
        <w:tc>
          <w:tcPr>
            <w:tcW w:w="1545" w:type="dxa"/>
            <w:shd w:val="clear" w:color="auto" w:fill="DBE5F1" w:themeFill="accent1" w:themeFillTint="33"/>
            <w:vAlign w:val="center"/>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Ед. измер.</w:t>
            </w:r>
          </w:p>
        </w:tc>
        <w:tc>
          <w:tcPr>
            <w:tcW w:w="1354" w:type="dxa"/>
            <w:shd w:val="clear" w:color="auto" w:fill="DBE5F1" w:themeFill="accent1" w:themeFillTint="33"/>
            <w:vAlign w:val="center"/>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Мощность объекта</w:t>
            </w:r>
          </w:p>
        </w:tc>
        <w:tc>
          <w:tcPr>
            <w:tcW w:w="1906" w:type="dxa"/>
            <w:shd w:val="clear" w:color="auto" w:fill="DBE5F1" w:themeFill="accent1" w:themeFillTint="33"/>
            <w:vAlign w:val="center"/>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Примечание</w:t>
            </w:r>
          </w:p>
        </w:tc>
      </w:tr>
      <w:tr w:rsidR="005A4044" w:rsidRPr="00897B11" w:rsidTr="00852A80">
        <w:tc>
          <w:tcPr>
            <w:tcW w:w="534" w:type="dxa"/>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1</w:t>
            </w:r>
          </w:p>
        </w:tc>
        <w:tc>
          <w:tcPr>
            <w:tcW w:w="4394" w:type="dxa"/>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 xml:space="preserve">Убинский рыбопромысловый участок </w:t>
            </w:r>
          </w:p>
        </w:tc>
        <w:tc>
          <w:tcPr>
            <w:tcW w:w="1545" w:type="dxa"/>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вылов, т/год</w:t>
            </w:r>
          </w:p>
        </w:tc>
        <w:tc>
          <w:tcPr>
            <w:tcW w:w="1354" w:type="dxa"/>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1200*</w:t>
            </w:r>
          </w:p>
        </w:tc>
        <w:tc>
          <w:tcPr>
            <w:tcW w:w="1906" w:type="dxa"/>
          </w:tcPr>
          <w:p w:rsidR="005A4044" w:rsidRPr="00897B11" w:rsidRDefault="005A4044" w:rsidP="0063515C">
            <w:pPr>
              <w:spacing w:after="0" w:line="240" w:lineRule="auto"/>
              <w:jc w:val="both"/>
              <w:rPr>
                <w:rFonts w:ascii="Times New Roman" w:hAnsi="Times New Roman"/>
                <w:sz w:val="24"/>
                <w:szCs w:val="24"/>
                <w:highlight w:val="green"/>
              </w:rPr>
            </w:pPr>
            <w:r w:rsidRPr="00897B11">
              <w:rPr>
                <w:rFonts w:ascii="Times New Roman" w:hAnsi="Times New Roman"/>
                <w:sz w:val="24"/>
                <w:szCs w:val="24"/>
              </w:rPr>
              <w:t>промышленное рыболовство</w:t>
            </w:r>
          </w:p>
        </w:tc>
      </w:tr>
      <w:tr w:rsidR="005A4044" w:rsidRPr="00897B11" w:rsidTr="00852A80">
        <w:tc>
          <w:tcPr>
            <w:tcW w:w="534" w:type="dxa"/>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2</w:t>
            </w:r>
          </w:p>
        </w:tc>
        <w:tc>
          <w:tcPr>
            <w:tcW w:w="4394" w:type="dxa"/>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Большовский рыбопромысловый уч</w:t>
            </w:r>
            <w:r w:rsidRPr="00897B11">
              <w:rPr>
                <w:rFonts w:ascii="Times New Roman" w:hAnsi="Times New Roman"/>
                <w:sz w:val="24"/>
                <w:szCs w:val="24"/>
              </w:rPr>
              <w:t>а</w:t>
            </w:r>
            <w:r w:rsidRPr="00897B11">
              <w:rPr>
                <w:rFonts w:ascii="Times New Roman" w:hAnsi="Times New Roman"/>
                <w:sz w:val="24"/>
                <w:szCs w:val="24"/>
              </w:rPr>
              <w:t>сток</w:t>
            </w:r>
          </w:p>
        </w:tc>
        <w:tc>
          <w:tcPr>
            <w:tcW w:w="1545" w:type="dxa"/>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вылов, т/год</w:t>
            </w:r>
          </w:p>
        </w:tc>
        <w:tc>
          <w:tcPr>
            <w:tcW w:w="1354" w:type="dxa"/>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20*</w:t>
            </w:r>
          </w:p>
        </w:tc>
        <w:tc>
          <w:tcPr>
            <w:tcW w:w="1906" w:type="dxa"/>
            <w:vAlign w:val="center"/>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промышленное рыболовство</w:t>
            </w:r>
          </w:p>
        </w:tc>
      </w:tr>
      <w:tr w:rsidR="005A4044" w:rsidRPr="00897B11" w:rsidTr="00852A80">
        <w:tc>
          <w:tcPr>
            <w:tcW w:w="534" w:type="dxa"/>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3</w:t>
            </w:r>
          </w:p>
        </w:tc>
        <w:tc>
          <w:tcPr>
            <w:tcW w:w="4394" w:type="dxa"/>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Тотошнинский рыбопромысловый уч</w:t>
            </w:r>
            <w:r w:rsidRPr="00897B11">
              <w:rPr>
                <w:rFonts w:ascii="Times New Roman" w:hAnsi="Times New Roman"/>
                <w:sz w:val="24"/>
                <w:szCs w:val="24"/>
              </w:rPr>
              <w:t>а</w:t>
            </w:r>
            <w:r w:rsidRPr="00897B11">
              <w:rPr>
                <w:rFonts w:ascii="Times New Roman" w:hAnsi="Times New Roman"/>
                <w:sz w:val="24"/>
                <w:szCs w:val="24"/>
              </w:rPr>
              <w:t>сток</w:t>
            </w:r>
          </w:p>
        </w:tc>
        <w:tc>
          <w:tcPr>
            <w:tcW w:w="1545" w:type="dxa"/>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вылов, т/год</w:t>
            </w:r>
          </w:p>
        </w:tc>
        <w:tc>
          <w:tcPr>
            <w:tcW w:w="1354" w:type="dxa"/>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15*</w:t>
            </w:r>
          </w:p>
        </w:tc>
        <w:tc>
          <w:tcPr>
            <w:tcW w:w="1906" w:type="dxa"/>
            <w:vAlign w:val="center"/>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промышленное рыболовство</w:t>
            </w:r>
          </w:p>
        </w:tc>
      </w:tr>
      <w:tr w:rsidR="005A4044" w:rsidRPr="00897B11" w:rsidTr="00852A80">
        <w:tc>
          <w:tcPr>
            <w:tcW w:w="534" w:type="dxa"/>
          </w:tcPr>
          <w:p w:rsidR="005A4044" w:rsidRPr="00897B11" w:rsidRDefault="005A4044" w:rsidP="0063515C">
            <w:pPr>
              <w:spacing w:after="0" w:line="240" w:lineRule="auto"/>
              <w:jc w:val="both"/>
              <w:rPr>
                <w:rFonts w:ascii="Times New Roman" w:hAnsi="Times New Roman"/>
                <w:sz w:val="24"/>
                <w:szCs w:val="24"/>
              </w:rPr>
            </w:pPr>
          </w:p>
        </w:tc>
        <w:tc>
          <w:tcPr>
            <w:tcW w:w="4394" w:type="dxa"/>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ВСЕГО:</w:t>
            </w:r>
          </w:p>
        </w:tc>
        <w:tc>
          <w:tcPr>
            <w:tcW w:w="1545" w:type="dxa"/>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вылов, т/год</w:t>
            </w:r>
          </w:p>
        </w:tc>
        <w:tc>
          <w:tcPr>
            <w:tcW w:w="1354" w:type="dxa"/>
          </w:tcPr>
          <w:p w:rsidR="005A4044" w:rsidRPr="00897B11" w:rsidRDefault="005A4044" w:rsidP="0063515C">
            <w:pPr>
              <w:spacing w:after="0" w:line="240" w:lineRule="auto"/>
              <w:jc w:val="both"/>
              <w:rPr>
                <w:rFonts w:ascii="Times New Roman" w:hAnsi="Times New Roman"/>
                <w:sz w:val="24"/>
                <w:szCs w:val="24"/>
              </w:rPr>
            </w:pPr>
            <w:r w:rsidRPr="00897B11">
              <w:rPr>
                <w:rFonts w:ascii="Times New Roman" w:hAnsi="Times New Roman"/>
                <w:sz w:val="24"/>
                <w:szCs w:val="24"/>
              </w:rPr>
              <w:t>1235*</w:t>
            </w:r>
          </w:p>
        </w:tc>
        <w:tc>
          <w:tcPr>
            <w:tcW w:w="1906" w:type="dxa"/>
          </w:tcPr>
          <w:p w:rsidR="005A4044" w:rsidRPr="00897B11" w:rsidRDefault="005A4044" w:rsidP="0063515C">
            <w:pPr>
              <w:spacing w:after="0" w:line="240" w:lineRule="auto"/>
              <w:jc w:val="both"/>
              <w:rPr>
                <w:rFonts w:ascii="Times New Roman" w:hAnsi="Times New Roman"/>
                <w:sz w:val="24"/>
                <w:szCs w:val="24"/>
              </w:rPr>
            </w:pPr>
          </w:p>
        </w:tc>
      </w:tr>
    </w:tbl>
    <w:p w:rsidR="005A4044" w:rsidRPr="00897B11" w:rsidRDefault="005A4044" w:rsidP="00897B11">
      <w:pPr>
        <w:spacing w:after="0" w:line="240" w:lineRule="auto"/>
        <w:ind w:firstLine="709"/>
        <w:jc w:val="both"/>
        <w:rPr>
          <w:rFonts w:ascii="Times New Roman" w:hAnsi="Times New Roman"/>
          <w:sz w:val="24"/>
          <w:szCs w:val="24"/>
        </w:rPr>
      </w:pPr>
      <w:r w:rsidRPr="00897B11">
        <w:rPr>
          <w:rFonts w:ascii="Times New Roman" w:hAnsi="Times New Roman"/>
          <w:sz w:val="24"/>
          <w:szCs w:val="24"/>
        </w:rPr>
        <w:t>* -  годовая производительность рыбопромысловых участков указана при условии проведения необходимых рыбохозяйственных мероприятий</w:t>
      </w:r>
    </w:p>
    <w:p w:rsidR="00E60BA0" w:rsidRPr="00897B11" w:rsidRDefault="00E60BA0" w:rsidP="00897B11">
      <w:pPr>
        <w:spacing w:after="0" w:line="240" w:lineRule="auto"/>
        <w:ind w:firstLine="709"/>
        <w:jc w:val="both"/>
        <w:rPr>
          <w:rFonts w:ascii="Times New Roman" w:hAnsi="Times New Roman"/>
          <w:sz w:val="24"/>
          <w:szCs w:val="24"/>
        </w:rPr>
      </w:pPr>
    </w:p>
    <w:p w:rsidR="001C47DF" w:rsidRPr="00897B11" w:rsidRDefault="001C47DF" w:rsidP="00897B11">
      <w:pPr>
        <w:spacing w:after="0" w:line="240" w:lineRule="auto"/>
        <w:ind w:firstLine="709"/>
        <w:jc w:val="both"/>
        <w:rPr>
          <w:rFonts w:ascii="Times New Roman" w:hAnsi="Times New Roman"/>
          <w:sz w:val="24"/>
          <w:szCs w:val="24"/>
        </w:rPr>
      </w:pPr>
      <w:r w:rsidRPr="007B3B12">
        <w:rPr>
          <w:rFonts w:ascii="Times New Roman" w:hAnsi="Times New Roman"/>
          <w:i/>
          <w:sz w:val="24"/>
          <w:szCs w:val="24"/>
        </w:rPr>
        <w:t>Озеро Убинское.</w:t>
      </w:r>
      <w:r w:rsidR="00CE06A2" w:rsidRPr="00897B11">
        <w:rPr>
          <w:rFonts w:ascii="Times New Roman" w:hAnsi="Times New Roman"/>
          <w:sz w:val="24"/>
          <w:szCs w:val="24"/>
        </w:rPr>
        <w:t xml:space="preserve"> </w:t>
      </w:r>
      <w:r w:rsidRPr="00897B11">
        <w:rPr>
          <w:rFonts w:ascii="Times New Roman" w:hAnsi="Times New Roman"/>
          <w:sz w:val="24"/>
          <w:szCs w:val="24"/>
        </w:rPr>
        <w:t>Расположено в северо-восточной части Барабинской низменности. Водоем имеет единый открытый плес овальной формы, вытянутый с северо-востока на юго-запад. По величине оз. Убинское занимает второе место среди озер Чано-Барабинской с</w:t>
      </w:r>
      <w:r w:rsidRPr="00897B11">
        <w:rPr>
          <w:rFonts w:ascii="Times New Roman" w:hAnsi="Times New Roman"/>
          <w:sz w:val="24"/>
          <w:szCs w:val="24"/>
        </w:rPr>
        <w:t>и</w:t>
      </w:r>
      <w:r w:rsidRPr="00897B11">
        <w:rPr>
          <w:rFonts w:ascii="Times New Roman" w:hAnsi="Times New Roman"/>
          <w:sz w:val="24"/>
          <w:szCs w:val="24"/>
        </w:rPr>
        <w:t xml:space="preserve">стемы. Длина его </w:t>
      </w:r>
      <w:smartTag w:uri="urn:schemas-microsoft-com:office:smarttags" w:element="metricconverter">
        <w:smartTagPr>
          <w:attr w:name="ProductID" w:val="43 км"/>
        </w:smartTagPr>
        <w:r w:rsidRPr="00897B11">
          <w:rPr>
            <w:rFonts w:ascii="Times New Roman" w:hAnsi="Times New Roman"/>
            <w:sz w:val="24"/>
            <w:szCs w:val="24"/>
          </w:rPr>
          <w:t>43 км</w:t>
        </w:r>
      </w:smartTag>
      <w:r w:rsidRPr="00897B11">
        <w:rPr>
          <w:rFonts w:ascii="Times New Roman" w:hAnsi="Times New Roman"/>
          <w:sz w:val="24"/>
          <w:szCs w:val="24"/>
        </w:rPr>
        <w:t xml:space="preserve">, ширина </w:t>
      </w:r>
      <w:smartTag w:uri="urn:schemas-microsoft-com:office:smarttags" w:element="metricconverter">
        <w:smartTagPr>
          <w:attr w:name="ProductID" w:val="18 км"/>
        </w:smartTagPr>
        <w:r w:rsidRPr="00897B11">
          <w:rPr>
            <w:rFonts w:ascii="Times New Roman" w:hAnsi="Times New Roman"/>
            <w:sz w:val="24"/>
            <w:szCs w:val="24"/>
          </w:rPr>
          <w:t>18 км</w:t>
        </w:r>
      </w:smartTag>
      <w:r w:rsidRPr="00897B11">
        <w:rPr>
          <w:rFonts w:ascii="Times New Roman" w:hAnsi="Times New Roman"/>
          <w:sz w:val="24"/>
          <w:szCs w:val="24"/>
        </w:rPr>
        <w:t>, площадь водного зеркала 43 тыс. га, с полоями и мелкими озерами - 50 тыс. га. В настоящий маловодный период площадь озера сократилась до 40 тыс. га.</w:t>
      </w:r>
    </w:p>
    <w:p w:rsidR="001C47DF" w:rsidRPr="00897B11" w:rsidRDefault="001C47DF" w:rsidP="00897B11">
      <w:pPr>
        <w:spacing w:after="0" w:line="240" w:lineRule="auto"/>
        <w:ind w:firstLine="709"/>
        <w:jc w:val="both"/>
        <w:rPr>
          <w:rFonts w:ascii="Times New Roman" w:hAnsi="Times New Roman"/>
          <w:sz w:val="24"/>
          <w:szCs w:val="24"/>
        </w:rPr>
      </w:pPr>
      <w:r w:rsidRPr="00897B11">
        <w:rPr>
          <w:rFonts w:ascii="Times New Roman" w:hAnsi="Times New Roman"/>
          <w:sz w:val="24"/>
          <w:szCs w:val="24"/>
        </w:rPr>
        <w:t>Озеро Убинское бессточный водоем. Количество воды в нем в основном зависит от высоты снежного покрова на площади водосбора, наличия весенне-осенних атмосферных осадков и интенсивности подтока грунтовых вод. В течение года основная добавка воды п</w:t>
      </w:r>
      <w:r w:rsidRPr="00897B11">
        <w:rPr>
          <w:rFonts w:ascii="Times New Roman" w:hAnsi="Times New Roman"/>
          <w:sz w:val="24"/>
          <w:szCs w:val="24"/>
        </w:rPr>
        <w:t>а</w:t>
      </w:r>
      <w:r w:rsidRPr="00897B11">
        <w:rPr>
          <w:rFonts w:ascii="Times New Roman" w:hAnsi="Times New Roman"/>
          <w:sz w:val="24"/>
          <w:szCs w:val="24"/>
        </w:rPr>
        <w:t>дает на май-июнь, затем уровень понижается. Из естественных водотоков, питающих оз. Убинское, в настоящее время еще сохранилась р. Кривой Майнак, но сток из нее в озеро н</w:t>
      </w:r>
      <w:r w:rsidRPr="00897B11">
        <w:rPr>
          <w:rFonts w:ascii="Times New Roman" w:hAnsi="Times New Roman"/>
          <w:sz w:val="24"/>
          <w:szCs w:val="24"/>
        </w:rPr>
        <w:t>е</w:t>
      </w:r>
      <w:r w:rsidRPr="00897B11">
        <w:rPr>
          <w:rFonts w:ascii="Times New Roman" w:hAnsi="Times New Roman"/>
          <w:sz w:val="24"/>
          <w:szCs w:val="24"/>
        </w:rPr>
        <w:t>большой из-за развития болотных массивов. Как и для других Западно-Сибирских озер для оз. Убинское характерны периодические колебания уровня воды. Однако амплитуда колеб</w:t>
      </w:r>
      <w:r w:rsidRPr="00897B11">
        <w:rPr>
          <w:rFonts w:ascii="Times New Roman" w:hAnsi="Times New Roman"/>
          <w:sz w:val="24"/>
          <w:szCs w:val="24"/>
        </w:rPr>
        <w:t>а</w:t>
      </w:r>
      <w:r w:rsidRPr="00897B11">
        <w:rPr>
          <w:rFonts w:ascii="Times New Roman" w:hAnsi="Times New Roman"/>
          <w:sz w:val="24"/>
          <w:szCs w:val="24"/>
        </w:rPr>
        <w:t>ний в сравнении с озерами Сартлан и Чаны несколько сглажена. Это связано с естественной зарегулированностью заболоченного бассейна (площадь водосбора 2550 км</w:t>
      </w:r>
      <w:proofErr w:type="gramStart"/>
      <w:r w:rsidRPr="00897B11">
        <w:rPr>
          <w:rFonts w:ascii="Times New Roman" w:hAnsi="Times New Roman"/>
          <w:sz w:val="24"/>
          <w:szCs w:val="24"/>
        </w:rPr>
        <w:t>2</w:t>
      </w:r>
      <w:proofErr w:type="gramEnd"/>
      <w:r w:rsidRPr="00897B11">
        <w:rPr>
          <w:rFonts w:ascii="Times New Roman" w:hAnsi="Times New Roman"/>
          <w:sz w:val="24"/>
          <w:szCs w:val="24"/>
        </w:rPr>
        <w:t>).</w:t>
      </w:r>
    </w:p>
    <w:p w:rsidR="001C47DF" w:rsidRPr="00897B11" w:rsidRDefault="001C47DF" w:rsidP="00897B11">
      <w:pPr>
        <w:spacing w:after="0" w:line="240" w:lineRule="auto"/>
        <w:ind w:firstLine="709"/>
        <w:jc w:val="both"/>
        <w:rPr>
          <w:rFonts w:ascii="Times New Roman" w:hAnsi="Times New Roman"/>
          <w:sz w:val="24"/>
          <w:szCs w:val="24"/>
        </w:rPr>
      </w:pPr>
      <w:r w:rsidRPr="00897B11">
        <w:rPr>
          <w:rFonts w:ascii="Times New Roman" w:hAnsi="Times New Roman"/>
          <w:sz w:val="24"/>
          <w:szCs w:val="24"/>
        </w:rPr>
        <w:t>Характерной особенностью озера является широко развитая полойная система, пр</w:t>
      </w:r>
      <w:r w:rsidRPr="00897B11">
        <w:rPr>
          <w:rFonts w:ascii="Times New Roman" w:hAnsi="Times New Roman"/>
          <w:sz w:val="24"/>
          <w:szCs w:val="24"/>
        </w:rPr>
        <w:t>и</w:t>
      </w:r>
      <w:r w:rsidRPr="00897B11">
        <w:rPr>
          <w:rFonts w:ascii="Times New Roman" w:hAnsi="Times New Roman"/>
          <w:sz w:val="24"/>
          <w:szCs w:val="24"/>
        </w:rPr>
        <w:t>мыкающая к основному плесу и отделенная от него зарослями тростника. В озере значител</w:t>
      </w:r>
      <w:r w:rsidRPr="00897B11">
        <w:rPr>
          <w:rFonts w:ascii="Times New Roman" w:hAnsi="Times New Roman"/>
          <w:sz w:val="24"/>
          <w:szCs w:val="24"/>
        </w:rPr>
        <w:t>ь</w:t>
      </w:r>
      <w:r w:rsidRPr="00897B11">
        <w:rPr>
          <w:rFonts w:ascii="Times New Roman" w:hAnsi="Times New Roman"/>
          <w:sz w:val="24"/>
          <w:szCs w:val="24"/>
        </w:rPr>
        <w:t>но развита мягкая водная растительность. Существует годовая цикличность зарастаемости водоема гребенчатым и блестящим рдестами. Это приводит к тому, что восточная часть оз</w:t>
      </w:r>
      <w:r w:rsidRPr="00897B11">
        <w:rPr>
          <w:rFonts w:ascii="Times New Roman" w:hAnsi="Times New Roman"/>
          <w:sz w:val="24"/>
          <w:szCs w:val="24"/>
        </w:rPr>
        <w:t>е</w:t>
      </w:r>
      <w:r w:rsidRPr="00897B11">
        <w:rPr>
          <w:rFonts w:ascii="Times New Roman" w:hAnsi="Times New Roman"/>
          <w:sz w:val="24"/>
          <w:szCs w:val="24"/>
        </w:rPr>
        <w:t>ра, занимающая около 60 % акватории, в июле – августе из-за зарастаемости не осваивалась промыслом даже при высоком уровне воды. Основным грунтом в оз. Убинское является с</w:t>
      </w:r>
      <w:r w:rsidRPr="00897B11">
        <w:rPr>
          <w:rFonts w:ascii="Times New Roman" w:hAnsi="Times New Roman"/>
          <w:sz w:val="24"/>
          <w:szCs w:val="24"/>
        </w:rPr>
        <w:t>е</w:t>
      </w:r>
      <w:r w:rsidRPr="00897B11">
        <w:rPr>
          <w:rFonts w:ascii="Times New Roman" w:hAnsi="Times New Roman"/>
          <w:sz w:val="24"/>
          <w:szCs w:val="24"/>
        </w:rPr>
        <w:t xml:space="preserve">рый ил толщиной </w:t>
      </w:r>
      <w:smartTag w:uri="urn:schemas-microsoft-com:office:smarttags" w:element="metricconverter">
        <w:smartTagPr>
          <w:attr w:name="ProductID" w:val="1 м"/>
        </w:smartTagPr>
        <w:r w:rsidRPr="00897B11">
          <w:rPr>
            <w:rFonts w:ascii="Times New Roman" w:hAnsi="Times New Roman"/>
            <w:sz w:val="24"/>
            <w:szCs w:val="24"/>
          </w:rPr>
          <w:t>1 м</w:t>
        </w:r>
      </w:smartTag>
      <w:r w:rsidRPr="00897B11">
        <w:rPr>
          <w:rFonts w:ascii="Times New Roman" w:hAnsi="Times New Roman"/>
          <w:sz w:val="24"/>
          <w:szCs w:val="24"/>
        </w:rPr>
        <w:t>, на отдельных участках – песок (часто с примесью глины или ила).</w:t>
      </w:r>
    </w:p>
    <w:p w:rsidR="001C47DF" w:rsidRPr="00897B11" w:rsidRDefault="001C47DF" w:rsidP="00897B11">
      <w:pPr>
        <w:spacing w:after="0" w:line="240" w:lineRule="auto"/>
        <w:ind w:firstLine="709"/>
        <w:jc w:val="both"/>
        <w:rPr>
          <w:rFonts w:ascii="Times New Roman" w:hAnsi="Times New Roman"/>
          <w:sz w:val="24"/>
          <w:szCs w:val="24"/>
        </w:rPr>
      </w:pPr>
      <w:r w:rsidRPr="00897B11">
        <w:rPr>
          <w:rFonts w:ascii="Times New Roman" w:hAnsi="Times New Roman"/>
          <w:sz w:val="24"/>
          <w:szCs w:val="24"/>
        </w:rPr>
        <w:t xml:space="preserve">В настоящий период оз. Убинское находится в фазе маловодности. </w:t>
      </w:r>
      <w:proofErr w:type="gramStart"/>
      <w:r w:rsidRPr="00897B11">
        <w:rPr>
          <w:rFonts w:ascii="Times New Roman" w:hAnsi="Times New Roman"/>
          <w:sz w:val="24"/>
          <w:szCs w:val="24"/>
        </w:rPr>
        <w:t>Уровень воды сн</w:t>
      </w:r>
      <w:r w:rsidRPr="00897B11">
        <w:rPr>
          <w:rFonts w:ascii="Times New Roman" w:hAnsi="Times New Roman"/>
          <w:sz w:val="24"/>
          <w:szCs w:val="24"/>
        </w:rPr>
        <w:t>и</w:t>
      </w:r>
      <w:r w:rsidRPr="00897B11">
        <w:rPr>
          <w:rFonts w:ascii="Times New Roman" w:hAnsi="Times New Roman"/>
          <w:sz w:val="24"/>
          <w:szCs w:val="24"/>
        </w:rPr>
        <w:t xml:space="preserve">зился до критической отметки, когда преимущественные глубины составляют </w:t>
      </w:r>
      <w:smartTag w:uri="urn:schemas-microsoft-com:office:smarttags" w:element="metricconverter">
        <w:smartTagPr>
          <w:attr w:name="ProductID" w:val="0,5 м"/>
        </w:smartTagPr>
        <w:r w:rsidRPr="00897B11">
          <w:rPr>
            <w:rFonts w:ascii="Times New Roman" w:hAnsi="Times New Roman"/>
            <w:sz w:val="24"/>
            <w:szCs w:val="24"/>
          </w:rPr>
          <w:t>0,5 м</w:t>
        </w:r>
      </w:smartTag>
      <w:r w:rsidRPr="00897B11">
        <w:rPr>
          <w:rFonts w:ascii="Times New Roman" w:hAnsi="Times New Roman"/>
          <w:sz w:val="24"/>
          <w:szCs w:val="24"/>
        </w:rPr>
        <w:t xml:space="preserve"> при ма</w:t>
      </w:r>
      <w:r w:rsidRPr="00897B11">
        <w:rPr>
          <w:rFonts w:ascii="Times New Roman" w:hAnsi="Times New Roman"/>
          <w:sz w:val="24"/>
          <w:szCs w:val="24"/>
        </w:rPr>
        <w:t>к</w:t>
      </w:r>
      <w:r w:rsidRPr="00897B11">
        <w:rPr>
          <w:rFonts w:ascii="Times New Roman" w:hAnsi="Times New Roman"/>
          <w:sz w:val="24"/>
          <w:szCs w:val="24"/>
        </w:rPr>
        <w:t xml:space="preserve">симальной до </w:t>
      </w:r>
      <w:smartTag w:uri="urn:schemas-microsoft-com:office:smarttags" w:element="metricconverter">
        <w:smartTagPr>
          <w:attr w:name="ProductID" w:val="1,0 м"/>
        </w:smartTagPr>
        <w:r w:rsidRPr="00897B11">
          <w:rPr>
            <w:rFonts w:ascii="Times New Roman" w:hAnsi="Times New Roman"/>
            <w:sz w:val="24"/>
            <w:szCs w:val="24"/>
          </w:rPr>
          <w:t>1,0 м</w:t>
        </w:r>
      </w:smartTag>
      <w:r w:rsidRPr="00897B11">
        <w:rPr>
          <w:rFonts w:ascii="Times New Roman" w:hAnsi="Times New Roman"/>
          <w:sz w:val="24"/>
          <w:szCs w:val="24"/>
        </w:rPr>
        <w:t>. В условиях крайней маловодности последних трех лет зимой до 75 % водной площади промерзает до дна, а на остальной акватории возникают обширные заморы.</w:t>
      </w:r>
      <w:proofErr w:type="gramEnd"/>
      <w:r w:rsidRPr="00897B11">
        <w:rPr>
          <w:rFonts w:ascii="Times New Roman" w:hAnsi="Times New Roman"/>
          <w:sz w:val="24"/>
          <w:szCs w:val="24"/>
        </w:rPr>
        <w:t xml:space="preserve"> </w:t>
      </w:r>
      <w:proofErr w:type="gramStart"/>
      <w:r w:rsidRPr="00897B11">
        <w:rPr>
          <w:rFonts w:ascii="Times New Roman" w:hAnsi="Times New Roman"/>
          <w:sz w:val="24"/>
          <w:szCs w:val="24"/>
        </w:rPr>
        <w:lastRenderedPageBreak/>
        <w:t>В прошлом уловы водоема состояли из местных видов рыб (плотва, окунь, язь, карась, щука, ерш), позднее добавились вселенцы (лещ, сазан, пелядь).</w:t>
      </w:r>
      <w:proofErr w:type="gramEnd"/>
      <w:r w:rsidRPr="00897B11">
        <w:rPr>
          <w:rFonts w:ascii="Times New Roman" w:hAnsi="Times New Roman"/>
          <w:sz w:val="24"/>
          <w:szCs w:val="24"/>
        </w:rPr>
        <w:t xml:space="preserve"> Годловой вылов рыбы достигал 1-1,4 тыс. т. (максимальный – 1474,3 т в </w:t>
      </w:r>
      <w:smartTag w:uri="urn:schemas-microsoft-com:office:smarttags" w:element="metricconverter">
        <w:smartTagPr>
          <w:attr w:name="ProductID" w:val="1944 г"/>
        </w:smartTagPr>
        <w:r w:rsidRPr="00897B11">
          <w:rPr>
            <w:rFonts w:ascii="Times New Roman" w:hAnsi="Times New Roman"/>
            <w:sz w:val="24"/>
            <w:szCs w:val="24"/>
          </w:rPr>
          <w:t>1944 г</w:t>
        </w:r>
      </w:smartTag>
      <w:r w:rsidRPr="00897B11">
        <w:rPr>
          <w:rFonts w:ascii="Times New Roman" w:hAnsi="Times New Roman"/>
          <w:sz w:val="24"/>
          <w:szCs w:val="24"/>
        </w:rPr>
        <w:t>.). В настоящий период, единственным промы</w:t>
      </w:r>
      <w:r w:rsidRPr="00897B11">
        <w:rPr>
          <w:rFonts w:ascii="Times New Roman" w:hAnsi="Times New Roman"/>
          <w:sz w:val="24"/>
          <w:szCs w:val="24"/>
        </w:rPr>
        <w:t>с</w:t>
      </w:r>
      <w:r w:rsidRPr="00897B11">
        <w:rPr>
          <w:rFonts w:ascii="Times New Roman" w:hAnsi="Times New Roman"/>
          <w:sz w:val="24"/>
          <w:szCs w:val="24"/>
        </w:rPr>
        <w:t>ловым видом в оз. Убинское остался серебряный карась. Возможный годовой вылов – 10 т.</w:t>
      </w:r>
    </w:p>
    <w:p w:rsidR="001C47DF" w:rsidRPr="00897B11" w:rsidRDefault="001C47DF" w:rsidP="006D174F">
      <w:pPr>
        <w:spacing w:after="0" w:line="240" w:lineRule="auto"/>
        <w:ind w:firstLine="709"/>
        <w:jc w:val="both"/>
        <w:rPr>
          <w:rFonts w:ascii="Times New Roman" w:hAnsi="Times New Roman"/>
          <w:sz w:val="24"/>
          <w:szCs w:val="24"/>
        </w:rPr>
      </w:pPr>
      <w:proofErr w:type="gramStart"/>
      <w:r w:rsidRPr="00897B11">
        <w:rPr>
          <w:rFonts w:ascii="Times New Roman" w:hAnsi="Times New Roman"/>
          <w:sz w:val="24"/>
          <w:szCs w:val="24"/>
        </w:rPr>
        <w:t xml:space="preserve">Восстановление рентабельного рыбного хозяйства на оз. Убинское возможно только при условии обводнения водоема с преобладающими глубинами не менее </w:t>
      </w:r>
      <w:smartTag w:uri="urn:schemas-microsoft-com:office:smarttags" w:element="metricconverter">
        <w:smartTagPr>
          <w:attr w:name="ProductID" w:val="1,5 м"/>
        </w:smartTagPr>
        <w:r w:rsidRPr="00897B11">
          <w:rPr>
            <w:rFonts w:ascii="Times New Roman" w:hAnsi="Times New Roman"/>
            <w:sz w:val="24"/>
            <w:szCs w:val="24"/>
          </w:rPr>
          <w:t>1,5 м</w:t>
        </w:r>
      </w:smartTag>
      <w:r w:rsidRPr="00897B11">
        <w:rPr>
          <w:rFonts w:ascii="Times New Roman" w:hAnsi="Times New Roman"/>
          <w:sz w:val="24"/>
          <w:szCs w:val="24"/>
        </w:rPr>
        <w:t xml:space="preserve"> и обустро</w:t>
      </w:r>
      <w:r w:rsidRPr="00897B11">
        <w:rPr>
          <w:rFonts w:ascii="Times New Roman" w:hAnsi="Times New Roman"/>
          <w:sz w:val="24"/>
          <w:szCs w:val="24"/>
        </w:rPr>
        <w:t>й</w:t>
      </w:r>
      <w:r w:rsidRPr="00897B11">
        <w:rPr>
          <w:rFonts w:ascii="Times New Roman" w:hAnsi="Times New Roman"/>
          <w:sz w:val="24"/>
          <w:szCs w:val="24"/>
        </w:rPr>
        <w:t xml:space="preserve">ством зимовальных ям глубиной не менее </w:t>
      </w:r>
      <w:smartTag w:uri="urn:schemas-microsoft-com:office:smarttags" w:element="metricconverter">
        <w:smartTagPr>
          <w:attr w:name="ProductID" w:val="4 м"/>
        </w:smartTagPr>
        <w:r w:rsidRPr="00897B11">
          <w:rPr>
            <w:rFonts w:ascii="Times New Roman" w:hAnsi="Times New Roman"/>
            <w:sz w:val="24"/>
            <w:szCs w:val="24"/>
          </w:rPr>
          <w:t>4 м</w:t>
        </w:r>
      </w:smartTag>
      <w:r w:rsidRPr="00897B11">
        <w:rPr>
          <w:rFonts w:ascii="Times New Roman" w:hAnsi="Times New Roman"/>
          <w:sz w:val="24"/>
          <w:szCs w:val="24"/>
        </w:rPr>
        <w:t>. Кроме того, требуется проведение соотве</w:t>
      </w:r>
      <w:r w:rsidRPr="00897B11">
        <w:rPr>
          <w:rFonts w:ascii="Times New Roman" w:hAnsi="Times New Roman"/>
          <w:sz w:val="24"/>
          <w:szCs w:val="24"/>
        </w:rPr>
        <w:t>т</w:t>
      </w:r>
      <w:r w:rsidRPr="00897B11">
        <w:rPr>
          <w:rFonts w:ascii="Times New Roman" w:hAnsi="Times New Roman"/>
          <w:sz w:val="24"/>
          <w:szCs w:val="24"/>
        </w:rPr>
        <w:t>ствующих рыбоводных работ по акклиматизации (сазан) и товарному выращиванию (пелядь, белый амур, белый толстолобик) наиболее перспективных для данного водоема видов.</w:t>
      </w:r>
      <w:proofErr w:type="gramEnd"/>
      <w:r w:rsidRPr="00897B11">
        <w:rPr>
          <w:rFonts w:ascii="Times New Roman" w:hAnsi="Times New Roman"/>
          <w:sz w:val="24"/>
          <w:szCs w:val="24"/>
        </w:rPr>
        <w:t xml:space="preserve"> Для обеспечения рыбоводных работ необходимо восстановление ранее существовавшего Уби</w:t>
      </w:r>
      <w:r w:rsidRPr="00897B11">
        <w:rPr>
          <w:rFonts w:ascii="Times New Roman" w:hAnsi="Times New Roman"/>
          <w:sz w:val="24"/>
          <w:szCs w:val="24"/>
        </w:rPr>
        <w:t>н</w:t>
      </w:r>
      <w:r w:rsidRPr="00897B11">
        <w:rPr>
          <w:rFonts w:ascii="Times New Roman" w:hAnsi="Times New Roman"/>
          <w:sz w:val="24"/>
          <w:szCs w:val="24"/>
        </w:rPr>
        <w:t>ского рыбопитомника, производившего рыбоводную молодь для зарыбления озера. При промысловой продуктивности 30 кг/га годовые уловы составят 1,2 тыс. т. Восстановление рыбохозяйственного значения оз. Убинское позволит создать не менее 100 рабочих мест (рыбопитомник, промыс</w:t>
      </w:r>
      <w:r w:rsidR="006D174F">
        <w:rPr>
          <w:rFonts w:ascii="Times New Roman" w:hAnsi="Times New Roman"/>
          <w:sz w:val="24"/>
          <w:szCs w:val="24"/>
        </w:rPr>
        <w:t>ел, переработка рыбопродукции).</w:t>
      </w:r>
    </w:p>
    <w:p w:rsidR="001C47DF" w:rsidRPr="00897B11" w:rsidRDefault="001C47DF" w:rsidP="006D174F">
      <w:pPr>
        <w:spacing w:after="0" w:line="240" w:lineRule="auto"/>
        <w:ind w:firstLine="709"/>
        <w:jc w:val="both"/>
        <w:rPr>
          <w:rFonts w:ascii="Times New Roman" w:hAnsi="Times New Roman"/>
          <w:sz w:val="24"/>
          <w:szCs w:val="24"/>
        </w:rPr>
      </w:pPr>
      <w:r w:rsidRPr="007B3B12">
        <w:rPr>
          <w:rFonts w:ascii="Times New Roman" w:hAnsi="Times New Roman"/>
          <w:i/>
          <w:sz w:val="24"/>
          <w:szCs w:val="24"/>
        </w:rPr>
        <w:t>Озеро Большое.</w:t>
      </w:r>
      <w:r w:rsidRPr="00897B11">
        <w:rPr>
          <w:rFonts w:ascii="Times New Roman" w:hAnsi="Times New Roman"/>
          <w:sz w:val="24"/>
          <w:szCs w:val="24"/>
        </w:rPr>
        <w:t xml:space="preserve"> Площадь </w:t>
      </w:r>
      <w:smartTag w:uri="urn:schemas-microsoft-com:office:smarttags" w:element="metricconverter">
        <w:smartTagPr>
          <w:attr w:name="ProductID" w:val="200 га"/>
        </w:smartTagPr>
        <w:r w:rsidRPr="00897B11">
          <w:rPr>
            <w:rFonts w:ascii="Times New Roman" w:hAnsi="Times New Roman"/>
            <w:sz w:val="24"/>
            <w:szCs w:val="24"/>
          </w:rPr>
          <w:t>200 га</w:t>
        </w:r>
      </w:smartTag>
      <w:r w:rsidRPr="00897B11">
        <w:rPr>
          <w:rFonts w:ascii="Times New Roman" w:hAnsi="Times New Roman"/>
          <w:sz w:val="24"/>
          <w:szCs w:val="24"/>
        </w:rPr>
        <w:t xml:space="preserve">. Средняя глубина </w:t>
      </w:r>
      <w:smartTag w:uri="urn:schemas-microsoft-com:office:smarttags" w:element="metricconverter">
        <w:smartTagPr>
          <w:attr w:name="ProductID" w:val="1 м"/>
        </w:smartTagPr>
        <w:r w:rsidRPr="00897B11">
          <w:rPr>
            <w:rFonts w:ascii="Times New Roman" w:hAnsi="Times New Roman"/>
            <w:sz w:val="24"/>
            <w:szCs w:val="24"/>
          </w:rPr>
          <w:t>1 м</w:t>
        </w:r>
      </w:smartTag>
      <w:r w:rsidRPr="00897B11">
        <w:rPr>
          <w:rFonts w:ascii="Times New Roman" w:hAnsi="Times New Roman"/>
          <w:sz w:val="24"/>
          <w:szCs w:val="24"/>
        </w:rPr>
        <w:t xml:space="preserve">, максимальная – до </w:t>
      </w:r>
      <w:smartTag w:uri="urn:schemas-microsoft-com:office:smarttags" w:element="metricconverter">
        <w:smartTagPr>
          <w:attr w:name="ProductID" w:val="1,5 м"/>
        </w:smartTagPr>
        <w:r w:rsidRPr="00897B11">
          <w:rPr>
            <w:rFonts w:ascii="Times New Roman" w:hAnsi="Times New Roman"/>
            <w:sz w:val="24"/>
            <w:szCs w:val="24"/>
          </w:rPr>
          <w:t>1,5 м</w:t>
        </w:r>
      </w:smartTag>
      <w:r w:rsidRPr="00897B11">
        <w:rPr>
          <w:rFonts w:ascii="Times New Roman" w:hAnsi="Times New Roman"/>
          <w:sz w:val="24"/>
          <w:szCs w:val="24"/>
        </w:rPr>
        <w:t>, по</w:t>
      </w:r>
      <w:r w:rsidRPr="00897B11">
        <w:rPr>
          <w:rFonts w:ascii="Times New Roman" w:hAnsi="Times New Roman"/>
          <w:sz w:val="24"/>
          <w:szCs w:val="24"/>
        </w:rPr>
        <w:t>д</w:t>
      </w:r>
      <w:r w:rsidRPr="00897B11">
        <w:rPr>
          <w:rFonts w:ascii="Times New Roman" w:hAnsi="Times New Roman"/>
          <w:sz w:val="24"/>
          <w:szCs w:val="24"/>
        </w:rPr>
        <w:t>вержено ежегодным зимним заморам. Заполнение водой – паводок, осадки. Растительность - камыш, рдесты, ряска. Грунт - чернозем с иловыми отложениями. Ихтиофауна - серебряный карась. В настоящее время озеро является участком промышленного рыболовства (№ РПУ – 689). Возможный годовой объем вылова – 5 т карася. Для увеличения объемов производства товарной рыбы необходимо проведение дноуглубительных и мелиоративных работ (план</w:t>
      </w:r>
      <w:r w:rsidRPr="00897B11">
        <w:rPr>
          <w:rFonts w:ascii="Times New Roman" w:hAnsi="Times New Roman"/>
          <w:sz w:val="24"/>
          <w:szCs w:val="24"/>
        </w:rPr>
        <w:t>и</w:t>
      </w:r>
      <w:r w:rsidRPr="00897B11">
        <w:rPr>
          <w:rFonts w:ascii="Times New Roman" w:hAnsi="Times New Roman"/>
          <w:sz w:val="24"/>
          <w:szCs w:val="24"/>
        </w:rPr>
        <w:t xml:space="preserve">руемые глубины: средняя – </w:t>
      </w:r>
      <w:smartTag w:uri="urn:schemas-microsoft-com:office:smarttags" w:element="metricconverter">
        <w:smartTagPr>
          <w:attr w:name="ProductID" w:val="1,5 м"/>
        </w:smartTagPr>
        <w:r w:rsidRPr="00897B11">
          <w:rPr>
            <w:rFonts w:ascii="Times New Roman" w:hAnsi="Times New Roman"/>
            <w:sz w:val="24"/>
            <w:szCs w:val="24"/>
          </w:rPr>
          <w:t>1,5 м</w:t>
        </w:r>
      </w:smartTag>
      <w:r w:rsidRPr="00897B11">
        <w:rPr>
          <w:rFonts w:ascii="Times New Roman" w:hAnsi="Times New Roman"/>
          <w:sz w:val="24"/>
          <w:szCs w:val="24"/>
        </w:rPr>
        <w:t>, максимальная – не менее 2,5-3 м) с последующим зары</w:t>
      </w:r>
      <w:r w:rsidRPr="00897B11">
        <w:rPr>
          <w:rFonts w:ascii="Times New Roman" w:hAnsi="Times New Roman"/>
          <w:sz w:val="24"/>
          <w:szCs w:val="24"/>
        </w:rPr>
        <w:t>б</w:t>
      </w:r>
      <w:r w:rsidRPr="00897B11">
        <w:rPr>
          <w:rFonts w:ascii="Times New Roman" w:hAnsi="Times New Roman"/>
          <w:sz w:val="24"/>
          <w:szCs w:val="24"/>
        </w:rPr>
        <w:t>лением рыбоводной молодью перспективных видов (сазан или карп, пелядь, белый амур, б</w:t>
      </w:r>
      <w:r w:rsidRPr="00897B11">
        <w:rPr>
          <w:rFonts w:ascii="Times New Roman" w:hAnsi="Times New Roman"/>
          <w:sz w:val="24"/>
          <w:szCs w:val="24"/>
        </w:rPr>
        <w:t>е</w:t>
      </w:r>
      <w:r w:rsidRPr="00897B11">
        <w:rPr>
          <w:rFonts w:ascii="Times New Roman" w:hAnsi="Times New Roman"/>
          <w:sz w:val="24"/>
          <w:szCs w:val="24"/>
        </w:rPr>
        <w:t xml:space="preserve">лый толстолобик, амурская форма серебряного карася). Годовой вылов при этом составит 20 </w:t>
      </w:r>
      <w:r w:rsidR="006D174F">
        <w:rPr>
          <w:rFonts w:ascii="Times New Roman" w:hAnsi="Times New Roman"/>
          <w:sz w:val="24"/>
          <w:szCs w:val="24"/>
        </w:rPr>
        <w:t>т. Количество рабочих мест – 2.</w:t>
      </w:r>
    </w:p>
    <w:p w:rsidR="001C47DF" w:rsidRPr="00897B11" w:rsidRDefault="001C47DF" w:rsidP="007B3B12">
      <w:pPr>
        <w:spacing w:after="0" w:line="240" w:lineRule="auto"/>
        <w:ind w:firstLine="709"/>
        <w:contextualSpacing/>
        <w:jc w:val="both"/>
        <w:rPr>
          <w:rFonts w:ascii="Times New Roman" w:hAnsi="Times New Roman"/>
          <w:sz w:val="24"/>
          <w:szCs w:val="24"/>
        </w:rPr>
      </w:pPr>
      <w:r w:rsidRPr="007B3B12">
        <w:rPr>
          <w:rFonts w:ascii="Times New Roman" w:hAnsi="Times New Roman"/>
          <w:i/>
          <w:sz w:val="24"/>
          <w:szCs w:val="24"/>
        </w:rPr>
        <w:t>Озеро Тотошное.</w:t>
      </w:r>
      <w:r w:rsidRPr="00897B11">
        <w:rPr>
          <w:rFonts w:ascii="Times New Roman" w:hAnsi="Times New Roman"/>
          <w:sz w:val="24"/>
          <w:szCs w:val="24"/>
        </w:rPr>
        <w:t xml:space="preserve"> Площадь </w:t>
      </w:r>
      <w:smartTag w:uri="urn:schemas-microsoft-com:office:smarttags" w:element="metricconverter">
        <w:smartTagPr>
          <w:attr w:name="ProductID" w:val="59 га"/>
        </w:smartTagPr>
        <w:r w:rsidRPr="00897B11">
          <w:rPr>
            <w:rFonts w:ascii="Times New Roman" w:hAnsi="Times New Roman"/>
            <w:sz w:val="24"/>
            <w:szCs w:val="24"/>
          </w:rPr>
          <w:t>59 га</w:t>
        </w:r>
      </w:smartTag>
      <w:r w:rsidRPr="00897B11">
        <w:rPr>
          <w:rFonts w:ascii="Times New Roman" w:hAnsi="Times New Roman"/>
          <w:sz w:val="24"/>
          <w:szCs w:val="24"/>
        </w:rPr>
        <w:t xml:space="preserve">. Озеро мелководное, средняя глубина </w:t>
      </w:r>
      <w:smartTag w:uri="urn:schemas-microsoft-com:office:smarttags" w:element="metricconverter">
        <w:smartTagPr>
          <w:attr w:name="ProductID" w:val="0,8 м"/>
        </w:smartTagPr>
        <w:r w:rsidRPr="00897B11">
          <w:rPr>
            <w:rFonts w:ascii="Times New Roman" w:hAnsi="Times New Roman"/>
            <w:sz w:val="24"/>
            <w:szCs w:val="24"/>
          </w:rPr>
          <w:t>0,8 м</w:t>
        </w:r>
      </w:smartTag>
      <w:r w:rsidRPr="00897B11">
        <w:rPr>
          <w:rFonts w:ascii="Times New Roman" w:hAnsi="Times New Roman"/>
          <w:sz w:val="24"/>
          <w:szCs w:val="24"/>
        </w:rPr>
        <w:t>, макс</w:t>
      </w:r>
      <w:r w:rsidRPr="00897B11">
        <w:rPr>
          <w:rFonts w:ascii="Times New Roman" w:hAnsi="Times New Roman"/>
          <w:sz w:val="24"/>
          <w:szCs w:val="24"/>
        </w:rPr>
        <w:t>и</w:t>
      </w:r>
      <w:r w:rsidRPr="00897B11">
        <w:rPr>
          <w:rFonts w:ascii="Times New Roman" w:hAnsi="Times New Roman"/>
          <w:sz w:val="24"/>
          <w:szCs w:val="24"/>
        </w:rPr>
        <w:t xml:space="preserve">мальная – до </w:t>
      </w:r>
      <w:smartTag w:uri="urn:schemas-microsoft-com:office:smarttags" w:element="metricconverter">
        <w:smartTagPr>
          <w:attr w:name="ProductID" w:val="1,2 м"/>
        </w:smartTagPr>
        <w:r w:rsidRPr="00897B11">
          <w:rPr>
            <w:rFonts w:ascii="Times New Roman" w:hAnsi="Times New Roman"/>
            <w:sz w:val="24"/>
            <w:szCs w:val="24"/>
          </w:rPr>
          <w:t>1,2 м</w:t>
        </w:r>
      </w:smartTag>
      <w:r w:rsidRPr="00897B11">
        <w:rPr>
          <w:rFonts w:ascii="Times New Roman" w:hAnsi="Times New Roman"/>
          <w:sz w:val="24"/>
          <w:szCs w:val="24"/>
        </w:rPr>
        <w:t>, подвержено ежегодным зимним заморам. Заполнение водой – паводок, осадки. Растительность - камыш, плес практически полностью чистый. Грунт – песок, ил. Ихтиофауна - серебряный карась. В настоящее время озеро является участком промышле</w:t>
      </w:r>
      <w:r w:rsidRPr="00897B11">
        <w:rPr>
          <w:rFonts w:ascii="Times New Roman" w:hAnsi="Times New Roman"/>
          <w:sz w:val="24"/>
          <w:szCs w:val="24"/>
        </w:rPr>
        <w:t>н</w:t>
      </w:r>
      <w:r w:rsidRPr="00897B11">
        <w:rPr>
          <w:rFonts w:ascii="Times New Roman" w:hAnsi="Times New Roman"/>
          <w:sz w:val="24"/>
          <w:szCs w:val="24"/>
        </w:rPr>
        <w:t>ного рыболовства (№ РПУ – 691). Возможный годовой объем вылова – 1,5 т карася. Для ув</w:t>
      </w:r>
      <w:r w:rsidRPr="00897B11">
        <w:rPr>
          <w:rFonts w:ascii="Times New Roman" w:hAnsi="Times New Roman"/>
          <w:sz w:val="24"/>
          <w:szCs w:val="24"/>
        </w:rPr>
        <w:t>е</w:t>
      </w:r>
      <w:r w:rsidRPr="00897B11">
        <w:rPr>
          <w:rFonts w:ascii="Times New Roman" w:hAnsi="Times New Roman"/>
          <w:sz w:val="24"/>
          <w:szCs w:val="24"/>
        </w:rPr>
        <w:t xml:space="preserve">личения объемов производства товарной рыбы необходимо проведение дноуглубительных и мелиоративных работ (планируемые глубины: средняя – </w:t>
      </w:r>
      <w:smartTag w:uri="urn:schemas-microsoft-com:office:smarttags" w:element="metricconverter">
        <w:smartTagPr>
          <w:attr w:name="ProductID" w:val="1,5 м"/>
        </w:smartTagPr>
        <w:r w:rsidRPr="00897B11">
          <w:rPr>
            <w:rFonts w:ascii="Times New Roman" w:hAnsi="Times New Roman"/>
            <w:sz w:val="24"/>
            <w:szCs w:val="24"/>
          </w:rPr>
          <w:t>1,5 м</w:t>
        </w:r>
      </w:smartTag>
      <w:r w:rsidRPr="00897B11">
        <w:rPr>
          <w:rFonts w:ascii="Times New Roman" w:hAnsi="Times New Roman"/>
          <w:sz w:val="24"/>
          <w:szCs w:val="24"/>
        </w:rPr>
        <w:t>, максимальная – не менее 2,5-</w:t>
      </w:r>
      <w:smartTag w:uri="urn:schemas-microsoft-com:office:smarttags" w:element="metricconverter">
        <w:smartTagPr>
          <w:attr w:name="ProductID" w:val="3 м"/>
        </w:smartTagPr>
        <w:r w:rsidRPr="00897B11">
          <w:rPr>
            <w:rFonts w:ascii="Times New Roman" w:hAnsi="Times New Roman"/>
            <w:sz w:val="24"/>
            <w:szCs w:val="24"/>
          </w:rPr>
          <w:t>3 м</w:t>
        </w:r>
      </w:smartTag>
      <w:r w:rsidRPr="00897B11">
        <w:rPr>
          <w:rFonts w:ascii="Times New Roman" w:hAnsi="Times New Roman"/>
          <w:sz w:val="24"/>
          <w:szCs w:val="24"/>
        </w:rPr>
        <w:t>) с последующим зарыблением рыбоводной молодью перспективных видов (сазан или карп, пелядь, белый амур, белый толстолобик). Годовой вылов при этом составит 6 т. Н</w:t>
      </w:r>
      <w:r w:rsidRPr="00897B11">
        <w:rPr>
          <w:rFonts w:ascii="Times New Roman" w:hAnsi="Times New Roman"/>
          <w:sz w:val="24"/>
          <w:szCs w:val="24"/>
        </w:rPr>
        <w:t>е</w:t>
      </w:r>
      <w:r w:rsidRPr="00897B11">
        <w:rPr>
          <w:rFonts w:ascii="Times New Roman" w:hAnsi="Times New Roman"/>
          <w:sz w:val="24"/>
          <w:szCs w:val="24"/>
        </w:rPr>
        <w:t>большая площадь водоема позволяет организовать кормление сазана (карпа). Объем прои</w:t>
      </w:r>
      <w:r w:rsidRPr="00897B11">
        <w:rPr>
          <w:rFonts w:ascii="Times New Roman" w:hAnsi="Times New Roman"/>
          <w:sz w:val="24"/>
          <w:szCs w:val="24"/>
        </w:rPr>
        <w:t>з</w:t>
      </w:r>
      <w:r w:rsidRPr="00897B11">
        <w:rPr>
          <w:rFonts w:ascii="Times New Roman" w:hAnsi="Times New Roman"/>
          <w:sz w:val="24"/>
          <w:szCs w:val="24"/>
        </w:rPr>
        <w:t>водства рыбопродукции при условии кормления составит 15 т. Количество рабочих мест – 2.</w:t>
      </w:r>
    </w:p>
    <w:p w:rsidR="00BA5886" w:rsidRPr="00897B11" w:rsidRDefault="00BA5886" w:rsidP="007B3B12">
      <w:pPr>
        <w:spacing w:after="0" w:line="240" w:lineRule="auto"/>
        <w:contextualSpacing/>
        <w:jc w:val="both"/>
        <w:rPr>
          <w:rFonts w:ascii="Times New Roman" w:hAnsi="Times New Roman"/>
          <w:sz w:val="24"/>
          <w:szCs w:val="24"/>
        </w:rPr>
      </w:pPr>
    </w:p>
    <w:p w:rsidR="005B192A" w:rsidRPr="0063515C" w:rsidRDefault="00DE7837" w:rsidP="007B3B12">
      <w:pPr>
        <w:spacing w:after="0" w:line="240" w:lineRule="auto"/>
        <w:ind w:firstLine="709"/>
        <w:contextualSpacing/>
        <w:jc w:val="center"/>
        <w:rPr>
          <w:rFonts w:ascii="Times New Roman" w:hAnsi="Times New Roman"/>
          <w:b/>
          <w:sz w:val="24"/>
          <w:szCs w:val="24"/>
        </w:rPr>
      </w:pPr>
      <w:r w:rsidRPr="0063515C">
        <w:rPr>
          <w:rFonts w:ascii="Times New Roman" w:hAnsi="Times New Roman"/>
          <w:b/>
          <w:sz w:val="24"/>
          <w:szCs w:val="24"/>
        </w:rPr>
        <w:t>2.</w:t>
      </w:r>
      <w:r w:rsidR="00052359">
        <w:rPr>
          <w:rFonts w:ascii="Times New Roman" w:hAnsi="Times New Roman"/>
          <w:b/>
          <w:sz w:val="24"/>
          <w:szCs w:val="24"/>
        </w:rPr>
        <w:t>2</w:t>
      </w:r>
      <w:r w:rsidRPr="0063515C">
        <w:rPr>
          <w:rFonts w:ascii="Times New Roman" w:hAnsi="Times New Roman"/>
          <w:b/>
          <w:sz w:val="24"/>
          <w:szCs w:val="24"/>
        </w:rPr>
        <w:t>.</w:t>
      </w:r>
      <w:r w:rsidR="007A5584" w:rsidRPr="0063515C">
        <w:rPr>
          <w:rFonts w:ascii="Times New Roman" w:hAnsi="Times New Roman"/>
          <w:b/>
          <w:sz w:val="24"/>
          <w:szCs w:val="24"/>
        </w:rPr>
        <w:t>7</w:t>
      </w:r>
      <w:r w:rsidRPr="0063515C">
        <w:rPr>
          <w:rFonts w:ascii="Times New Roman" w:hAnsi="Times New Roman"/>
          <w:b/>
          <w:sz w:val="24"/>
          <w:szCs w:val="24"/>
        </w:rPr>
        <w:t xml:space="preserve"> </w:t>
      </w:r>
      <w:r w:rsidR="005B192A" w:rsidRPr="0063515C">
        <w:rPr>
          <w:rFonts w:ascii="Times New Roman" w:hAnsi="Times New Roman"/>
          <w:b/>
          <w:sz w:val="24"/>
          <w:szCs w:val="24"/>
        </w:rPr>
        <w:t>Ландшафты, рекреационные ресурсы</w:t>
      </w:r>
    </w:p>
    <w:p w:rsidR="00F86C6C" w:rsidRPr="00897B11" w:rsidRDefault="00F86C6C" w:rsidP="007B3B12">
      <w:pPr>
        <w:spacing w:after="0" w:line="240" w:lineRule="auto"/>
        <w:ind w:firstLine="709"/>
        <w:contextualSpacing/>
        <w:jc w:val="both"/>
        <w:rPr>
          <w:rFonts w:ascii="Times New Roman" w:hAnsi="Times New Roman"/>
          <w:sz w:val="24"/>
          <w:szCs w:val="24"/>
        </w:rPr>
      </w:pPr>
    </w:p>
    <w:p w:rsidR="002A5487" w:rsidRPr="00897B11" w:rsidRDefault="002A5487" w:rsidP="007B3B12">
      <w:pPr>
        <w:spacing w:after="0" w:line="240" w:lineRule="auto"/>
        <w:ind w:firstLine="709"/>
        <w:contextualSpacing/>
        <w:jc w:val="both"/>
        <w:rPr>
          <w:rFonts w:ascii="Times New Roman" w:hAnsi="Times New Roman"/>
          <w:sz w:val="24"/>
          <w:szCs w:val="24"/>
        </w:rPr>
      </w:pPr>
      <w:r w:rsidRPr="00897B11">
        <w:rPr>
          <w:rFonts w:ascii="Times New Roman" w:hAnsi="Times New Roman"/>
          <w:sz w:val="24"/>
          <w:szCs w:val="24"/>
        </w:rPr>
        <w:t xml:space="preserve">Ландшафты территории относятся к </w:t>
      </w:r>
      <w:proofErr w:type="gramStart"/>
      <w:r w:rsidRPr="00897B11">
        <w:rPr>
          <w:rFonts w:ascii="Times New Roman" w:hAnsi="Times New Roman"/>
          <w:sz w:val="24"/>
          <w:szCs w:val="24"/>
        </w:rPr>
        <w:t>Восточно-Барабинской</w:t>
      </w:r>
      <w:proofErr w:type="gramEnd"/>
      <w:r w:rsidRPr="00897B11">
        <w:rPr>
          <w:rFonts w:ascii="Times New Roman" w:hAnsi="Times New Roman"/>
          <w:sz w:val="24"/>
          <w:szCs w:val="24"/>
        </w:rPr>
        <w:t xml:space="preserve"> подзоне лесостепной з</w:t>
      </w:r>
      <w:r w:rsidRPr="00897B11">
        <w:rPr>
          <w:rFonts w:ascii="Times New Roman" w:hAnsi="Times New Roman"/>
          <w:sz w:val="24"/>
          <w:szCs w:val="24"/>
        </w:rPr>
        <w:t>о</w:t>
      </w:r>
      <w:r w:rsidRPr="00897B11">
        <w:rPr>
          <w:rFonts w:ascii="Times New Roman" w:hAnsi="Times New Roman"/>
          <w:sz w:val="24"/>
          <w:szCs w:val="24"/>
        </w:rPr>
        <w:t>ны. Происхождение ландшафта озерно-водноледниковое и озерно-болотное. Подстилаются суглинками и торфяными комплексами. Рельеф увалистый, наклонный к северо-западу с в</w:t>
      </w:r>
      <w:r w:rsidRPr="00897B11">
        <w:rPr>
          <w:rFonts w:ascii="Times New Roman" w:hAnsi="Times New Roman"/>
          <w:sz w:val="24"/>
          <w:szCs w:val="24"/>
        </w:rPr>
        <w:t>ы</w:t>
      </w:r>
      <w:r w:rsidRPr="00897B11">
        <w:rPr>
          <w:rFonts w:ascii="Times New Roman" w:hAnsi="Times New Roman"/>
          <w:sz w:val="24"/>
          <w:szCs w:val="24"/>
        </w:rPr>
        <w:t>раженными современными и древними озерными котловинами и болотами.</w:t>
      </w:r>
    </w:p>
    <w:p w:rsidR="002A5487" w:rsidRPr="00897B11" w:rsidRDefault="002A5487" w:rsidP="007B3B12">
      <w:pPr>
        <w:spacing w:after="0" w:line="240" w:lineRule="auto"/>
        <w:ind w:firstLine="709"/>
        <w:contextualSpacing/>
        <w:jc w:val="both"/>
        <w:rPr>
          <w:rFonts w:ascii="Times New Roman" w:hAnsi="Times New Roman"/>
          <w:sz w:val="24"/>
          <w:szCs w:val="24"/>
        </w:rPr>
      </w:pPr>
      <w:r w:rsidRPr="00897B11">
        <w:rPr>
          <w:rFonts w:ascii="Times New Roman" w:hAnsi="Times New Roman"/>
          <w:sz w:val="24"/>
          <w:szCs w:val="24"/>
        </w:rPr>
        <w:t>В растительном покрове преобладают осиново-березовые  остепненные травяные л</w:t>
      </w:r>
      <w:r w:rsidRPr="00897B11">
        <w:rPr>
          <w:rFonts w:ascii="Times New Roman" w:hAnsi="Times New Roman"/>
          <w:sz w:val="24"/>
          <w:szCs w:val="24"/>
        </w:rPr>
        <w:t>у</w:t>
      </w:r>
      <w:r w:rsidRPr="00897B11">
        <w:rPr>
          <w:rFonts w:ascii="Times New Roman" w:hAnsi="Times New Roman"/>
          <w:sz w:val="24"/>
          <w:szCs w:val="24"/>
        </w:rPr>
        <w:t>га, заболоченные и болотно-солончаковые луга, травяные болота, березовые колки в запад</w:t>
      </w:r>
      <w:r w:rsidRPr="00897B11">
        <w:rPr>
          <w:rFonts w:ascii="Times New Roman" w:hAnsi="Times New Roman"/>
          <w:sz w:val="24"/>
          <w:szCs w:val="24"/>
        </w:rPr>
        <w:t>и</w:t>
      </w:r>
      <w:r w:rsidRPr="00897B11">
        <w:rPr>
          <w:rFonts w:ascii="Times New Roman" w:hAnsi="Times New Roman"/>
          <w:sz w:val="24"/>
          <w:szCs w:val="24"/>
        </w:rPr>
        <w:t xml:space="preserve">нах, на торфяниках (рямы). </w:t>
      </w:r>
    </w:p>
    <w:p w:rsidR="002A5487" w:rsidRPr="00897B11" w:rsidRDefault="002A5487" w:rsidP="007B3B12">
      <w:pPr>
        <w:spacing w:after="0" w:line="240" w:lineRule="auto"/>
        <w:ind w:firstLine="709"/>
        <w:contextualSpacing/>
        <w:jc w:val="both"/>
        <w:rPr>
          <w:rFonts w:ascii="Times New Roman" w:hAnsi="Times New Roman"/>
          <w:sz w:val="24"/>
          <w:szCs w:val="24"/>
        </w:rPr>
      </w:pPr>
      <w:r w:rsidRPr="00897B11">
        <w:rPr>
          <w:rFonts w:ascii="Times New Roman" w:hAnsi="Times New Roman"/>
          <w:sz w:val="24"/>
          <w:szCs w:val="24"/>
        </w:rPr>
        <w:t>Озерно-болотный комплекс, включающий крупные озера и заболоченные земли, пр</w:t>
      </w:r>
      <w:r w:rsidRPr="00897B11">
        <w:rPr>
          <w:rFonts w:ascii="Times New Roman" w:hAnsi="Times New Roman"/>
          <w:sz w:val="24"/>
          <w:szCs w:val="24"/>
        </w:rPr>
        <w:t>о</w:t>
      </w:r>
      <w:r w:rsidRPr="00897B11">
        <w:rPr>
          <w:rFonts w:ascii="Times New Roman" w:hAnsi="Times New Roman"/>
          <w:sz w:val="24"/>
          <w:szCs w:val="24"/>
        </w:rPr>
        <w:t>тянулся через всю территорию поселения и делит его на основные ландшафтные участки:</w:t>
      </w:r>
    </w:p>
    <w:p w:rsidR="002A5487" w:rsidRPr="00897B11" w:rsidRDefault="002A5487" w:rsidP="007B3B12">
      <w:pPr>
        <w:spacing w:after="0" w:line="240" w:lineRule="auto"/>
        <w:ind w:firstLine="709"/>
        <w:contextualSpacing/>
        <w:jc w:val="both"/>
        <w:rPr>
          <w:rFonts w:ascii="Times New Roman" w:hAnsi="Times New Roman"/>
          <w:sz w:val="24"/>
          <w:szCs w:val="24"/>
        </w:rPr>
      </w:pPr>
      <w:r w:rsidRPr="00897B11">
        <w:rPr>
          <w:rFonts w:ascii="Times New Roman" w:hAnsi="Times New Roman"/>
          <w:sz w:val="24"/>
          <w:szCs w:val="24"/>
        </w:rPr>
        <w:t>- непосредственно озерно-болотные территории;</w:t>
      </w:r>
    </w:p>
    <w:p w:rsidR="002A5487" w:rsidRPr="00897B11" w:rsidRDefault="002A5487" w:rsidP="007B3B12">
      <w:pPr>
        <w:spacing w:after="0" w:line="240" w:lineRule="auto"/>
        <w:ind w:firstLine="709"/>
        <w:contextualSpacing/>
        <w:jc w:val="both"/>
        <w:rPr>
          <w:rFonts w:ascii="Times New Roman" w:hAnsi="Times New Roman"/>
          <w:sz w:val="24"/>
          <w:szCs w:val="24"/>
        </w:rPr>
      </w:pPr>
      <w:r w:rsidRPr="00897B11">
        <w:rPr>
          <w:rFonts w:ascii="Times New Roman" w:hAnsi="Times New Roman"/>
          <w:sz w:val="24"/>
          <w:szCs w:val="24"/>
        </w:rPr>
        <w:t xml:space="preserve">- осушенная ложбина стока </w:t>
      </w:r>
      <w:r w:rsidR="006834FD" w:rsidRPr="00897B11">
        <w:rPr>
          <w:rFonts w:ascii="Times New Roman" w:hAnsi="Times New Roman"/>
          <w:sz w:val="24"/>
          <w:szCs w:val="24"/>
        </w:rPr>
        <w:t>бассейна</w:t>
      </w:r>
      <w:r w:rsidRPr="00897B11">
        <w:rPr>
          <w:rFonts w:ascii="Times New Roman" w:hAnsi="Times New Roman"/>
          <w:sz w:val="24"/>
          <w:szCs w:val="24"/>
        </w:rPr>
        <w:t xml:space="preserve"> р. Карапуз;</w:t>
      </w:r>
    </w:p>
    <w:p w:rsidR="002A5487" w:rsidRPr="00897B11" w:rsidRDefault="002A5487" w:rsidP="00897B11">
      <w:pPr>
        <w:spacing w:after="0" w:line="240" w:lineRule="auto"/>
        <w:ind w:firstLine="709"/>
        <w:jc w:val="both"/>
        <w:rPr>
          <w:rFonts w:ascii="Times New Roman" w:hAnsi="Times New Roman"/>
          <w:sz w:val="24"/>
          <w:szCs w:val="24"/>
        </w:rPr>
      </w:pPr>
      <w:r w:rsidRPr="00897B11">
        <w:rPr>
          <w:rFonts w:ascii="Times New Roman" w:hAnsi="Times New Roman"/>
          <w:sz w:val="24"/>
          <w:szCs w:val="24"/>
        </w:rPr>
        <w:lastRenderedPageBreak/>
        <w:t xml:space="preserve">- северо-западный участок </w:t>
      </w:r>
      <w:proofErr w:type="gramStart"/>
      <w:r w:rsidRPr="00897B11">
        <w:rPr>
          <w:rFonts w:ascii="Times New Roman" w:hAnsi="Times New Roman"/>
          <w:sz w:val="24"/>
          <w:szCs w:val="24"/>
        </w:rPr>
        <w:t>лесо-болотных</w:t>
      </w:r>
      <w:proofErr w:type="gramEnd"/>
      <w:r w:rsidRPr="00897B11">
        <w:rPr>
          <w:rFonts w:ascii="Times New Roman" w:hAnsi="Times New Roman"/>
          <w:sz w:val="24"/>
          <w:szCs w:val="24"/>
        </w:rPr>
        <w:t xml:space="preserve"> ландшафтов, прилегающих к гривам Ко</w:t>
      </w:r>
      <w:r w:rsidRPr="00897B11">
        <w:rPr>
          <w:rFonts w:ascii="Times New Roman" w:hAnsi="Times New Roman"/>
          <w:sz w:val="24"/>
          <w:szCs w:val="24"/>
        </w:rPr>
        <w:t>м</w:t>
      </w:r>
      <w:r w:rsidRPr="00897B11">
        <w:rPr>
          <w:rFonts w:ascii="Times New Roman" w:hAnsi="Times New Roman"/>
          <w:sz w:val="24"/>
          <w:szCs w:val="24"/>
        </w:rPr>
        <w:t>муна, Глинка;</w:t>
      </w:r>
    </w:p>
    <w:p w:rsidR="002A5487" w:rsidRPr="00897B11" w:rsidRDefault="002A5487" w:rsidP="00897B11">
      <w:pPr>
        <w:spacing w:after="0" w:line="240" w:lineRule="auto"/>
        <w:ind w:firstLine="709"/>
        <w:jc w:val="both"/>
        <w:rPr>
          <w:rFonts w:ascii="Times New Roman" w:hAnsi="Times New Roman"/>
          <w:sz w:val="24"/>
          <w:szCs w:val="24"/>
        </w:rPr>
      </w:pPr>
      <w:r w:rsidRPr="00897B11">
        <w:rPr>
          <w:rFonts w:ascii="Times New Roman" w:hAnsi="Times New Roman"/>
          <w:sz w:val="24"/>
          <w:szCs w:val="24"/>
        </w:rPr>
        <w:t>- южный залесенный участок с низкой степенью заболоченности.</w:t>
      </w:r>
    </w:p>
    <w:p w:rsidR="002A5487" w:rsidRPr="00897B11" w:rsidRDefault="002A5487" w:rsidP="00897B11">
      <w:pPr>
        <w:spacing w:after="0" w:line="240" w:lineRule="auto"/>
        <w:ind w:firstLine="709"/>
        <w:jc w:val="both"/>
        <w:rPr>
          <w:rFonts w:ascii="Times New Roman" w:hAnsi="Times New Roman"/>
          <w:sz w:val="24"/>
          <w:szCs w:val="24"/>
        </w:rPr>
      </w:pPr>
    </w:p>
    <w:p w:rsidR="0049216C" w:rsidRPr="00897B11" w:rsidRDefault="0049216C" w:rsidP="00897B11">
      <w:pPr>
        <w:spacing w:after="0" w:line="240" w:lineRule="auto"/>
        <w:ind w:firstLine="709"/>
        <w:jc w:val="both"/>
        <w:rPr>
          <w:rFonts w:ascii="Times New Roman" w:hAnsi="Times New Roman"/>
          <w:sz w:val="24"/>
          <w:szCs w:val="24"/>
        </w:rPr>
      </w:pPr>
      <w:r w:rsidRPr="00897B11">
        <w:rPr>
          <w:rFonts w:ascii="Times New Roman" w:hAnsi="Times New Roman"/>
          <w:sz w:val="24"/>
          <w:szCs w:val="24"/>
        </w:rPr>
        <w:t>Ландшафтные особенности:</w:t>
      </w:r>
    </w:p>
    <w:p w:rsidR="002A5487" w:rsidRPr="00897B11" w:rsidRDefault="0049216C" w:rsidP="00897B11">
      <w:pPr>
        <w:spacing w:after="0" w:line="240" w:lineRule="auto"/>
        <w:ind w:firstLine="709"/>
        <w:jc w:val="both"/>
        <w:rPr>
          <w:rFonts w:ascii="Times New Roman" w:hAnsi="Times New Roman"/>
          <w:sz w:val="24"/>
          <w:szCs w:val="24"/>
        </w:rPr>
      </w:pPr>
      <w:r w:rsidRPr="00897B11">
        <w:rPr>
          <w:rFonts w:ascii="Times New Roman" w:hAnsi="Times New Roman"/>
          <w:sz w:val="24"/>
          <w:szCs w:val="24"/>
        </w:rPr>
        <w:t>Распределение земель с различными ландшафтными особе</w:t>
      </w:r>
      <w:r w:rsidR="00444D5F">
        <w:rPr>
          <w:rFonts w:ascii="Times New Roman" w:hAnsi="Times New Roman"/>
          <w:sz w:val="24"/>
          <w:szCs w:val="24"/>
        </w:rPr>
        <w:t xml:space="preserve">нностями представлено в табл. </w:t>
      </w:r>
      <w:r w:rsidR="00AA00B0" w:rsidRPr="00897B11">
        <w:rPr>
          <w:rFonts w:ascii="Times New Roman" w:hAnsi="Times New Roman"/>
          <w:sz w:val="24"/>
          <w:szCs w:val="24"/>
        </w:rPr>
        <w:t>6</w:t>
      </w:r>
      <w:r w:rsidRPr="00897B11">
        <w:rPr>
          <w:rFonts w:ascii="Times New Roman" w:hAnsi="Times New Roman"/>
          <w:sz w:val="24"/>
          <w:szCs w:val="24"/>
        </w:rPr>
        <w:t xml:space="preserve">. </w:t>
      </w:r>
      <w:r w:rsidR="002A5487" w:rsidRPr="00897B11">
        <w:rPr>
          <w:rFonts w:ascii="Times New Roman" w:hAnsi="Times New Roman"/>
          <w:sz w:val="24"/>
          <w:szCs w:val="24"/>
        </w:rPr>
        <w:t xml:space="preserve">Озерами занято 66,6% территории поселения. Уровень заболоченности составляет 5,8%. Покрыто лесами лишь 8,0% территории. Застроено только 0,01%, а занято дорогами 0,6% территории. </w:t>
      </w:r>
    </w:p>
    <w:p w:rsidR="0049216C" w:rsidRPr="0063515C" w:rsidRDefault="00444D5F" w:rsidP="0063515C">
      <w:pPr>
        <w:spacing w:after="0" w:line="240" w:lineRule="auto"/>
        <w:ind w:firstLine="709"/>
        <w:jc w:val="right"/>
        <w:rPr>
          <w:rFonts w:ascii="Times New Roman" w:hAnsi="Times New Roman"/>
          <w:i/>
          <w:sz w:val="24"/>
          <w:szCs w:val="24"/>
        </w:rPr>
      </w:pPr>
      <w:r>
        <w:rPr>
          <w:rFonts w:ascii="Times New Roman" w:hAnsi="Times New Roman"/>
          <w:i/>
          <w:sz w:val="24"/>
          <w:szCs w:val="24"/>
        </w:rPr>
        <w:t xml:space="preserve">Таблица </w:t>
      </w:r>
      <w:r w:rsidR="00AA00B0" w:rsidRPr="0063515C">
        <w:rPr>
          <w:rFonts w:ascii="Times New Roman" w:hAnsi="Times New Roman"/>
          <w:i/>
          <w:sz w:val="24"/>
          <w:szCs w:val="24"/>
        </w:rPr>
        <w:t>6</w:t>
      </w:r>
    </w:p>
    <w:p w:rsidR="0049216C" w:rsidRPr="0063515C" w:rsidRDefault="0049216C" w:rsidP="007B3B12">
      <w:pPr>
        <w:spacing w:after="0" w:line="240" w:lineRule="auto"/>
        <w:ind w:firstLine="709"/>
        <w:jc w:val="center"/>
        <w:rPr>
          <w:rFonts w:ascii="Times New Roman" w:hAnsi="Times New Roman"/>
          <w:b/>
          <w:sz w:val="24"/>
          <w:szCs w:val="24"/>
        </w:rPr>
      </w:pPr>
      <w:r w:rsidRPr="0063515C">
        <w:rPr>
          <w:rFonts w:ascii="Times New Roman" w:hAnsi="Times New Roman"/>
          <w:b/>
          <w:sz w:val="24"/>
          <w:szCs w:val="24"/>
        </w:rPr>
        <w:t>Ландшафтное использование земель</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6521"/>
        <w:gridCol w:w="1418"/>
        <w:gridCol w:w="1275"/>
      </w:tblGrid>
      <w:tr w:rsidR="0049216C" w:rsidRPr="00897B11" w:rsidTr="00444D5F">
        <w:trPr>
          <w:cantSplit/>
          <w:trHeight w:val="477"/>
          <w:tblHeader/>
        </w:trPr>
        <w:tc>
          <w:tcPr>
            <w:tcW w:w="675" w:type="dxa"/>
            <w:shd w:val="clear" w:color="auto" w:fill="DBE5F1" w:themeFill="accent1" w:themeFillTint="33"/>
            <w:vAlign w:val="center"/>
          </w:tcPr>
          <w:p w:rsidR="0049216C" w:rsidRPr="00897B11" w:rsidRDefault="00444D5F" w:rsidP="00444D5F">
            <w:pPr>
              <w:spacing w:after="0" w:line="240" w:lineRule="auto"/>
              <w:jc w:val="cente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6521" w:type="dxa"/>
            <w:shd w:val="clear" w:color="auto" w:fill="DBE5F1" w:themeFill="accent1" w:themeFillTint="33"/>
            <w:vAlign w:val="center"/>
          </w:tcPr>
          <w:p w:rsidR="0049216C" w:rsidRPr="00897B11" w:rsidRDefault="0049216C" w:rsidP="00444D5F">
            <w:pPr>
              <w:spacing w:after="0" w:line="240" w:lineRule="auto"/>
              <w:jc w:val="center"/>
              <w:rPr>
                <w:rFonts w:ascii="Times New Roman" w:hAnsi="Times New Roman"/>
                <w:sz w:val="24"/>
                <w:szCs w:val="24"/>
              </w:rPr>
            </w:pPr>
            <w:r w:rsidRPr="00897B11">
              <w:rPr>
                <w:rFonts w:ascii="Times New Roman" w:hAnsi="Times New Roman"/>
                <w:sz w:val="24"/>
                <w:szCs w:val="24"/>
              </w:rPr>
              <w:t>Вид ландшафт</w:t>
            </w:r>
            <w:r w:rsidR="00A7187F" w:rsidRPr="00897B11">
              <w:rPr>
                <w:rFonts w:ascii="Times New Roman" w:hAnsi="Times New Roman"/>
                <w:sz w:val="24"/>
                <w:szCs w:val="24"/>
              </w:rPr>
              <w:t>ного использования</w:t>
            </w:r>
          </w:p>
        </w:tc>
        <w:tc>
          <w:tcPr>
            <w:tcW w:w="1418" w:type="dxa"/>
            <w:shd w:val="clear" w:color="auto" w:fill="DBE5F1" w:themeFill="accent1" w:themeFillTint="33"/>
            <w:vAlign w:val="center"/>
          </w:tcPr>
          <w:p w:rsidR="0049216C" w:rsidRPr="00897B11" w:rsidRDefault="0049216C" w:rsidP="00444D5F">
            <w:pPr>
              <w:spacing w:after="0" w:line="240" w:lineRule="auto"/>
              <w:jc w:val="center"/>
              <w:rPr>
                <w:rFonts w:ascii="Times New Roman" w:hAnsi="Times New Roman"/>
                <w:sz w:val="24"/>
                <w:szCs w:val="24"/>
              </w:rPr>
            </w:pPr>
            <w:r w:rsidRPr="00897B11">
              <w:rPr>
                <w:rFonts w:ascii="Times New Roman" w:hAnsi="Times New Roman"/>
                <w:sz w:val="24"/>
                <w:szCs w:val="24"/>
              </w:rPr>
              <w:t xml:space="preserve">Площадь, </w:t>
            </w:r>
            <w:proofErr w:type="gramStart"/>
            <w:r w:rsidRPr="00897B11">
              <w:rPr>
                <w:rFonts w:ascii="Times New Roman" w:hAnsi="Times New Roman"/>
                <w:sz w:val="24"/>
                <w:szCs w:val="24"/>
              </w:rPr>
              <w:t>га</w:t>
            </w:r>
            <w:proofErr w:type="gramEnd"/>
          </w:p>
        </w:tc>
        <w:tc>
          <w:tcPr>
            <w:tcW w:w="1275" w:type="dxa"/>
            <w:shd w:val="clear" w:color="auto" w:fill="DBE5F1" w:themeFill="accent1" w:themeFillTint="33"/>
            <w:vAlign w:val="center"/>
          </w:tcPr>
          <w:p w:rsidR="0049216C" w:rsidRPr="00897B11" w:rsidRDefault="0049216C" w:rsidP="00444D5F">
            <w:pPr>
              <w:spacing w:after="0" w:line="240" w:lineRule="auto"/>
              <w:jc w:val="center"/>
              <w:rPr>
                <w:rFonts w:ascii="Times New Roman" w:hAnsi="Times New Roman"/>
                <w:sz w:val="24"/>
                <w:szCs w:val="24"/>
              </w:rPr>
            </w:pPr>
            <w:r w:rsidRPr="00897B11">
              <w:rPr>
                <w:rFonts w:ascii="Times New Roman" w:hAnsi="Times New Roman"/>
                <w:sz w:val="24"/>
                <w:szCs w:val="24"/>
              </w:rPr>
              <w:t>% к итогу</w:t>
            </w:r>
          </w:p>
        </w:tc>
      </w:tr>
      <w:tr w:rsidR="0049216C" w:rsidRPr="00897B11" w:rsidTr="00B80FE3">
        <w:trPr>
          <w:cantSplit/>
          <w:tblHeader/>
        </w:trPr>
        <w:tc>
          <w:tcPr>
            <w:tcW w:w="675" w:type="dxa"/>
            <w:vAlign w:val="center"/>
          </w:tcPr>
          <w:p w:rsidR="0049216C" w:rsidRPr="00897B11" w:rsidRDefault="0049216C" w:rsidP="00444D5F">
            <w:pPr>
              <w:spacing w:after="0" w:line="240" w:lineRule="auto"/>
              <w:jc w:val="center"/>
              <w:rPr>
                <w:rFonts w:ascii="Times New Roman" w:hAnsi="Times New Roman"/>
                <w:sz w:val="24"/>
                <w:szCs w:val="24"/>
              </w:rPr>
            </w:pPr>
            <w:r w:rsidRPr="00897B11">
              <w:rPr>
                <w:rFonts w:ascii="Times New Roman" w:hAnsi="Times New Roman"/>
                <w:sz w:val="24"/>
                <w:szCs w:val="24"/>
              </w:rPr>
              <w:t>1</w:t>
            </w:r>
          </w:p>
        </w:tc>
        <w:tc>
          <w:tcPr>
            <w:tcW w:w="6521" w:type="dxa"/>
            <w:vAlign w:val="center"/>
          </w:tcPr>
          <w:p w:rsidR="0049216C" w:rsidRPr="00897B11" w:rsidRDefault="0049216C" w:rsidP="00444D5F">
            <w:pPr>
              <w:spacing w:after="0" w:line="240" w:lineRule="auto"/>
              <w:jc w:val="center"/>
              <w:rPr>
                <w:rFonts w:ascii="Times New Roman" w:hAnsi="Times New Roman"/>
                <w:sz w:val="24"/>
                <w:szCs w:val="24"/>
              </w:rPr>
            </w:pPr>
            <w:r w:rsidRPr="00897B11">
              <w:rPr>
                <w:rFonts w:ascii="Times New Roman" w:hAnsi="Times New Roman"/>
                <w:sz w:val="24"/>
                <w:szCs w:val="24"/>
              </w:rPr>
              <w:t>2</w:t>
            </w:r>
          </w:p>
        </w:tc>
        <w:tc>
          <w:tcPr>
            <w:tcW w:w="1418" w:type="dxa"/>
            <w:vAlign w:val="center"/>
          </w:tcPr>
          <w:p w:rsidR="0049216C" w:rsidRPr="00897B11" w:rsidRDefault="0049216C" w:rsidP="00444D5F">
            <w:pPr>
              <w:spacing w:after="0" w:line="240" w:lineRule="auto"/>
              <w:jc w:val="center"/>
              <w:rPr>
                <w:rFonts w:ascii="Times New Roman" w:hAnsi="Times New Roman"/>
                <w:sz w:val="24"/>
                <w:szCs w:val="24"/>
              </w:rPr>
            </w:pPr>
            <w:r w:rsidRPr="00897B11">
              <w:rPr>
                <w:rFonts w:ascii="Times New Roman" w:hAnsi="Times New Roman"/>
                <w:sz w:val="24"/>
                <w:szCs w:val="24"/>
              </w:rPr>
              <w:t>3</w:t>
            </w:r>
          </w:p>
        </w:tc>
        <w:tc>
          <w:tcPr>
            <w:tcW w:w="1275" w:type="dxa"/>
            <w:vAlign w:val="center"/>
          </w:tcPr>
          <w:p w:rsidR="0049216C" w:rsidRPr="00897B11" w:rsidRDefault="0049216C" w:rsidP="00444D5F">
            <w:pPr>
              <w:spacing w:after="0" w:line="240" w:lineRule="auto"/>
              <w:jc w:val="center"/>
              <w:rPr>
                <w:rFonts w:ascii="Times New Roman" w:hAnsi="Times New Roman"/>
                <w:sz w:val="24"/>
                <w:szCs w:val="24"/>
              </w:rPr>
            </w:pPr>
            <w:r w:rsidRPr="00897B11">
              <w:rPr>
                <w:rFonts w:ascii="Times New Roman" w:hAnsi="Times New Roman"/>
                <w:sz w:val="24"/>
                <w:szCs w:val="24"/>
              </w:rPr>
              <w:t>4</w:t>
            </w:r>
          </w:p>
        </w:tc>
      </w:tr>
      <w:tr w:rsidR="002A5487" w:rsidRPr="00897B11" w:rsidTr="00B80FE3">
        <w:tc>
          <w:tcPr>
            <w:tcW w:w="675"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1</w:t>
            </w:r>
          </w:p>
        </w:tc>
        <w:tc>
          <w:tcPr>
            <w:tcW w:w="6521"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Покрыто лесами</w:t>
            </w:r>
          </w:p>
        </w:tc>
        <w:tc>
          <w:tcPr>
            <w:tcW w:w="1418"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3 887</w:t>
            </w:r>
          </w:p>
        </w:tc>
        <w:tc>
          <w:tcPr>
            <w:tcW w:w="1275"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8,0%</w:t>
            </w:r>
          </w:p>
        </w:tc>
      </w:tr>
      <w:tr w:rsidR="002A5487" w:rsidRPr="00897B11" w:rsidTr="00B80FE3">
        <w:tc>
          <w:tcPr>
            <w:tcW w:w="675"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2</w:t>
            </w:r>
          </w:p>
        </w:tc>
        <w:tc>
          <w:tcPr>
            <w:tcW w:w="6521"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Покрыто древесн</w:t>
            </w:r>
            <w:proofErr w:type="gramStart"/>
            <w:r w:rsidRPr="00897B11">
              <w:rPr>
                <w:rFonts w:ascii="Times New Roman" w:hAnsi="Times New Roman"/>
                <w:sz w:val="24"/>
                <w:szCs w:val="24"/>
              </w:rPr>
              <w:t>о-</w:t>
            </w:r>
            <w:proofErr w:type="gramEnd"/>
            <w:r w:rsidRPr="00897B11">
              <w:rPr>
                <w:rFonts w:ascii="Times New Roman" w:hAnsi="Times New Roman"/>
                <w:sz w:val="24"/>
                <w:szCs w:val="24"/>
              </w:rPr>
              <w:t xml:space="preserve"> кустарниковой растительностью не вх</w:t>
            </w:r>
            <w:r w:rsidRPr="00897B11">
              <w:rPr>
                <w:rFonts w:ascii="Times New Roman" w:hAnsi="Times New Roman"/>
                <w:sz w:val="24"/>
                <w:szCs w:val="24"/>
              </w:rPr>
              <w:t>о</w:t>
            </w:r>
            <w:r w:rsidRPr="00897B11">
              <w:rPr>
                <w:rFonts w:ascii="Times New Roman" w:hAnsi="Times New Roman"/>
                <w:sz w:val="24"/>
                <w:szCs w:val="24"/>
              </w:rPr>
              <w:t>дящей в лесной фонд</w:t>
            </w:r>
          </w:p>
        </w:tc>
        <w:tc>
          <w:tcPr>
            <w:tcW w:w="1418"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88</w:t>
            </w:r>
          </w:p>
        </w:tc>
        <w:tc>
          <w:tcPr>
            <w:tcW w:w="1275"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0,2%</w:t>
            </w:r>
          </w:p>
        </w:tc>
      </w:tr>
      <w:tr w:rsidR="002A5487" w:rsidRPr="00897B11" w:rsidTr="00B80FE3">
        <w:tc>
          <w:tcPr>
            <w:tcW w:w="675"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3</w:t>
            </w:r>
          </w:p>
        </w:tc>
        <w:tc>
          <w:tcPr>
            <w:tcW w:w="6521"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Покрыто водой</w:t>
            </w:r>
          </w:p>
        </w:tc>
        <w:tc>
          <w:tcPr>
            <w:tcW w:w="1418"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32 914</w:t>
            </w:r>
          </w:p>
        </w:tc>
        <w:tc>
          <w:tcPr>
            <w:tcW w:w="1275"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67,6%</w:t>
            </w:r>
          </w:p>
        </w:tc>
      </w:tr>
      <w:tr w:rsidR="002A5487" w:rsidRPr="00897B11" w:rsidTr="00B80FE3">
        <w:tc>
          <w:tcPr>
            <w:tcW w:w="675"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4</w:t>
            </w:r>
          </w:p>
        </w:tc>
        <w:tc>
          <w:tcPr>
            <w:tcW w:w="6521"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Занято болотами</w:t>
            </w:r>
          </w:p>
        </w:tc>
        <w:tc>
          <w:tcPr>
            <w:tcW w:w="1418"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2 813</w:t>
            </w:r>
          </w:p>
        </w:tc>
        <w:tc>
          <w:tcPr>
            <w:tcW w:w="1275"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5,8%</w:t>
            </w:r>
          </w:p>
        </w:tc>
      </w:tr>
      <w:tr w:rsidR="002A5487" w:rsidRPr="00897B11" w:rsidTr="00B80FE3">
        <w:tc>
          <w:tcPr>
            <w:tcW w:w="675"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5</w:t>
            </w:r>
          </w:p>
        </w:tc>
        <w:tc>
          <w:tcPr>
            <w:tcW w:w="6521"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Застроено</w:t>
            </w:r>
          </w:p>
        </w:tc>
        <w:tc>
          <w:tcPr>
            <w:tcW w:w="1418"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21</w:t>
            </w:r>
          </w:p>
        </w:tc>
        <w:tc>
          <w:tcPr>
            <w:tcW w:w="1275"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0,04%</w:t>
            </w:r>
          </w:p>
        </w:tc>
      </w:tr>
      <w:tr w:rsidR="002A5487" w:rsidRPr="00897B11" w:rsidTr="00B80FE3">
        <w:tc>
          <w:tcPr>
            <w:tcW w:w="675"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6</w:t>
            </w:r>
          </w:p>
        </w:tc>
        <w:tc>
          <w:tcPr>
            <w:tcW w:w="6521"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Занято дорогами</w:t>
            </w:r>
          </w:p>
        </w:tc>
        <w:tc>
          <w:tcPr>
            <w:tcW w:w="1418"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278</w:t>
            </w:r>
          </w:p>
        </w:tc>
        <w:tc>
          <w:tcPr>
            <w:tcW w:w="1275" w:type="dxa"/>
            <w:vAlign w:val="center"/>
          </w:tcPr>
          <w:p w:rsidR="002A5487" w:rsidRPr="00897B11" w:rsidRDefault="002A5487" w:rsidP="0063515C">
            <w:pPr>
              <w:spacing w:after="0" w:line="240" w:lineRule="auto"/>
              <w:jc w:val="both"/>
              <w:rPr>
                <w:rFonts w:ascii="Times New Roman" w:hAnsi="Times New Roman"/>
                <w:sz w:val="24"/>
                <w:szCs w:val="24"/>
              </w:rPr>
            </w:pPr>
            <w:r w:rsidRPr="00897B11">
              <w:rPr>
                <w:rFonts w:ascii="Times New Roman" w:hAnsi="Times New Roman"/>
                <w:sz w:val="24"/>
                <w:szCs w:val="24"/>
              </w:rPr>
              <w:t>0,6%</w:t>
            </w:r>
          </w:p>
        </w:tc>
      </w:tr>
    </w:tbl>
    <w:p w:rsidR="0049216C" w:rsidRPr="00897B11" w:rsidRDefault="0049216C" w:rsidP="00897B11">
      <w:pPr>
        <w:spacing w:after="0" w:line="240" w:lineRule="auto"/>
        <w:ind w:firstLine="709"/>
        <w:jc w:val="both"/>
        <w:rPr>
          <w:rFonts w:ascii="Times New Roman" w:hAnsi="Times New Roman"/>
          <w:sz w:val="24"/>
          <w:szCs w:val="24"/>
        </w:rPr>
      </w:pPr>
    </w:p>
    <w:p w:rsidR="002A5487" w:rsidRPr="00897B11" w:rsidRDefault="002A5487" w:rsidP="00897B11">
      <w:pPr>
        <w:spacing w:after="0" w:line="240" w:lineRule="auto"/>
        <w:ind w:firstLine="709"/>
        <w:jc w:val="both"/>
        <w:rPr>
          <w:rFonts w:ascii="Times New Roman" w:hAnsi="Times New Roman"/>
          <w:sz w:val="24"/>
          <w:szCs w:val="24"/>
        </w:rPr>
      </w:pPr>
      <w:r w:rsidRPr="00897B11">
        <w:rPr>
          <w:rFonts w:ascii="Times New Roman" w:hAnsi="Times New Roman"/>
          <w:sz w:val="24"/>
          <w:szCs w:val="24"/>
        </w:rPr>
        <w:t>Рекреационные территории могут быть выделены на следующих основных участках:</w:t>
      </w:r>
    </w:p>
    <w:p w:rsidR="002A5487" w:rsidRPr="00897B11" w:rsidRDefault="002A5487" w:rsidP="00897B11">
      <w:pPr>
        <w:spacing w:after="0" w:line="240" w:lineRule="auto"/>
        <w:ind w:firstLine="709"/>
        <w:jc w:val="both"/>
        <w:rPr>
          <w:rFonts w:ascii="Times New Roman" w:hAnsi="Times New Roman"/>
          <w:sz w:val="24"/>
          <w:szCs w:val="24"/>
        </w:rPr>
      </w:pPr>
      <w:r w:rsidRPr="00897B11">
        <w:rPr>
          <w:rFonts w:ascii="Times New Roman" w:hAnsi="Times New Roman"/>
          <w:sz w:val="24"/>
          <w:szCs w:val="24"/>
        </w:rPr>
        <w:t xml:space="preserve">- прибрежные территории озера Убинское – в районе п. </w:t>
      </w:r>
      <w:proofErr w:type="gramStart"/>
      <w:r w:rsidRPr="00897B11">
        <w:rPr>
          <w:rFonts w:ascii="Times New Roman" w:hAnsi="Times New Roman"/>
          <w:sz w:val="24"/>
          <w:szCs w:val="24"/>
        </w:rPr>
        <w:t>Крещенский</w:t>
      </w:r>
      <w:proofErr w:type="gramEnd"/>
      <w:r w:rsidRPr="00897B11">
        <w:rPr>
          <w:rFonts w:ascii="Times New Roman" w:hAnsi="Times New Roman"/>
          <w:sz w:val="24"/>
          <w:szCs w:val="24"/>
        </w:rPr>
        <w:t>;</w:t>
      </w:r>
    </w:p>
    <w:p w:rsidR="002A5487" w:rsidRPr="00897B11" w:rsidRDefault="002A5487" w:rsidP="00897B11">
      <w:pPr>
        <w:spacing w:after="0" w:line="240" w:lineRule="auto"/>
        <w:ind w:firstLine="709"/>
        <w:jc w:val="both"/>
        <w:rPr>
          <w:rFonts w:ascii="Times New Roman" w:hAnsi="Times New Roman"/>
          <w:sz w:val="24"/>
          <w:szCs w:val="24"/>
        </w:rPr>
      </w:pPr>
      <w:r w:rsidRPr="00897B11">
        <w:rPr>
          <w:rFonts w:ascii="Times New Roman" w:hAnsi="Times New Roman"/>
          <w:sz w:val="24"/>
          <w:szCs w:val="24"/>
        </w:rPr>
        <w:t>- лесо-озерные суходолы, расположенные севернее трассы М-51 «Байкал»;</w:t>
      </w:r>
    </w:p>
    <w:p w:rsidR="002A5487" w:rsidRPr="00897B11" w:rsidRDefault="002A5487" w:rsidP="00897B11">
      <w:pPr>
        <w:spacing w:after="0" w:line="240" w:lineRule="auto"/>
        <w:ind w:firstLine="709"/>
        <w:jc w:val="both"/>
        <w:rPr>
          <w:rFonts w:ascii="Times New Roman" w:hAnsi="Times New Roman"/>
          <w:sz w:val="24"/>
          <w:szCs w:val="24"/>
        </w:rPr>
      </w:pPr>
      <w:r w:rsidRPr="00897B11">
        <w:rPr>
          <w:rFonts w:ascii="Times New Roman" w:hAnsi="Times New Roman"/>
          <w:sz w:val="24"/>
          <w:szCs w:val="24"/>
        </w:rPr>
        <w:t xml:space="preserve">- зеленые зоны в составе защитных лесов, расположенные с юго-восточной стороны </w:t>
      </w:r>
      <w:proofErr w:type="gramStart"/>
      <w:r w:rsidRPr="00897B11">
        <w:rPr>
          <w:rFonts w:ascii="Times New Roman" w:hAnsi="Times New Roman"/>
          <w:sz w:val="24"/>
          <w:szCs w:val="24"/>
        </w:rPr>
        <w:t>от</w:t>
      </w:r>
      <w:proofErr w:type="gramEnd"/>
      <w:r w:rsidRPr="00897B11">
        <w:rPr>
          <w:rFonts w:ascii="Times New Roman" w:hAnsi="Times New Roman"/>
          <w:sz w:val="24"/>
          <w:szCs w:val="24"/>
        </w:rPr>
        <w:t xml:space="preserve"> с. Убинское.</w:t>
      </w:r>
    </w:p>
    <w:p w:rsidR="0049216C" w:rsidRPr="00897B11" w:rsidRDefault="0049216C" w:rsidP="00921BDF">
      <w:pPr>
        <w:spacing w:after="0" w:line="240" w:lineRule="auto"/>
        <w:jc w:val="both"/>
        <w:rPr>
          <w:rFonts w:ascii="Times New Roman" w:hAnsi="Times New Roman"/>
          <w:sz w:val="24"/>
          <w:szCs w:val="24"/>
        </w:rPr>
      </w:pPr>
    </w:p>
    <w:p w:rsidR="002110C9" w:rsidRPr="00921BDF" w:rsidRDefault="00921BDF" w:rsidP="00921BDF">
      <w:pPr>
        <w:pStyle w:val="3"/>
        <w:ind w:firstLine="709"/>
        <w:jc w:val="center"/>
        <w:rPr>
          <w:rFonts w:ascii="Times New Roman" w:hAnsi="Times New Roman" w:cs="Times New Roman"/>
        </w:rPr>
      </w:pPr>
      <w:bookmarkStart w:id="23" w:name="_Toc130566008"/>
      <w:r>
        <w:rPr>
          <w:rFonts w:ascii="Times New Roman" w:hAnsi="Times New Roman" w:cs="Times New Roman"/>
        </w:rPr>
        <w:t xml:space="preserve">2.3 </w:t>
      </w:r>
      <w:r w:rsidR="00AA4E11" w:rsidRPr="00921BDF">
        <w:rPr>
          <w:rFonts w:ascii="Times New Roman" w:hAnsi="Times New Roman" w:cs="Times New Roman"/>
        </w:rPr>
        <w:t>Комплексный анализ состояния территории,</w:t>
      </w:r>
      <w:r w:rsidR="003F4DF3" w:rsidRPr="00921BDF">
        <w:rPr>
          <w:rFonts w:ascii="Times New Roman" w:hAnsi="Times New Roman" w:cs="Times New Roman"/>
        </w:rPr>
        <w:br/>
      </w:r>
      <w:r w:rsidR="00AA4E11" w:rsidRPr="00921BDF">
        <w:rPr>
          <w:rFonts w:ascii="Times New Roman" w:hAnsi="Times New Roman" w:cs="Times New Roman"/>
        </w:rPr>
        <w:t>оценка условий</w:t>
      </w:r>
      <w:r w:rsidR="003F4DF3" w:rsidRPr="00921BDF">
        <w:rPr>
          <w:rFonts w:ascii="Times New Roman" w:hAnsi="Times New Roman" w:cs="Times New Roman"/>
        </w:rPr>
        <w:t xml:space="preserve"> </w:t>
      </w:r>
      <w:r w:rsidR="00AA4E11" w:rsidRPr="00921BDF">
        <w:rPr>
          <w:rFonts w:ascii="Times New Roman" w:hAnsi="Times New Roman" w:cs="Times New Roman"/>
        </w:rPr>
        <w:t>развития</w:t>
      </w:r>
      <w:bookmarkEnd w:id="23"/>
    </w:p>
    <w:p w:rsidR="00921BDF" w:rsidRPr="00921BDF" w:rsidRDefault="00921BDF" w:rsidP="00921BDF">
      <w:pPr>
        <w:spacing w:after="0" w:line="240" w:lineRule="auto"/>
        <w:contextualSpacing/>
        <w:rPr>
          <w:rStyle w:val="afff7"/>
          <w:rFonts w:ascii="Times New Roman" w:hAnsi="Times New Roman"/>
          <w:sz w:val="26"/>
        </w:rPr>
      </w:pPr>
    </w:p>
    <w:p w:rsidR="00111FE8" w:rsidRDefault="00921BDF" w:rsidP="00921BDF">
      <w:pPr>
        <w:spacing w:after="0" w:line="240" w:lineRule="auto"/>
        <w:ind w:firstLine="567"/>
        <w:contextualSpacing/>
        <w:jc w:val="center"/>
        <w:rPr>
          <w:rStyle w:val="afff7"/>
          <w:rFonts w:ascii="Times New Roman" w:hAnsi="Times New Roman"/>
          <w:b/>
        </w:rPr>
      </w:pPr>
      <w:r>
        <w:rPr>
          <w:rStyle w:val="afff7"/>
          <w:rFonts w:ascii="Times New Roman" w:hAnsi="Times New Roman"/>
          <w:b/>
        </w:rPr>
        <w:t xml:space="preserve">2.3.1 </w:t>
      </w:r>
      <w:r w:rsidR="00111FE8" w:rsidRPr="006C1036">
        <w:rPr>
          <w:rStyle w:val="afff7"/>
          <w:rFonts w:ascii="Times New Roman" w:hAnsi="Times New Roman"/>
          <w:b/>
        </w:rPr>
        <w:t>Общая характеристика ресурсного потенциала</w:t>
      </w:r>
    </w:p>
    <w:p w:rsidR="009A7E5B" w:rsidRPr="006C1036" w:rsidRDefault="009A7E5B" w:rsidP="00921BDF">
      <w:pPr>
        <w:spacing w:after="0" w:line="240" w:lineRule="auto"/>
        <w:ind w:firstLine="567"/>
        <w:contextualSpacing/>
        <w:jc w:val="center"/>
        <w:rPr>
          <w:rStyle w:val="afff7"/>
          <w:rFonts w:ascii="Times New Roman" w:hAnsi="Times New Roman"/>
          <w:b/>
        </w:rPr>
      </w:pPr>
    </w:p>
    <w:p w:rsidR="00E8668D" w:rsidRPr="00F86C6C" w:rsidRDefault="00E8668D" w:rsidP="00921BDF">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Общая характеристика ресурсного потенциала Убинского сельского совета: Основу экономического потенциала территории составляют земельные и трудовые ресурсы. Имею</w:t>
      </w:r>
      <w:r w:rsidRPr="00F86C6C">
        <w:rPr>
          <w:rFonts w:ascii="Times New Roman" w:hAnsi="Times New Roman"/>
          <w:sz w:val="24"/>
          <w:szCs w:val="24"/>
        </w:rPr>
        <w:t>т</w:t>
      </w:r>
      <w:r w:rsidRPr="00F86C6C">
        <w:rPr>
          <w:rFonts w:ascii="Times New Roman" w:hAnsi="Times New Roman"/>
          <w:sz w:val="24"/>
          <w:szCs w:val="24"/>
        </w:rPr>
        <w:t xml:space="preserve">ся также ресурсы природного комплекса – торф, рыба. </w:t>
      </w:r>
    </w:p>
    <w:p w:rsidR="00111FE8" w:rsidRPr="00F86C6C" w:rsidRDefault="00111FE8" w:rsidP="00921BDF">
      <w:pPr>
        <w:spacing w:after="0" w:line="240" w:lineRule="auto"/>
        <w:ind w:firstLine="567"/>
        <w:contextualSpacing/>
        <w:jc w:val="both"/>
        <w:rPr>
          <w:rFonts w:ascii="Times New Roman" w:hAnsi="Times New Roman"/>
          <w:sz w:val="24"/>
          <w:szCs w:val="24"/>
        </w:rPr>
      </w:pPr>
      <w:r w:rsidRPr="00F86C6C">
        <w:rPr>
          <w:rFonts w:ascii="Times New Roman" w:hAnsi="Times New Roman"/>
          <w:b/>
          <w:sz w:val="24"/>
          <w:szCs w:val="24"/>
        </w:rPr>
        <w:t>Земельные ресурсы</w:t>
      </w:r>
      <w:r w:rsidRPr="00F86C6C">
        <w:rPr>
          <w:rFonts w:ascii="Times New Roman" w:hAnsi="Times New Roman"/>
          <w:sz w:val="24"/>
          <w:szCs w:val="24"/>
        </w:rPr>
        <w:t xml:space="preserve">. Общая площадь территории поселения составляет </w:t>
      </w:r>
      <w:r w:rsidR="00E8668D" w:rsidRPr="00F86C6C">
        <w:rPr>
          <w:rFonts w:ascii="Times New Roman" w:hAnsi="Times New Roman"/>
          <w:sz w:val="24"/>
          <w:szCs w:val="24"/>
        </w:rPr>
        <w:t>48 6</w:t>
      </w:r>
      <w:r w:rsidR="009A7E5B">
        <w:rPr>
          <w:rFonts w:ascii="Times New Roman" w:hAnsi="Times New Roman"/>
          <w:sz w:val="24"/>
          <w:szCs w:val="24"/>
        </w:rPr>
        <w:t>40</w:t>
      </w:r>
      <w:r w:rsidRPr="00F86C6C">
        <w:rPr>
          <w:rFonts w:ascii="Times New Roman" w:hAnsi="Times New Roman"/>
          <w:sz w:val="24"/>
          <w:szCs w:val="24"/>
        </w:rPr>
        <w:t xml:space="preserve"> га, сельскохозяйственные угодья составляют </w:t>
      </w:r>
      <w:r w:rsidR="009A7E5B">
        <w:rPr>
          <w:rFonts w:ascii="Times New Roman" w:hAnsi="Times New Roman"/>
          <w:sz w:val="24"/>
          <w:szCs w:val="24"/>
        </w:rPr>
        <w:t>14</w:t>
      </w:r>
      <w:r w:rsidR="00E8668D" w:rsidRPr="00F86C6C">
        <w:rPr>
          <w:rFonts w:ascii="Times New Roman" w:hAnsi="Times New Roman"/>
          <w:sz w:val="24"/>
          <w:szCs w:val="24"/>
        </w:rPr>
        <w:t xml:space="preserve"> </w:t>
      </w:r>
      <w:r w:rsidR="009A7E5B">
        <w:rPr>
          <w:rFonts w:ascii="Times New Roman" w:hAnsi="Times New Roman"/>
          <w:sz w:val="24"/>
          <w:szCs w:val="24"/>
        </w:rPr>
        <w:t>087</w:t>
      </w:r>
      <w:r w:rsidRPr="00F86C6C">
        <w:rPr>
          <w:rFonts w:ascii="Times New Roman" w:hAnsi="Times New Roman"/>
          <w:sz w:val="24"/>
          <w:szCs w:val="24"/>
        </w:rPr>
        <w:t xml:space="preserve"> га. Структура земельного фонда предста</w:t>
      </w:r>
      <w:r w:rsidRPr="00F86C6C">
        <w:rPr>
          <w:rFonts w:ascii="Times New Roman" w:hAnsi="Times New Roman"/>
          <w:sz w:val="24"/>
          <w:szCs w:val="24"/>
        </w:rPr>
        <w:t>в</w:t>
      </w:r>
      <w:r w:rsidRPr="00F86C6C">
        <w:rPr>
          <w:rFonts w:ascii="Times New Roman" w:hAnsi="Times New Roman"/>
          <w:sz w:val="24"/>
          <w:szCs w:val="24"/>
        </w:rPr>
        <w:t xml:space="preserve">лена в </w:t>
      </w:r>
      <w:r w:rsidR="00633484" w:rsidRPr="00F86C6C">
        <w:rPr>
          <w:rFonts w:ascii="Times New Roman" w:hAnsi="Times New Roman"/>
          <w:sz w:val="24"/>
          <w:szCs w:val="24"/>
        </w:rPr>
        <w:t xml:space="preserve">разделе </w:t>
      </w:r>
      <w:r w:rsidR="009A7E5B">
        <w:rPr>
          <w:rFonts w:ascii="Times New Roman" w:hAnsi="Times New Roman"/>
          <w:sz w:val="24"/>
          <w:szCs w:val="24"/>
        </w:rPr>
        <w:t>2.</w:t>
      </w:r>
      <w:r w:rsidR="00AA4E11" w:rsidRPr="00F86C6C">
        <w:rPr>
          <w:rFonts w:ascii="Times New Roman" w:hAnsi="Times New Roman"/>
          <w:sz w:val="24"/>
          <w:szCs w:val="24"/>
        </w:rPr>
        <w:t>3</w:t>
      </w:r>
      <w:r w:rsidR="00633484" w:rsidRPr="00F86C6C">
        <w:rPr>
          <w:rFonts w:ascii="Times New Roman" w:hAnsi="Times New Roman"/>
          <w:sz w:val="24"/>
          <w:szCs w:val="24"/>
        </w:rPr>
        <w:t>.2</w:t>
      </w:r>
      <w:r w:rsidR="00AA4E11" w:rsidRPr="00F86C6C">
        <w:rPr>
          <w:rFonts w:ascii="Times New Roman" w:hAnsi="Times New Roman"/>
          <w:sz w:val="24"/>
          <w:szCs w:val="24"/>
        </w:rPr>
        <w:t>.</w:t>
      </w:r>
    </w:p>
    <w:p w:rsidR="007950D2" w:rsidRDefault="007950D2" w:rsidP="00921BDF">
      <w:pPr>
        <w:spacing w:after="0" w:line="240" w:lineRule="auto"/>
        <w:ind w:firstLine="567"/>
        <w:contextualSpacing/>
        <w:jc w:val="both"/>
        <w:rPr>
          <w:rStyle w:val="afff7"/>
          <w:rFonts w:ascii="Times New Roman" w:hAnsi="Times New Roman"/>
        </w:rPr>
      </w:pPr>
      <w:r w:rsidRPr="00F86C6C">
        <w:rPr>
          <w:rStyle w:val="afff7"/>
          <w:rFonts w:ascii="Times New Roman" w:hAnsi="Times New Roman"/>
          <w:b/>
        </w:rPr>
        <w:t>Население и трудовые ресурсы.</w:t>
      </w:r>
      <w:r w:rsidRPr="00F86C6C">
        <w:rPr>
          <w:rStyle w:val="afff7"/>
          <w:rFonts w:ascii="Times New Roman" w:hAnsi="Times New Roman"/>
        </w:rPr>
        <w:t xml:space="preserve"> В 2000 году в Убинском муниципальном районе проживало 19500 чел. За период 2000-2012 гг. численность населения сократилась на 12,9%. Демографический потенциал территории определяется как естественными процессами, так и направлением миграционных потоков. На начало 20</w:t>
      </w:r>
      <w:r w:rsidR="00101C58">
        <w:rPr>
          <w:rStyle w:val="afff7"/>
          <w:rFonts w:ascii="Times New Roman" w:hAnsi="Times New Roman"/>
        </w:rPr>
        <w:t>23</w:t>
      </w:r>
      <w:r w:rsidRPr="00F86C6C">
        <w:rPr>
          <w:rStyle w:val="afff7"/>
          <w:rFonts w:ascii="Times New Roman" w:hAnsi="Times New Roman"/>
        </w:rPr>
        <w:t xml:space="preserve"> года численность населения Убинск</w:t>
      </w:r>
      <w:r w:rsidRPr="00F86C6C">
        <w:rPr>
          <w:rStyle w:val="afff7"/>
          <w:rFonts w:ascii="Times New Roman" w:hAnsi="Times New Roman"/>
        </w:rPr>
        <w:t>о</w:t>
      </w:r>
      <w:r w:rsidR="00101C58">
        <w:rPr>
          <w:rStyle w:val="afff7"/>
          <w:rFonts w:ascii="Times New Roman" w:hAnsi="Times New Roman"/>
        </w:rPr>
        <w:t>го сельсовета составила 5205</w:t>
      </w:r>
      <w:r w:rsidRPr="00F86C6C">
        <w:rPr>
          <w:rStyle w:val="afff7"/>
          <w:rFonts w:ascii="Times New Roman" w:hAnsi="Times New Roman"/>
        </w:rPr>
        <w:t xml:space="preserve"> че</w:t>
      </w:r>
      <w:r w:rsidR="00101C58">
        <w:rPr>
          <w:rStyle w:val="afff7"/>
          <w:rFonts w:ascii="Times New Roman" w:hAnsi="Times New Roman"/>
        </w:rPr>
        <w:t>ловек (37</w:t>
      </w:r>
      <w:r w:rsidRPr="00F86C6C">
        <w:rPr>
          <w:rStyle w:val="afff7"/>
          <w:rFonts w:ascii="Times New Roman" w:hAnsi="Times New Roman"/>
        </w:rPr>
        <w:t>% общей численности Убинского муниципального района). В Убинско</w:t>
      </w:r>
      <w:r w:rsidR="00C045DB" w:rsidRPr="00F86C6C">
        <w:rPr>
          <w:rStyle w:val="afff7"/>
          <w:rFonts w:ascii="Times New Roman" w:hAnsi="Times New Roman"/>
        </w:rPr>
        <w:t>м сельсовете 2 населенных пункта</w:t>
      </w:r>
      <w:r w:rsidRPr="00F86C6C">
        <w:rPr>
          <w:rStyle w:val="afff7"/>
          <w:rFonts w:ascii="Times New Roman" w:hAnsi="Times New Roman"/>
        </w:rPr>
        <w:t xml:space="preserve">, в одном из них проживает менее 100 человек. В табл. </w:t>
      </w:r>
      <w:r w:rsidR="00444D5F">
        <w:rPr>
          <w:rStyle w:val="afff7"/>
          <w:rFonts w:ascii="Times New Roman" w:hAnsi="Times New Roman"/>
        </w:rPr>
        <w:t>7</w:t>
      </w:r>
      <w:r w:rsidRPr="00F86C6C">
        <w:rPr>
          <w:rStyle w:val="afff7"/>
          <w:rFonts w:ascii="Times New Roman" w:hAnsi="Times New Roman"/>
        </w:rPr>
        <w:t xml:space="preserve"> представлены показатели, характеризующие основные демографические процессы (рождаемость, смертность, миграцию и ее направления).</w:t>
      </w:r>
    </w:p>
    <w:p w:rsidR="009A7E5B" w:rsidRDefault="009A7E5B" w:rsidP="00921BDF">
      <w:pPr>
        <w:spacing w:after="0" w:line="240" w:lineRule="auto"/>
        <w:ind w:firstLine="567"/>
        <w:contextualSpacing/>
        <w:jc w:val="both"/>
        <w:rPr>
          <w:rStyle w:val="afff7"/>
          <w:rFonts w:ascii="Times New Roman" w:hAnsi="Times New Roman"/>
        </w:rPr>
      </w:pPr>
    </w:p>
    <w:p w:rsidR="009A7E5B" w:rsidRPr="00F86C6C" w:rsidRDefault="009A7E5B" w:rsidP="00921BDF">
      <w:pPr>
        <w:spacing w:after="0" w:line="240" w:lineRule="auto"/>
        <w:ind w:firstLine="567"/>
        <w:contextualSpacing/>
        <w:jc w:val="both"/>
        <w:rPr>
          <w:rStyle w:val="afff7"/>
          <w:rFonts w:ascii="Times New Roman" w:hAnsi="Times New Roman"/>
        </w:rPr>
      </w:pPr>
    </w:p>
    <w:p w:rsidR="007950D2" w:rsidRPr="00FC265F" w:rsidRDefault="007950D2" w:rsidP="00FC265F">
      <w:pPr>
        <w:spacing w:after="0" w:line="240" w:lineRule="auto"/>
        <w:contextualSpacing/>
        <w:jc w:val="right"/>
        <w:rPr>
          <w:rFonts w:ascii="Times New Roman" w:hAnsi="Times New Roman"/>
          <w:i/>
          <w:sz w:val="24"/>
          <w:szCs w:val="24"/>
        </w:rPr>
      </w:pPr>
      <w:r w:rsidRPr="00FC265F">
        <w:rPr>
          <w:rFonts w:ascii="Times New Roman" w:hAnsi="Times New Roman"/>
          <w:i/>
          <w:sz w:val="24"/>
          <w:szCs w:val="24"/>
        </w:rPr>
        <w:lastRenderedPageBreak/>
        <w:t xml:space="preserve">Таблица </w:t>
      </w:r>
      <w:r w:rsidR="00444D5F">
        <w:rPr>
          <w:rFonts w:ascii="Times New Roman" w:hAnsi="Times New Roman"/>
          <w:i/>
          <w:sz w:val="24"/>
          <w:szCs w:val="24"/>
        </w:rPr>
        <w:t>7</w:t>
      </w:r>
    </w:p>
    <w:p w:rsidR="00444D5F" w:rsidRPr="00444D5F" w:rsidRDefault="007950D2" w:rsidP="00444D5F">
      <w:pPr>
        <w:spacing w:after="0" w:line="240" w:lineRule="auto"/>
        <w:ind w:firstLine="709"/>
        <w:jc w:val="center"/>
        <w:rPr>
          <w:rFonts w:ascii="Times New Roman" w:hAnsi="Times New Roman"/>
          <w:b/>
          <w:sz w:val="24"/>
          <w:szCs w:val="24"/>
        </w:rPr>
      </w:pPr>
      <w:r w:rsidRPr="00793033">
        <w:rPr>
          <w:rFonts w:ascii="Times New Roman" w:hAnsi="Times New Roman"/>
          <w:b/>
          <w:sz w:val="24"/>
          <w:szCs w:val="24"/>
        </w:rPr>
        <w:t>Основные показатели, характеризующие демографические процессы</w:t>
      </w:r>
      <w:r w:rsidR="00195942" w:rsidRPr="00793033">
        <w:rPr>
          <w:rFonts w:ascii="Times New Roman" w:hAnsi="Times New Roman"/>
          <w:b/>
          <w:sz w:val="24"/>
          <w:szCs w:val="24"/>
        </w:rPr>
        <w:br/>
      </w:r>
      <w:r w:rsidRPr="00793033">
        <w:rPr>
          <w:rFonts w:ascii="Times New Roman" w:hAnsi="Times New Roman"/>
          <w:b/>
          <w:sz w:val="24"/>
          <w:szCs w:val="24"/>
        </w:rPr>
        <w:t>Убинского сельсовета</w:t>
      </w:r>
    </w:p>
    <w:p w:rsidR="00444D5F" w:rsidRPr="00793033" w:rsidRDefault="00444D5F" w:rsidP="003627AD">
      <w:pPr>
        <w:spacing w:after="0" w:line="240" w:lineRule="auto"/>
        <w:ind w:firstLine="709"/>
        <w:jc w:val="center"/>
        <w:rPr>
          <w:rFonts w:ascii="Times New Roman" w:hAnsi="Times New Roman"/>
          <w:b/>
          <w:sz w:val="24"/>
          <w:szCs w:val="24"/>
        </w:rPr>
      </w:pPr>
    </w:p>
    <w:tbl>
      <w:tblPr>
        <w:tblStyle w:val="a5"/>
        <w:tblW w:w="0" w:type="auto"/>
        <w:tblLook w:val="04A0" w:firstRow="1" w:lastRow="0" w:firstColumn="1" w:lastColumn="0" w:noHBand="0" w:noVBand="1"/>
      </w:tblPr>
      <w:tblGrid>
        <w:gridCol w:w="534"/>
        <w:gridCol w:w="2976"/>
        <w:gridCol w:w="1134"/>
        <w:gridCol w:w="993"/>
        <w:gridCol w:w="992"/>
        <w:gridCol w:w="994"/>
        <w:gridCol w:w="1133"/>
        <w:gridCol w:w="1097"/>
      </w:tblGrid>
      <w:tr w:rsidR="00E562E3" w:rsidRPr="00793033" w:rsidTr="00E562E3">
        <w:tc>
          <w:tcPr>
            <w:tcW w:w="5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562E3" w:rsidRPr="00793033" w:rsidRDefault="00E562E3" w:rsidP="00793033">
            <w:pPr>
              <w:spacing w:after="0" w:line="240" w:lineRule="auto"/>
            </w:pPr>
            <w:r w:rsidRPr="00793033">
              <w:t xml:space="preserve">№  </w:t>
            </w:r>
            <w:proofErr w:type="gramStart"/>
            <w:r w:rsidRPr="00793033">
              <w:t>п</w:t>
            </w:r>
            <w:proofErr w:type="gramEnd"/>
            <w:r w:rsidRPr="00793033">
              <w:t>/п</w:t>
            </w:r>
          </w:p>
        </w:tc>
        <w:tc>
          <w:tcPr>
            <w:tcW w:w="29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562E3" w:rsidRPr="00793033" w:rsidRDefault="00E562E3" w:rsidP="00793033">
            <w:pPr>
              <w:spacing w:after="0" w:line="240" w:lineRule="auto"/>
            </w:pPr>
            <w:r w:rsidRPr="00793033">
              <w:t>Показатели</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562E3" w:rsidRPr="00793033" w:rsidRDefault="00E562E3" w:rsidP="00793033">
            <w:pPr>
              <w:spacing w:after="0" w:line="240" w:lineRule="auto"/>
            </w:pPr>
            <w:r w:rsidRPr="00793033">
              <w:t>2007 г.</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562E3" w:rsidRPr="00793033" w:rsidRDefault="00E562E3" w:rsidP="00793033">
            <w:pPr>
              <w:spacing w:after="0" w:line="240" w:lineRule="auto"/>
            </w:pPr>
            <w:r w:rsidRPr="00793033">
              <w:t>2008 г.</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562E3" w:rsidRPr="00793033" w:rsidRDefault="00E562E3" w:rsidP="00793033">
            <w:pPr>
              <w:spacing w:after="0" w:line="240" w:lineRule="auto"/>
            </w:pPr>
            <w:r w:rsidRPr="00793033">
              <w:t>2009 г.</w:t>
            </w:r>
          </w:p>
        </w:tc>
        <w:tc>
          <w:tcPr>
            <w:tcW w:w="9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562E3" w:rsidRPr="00793033" w:rsidRDefault="00E562E3" w:rsidP="00E562E3">
            <w:pPr>
              <w:spacing w:after="0" w:line="240" w:lineRule="auto"/>
            </w:pPr>
            <w:r w:rsidRPr="00793033">
              <w:t>2010 г.</w:t>
            </w:r>
          </w:p>
        </w:tc>
        <w:tc>
          <w:tcPr>
            <w:tcW w:w="113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562E3" w:rsidRPr="00793033" w:rsidRDefault="00E562E3" w:rsidP="00E562E3">
            <w:pPr>
              <w:spacing w:after="0" w:line="240" w:lineRule="auto"/>
            </w:pPr>
            <w:r w:rsidRPr="00793033">
              <w:t>2011 г.</w:t>
            </w:r>
          </w:p>
        </w:tc>
        <w:tc>
          <w:tcPr>
            <w:tcW w:w="109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562E3" w:rsidRPr="00793033" w:rsidRDefault="00E562E3" w:rsidP="00E562E3">
            <w:pPr>
              <w:spacing w:after="0" w:line="240" w:lineRule="auto"/>
            </w:pPr>
            <w:r w:rsidRPr="00793033">
              <w:t>20</w:t>
            </w:r>
            <w:r>
              <w:t>23</w:t>
            </w:r>
            <w:r w:rsidRPr="00793033">
              <w:t xml:space="preserve"> г.</w:t>
            </w:r>
          </w:p>
        </w:tc>
      </w:tr>
      <w:tr w:rsidR="00E562E3" w:rsidRPr="00793033" w:rsidTr="00E562E3">
        <w:tc>
          <w:tcPr>
            <w:tcW w:w="534"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1</w:t>
            </w:r>
          </w:p>
        </w:tc>
        <w:tc>
          <w:tcPr>
            <w:tcW w:w="2976"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Численность населения, чел.</w:t>
            </w:r>
          </w:p>
        </w:tc>
        <w:tc>
          <w:tcPr>
            <w:tcW w:w="1134"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6116</w:t>
            </w:r>
          </w:p>
        </w:tc>
        <w:tc>
          <w:tcPr>
            <w:tcW w:w="993"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6437</w:t>
            </w:r>
          </w:p>
        </w:tc>
        <w:tc>
          <w:tcPr>
            <w:tcW w:w="992"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6409</w:t>
            </w:r>
          </w:p>
        </w:tc>
        <w:tc>
          <w:tcPr>
            <w:tcW w:w="994" w:type="dxa"/>
            <w:tcBorders>
              <w:top w:val="single" w:sz="4" w:space="0" w:color="auto"/>
              <w:left w:val="single" w:sz="4" w:space="0" w:color="auto"/>
              <w:bottom w:val="single" w:sz="4" w:space="0" w:color="auto"/>
              <w:right w:val="single" w:sz="4" w:space="0" w:color="auto"/>
            </w:tcBorders>
          </w:tcPr>
          <w:p w:rsidR="00E562E3" w:rsidRPr="00793033" w:rsidRDefault="00E562E3" w:rsidP="00E562E3">
            <w:pPr>
              <w:spacing w:after="0" w:line="240" w:lineRule="auto"/>
            </w:pPr>
            <w:r w:rsidRPr="00793033">
              <w:t>6402</w:t>
            </w:r>
          </w:p>
        </w:tc>
        <w:tc>
          <w:tcPr>
            <w:tcW w:w="1133" w:type="dxa"/>
            <w:tcBorders>
              <w:top w:val="single" w:sz="4" w:space="0" w:color="auto"/>
              <w:left w:val="single" w:sz="4" w:space="0" w:color="auto"/>
              <w:bottom w:val="single" w:sz="4" w:space="0" w:color="auto"/>
              <w:right w:val="single" w:sz="4" w:space="0" w:color="auto"/>
            </w:tcBorders>
            <w:hideMark/>
          </w:tcPr>
          <w:p w:rsidR="00E562E3" w:rsidRPr="00793033" w:rsidRDefault="00E562E3" w:rsidP="00E562E3">
            <w:pPr>
              <w:spacing w:after="0" w:line="240" w:lineRule="auto"/>
            </w:pPr>
            <w:r w:rsidRPr="00793033">
              <w:t>6260</w:t>
            </w:r>
          </w:p>
        </w:tc>
        <w:tc>
          <w:tcPr>
            <w:tcW w:w="1097"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t>5205</w:t>
            </w:r>
          </w:p>
        </w:tc>
      </w:tr>
      <w:tr w:rsidR="00E562E3" w:rsidRPr="00793033" w:rsidTr="00E562E3">
        <w:tc>
          <w:tcPr>
            <w:tcW w:w="534"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2</w:t>
            </w:r>
          </w:p>
        </w:tc>
        <w:tc>
          <w:tcPr>
            <w:tcW w:w="2976"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Число родившихся, чел.</w:t>
            </w:r>
          </w:p>
        </w:tc>
        <w:tc>
          <w:tcPr>
            <w:tcW w:w="1134"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77</w:t>
            </w:r>
          </w:p>
        </w:tc>
        <w:tc>
          <w:tcPr>
            <w:tcW w:w="993"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98</w:t>
            </w:r>
          </w:p>
        </w:tc>
        <w:tc>
          <w:tcPr>
            <w:tcW w:w="992"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84</w:t>
            </w:r>
          </w:p>
        </w:tc>
        <w:tc>
          <w:tcPr>
            <w:tcW w:w="994" w:type="dxa"/>
            <w:tcBorders>
              <w:top w:val="single" w:sz="4" w:space="0" w:color="auto"/>
              <w:left w:val="single" w:sz="4" w:space="0" w:color="auto"/>
              <w:bottom w:val="single" w:sz="4" w:space="0" w:color="auto"/>
              <w:right w:val="single" w:sz="4" w:space="0" w:color="auto"/>
            </w:tcBorders>
          </w:tcPr>
          <w:p w:rsidR="00E562E3" w:rsidRPr="00793033" w:rsidRDefault="00E562E3" w:rsidP="00E562E3">
            <w:pPr>
              <w:spacing w:after="0" w:line="240" w:lineRule="auto"/>
            </w:pPr>
            <w:r w:rsidRPr="00793033">
              <w:t>60</w:t>
            </w:r>
          </w:p>
        </w:tc>
        <w:tc>
          <w:tcPr>
            <w:tcW w:w="1133" w:type="dxa"/>
            <w:tcBorders>
              <w:top w:val="single" w:sz="4" w:space="0" w:color="auto"/>
              <w:left w:val="single" w:sz="4" w:space="0" w:color="auto"/>
              <w:bottom w:val="single" w:sz="4" w:space="0" w:color="auto"/>
              <w:right w:val="single" w:sz="4" w:space="0" w:color="auto"/>
            </w:tcBorders>
            <w:hideMark/>
          </w:tcPr>
          <w:p w:rsidR="00E562E3" w:rsidRPr="00793033" w:rsidRDefault="00E562E3" w:rsidP="00E562E3">
            <w:pPr>
              <w:spacing w:after="0" w:line="240" w:lineRule="auto"/>
            </w:pPr>
            <w:r w:rsidRPr="00793033">
              <w:t>68</w:t>
            </w:r>
          </w:p>
        </w:tc>
        <w:tc>
          <w:tcPr>
            <w:tcW w:w="1097"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68</w:t>
            </w:r>
          </w:p>
        </w:tc>
      </w:tr>
      <w:tr w:rsidR="00E562E3" w:rsidRPr="00793033" w:rsidTr="00E562E3">
        <w:tc>
          <w:tcPr>
            <w:tcW w:w="534"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3</w:t>
            </w:r>
          </w:p>
        </w:tc>
        <w:tc>
          <w:tcPr>
            <w:tcW w:w="2976"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Число умерших, чел.</w:t>
            </w:r>
          </w:p>
        </w:tc>
        <w:tc>
          <w:tcPr>
            <w:tcW w:w="1134"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103</w:t>
            </w:r>
          </w:p>
        </w:tc>
        <w:tc>
          <w:tcPr>
            <w:tcW w:w="993"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92</w:t>
            </w:r>
          </w:p>
        </w:tc>
        <w:tc>
          <w:tcPr>
            <w:tcW w:w="992"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79</w:t>
            </w:r>
          </w:p>
        </w:tc>
        <w:tc>
          <w:tcPr>
            <w:tcW w:w="994" w:type="dxa"/>
            <w:tcBorders>
              <w:top w:val="single" w:sz="4" w:space="0" w:color="auto"/>
              <w:left w:val="single" w:sz="4" w:space="0" w:color="auto"/>
              <w:bottom w:val="single" w:sz="4" w:space="0" w:color="auto"/>
              <w:right w:val="single" w:sz="4" w:space="0" w:color="auto"/>
            </w:tcBorders>
          </w:tcPr>
          <w:p w:rsidR="00E562E3" w:rsidRPr="00793033" w:rsidRDefault="00E562E3" w:rsidP="00E562E3">
            <w:pPr>
              <w:spacing w:after="0" w:line="240" w:lineRule="auto"/>
            </w:pPr>
            <w:r w:rsidRPr="00793033">
              <w:t>80</w:t>
            </w:r>
          </w:p>
        </w:tc>
        <w:tc>
          <w:tcPr>
            <w:tcW w:w="1133" w:type="dxa"/>
            <w:tcBorders>
              <w:top w:val="single" w:sz="4" w:space="0" w:color="auto"/>
              <w:left w:val="single" w:sz="4" w:space="0" w:color="auto"/>
              <w:bottom w:val="single" w:sz="4" w:space="0" w:color="auto"/>
              <w:right w:val="single" w:sz="4" w:space="0" w:color="auto"/>
            </w:tcBorders>
            <w:hideMark/>
          </w:tcPr>
          <w:p w:rsidR="00E562E3" w:rsidRPr="00793033" w:rsidRDefault="00E562E3" w:rsidP="00E562E3">
            <w:pPr>
              <w:spacing w:after="0" w:line="240" w:lineRule="auto"/>
            </w:pPr>
            <w:r w:rsidRPr="00793033">
              <w:t>84</w:t>
            </w:r>
          </w:p>
        </w:tc>
        <w:tc>
          <w:tcPr>
            <w:tcW w:w="1097"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84</w:t>
            </w:r>
          </w:p>
        </w:tc>
      </w:tr>
      <w:tr w:rsidR="00E562E3" w:rsidRPr="00793033" w:rsidTr="00E562E3">
        <w:tc>
          <w:tcPr>
            <w:tcW w:w="534"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4</w:t>
            </w:r>
          </w:p>
        </w:tc>
        <w:tc>
          <w:tcPr>
            <w:tcW w:w="2976"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Миграция, чел.</w:t>
            </w:r>
          </w:p>
        </w:tc>
        <w:tc>
          <w:tcPr>
            <w:tcW w:w="1134"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-12</w:t>
            </w:r>
          </w:p>
        </w:tc>
        <w:tc>
          <w:tcPr>
            <w:tcW w:w="993"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-137</w:t>
            </w:r>
          </w:p>
        </w:tc>
        <w:tc>
          <w:tcPr>
            <w:tcW w:w="992"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-18</w:t>
            </w:r>
          </w:p>
        </w:tc>
        <w:tc>
          <w:tcPr>
            <w:tcW w:w="994" w:type="dxa"/>
            <w:tcBorders>
              <w:top w:val="single" w:sz="4" w:space="0" w:color="auto"/>
              <w:left w:val="single" w:sz="4" w:space="0" w:color="auto"/>
              <w:bottom w:val="single" w:sz="4" w:space="0" w:color="auto"/>
              <w:right w:val="single" w:sz="4" w:space="0" w:color="auto"/>
            </w:tcBorders>
          </w:tcPr>
          <w:p w:rsidR="00E562E3" w:rsidRPr="00793033" w:rsidRDefault="00E562E3" w:rsidP="00E562E3">
            <w:pPr>
              <w:spacing w:after="0" w:line="240" w:lineRule="auto"/>
            </w:pPr>
            <w:r w:rsidRPr="00793033">
              <w:t>13</w:t>
            </w:r>
          </w:p>
        </w:tc>
        <w:tc>
          <w:tcPr>
            <w:tcW w:w="1133" w:type="dxa"/>
            <w:tcBorders>
              <w:top w:val="single" w:sz="4" w:space="0" w:color="auto"/>
              <w:left w:val="single" w:sz="4" w:space="0" w:color="auto"/>
              <w:bottom w:val="single" w:sz="4" w:space="0" w:color="auto"/>
              <w:right w:val="single" w:sz="4" w:space="0" w:color="auto"/>
            </w:tcBorders>
            <w:hideMark/>
          </w:tcPr>
          <w:p w:rsidR="00E562E3" w:rsidRPr="00793033" w:rsidRDefault="00E562E3" w:rsidP="00E562E3">
            <w:pPr>
              <w:spacing w:after="0" w:line="240" w:lineRule="auto"/>
            </w:pPr>
            <w:r w:rsidRPr="00793033">
              <w:t>-126</w:t>
            </w:r>
          </w:p>
        </w:tc>
        <w:tc>
          <w:tcPr>
            <w:tcW w:w="1097" w:type="dxa"/>
            <w:tcBorders>
              <w:top w:val="single" w:sz="4" w:space="0" w:color="auto"/>
              <w:left w:val="single" w:sz="4" w:space="0" w:color="auto"/>
              <w:bottom w:val="single" w:sz="4" w:space="0" w:color="auto"/>
              <w:right w:val="single" w:sz="4" w:space="0" w:color="auto"/>
            </w:tcBorders>
            <w:hideMark/>
          </w:tcPr>
          <w:p w:rsidR="00E562E3" w:rsidRPr="00793033" w:rsidRDefault="00E562E3" w:rsidP="00793033">
            <w:pPr>
              <w:spacing w:after="0" w:line="240" w:lineRule="auto"/>
            </w:pPr>
            <w:r w:rsidRPr="00793033">
              <w:t>-126</w:t>
            </w:r>
          </w:p>
        </w:tc>
      </w:tr>
    </w:tbl>
    <w:p w:rsidR="007950D2" w:rsidRPr="00F86C6C" w:rsidRDefault="007950D2" w:rsidP="00F86C6C">
      <w:pPr>
        <w:spacing w:after="0" w:line="240" w:lineRule="auto"/>
        <w:contextualSpacing/>
        <w:rPr>
          <w:rFonts w:ascii="Times New Roman" w:hAnsi="Times New Roman"/>
          <w:sz w:val="24"/>
          <w:szCs w:val="24"/>
        </w:rPr>
      </w:pPr>
    </w:p>
    <w:p w:rsidR="007950D2" w:rsidRPr="00F86C6C" w:rsidRDefault="007950D2"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Особого внимания заслуживает проблема естественного движения населения, т.к. именно повышение естественного прироста является наиболее реальным условием стабил</w:t>
      </w:r>
      <w:r w:rsidRPr="00F86C6C">
        <w:rPr>
          <w:rFonts w:ascii="Times New Roman" w:hAnsi="Times New Roman"/>
          <w:sz w:val="24"/>
          <w:szCs w:val="24"/>
        </w:rPr>
        <w:t>и</w:t>
      </w:r>
      <w:r w:rsidRPr="00F86C6C">
        <w:rPr>
          <w:rFonts w:ascii="Times New Roman" w:hAnsi="Times New Roman"/>
          <w:sz w:val="24"/>
          <w:szCs w:val="24"/>
        </w:rPr>
        <w:t>зации численности населения Убинского сельсовета и его постепенного роста. На рис.1 п</w:t>
      </w:r>
      <w:r w:rsidRPr="00F86C6C">
        <w:rPr>
          <w:rFonts w:ascii="Times New Roman" w:hAnsi="Times New Roman"/>
          <w:sz w:val="24"/>
          <w:szCs w:val="24"/>
        </w:rPr>
        <w:t>о</w:t>
      </w:r>
      <w:r w:rsidRPr="00F86C6C">
        <w:rPr>
          <w:rFonts w:ascii="Times New Roman" w:hAnsi="Times New Roman"/>
          <w:sz w:val="24"/>
          <w:szCs w:val="24"/>
        </w:rPr>
        <w:t>казана возрастная структура населения Убинского сельсовета.</w:t>
      </w:r>
    </w:p>
    <w:p w:rsidR="007950D2" w:rsidRPr="00F86C6C" w:rsidRDefault="007950D2" w:rsidP="00F86C6C">
      <w:pPr>
        <w:spacing w:after="0" w:line="240" w:lineRule="auto"/>
        <w:contextualSpacing/>
        <w:jc w:val="center"/>
        <w:rPr>
          <w:rFonts w:ascii="Times New Roman" w:hAnsi="Times New Roman"/>
          <w:sz w:val="24"/>
          <w:szCs w:val="24"/>
        </w:rPr>
      </w:pPr>
      <w:r w:rsidRPr="00F86C6C">
        <w:rPr>
          <w:rFonts w:ascii="Times New Roman" w:hAnsi="Times New Roman"/>
          <w:noProof/>
          <w:sz w:val="24"/>
          <w:szCs w:val="24"/>
          <w:lang w:eastAsia="ru-RU"/>
        </w:rPr>
        <w:drawing>
          <wp:inline distT="0" distB="0" distL="0" distR="0" wp14:anchorId="27E38371" wp14:editId="5E365087">
            <wp:extent cx="5067300" cy="3495675"/>
            <wp:effectExtent l="19050" t="0" r="19050"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50D2" w:rsidRPr="00F86C6C" w:rsidRDefault="007950D2" w:rsidP="00F86C6C">
      <w:pPr>
        <w:pStyle w:val="afc"/>
        <w:spacing w:before="0" w:after="0" w:line="240" w:lineRule="auto"/>
        <w:contextualSpacing/>
        <w:rPr>
          <w:rFonts w:ascii="Times New Roman" w:hAnsi="Times New Roman"/>
        </w:rPr>
      </w:pPr>
      <w:r w:rsidRPr="00F86C6C">
        <w:rPr>
          <w:rFonts w:ascii="Times New Roman" w:hAnsi="Times New Roman"/>
        </w:rPr>
        <w:t xml:space="preserve">Рис. </w:t>
      </w:r>
      <w:r w:rsidR="00195942" w:rsidRPr="00F86C6C">
        <w:rPr>
          <w:rFonts w:ascii="Times New Roman" w:hAnsi="Times New Roman"/>
        </w:rPr>
        <w:t>3.</w:t>
      </w:r>
      <w:r w:rsidRPr="00F86C6C">
        <w:rPr>
          <w:rFonts w:ascii="Times New Roman" w:hAnsi="Times New Roman"/>
        </w:rPr>
        <w:t>1 Возрастная структура населения Убинского сельсовета</w:t>
      </w:r>
    </w:p>
    <w:p w:rsidR="007950D2" w:rsidRPr="00F86C6C" w:rsidRDefault="007950D2" w:rsidP="00F86C6C">
      <w:pPr>
        <w:spacing w:after="0" w:line="240" w:lineRule="auto"/>
        <w:ind w:firstLine="567"/>
        <w:contextualSpacing/>
        <w:jc w:val="both"/>
        <w:rPr>
          <w:rFonts w:ascii="Times New Roman" w:hAnsi="Times New Roman"/>
          <w:sz w:val="24"/>
          <w:szCs w:val="24"/>
        </w:rPr>
      </w:pPr>
    </w:p>
    <w:p w:rsidR="007950D2" w:rsidRPr="00793033" w:rsidRDefault="007950D2" w:rsidP="00793033">
      <w:pPr>
        <w:spacing w:after="0" w:line="240" w:lineRule="auto"/>
        <w:ind w:firstLine="709"/>
        <w:jc w:val="both"/>
        <w:rPr>
          <w:rFonts w:ascii="Times New Roman" w:hAnsi="Times New Roman"/>
          <w:sz w:val="24"/>
          <w:szCs w:val="24"/>
        </w:rPr>
      </w:pPr>
      <w:r w:rsidRPr="00793033">
        <w:rPr>
          <w:rFonts w:ascii="Times New Roman" w:hAnsi="Times New Roman"/>
          <w:sz w:val="24"/>
          <w:szCs w:val="24"/>
        </w:rPr>
        <w:t>Численность трудовых ресурсов в 2010 году составила 3624 чел., занято в экономике 2422 чел. (66,8%), официально зарегистрированных безработных – 135 чел.</w:t>
      </w:r>
    </w:p>
    <w:p w:rsidR="007950D2" w:rsidRPr="00793033" w:rsidRDefault="007950D2" w:rsidP="00793033">
      <w:pPr>
        <w:spacing w:after="0" w:line="240" w:lineRule="auto"/>
        <w:ind w:firstLine="709"/>
        <w:jc w:val="both"/>
        <w:rPr>
          <w:rFonts w:ascii="Times New Roman" w:hAnsi="Times New Roman"/>
          <w:sz w:val="24"/>
          <w:szCs w:val="24"/>
        </w:rPr>
      </w:pPr>
      <w:r w:rsidRPr="00793033">
        <w:rPr>
          <w:rFonts w:ascii="Times New Roman" w:hAnsi="Times New Roman"/>
          <w:sz w:val="24"/>
          <w:szCs w:val="24"/>
        </w:rPr>
        <w:t>Уровень жизни населения сельсовета. Уровень жизни населения определяется бол</w:t>
      </w:r>
      <w:r w:rsidRPr="00793033">
        <w:rPr>
          <w:rFonts w:ascii="Times New Roman" w:hAnsi="Times New Roman"/>
          <w:sz w:val="24"/>
          <w:szCs w:val="24"/>
        </w:rPr>
        <w:t>ь</w:t>
      </w:r>
      <w:r w:rsidRPr="00793033">
        <w:rPr>
          <w:rFonts w:ascii="Times New Roman" w:hAnsi="Times New Roman"/>
          <w:sz w:val="24"/>
          <w:szCs w:val="24"/>
        </w:rPr>
        <w:t xml:space="preserve">шой совокупностью факторов, среди которых основные индикаторы – денежные доходы населения и среднемесячная зарплата работников  (табл. </w:t>
      </w:r>
      <w:r w:rsidR="00444D5F">
        <w:rPr>
          <w:rFonts w:ascii="Times New Roman" w:hAnsi="Times New Roman"/>
          <w:sz w:val="24"/>
          <w:szCs w:val="24"/>
        </w:rPr>
        <w:t>8</w:t>
      </w:r>
      <w:r w:rsidRPr="00793033">
        <w:rPr>
          <w:rFonts w:ascii="Times New Roman" w:hAnsi="Times New Roman"/>
          <w:sz w:val="24"/>
          <w:szCs w:val="24"/>
        </w:rPr>
        <w:t>).</w:t>
      </w:r>
    </w:p>
    <w:p w:rsidR="006E63C7" w:rsidRPr="00793033" w:rsidRDefault="006E63C7" w:rsidP="00793033">
      <w:pPr>
        <w:spacing w:after="0" w:line="240" w:lineRule="auto"/>
        <w:ind w:firstLine="709"/>
        <w:jc w:val="both"/>
        <w:rPr>
          <w:rFonts w:ascii="Times New Roman" w:hAnsi="Times New Roman"/>
          <w:sz w:val="24"/>
          <w:szCs w:val="24"/>
        </w:rPr>
      </w:pPr>
    </w:p>
    <w:p w:rsidR="007950D2" w:rsidRPr="00793033" w:rsidRDefault="007950D2" w:rsidP="00793033">
      <w:pPr>
        <w:spacing w:after="0" w:line="240" w:lineRule="auto"/>
        <w:ind w:firstLine="709"/>
        <w:jc w:val="right"/>
        <w:rPr>
          <w:rFonts w:ascii="Times New Roman" w:hAnsi="Times New Roman"/>
          <w:i/>
          <w:sz w:val="24"/>
          <w:szCs w:val="24"/>
        </w:rPr>
      </w:pPr>
      <w:r w:rsidRPr="00793033">
        <w:rPr>
          <w:rFonts w:ascii="Times New Roman" w:hAnsi="Times New Roman"/>
          <w:i/>
          <w:sz w:val="24"/>
          <w:szCs w:val="24"/>
        </w:rPr>
        <w:t xml:space="preserve">Таблица </w:t>
      </w:r>
      <w:r w:rsidR="00444D5F">
        <w:rPr>
          <w:rFonts w:ascii="Times New Roman" w:hAnsi="Times New Roman"/>
          <w:i/>
          <w:sz w:val="24"/>
          <w:szCs w:val="24"/>
        </w:rPr>
        <w:t>8</w:t>
      </w:r>
    </w:p>
    <w:p w:rsidR="007950D2" w:rsidRPr="00793033" w:rsidRDefault="007950D2" w:rsidP="003627AD">
      <w:pPr>
        <w:spacing w:after="0" w:line="240" w:lineRule="auto"/>
        <w:ind w:firstLine="709"/>
        <w:jc w:val="center"/>
        <w:rPr>
          <w:rFonts w:ascii="Times New Roman" w:hAnsi="Times New Roman"/>
          <w:b/>
          <w:sz w:val="24"/>
          <w:szCs w:val="24"/>
        </w:rPr>
      </w:pPr>
      <w:r w:rsidRPr="00793033">
        <w:rPr>
          <w:rFonts w:ascii="Times New Roman" w:hAnsi="Times New Roman"/>
          <w:b/>
          <w:sz w:val="24"/>
          <w:szCs w:val="24"/>
        </w:rPr>
        <w:t>Денежные доходы населения</w:t>
      </w:r>
    </w:p>
    <w:tbl>
      <w:tblPr>
        <w:tblStyle w:val="a5"/>
        <w:tblW w:w="0" w:type="auto"/>
        <w:tblLook w:val="04A0" w:firstRow="1" w:lastRow="0" w:firstColumn="1" w:lastColumn="0" w:noHBand="0" w:noVBand="1"/>
      </w:tblPr>
      <w:tblGrid>
        <w:gridCol w:w="959"/>
        <w:gridCol w:w="3969"/>
        <w:gridCol w:w="992"/>
        <w:gridCol w:w="992"/>
        <w:gridCol w:w="993"/>
        <w:gridCol w:w="992"/>
        <w:gridCol w:w="956"/>
      </w:tblGrid>
      <w:tr w:rsidR="007950D2" w:rsidRPr="00793033" w:rsidTr="004449FA">
        <w:trPr>
          <w:trHeight w:val="391"/>
        </w:trPr>
        <w:tc>
          <w:tcPr>
            <w:tcW w:w="9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 xml:space="preserve">№ </w:t>
            </w:r>
            <w:proofErr w:type="gramStart"/>
            <w:r w:rsidRPr="00793033">
              <w:rPr>
                <w:sz w:val="24"/>
                <w:szCs w:val="24"/>
              </w:rPr>
              <w:t>п</w:t>
            </w:r>
            <w:proofErr w:type="gramEnd"/>
            <w:r w:rsidRPr="00793033">
              <w:rPr>
                <w:sz w:val="24"/>
                <w:szCs w:val="24"/>
              </w:rPr>
              <w:t>/п</w:t>
            </w:r>
          </w:p>
        </w:tc>
        <w:tc>
          <w:tcPr>
            <w:tcW w:w="39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Показатели</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2006 г.</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2007 г.</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2008 г.</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2009 г.</w:t>
            </w:r>
          </w:p>
        </w:tc>
        <w:tc>
          <w:tcPr>
            <w:tcW w:w="95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2010 г.</w:t>
            </w:r>
          </w:p>
        </w:tc>
      </w:tr>
      <w:tr w:rsidR="007950D2" w:rsidRPr="00793033" w:rsidTr="009A5326">
        <w:tc>
          <w:tcPr>
            <w:tcW w:w="959" w:type="dxa"/>
            <w:tcBorders>
              <w:top w:val="single" w:sz="4" w:space="0" w:color="auto"/>
              <w:left w:val="single" w:sz="4" w:space="0" w:color="auto"/>
              <w:bottom w:val="single" w:sz="4" w:space="0" w:color="auto"/>
              <w:right w:val="single" w:sz="4" w:space="0" w:color="auto"/>
            </w:tcBorders>
            <w:vAlign w:val="center"/>
            <w:hideMark/>
          </w:tcPr>
          <w:p w:rsidR="007950D2" w:rsidRPr="00793033" w:rsidRDefault="007950D2" w:rsidP="00793033">
            <w:pPr>
              <w:spacing w:after="0" w:line="240" w:lineRule="auto"/>
              <w:jc w:val="both"/>
              <w:rPr>
                <w:sz w:val="24"/>
                <w:szCs w:val="24"/>
              </w:rPr>
            </w:pPr>
            <w:r w:rsidRPr="00793033">
              <w:rPr>
                <w:sz w:val="24"/>
                <w:szCs w:val="24"/>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rsidR="007950D2" w:rsidRPr="00793033" w:rsidRDefault="007950D2" w:rsidP="00793033">
            <w:pPr>
              <w:spacing w:after="0" w:line="240" w:lineRule="auto"/>
              <w:jc w:val="both"/>
              <w:rPr>
                <w:sz w:val="24"/>
                <w:szCs w:val="24"/>
              </w:rPr>
            </w:pPr>
            <w:r w:rsidRPr="00793033">
              <w:rPr>
                <w:sz w:val="24"/>
                <w:szCs w:val="24"/>
              </w:rPr>
              <w:t>Среднедушевые денежные доходы, руб./месяц</w:t>
            </w:r>
          </w:p>
        </w:tc>
        <w:tc>
          <w:tcPr>
            <w:tcW w:w="992" w:type="dxa"/>
            <w:tcBorders>
              <w:top w:val="single" w:sz="4" w:space="0" w:color="auto"/>
              <w:left w:val="single" w:sz="4" w:space="0" w:color="auto"/>
              <w:bottom w:val="single" w:sz="4" w:space="0" w:color="auto"/>
              <w:right w:val="single" w:sz="4" w:space="0" w:color="auto"/>
            </w:tcBorders>
            <w:vAlign w:val="center"/>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4054</w:t>
            </w:r>
          </w:p>
        </w:tc>
        <w:tc>
          <w:tcPr>
            <w:tcW w:w="992" w:type="dxa"/>
            <w:tcBorders>
              <w:top w:val="single" w:sz="4" w:space="0" w:color="auto"/>
              <w:left w:val="single" w:sz="4" w:space="0" w:color="auto"/>
              <w:bottom w:val="single" w:sz="4" w:space="0" w:color="auto"/>
              <w:right w:val="single" w:sz="4" w:space="0" w:color="auto"/>
            </w:tcBorders>
            <w:vAlign w:val="center"/>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4325</w:t>
            </w:r>
          </w:p>
        </w:tc>
        <w:tc>
          <w:tcPr>
            <w:tcW w:w="993" w:type="dxa"/>
            <w:tcBorders>
              <w:top w:val="single" w:sz="4" w:space="0" w:color="auto"/>
              <w:left w:val="single" w:sz="4" w:space="0" w:color="auto"/>
              <w:bottom w:val="single" w:sz="4" w:space="0" w:color="auto"/>
              <w:right w:val="single" w:sz="4" w:space="0" w:color="auto"/>
            </w:tcBorders>
            <w:vAlign w:val="center"/>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4521</w:t>
            </w:r>
          </w:p>
        </w:tc>
        <w:tc>
          <w:tcPr>
            <w:tcW w:w="992" w:type="dxa"/>
            <w:tcBorders>
              <w:top w:val="single" w:sz="4" w:space="0" w:color="auto"/>
              <w:left w:val="single" w:sz="4" w:space="0" w:color="auto"/>
              <w:bottom w:val="single" w:sz="4" w:space="0" w:color="auto"/>
              <w:right w:val="single" w:sz="4" w:space="0" w:color="auto"/>
            </w:tcBorders>
            <w:vAlign w:val="center"/>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4819</w:t>
            </w:r>
          </w:p>
        </w:tc>
        <w:tc>
          <w:tcPr>
            <w:tcW w:w="956" w:type="dxa"/>
            <w:tcBorders>
              <w:top w:val="single" w:sz="4" w:space="0" w:color="auto"/>
              <w:left w:val="single" w:sz="4" w:space="0" w:color="auto"/>
              <w:bottom w:val="single" w:sz="4" w:space="0" w:color="auto"/>
              <w:right w:val="single" w:sz="4" w:space="0" w:color="auto"/>
            </w:tcBorders>
            <w:vAlign w:val="center"/>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5156</w:t>
            </w:r>
          </w:p>
        </w:tc>
      </w:tr>
      <w:tr w:rsidR="007950D2" w:rsidRPr="00793033" w:rsidTr="009A5326">
        <w:tc>
          <w:tcPr>
            <w:tcW w:w="959" w:type="dxa"/>
            <w:tcBorders>
              <w:top w:val="single" w:sz="4" w:space="0" w:color="auto"/>
              <w:left w:val="single" w:sz="4" w:space="0" w:color="auto"/>
              <w:bottom w:val="single" w:sz="4" w:space="0" w:color="auto"/>
              <w:right w:val="single" w:sz="4" w:space="0" w:color="auto"/>
            </w:tcBorders>
            <w:vAlign w:val="center"/>
            <w:hideMark/>
          </w:tcPr>
          <w:p w:rsidR="007950D2" w:rsidRPr="00793033" w:rsidRDefault="007950D2" w:rsidP="00793033">
            <w:pPr>
              <w:spacing w:after="0" w:line="240" w:lineRule="auto"/>
              <w:jc w:val="both"/>
              <w:rPr>
                <w:sz w:val="24"/>
                <w:szCs w:val="24"/>
              </w:rPr>
            </w:pPr>
            <w:r w:rsidRPr="00793033">
              <w:rPr>
                <w:sz w:val="24"/>
                <w:szCs w:val="24"/>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7950D2" w:rsidRPr="00793033" w:rsidRDefault="007950D2" w:rsidP="00793033">
            <w:pPr>
              <w:spacing w:after="0" w:line="240" w:lineRule="auto"/>
              <w:jc w:val="both"/>
              <w:rPr>
                <w:sz w:val="24"/>
                <w:szCs w:val="24"/>
              </w:rPr>
            </w:pPr>
            <w:r w:rsidRPr="00793033">
              <w:rPr>
                <w:sz w:val="24"/>
                <w:szCs w:val="24"/>
              </w:rPr>
              <w:t>Среднемесячная начисленная зар</w:t>
            </w:r>
            <w:r w:rsidRPr="00793033">
              <w:rPr>
                <w:sz w:val="24"/>
                <w:szCs w:val="24"/>
              </w:rPr>
              <w:t>а</w:t>
            </w:r>
            <w:r w:rsidRPr="00793033">
              <w:rPr>
                <w:sz w:val="24"/>
                <w:szCs w:val="24"/>
              </w:rPr>
              <w:t xml:space="preserve">ботная плата работников, </w:t>
            </w:r>
            <w:r w:rsidRPr="00793033">
              <w:rPr>
                <w:sz w:val="24"/>
                <w:szCs w:val="24"/>
              </w:rPr>
              <w:lastRenderedPageBreak/>
              <w:t>руб./месяц</w:t>
            </w:r>
          </w:p>
        </w:tc>
        <w:tc>
          <w:tcPr>
            <w:tcW w:w="992" w:type="dxa"/>
            <w:tcBorders>
              <w:top w:val="single" w:sz="4" w:space="0" w:color="auto"/>
              <w:left w:val="single" w:sz="4" w:space="0" w:color="auto"/>
              <w:bottom w:val="single" w:sz="4" w:space="0" w:color="auto"/>
              <w:right w:val="single" w:sz="4" w:space="0" w:color="auto"/>
            </w:tcBorders>
            <w:vAlign w:val="center"/>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5836</w:t>
            </w:r>
          </w:p>
        </w:tc>
        <w:tc>
          <w:tcPr>
            <w:tcW w:w="992" w:type="dxa"/>
            <w:tcBorders>
              <w:top w:val="single" w:sz="4" w:space="0" w:color="auto"/>
              <w:left w:val="single" w:sz="4" w:space="0" w:color="auto"/>
              <w:bottom w:val="single" w:sz="4" w:space="0" w:color="auto"/>
              <w:right w:val="single" w:sz="4" w:space="0" w:color="auto"/>
            </w:tcBorders>
            <w:vAlign w:val="center"/>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7438</w:t>
            </w:r>
          </w:p>
        </w:tc>
        <w:tc>
          <w:tcPr>
            <w:tcW w:w="993" w:type="dxa"/>
            <w:tcBorders>
              <w:top w:val="single" w:sz="4" w:space="0" w:color="auto"/>
              <w:left w:val="single" w:sz="4" w:space="0" w:color="auto"/>
              <w:bottom w:val="single" w:sz="4" w:space="0" w:color="auto"/>
              <w:right w:val="single" w:sz="4" w:space="0" w:color="auto"/>
            </w:tcBorders>
            <w:vAlign w:val="center"/>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9009</w:t>
            </w:r>
          </w:p>
        </w:tc>
        <w:tc>
          <w:tcPr>
            <w:tcW w:w="992" w:type="dxa"/>
            <w:tcBorders>
              <w:top w:val="single" w:sz="4" w:space="0" w:color="auto"/>
              <w:left w:val="single" w:sz="4" w:space="0" w:color="auto"/>
              <w:bottom w:val="single" w:sz="4" w:space="0" w:color="auto"/>
              <w:right w:val="single" w:sz="4" w:space="0" w:color="auto"/>
            </w:tcBorders>
            <w:vAlign w:val="center"/>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8321</w:t>
            </w:r>
          </w:p>
        </w:tc>
        <w:tc>
          <w:tcPr>
            <w:tcW w:w="956" w:type="dxa"/>
            <w:tcBorders>
              <w:top w:val="single" w:sz="4" w:space="0" w:color="auto"/>
              <w:left w:val="single" w:sz="4" w:space="0" w:color="auto"/>
              <w:bottom w:val="single" w:sz="4" w:space="0" w:color="auto"/>
              <w:right w:val="single" w:sz="4" w:space="0" w:color="auto"/>
            </w:tcBorders>
            <w:vAlign w:val="center"/>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11201</w:t>
            </w:r>
          </w:p>
        </w:tc>
      </w:tr>
    </w:tbl>
    <w:p w:rsidR="007950D2" w:rsidRPr="00793033" w:rsidRDefault="007950D2" w:rsidP="00793033">
      <w:pPr>
        <w:spacing w:after="0" w:line="240" w:lineRule="auto"/>
        <w:ind w:firstLine="709"/>
        <w:jc w:val="both"/>
        <w:rPr>
          <w:rFonts w:ascii="Times New Roman" w:hAnsi="Times New Roman"/>
          <w:sz w:val="24"/>
          <w:szCs w:val="24"/>
        </w:rPr>
      </w:pPr>
    </w:p>
    <w:p w:rsidR="007950D2" w:rsidRPr="00793033" w:rsidRDefault="007950D2" w:rsidP="00793033">
      <w:pPr>
        <w:spacing w:after="0" w:line="240" w:lineRule="auto"/>
        <w:ind w:firstLine="709"/>
        <w:jc w:val="both"/>
        <w:rPr>
          <w:rFonts w:ascii="Times New Roman" w:hAnsi="Times New Roman"/>
          <w:sz w:val="24"/>
          <w:szCs w:val="24"/>
        </w:rPr>
      </w:pPr>
      <w:r w:rsidRPr="00793033">
        <w:rPr>
          <w:rFonts w:ascii="Times New Roman" w:hAnsi="Times New Roman"/>
          <w:sz w:val="24"/>
          <w:szCs w:val="24"/>
        </w:rPr>
        <w:t>Среднедушевые денежные доходы составляют 32% от соответствующего среднего показателя по Новосибирской области, среднемесячная зарплата - 61,5%.</w:t>
      </w:r>
    </w:p>
    <w:p w:rsidR="007950D2" w:rsidRPr="00793033" w:rsidRDefault="007950D2" w:rsidP="00793033">
      <w:pPr>
        <w:spacing w:after="0" w:line="240" w:lineRule="auto"/>
        <w:ind w:firstLine="709"/>
        <w:jc w:val="both"/>
        <w:rPr>
          <w:rFonts w:ascii="Times New Roman" w:hAnsi="Times New Roman"/>
          <w:sz w:val="24"/>
          <w:szCs w:val="24"/>
        </w:rPr>
      </w:pPr>
      <w:r w:rsidRPr="00793033">
        <w:rPr>
          <w:rFonts w:ascii="Times New Roman" w:hAnsi="Times New Roman"/>
          <w:sz w:val="24"/>
          <w:szCs w:val="24"/>
        </w:rPr>
        <w:t>Промышленность. Промышленность  на территории сельского совета развита слабо и представлена малыми предприятиями, которые занимаются производством продуктов пит</w:t>
      </w:r>
      <w:r w:rsidRPr="00793033">
        <w:rPr>
          <w:rFonts w:ascii="Times New Roman" w:hAnsi="Times New Roman"/>
          <w:sz w:val="24"/>
          <w:szCs w:val="24"/>
        </w:rPr>
        <w:t>а</w:t>
      </w:r>
      <w:r w:rsidRPr="00793033">
        <w:rPr>
          <w:rFonts w:ascii="Times New Roman" w:hAnsi="Times New Roman"/>
          <w:sz w:val="24"/>
          <w:szCs w:val="24"/>
        </w:rPr>
        <w:t xml:space="preserve">ния и первичной переработкой леса. В табл. </w:t>
      </w:r>
      <w:r w:rsidR="00444D5F">
        <w:rPr>
          <w:rFonts w:ascii="Times New Roman" w:hAnsi="Times New Roman"/>
          <w:sz w:val="24"/>
          <w:szCs w:val="24"/>
        </w:rPr>
        <w:t>9</w:t>
      </w:r>
      <w:r w:rsidRPr="00793033">
        <w:rPr>
          <w:rFonts w:ascii="Times New Roman" w:hAnsi="Times New Roman"/>
          <w:sz w:val="24"/>
          <w:szCs w:val="24"/>
        </w:rPr>
        <w:t xml:space="preserve"> дана характеристика этих предприятий.</w:t>
      </w:r>
    </w:p>
    <w:p w:rsidR="006E63C7" w:rsidRPr="00793033" w:rsidRDefault="006E63C7" w:rsidP="00793033">
      <w:pPr>
        <w:spacing w:after="0" w:line="240" w:lineRule="auto"/>
        <w:ind w:firstLine="709"/>
        <w:jc w:val="both"/>
        <w:rPr>
          <w:rFonts w:ascii="Times New Roman" w:hAnsi="Times New Roman"/>
          <w:sz w:val="24"/>
          <w:szCs w:val="24"/>
        </w:rPr>
      </w:pPr>
    </w:p>
    <w:p w:rsidR="007950D2" w:rsidRPr="00793033" w:rsidRDefault="00195942" w:rsidP="00793033">
      <w:pPr>
        <w:spacing w:after="0" w:line="240" w:lineRule="auto"/>
        <w:ind w:firstLine="709"/>
        <w:jc w:val="right"/>
        <w:rPr>
          <w:rFonts w:ascii="Times New Roman" w:hAnsi="Times New Roman"/>
          <w:i/>
          <w:sz w:val="24"/>
          <w:szCs w:val="24"/>
        </w:rPr>
      </w:pPr>
      <w:r w:rsidRPr="00793033">
        <w:rPr>
          <w:rFonts w:ascii="Times New Roman" w:hAnsi="Times New Roman"/>
          <w:i/>
          <w:sz w:val="24"/>
          <w:szCs w:val="24"/>
        </w:rPr>
        <w:t xml:space="preserve">Таблица </w:t>
      </w:r>
      <w:r w:rsidR="00444D5F">
        <w:rPr>
          <w:rFonts w:ascii="Times New Roman" w:hAnsi="Times New Roman"/>
          <w:i/>
          <w:sz w:val="24"/>
          <w:szCs w:val="24"/>
        </w:rPr>
        <w:t>9</w:t>
      </w:r>
    </w:p>
    <w:p w:rsidR="007950D2" w:rsidRPr="00793033" w:rsidRDefault="007950D2" w:rsidP="003627AD">
      <w:pPr>
        <w:spacing w:after="0" w:line="240" w:lineRule="auto"/>
        <w:ind w:firstLine="709"/>
        <w:jc w:val="center"/>
        <w:rPr>
          <w:rFonts w:ascii="Times New Roman" w:hAnsi="Times New Roman"/>
          <w:b/>
          <w:sz w:val="24"/>
          <w:szCs w:val="24"/>
        </w:rPr>
      </w:pPr>
      <w:r w:rsidRPr="00793033">
        <w:rPr>
          <w:rFonts w:ascii="Times New Roman" w:hAnsi="Times New Roman"/>
          <w:b/>
          <w:sz w:val="24"/>
          <w:szCs w:val="24"/>
        </w:rPr>
        <w:t>Промышленные предприятия Убинского сельсовета</w:t>
      </w:r>
    </w:p>
    <w:tbl>
      <w:tblPr>
        <w:tblStyle w:val="a5"/>
        <w:tblW w:w="0" w:type="auto"/>
        <w:tblLook w:val="04A0" w:firstRow="1" w:lastRow="0" w:firstColumn="1" w:lastColumn="0" w:noHBand="0" w:noVBand="1"/>
      </w:tblPr>
      <w:tblGrid>
        <w:gridCol w:w="2943"/>
        <w:gridCol w:w="2410"/>
        <w:gridCol w:w="851"/>
        <w:gridCol w:w="850"/>
        <w:gridCol w:w="851"/>
        <w:gridCol w:w="850"/>
        <w:gridCol w:w="1098"/>
      </w:tblGrid>
      <w:tr w:rsidR="007950D2" w:rsidRPr="00793033" w:rsidTr="00444D5F">
        <w:tc>
          <w:tcPr>
            <w:tcW w:w="294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Наименование, населе</w:t>
            </w:r>
            <w:r w:rsidRPr="00793033">
              <w:rPr>
                <w:sz w:val="24"/>
                <w:szCs w:val="24"/>
              </w:rPr>
              <w:t>н</w:t>
            </w:r>
            <w:r w:rsidRPr="00793033">
              <w:rPr>
                <w:sz w:val="24"/>
                <w:szCs w:val="24"/>
              </w:rPr>
              <w:t>ный пункт</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Основные виды пр</w:t>
            </w:r>
            <w:r w:rsidRPr="00793033">
              <w:rPr>
                <w:sz w:val="24"/>
                <w:szCs w:val="24"/>
              </w:rPr>
              <w:t>о</w:t>
            </w:r>
            <w:r w:rsidRPr="00793033">
              <w:rPr>
                <w:sz w:val="24"/>
                <w:szCs w:val="24"/>
              </w:rPr>
              <w:t>дукции</w:t>
            </w:r>
          </w:p>
        </w:tc>
        <w:tc>
          <w:tcPr>
            <w:tcW w:w="340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 xml:space="preserve">Объемы производства, </w:t>
            </w:r>
            <w:proofErr w:type="gramStart"/>
            <w:r w:rsidRPr="00793033">
              <w:rPr>
                <w:sz w:val="24"/>
                <w:szCs w:val="24"/>
              </w:rPr>
              <w:t>млн</w:t>
            </w:r>
            <w:proofErr w:type="gramEnd"/>
            <w:r w:rsidRPr="00793033">
              <w:rPr>
                <w:sz w:val="24"/>
                <w:szCs w:val="24"/>
              </w:rPr>
              <w:t xml:space="preserve"> руб.</w:t>
            </w:r>
          </w:p>
        </w:tc>
        <w:tc>
          <w:tcPr>
            <w:tcW w:w="109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950D2" w:rsidRPr="00793033" w:rsidRDefault="007950D2" w:rsidP="00793033">
            <w:pPr>
              <w:spacing w:after="0" w:line="240" w:lineRule="auto"/>
              <w:jc w:val="both"/>
              <w:rPr>
                <w:sz w:val="24"/>
                <w:szCs w:val="24"/>
              </w:rPr>
            </w:pPr>
            <w:proofErr w:type="gramStart"/>
            <w:r w:rsidRPr="00793033">
              <w:rPr>
                <w:sz w:val="24"/>
                <w:szCs w:val="24"/>
              </w:rPr>
              <w:t>Числен-ность</w:t>
            </w:r>
            <w:proofErr w:type="gramEnd"/>
            <w:r w:rsidRPr="00793033">
              <w:rPr>
                <w:sz w:val="24"/>
                <w:szCs w:val="24"/>
              </w:rPr>
              <w:t xml:space="preserve"> работ-ников, чел.</w:t>
            </w:r>
          </w:p>
        </w:tc>
      </w:tr>
      <w:tr w:rsidR="007950D2" w:rsidRPr="00793033" w:rsidTr="00444D5F">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950D2" w:rsidRPr="00793033" w:rsidRDefault="007950D2" w:rsidP="00793033">
            <w:pPr>
              <w:spacing w:after="0" w:line="240" w:lineRule="auto"/>
              <w:jc w:val="both"/>
              <w:rPr>
                <w:sz w:val="24"/>
                <w:szCs w:val="24"/>
              </w:rPr>
            </w:pPr>
            <w:r w:rsidRPr="00793033">
              <w:rPr>
                <w:sz w:val="24"/>
                <w:szCs w:val="24"/>
              </w:rPr>
              <w:t>2008</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950D2" w:rsidRPr="00793033" w:rsidRDefault="007950D2" w:rsidP="00793033">
            <w:pPr>
              <w:spacing w:after="0" w:line="240" w:lineRule="auto"/>
              <w:jc w:val="both"/>
              <w:rPr>
                <w:sz w:val="24"/>
                <w:szCs w:val="24"/>
              </w:rPr>
            </w:pPr>
            <w:r w:rsidRPr="00793033">
              <w:rPr>
                <w:sz w:val="24"/>
                <w:szCs w:val="24"/>
              </w:rPr>
              <w:t>2009</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950D2" w:rsidRPr="00793033" w:rsidRDefault="007950D2" w:rsidP="00793033">
            <w:pPr>
              <w:spacing w:after="0" w:line="240" w:lineRule="auto"/>
              <w:jc w:val="both"/>
              <w:rPr>
                <w:sz w:val="24"/>
                <w:szCs w:val="24"/>
              </w:rPr>
            </w:pPr>
            <w:r w:rsidRPr="00793033">
              <w:rPr>
                <w:sz w:val="24"/>
                <w:szCs w:val="24"/>
              </w:rPr>
              <w:t>2010</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950D2" w:rsidRPr="00793033" w:rsidRDefault="007950D2" w:rsidP="00793033">
            <w:pPr>
              <w:spacing w:after="0" w:line="240" w:lineRule="auto"/>
              <w:jc w:val="both"/>
              <w:rPr>
                <w:sz w:val="24"/>
                <w:szCs w:val="24"/>
              </w:rPr>
            </w:pPr>
            <w:r w:rsidRPr="00793033">
              <w:rPr>
                <w:sz w:val="24"/>
                <w:szCs w:val="24"/>
              </w:rPr>
              <w:t>2011</w:t>
            </w:r>
          </w:p>
        </w:tc>
        <w:tc>
          <w:tcPr>
            <w:tcW w:w="109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7950D2" w:rsidRPr="00793033" w:rsidRDefault="007950D2" w:rsidP="00793033">
            <w:pPr>
              <w:spacing w:after="0" w:line="240" w:lineRule="auto"/>
              <w:jc w:val="both"/>
              <w:rPr>
                <w:sz w:val="24"/>
                <w:szCs w:val="24"/>
              </w:rPr>
            </w:pPr>
            <w:r w:rsidRPr="00793033">
              <w:rPr>
                <w:sz w:val="24"/>
                <w:szCs w:val="24"/>
              </w:rPr>
              <w:t>2011</w:t>
            </w:r>
          </w:p>
        </w:tc>
      </w:tr>
      <w:tr w:rsidR="007950D2" w:rsidRPr="00793033" w:rsidTr="007950D2">
        <w:tc>
          <w:tcPr>
            <w:tcW w:w="2943"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ООО «Колос»,</w:t>
            </w:r>
            <w:r w:rsidR="00195942" w:rsidRPr="00793033">
              <w:rPr>
                <w:sz w:val="24"/>
                <w:szCs w:val="24"/>
              </w:rPr>
              <w:t xml:space="preserve"> </w:t>
            </w:r>
            <w:r w:rsidRPr="00793033">
              <w:rPr>
                <w:sz w:val="24"/>
                <w:szCs w:val="24"/>
              </w:rPr>
              <w:t>с. Уби</w:t>
            </w:r>
            <w:r w:rsidRPr="00793033">
              <w:rPr>
                <w:sz w:val="24"/>
                <w:szCs w:val="24"/>
              </w:rPr>
              <w:t>н</w:t>
            </w:r>
            <w:r w:rsidRPr="00793033">
              <w:rPr>
                <w:sz w:val="24"/>
                <w:szCs w:val="24"/>
              </w:rPr>
              <w:t>ское</w:t>
            </w:r>
          </w:p>
        </w:tc>
        <w:tc>
          <w:tcPr>
            <w:tcW w:w="2410"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Хлеб, хлебобуло</w:t>
            </w:r>
            <w:r w:rsidRPr="00793033">
              <w:rPr>
                <w:sz w:val="24"/>
                <w:szCs w:val="24"/>
              </w:rPr>
              <w:t>ч</w:t>
            </w:r>
            <w:r w:rsidRPr="00793033">
              <w:rPr>
                <w:sz w:val="24"/>
                <w:szCs w:val="24"/>
              </w:rPr>
              <w:t>ные изделия</w:t>
            </w:r>
          </w:p>
        </w:tc>
        <w:tc>
          <w:tcPr>
            <w:tcW w:w="851"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9,1</w:t>
            </w:r>
          </w:p>
        </w:tc>
        <w:tc>
          <w:tcPr>
            <w:tcW w:w="850"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17,4</w:t>
            </w:r>
          </w:p>
        </w:tc>
        <w:tc>
          <w:tcPr>
            <w:tcW w:w="851"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17,0</w:t>
            </w:r>
          </w:p>
        </w:tc>
        <w:tc>
          <w:tcPr>
            <w:tcW w:w="850"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18,4</w:t>
            </w:r>
          </w:p>
        </w:tc>
        <w:tc>
          <w:tcPr>
            <w:tcW w:w="1098"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12</w:t>
            </w:r>
          </w:p>
        </w:tc>
      </w:tr>
      <w:tr w:rsidR="007950D2" w:rsidRPr="00793033" w:rsidTr="007950D2">
        <w:tc>
          <w:tcPr>
            <w:tcW w:w="2943"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 xml:space="preserve">ООО «Пищевик», </w:t>
            </w:r>
            <w:r w:rsidR="00195942" w:rsidRPr="00793033">
              <w:rPr>
                <w:sz w:val="24"/>
                <w:szCs w:val="24"/>
              </w:rPr>
              <w:t xml:space="preserve"> </w:t>
            </w:r>
            <w:r w:rsidRPr="00793033">
              <w:rPr>
                <w:sz w:val="24"/>
                <w:szCs w:val="24"/>
              </w:rPr>
              <w:t>с. Убинское</w:t>
            </w:r>
          </w:p>
        </w:tc>
        <w:tc>
          <w:tcPr>
            <w:tcW w:w="2410"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Кондитерские изд</w:t>
            </w:r>
            <w:r w:rsidRPr="00793033">
              <w:rPr>
                <w:sz w:val="24"/>
                <w:szCs w:val="24"/>
              </w:rPr>
              <w:t>е</w:t>
            </w:r>
            <w:r w:rsidRPr="00793033">
              <w:rPr>
                <w:sz w:val="24"/>
                <w:szCs w:val="24"/>
              </w:rPr>
              <w:t>лия</w:t>
            </w:r>
          </w:p>
        </w:tc>
        <w:tc>
          <w:tcPr>
            <w:tcW w:w="851"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4,2</w:t>
            </w:r>
          </w:p>
        </w:tc>
        <w:tc>
          <w:tcPr>
            <w:tcW w:w="850"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7,7</w:t>
            </w:r>
          </w:p>
        </w:tc>
        <w:tc>
          <w:tcPr>
            <w:tcW w:w="851"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7,9</w:t>
            </w:r>
          </w:p>
        </w:tc>
        <w:tc>
          <w:tcPr>
            <w:tcW w:w="850"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13,6</w:t>
            </w:r>
          </w:p>
        </w:tc>
        <w:tc>
          <w:tcPr>
            <w:tcW w:w="1098"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14</w:t>
            </w:r>
          </w:p>
        </w:tc>
      </w:tr>
      <w:tr w:rsidR="007950D2" w:rsidRPr="00793033" w:rsidTr="007950D2">
        <w:tc>
          <w:tcPr>
            <w:tcW w:w="2943"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ООО» Мясопродукты»,</w:t>
            </w:r>
          </w:p>
          <w:p w:rsidR="007950D2" w:rsidRPr="00793033" w:rsidRDefault="007950D2" w:rsidP="00793033">
            <w:pPr>
              <w:spacing w:after="0" w:line="240" w:lineRule="auto"/>
              <w:jc w:val="both"/>
              <w:rPr>
                <w:sz w:val="24"/>
                <w:szCs w:val="24"/>
              </w:rPr>
            </w:pPr>
            <w:r w:rsidRPr="00793033">
              <w:rPr>
                <w:sz w:val="24"/>
                <w:szCs w:val="24"/>
              </w:rPr>
              <w:t xml:space="preserve"> с. Убинское</w:t>
            </w:r>
          </w:p>
        </w:tc>
        <w:tc>
          <w:tcPr>
            <w:tcW w:w="2410"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Колбасы, пельмени, мясные полуфабр</w:t>
            </w:r>
            <w:r w:rsidRPr="00793033">
              <w:rPr>
                <w:sz w:val="24"/>
                <w:szCs w:val="24"/>
              </w:rPr>
              <w:t>и</w:t>
            </w:r>
            <w:r w:rsidRPr="00793033">
              <w:rPr>
                <w:sz w:val="24"/>
                <w:szCs w:val="24"/>
              </w:rPr>
              <w:t>каты</w:t>
            </w:r>
          </w:p>
        </w:tc>
        <w:tc>
          <w:tcPr>
            <w:tcW w:w="851"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7,9</w:t>
            </w:r>
          </w:p>
        </w:tc>
        <w:tc>
          <w:tcPr>
            <w:tcW w:w="1098"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11</w:t>
            </w:r>
          </w:p>
        </w:tc>
      </w:tr>
      <w:tr w:rsidR="007950D2" w:rsidRPr="00793033" w:rsidTr="007950D2">
        <w:tc>
          <w:tcPr>
            <w:tcW w:w="2943"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Михайловский лесхоз</w:t>
            </w:r>
          </w:p>
        </w:tc>
        <w:tc>
          <w:tcPr>
            <w:tcW w:w="2410"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Лес круглый, пил</w:t>
            </w:r>
            <w:r w:rsidRPr="00793033">
              <w:rPr>
                <w:sz w:val="24"/>
                <w:szCs w:val="24"/>
              </w:rPr>
              <w:t>о</w:t>
            </w:r>
            <w:r w:rsidRPr="00793033">
              <w:rPr>
                <w:sz w:val="24"/>
                <w:szCs w:val="24"/>
              </w:rPr>
              <w:t>материалы</w:t>
            </w:r>
          </w:p>
        </w:tc>
        <w:tc>
          <w:tcPr>
            <w:tcW w:w="851"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6,0</w:t>
            </w:r>
          </w:p>
        </w:tc>
        <w:tc>
          <w:tcPr>
            <w:tcW w:w="850"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8,0</w:t>
            </w:r>
          </w:p>
        </w:tc>
        <w:tc>
          <w:tcPr>
            <w:tcW w:w="851"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6,2</w:t>
            </w:r>
          </w:p>
        </w:tc>
        <w:tc>
          <w:tcPr>
            <w:tcW w:w="850"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15,4</w:t>
            </w:r>
          </w:p>
        </w:tc>
        <w:tc>
          <w:tcPr>
            <w:tcW w:w="1098"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26</w:t>
            </w:r>
          </w:p>
        </w:tc>
      </w:tr>
    </w:tbl>
    <w:p w:rsidR="006E63C7" w:rsidRPr="00793033" w:rsidRDefault="006E63C7" w:rsidP="003627AD">
      <w:pPr>
        <w:spacing w:after="0" w:line="240" w:lineRule="auto"/>
        <w:jc w:val="both"/>
        <w:rPr>
          <w:rFonts w:ascii="Times New Roman" w:hAnsi="Times New Roman"/>
          <w:sz w:val="24"/>
          <w:szCs w:val="24"/>
        </w:rPr>
      </w:pPr>
    </w:p>
    <w:p w:rsidR="007950D2" w:rsidRPr="00793033" w:rsidRDefault="007950D2" w:rsidP="00793033">
      <w:pPr>
        <w:spacing w:after="0" w:line="240" w:lineRule="auto"/>
        <w:ind w:firstLine="709"/>
        <w:jc w:val="both"/>
        <w:rPr>
          <w:rFonts w:ascii="Times New Roman" w:hAnsi="Times New Roman"/>
          <w:sz w:val="24"/>
          <w:szCs w:val="24"/>
        </w:rPr>
      </w:pPr>
      <w:r w:rsidRPr="00793033">
        <w:rPr>
          <w:rFonts w:ascii="Times New Roman" w:hAnsi="Times New Roman"/>
          <w:sz w:val="24"/>
          <w:szCs w:val="24"/>
        </w:rPr>
        <w:t>Сельское хозяйство. Сельское хозяйство является главной отраслью экономики сел</w:t>
      </w:r>
      <w:r w:rsidRPr="00793033">
        <w:rPr>
          <w:rFonts w:ascii="Times New Roman" w:hAnsi="Times New Roman"/>
          <w:sz w:val="24"/>
          <w:szCs w:val="24"/>
        </w:rPr>
        <w:t>ь</w:t>
      </w:r>
      <w:r w:rsidRPr="00793033">
        <w:rPr>
          <w:rFonts w:ascii="Times New Roman" w:hAnsi="Times New Roman"/>
          <w:sz w:val="24"/>
          <w:szCs w:val="24"/>
        </w:rPr>
        <w:t>ского совета. Земли сельскохозяйственного назначения составляют 13966 га (28,3% от общей площади территории). На территории сельсовета нет сельскохозяйственных предприятий. Количе</w:t>
      </w:r>
      <w:r w:rsidR="00C045DB" w:rsidRPr="00793033">
        <w:rPr>
          <w:rFonts w:ascii="Times New Roman" w:hAnsi="Times New Roman"/>
          <w:sz w:val="24"/>
          <w:szCs w:val="24"/>
        </w:rPr>
        <w:t>ство личных подсобных хозяйств</w:t>
      </w:r>
      <w:r w:rsidRPr="00793033">
        <w:rPr>
          <w:rFonts w:ascii="Times New Roman" w:hAnsi="Times New Roman"/>
          <w:sz w:val="24"/>
          <w:szCs w:val="24"/>
        </w:rPr>
        <w:t xml:space="preserve"> составляет 2216 ед. В табл. 5 дана характеристика развития сельскохозяйственного производства Убинского сельсовета.</w:t>
      </w:r>
    </w:p>
    <w:p w:rsidR="007950D2" w:rsidRPr="00793033" w:rsidRDefault="007950D2" w:rsidP="00793033">
      <w:pPr>
        <w:spacing w:after="0" w:line="240" w:lineRule="auto"/>
        <w:ind w:firstLine="709"/>
        <w:jc w:val="both"/>
        <w:rPr>
          <w:rFonts w:ascii="Times New Roman" w:hAnsi="Times New Roman"/>
          <w:sz w:val="24"/>
          <w:szCs w:val="24"/>
        </w:rPr>
      </w:pPr>
      <w:r w:rsidRPr="00793033">
        <w:rPr>
          <w:rFonts w:ascii="Times New Roman" w:hAnsi="Times New Roman"/>
          <w:sz w:val="24"/>
          <w:szCs w:val="24"/>
        </w:rPr>
        <w:t>Кроме того, в 2010 году в личных подсобных хозяйствах имелось 602 овцы, 43 козы, 28 лошадей, 471 кролик, 2853 птицы и 12 пчелосемей.</w:t>
      </w:r>
    </w:p>
    <w:p w:rsidR="006E63C7" w:rsidRPr="00793033" w:rsidRDefault="007950D2" w:rsidP="00793033">
      <w:pPr>
        <w:spacing w:after="0" w:line="240" w:lineRule="auto"/>
        <w:ind w:firstLine="709"/>
        <w:jc w:val="both"/>
        <w:rPr>
          <w:rFonts w:ascii="Times New Roman" w:hAnsi="Times New Roman"/>
          <w:sz w:val="24"/>
          <w:szCs w:val="24"/>
        </w:rPr>
      </w:pPr>
      <w:r w:rsidRPr="00793033">
        <w:rPr>
          <w:rFonts w:ascii="Times New Roman" w:hAnsi="Times New Roman"/>
          <w:sz w:val="24"/>
          <w:szCs w:val="24"/>
        </w:rPr>
        <w:t>Основные проблемы сельскохозяйственного производства состоят в его низкой агр</w:t>
      </w:r>
      <w:r w:rsidRPr="00793033">
        <w:rPr>
          <w:rFonts w:ascii="Times New Roman" w:hAnsi="Times New Roman"/>
          <w:sz w:val="24"/>
          <w:szCs w:val="24"/>
        </w:rPr>
        <w:t>о</w:t>
      </w:r>
      <w:r w:rsidRPr="00793033">
        <w:rPr>
          <w:rFonts w:ascii="Times New Roman" w:hAnsi="Times New Roman"/>
          <w:sz w:val="24"/>
          <w:szCs w:val="24"/>
        </w:rPr>
        <w:t>технологической оснащенности, низкой продуктивности и отсутствии сбытовой инфрастру</w:t>
      </w:r>
      <w:r w:rsidRPr="00793033">
        <w:rPr>
          <w:rFonts w:ascii="Times New Roman" w:hAnsi="Times New Roman"/>
          <w:sz w:val="24"/>
          <w:szCs w:val="24"/>
        </w:rPr>
        <w:t>к</w:t>
      </w:r>
      <w:r w:rsidRPr="00793033">
        <w:rPr>
          <w:rFonts w:ascii="Times New Roman" w:hAnsi="Times New Roman"/>
          <w:sz w:val="24"/>
          <w:szCs w:val="24"/>
        </w:rPr>
        <w:t>туры, что определяет низкую конкурентоспособность продукции.</w:t>
      </w:r>
      <w:r w:rsidR="006E63C7" w:rsidRPr="00793033">
        <w:rPr>
          <w:rFonts w:ascii="Times New Roman" w:hAnsi="Times New Roman"/>
          <w:sz w:val="24"/>
          <w:szCs w:val="24"/>
        </w:rPr>
        <w:t xml:space="preserve"> </w:t>
      </w:r>
    </w:p>
    <w:p w:rsidR="006E63C7" w:rsidRPr="00793033" w:rsidRDefault="006E63C7" w:rsidP="00793033">
      <w:pPr>
        <w:spacing w:after="0" w:line="240" w:lineRule="auto"/>
        <w:ind w:firstLine="709"/>
        <w:jc w:val="both"/>
        <w:rPr>
          <w:rFonts w:ascii="Times New Roman" w:hAnsi="Times New Roman"/>
          <w:sz w:val="24"/>
          <w:szCs w:val="24"/>
        </w:rPr>
      </w:pPr>
      <w:r w:rsidRPr="00793033">
        <w:rPr>
          <w:rFonts w:ascii="Times New Roman" w:hAnsi="Times New Roman"/>
          <w:sz w:val="24"/>
          <w:szCs w:val="24"/>
        </w:rPr>
        <w:t>Транспорт. Протяженность автомобильных дорог общего пользования, относящихся к собственности Убинского сельсовета, составляет 49 км, в том числе дороги с твердым п</w:t>
      </w:r>
      <w:r w:rsidRPr="00793033">
        <w:rPr>
          <w:rFonts w:ascii="Times New Roman" w:hAnsi="Times New Roman"/>
          <w:sz w:val="24"/>
          <w:szCs w:val="24"/>
        </w:rPr>
        <w:t>о</w:t>
      </w:r>
      <w:r w:rsidRPr="00793033">
        <w:rPr>
          <w:rFonts w:ascii="Times New Roman" w:hAnsi="Times New Roman"/>
          <w:sz w:val="24"/>
          <w:szCs w:val="24"/>
        </w:rPr>
        <w:t>крытием составляют 6,7 км. Территорию сельсовета пересекают Транссибирская железная дорога и автомобильная магистраль «Байкал».</w:t>
      </w:r>
    </w:p>
    <w:p w:rsidR="007950D2" w:rsidRPr="00793033" w:rsidRDefault="007950D2" w:rsidP="00793033">
      <w:pPr>
        <w:spacing w:after="0" w:line="240" w:lineRule="auto"/>
        <w:ind w:firstLine="709"/>
        <w:jc w:val="right"/>
        <w:rPr>
          <w:rFonts w:ascii="Times New Roman" w:hAnsi="Times New Roman"/>
          <w:i/>
          <w:sz w:val="24"/>
          <w:szCs w:val="24"/>
        </w:rPr>
      </w:pPr>
      <w:r w:rsidRPr="00793033">
        <w:rPr>
          <w:rFonts w:ascii="Times New Roman" w:hAnsi="Times New Roman"/>
          <w:i/>
          <w:sz w:val="24"/>
          <w:szCs w:val="24"/>
        </w:rPr>
        <w:t xml:space="preserve">Таблица </w:t>
      </w:r>
      <w:r w:rsidR="00444D5F">
        <w:rPr>
          <w:rFonts w:ascii="Times New Roman" w:hAnsi="Times New Roman"/>
          <w:i/>
          <w:sz w:val="24"/>
          <w:szCs w:val="24"/>
        </w:rPr>
        <w:t>10</w:t>
      </w:r>
    </w:p>
    <w:p w:rsidR="007950D2" w:rsidRPr="00793033" w:rsidRDefault="007950D2" w:rsidP="00793033">
      <w:pPr>
        <w:spacing w:after="0" w:line="240" w:lineRule="auto"/>
        <w:ind w:firstLine="709"/>
        <w:jc w:val="both"/>
        <w:rPr>
          <w:rFonts w:ascii="Times New Roman" w:hAnsi="Times New Roman"/>
          <w:b/>
          <w:sz w:val="24"/>
          <w:szCs w:val="24"/>
        </w:rPr>
      </w:pPr>
      <w:r w:rsidRPr="00793033">
        <w:rPr>
          <w:rFonts w:ascii="Times New Roman" w:hAnsi="Times New Roman"/>
          <w:b/>
          <w:sz w:val="24"/>
          <w:szCs w:val="24"/>
        </w:rPr>
        <w:t>Показатели развития сельскохозяйственного производства Убинского сельсовета</w:t>
      </w:r>
    </w:p>
    <w:tbl>
      <w:tblPr>
        <w:tblStyle w:val="a5"/>
        <w:tblW w:w="0" w:type="auto"/>
        <w:tblLook w:val="04A0" w:firstRow="1" w:lastRow="0" w:firstColumn="1" w:lastColumn="0" w:noHBand="0" w:noVBand="1"/>
      </w:tblPr>
      <w:tblGrid>
        <w:gridCol w:w="3510"/>
        <w:gridCol w:w="1843"/>
        <w:gridCol w:w="1134"/>
        <w:gridCol w:w="1134"/>
        <w:gridCol w:w="1134"/>
        <w:gridCol w:w="1098"/>
      </w:tblGrid>
      <w:tr w:rsidR="007950D2" w:rsidRPr="00793033" w:rsidTr="004449FA">
        <w:trPr>
          <w:cantSplit/>
          <w:trHeight w:val="338"/>
          <w:tblHeader/>
        </w:trPr>
        <w:tc>
          <w:tcPr>
            <w:tcW w:w="35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Показатели</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Ед. измерения</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2007 г.</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2008 г.</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2009 г.</w:t>
            </w:r>
          </w:p>
        </w:tc>
        <w:tc>
          <w:tcPr>
            <w:tcW w:w="10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2010 г.</w:t>
            </w:r>
          </w:p>
        </w:tc>
      </w:tr>
      <w:tr w:rsidR="007950D2" w:rsidRPr="00793033" w:rsidTr="006E63C7">
        <w:trPr>
          <w:cantSplit/>
          <w:trHeight w:val="856"/>
        </w:trPr>
        <w:tc>
          <w:tcPr>
            <w:tcW w:w="3510"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Валовая продукция сельского хозяйства, всего</w:t>
            </w:r>
          </w:p>
        </w:tc>
        <w:tc>
          <w:tcPr>
            <w:tcW w:w="1843"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proofErr w:type="gramStart"/>
            <w:r w:rsidRPr="00793033">
              <w:rPr>
                <w:sz w:val="24"/>
                <w:szCs w:val="24"/>
              </w:rPr>
              <w:t>млн</w:t>
            </w:r>
            <w:proofErr w:type="gramEnd"/>
            <w:r w:rsidRPr="00793033">
              <w:rPr>
                <w:sz w:val="24"/>
                <w:szCs w:val="24"/>
              </w:rPr>
              <w:t xml:space="preserve">  руб.</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24,383</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24,243</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16,115</w:t>
            </w:r>
          </w:p>
        </w:tc>
        <w:tc>
          <w:tcPr>
            <w:tcW w:w="1098"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18,334</w:t>
            </w:r>
          </w:p>
        </w:tc>
      </w:tr>
      <w:tr w:rsidR="007950D2" w:rsidRPr="00793033" w:rsidTr="006E63C7">
        <w:trPr>
          <w:cantSplit/>
        </w:trPr>
        <w:tc>
          <w:tcPr>
            <w:tcW w:w="3510"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Поголовье скота</w:t>
            </w:r>
            <w:r w:rsidR="006E63C7" w:rsidRPr="00793033">
              <w:rPr>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tc>
        <w:tc>
          <w:tcPr>
            <w:tcW w:w="1098"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tc>
      </w:tr>
      <w:tr w:rsidR="007950D2" w:rsidRPr="00793033" w:rsidTr="006E63C7">
        <w:trPr>
          <w:cantSplit/>
        </w:trPr>
        <w:tc>
          <w:tcPr>
            <w:tcW w:w="3510"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lastRenderedPageBreak/>
              <w:t>Крупный рогатый скот, всего</w:t>
            </w:r>
          </w:p>
          <w:p w:rsidR="007950D2" w:rsidRPr="00793033" w:rsidRDefault="007950D2" w:rsidP="00793033">
            <w:pPr>
              <w:spacing w:after="0" w:line="240" w:lineRule="auto"/>
              <w:jc w:val="both"/>
              <w:rPr>
                <w:sz w:val="24"/>
                <w:szCs w:val="24"/>
              </w:rPr>
            </w:pPr>
            <w:r w:rsidRPr="00793033">
              <w:rPr>
                <w:sz w:val="24"/>
                <w:szCs w:val="24"/>
              </w:rPr>
              <w:t xml:space="preserve">из них </w:t>
            </w:r>
          </w:p>
          <w:p w:rsidR="007950D2" w:rsidRPr="00793033" w:rsidRDefault="007950D2" w:rsidP="00793033">
            <w:pPr>
              <w:spacing w:after="0" w:line="240" w:lineRule="auto"/>
              <w:jc w:val="both"/>
              <w:rPr>
                <w:sz w:val="24"/>
                <w:szCs w:val="24"/>
              </w:rPr>
            </w:pPr>
            <w:r w:rsidRPr="00793033">
              <w:rPr>
                <w:sz w:val="24"/>
                <w:szCs w:val="24"/>
              </w:rPr>
              <w:t>- коров</w:t>
            </w:r>
          </w:p>
          <w:p w:rsidR="007950D2" w:rsidRPr="00793033" w:rsidRDefault="007950D2" w:rsidP="00793033">
            <w:pPr>
              <w:spacing w:after="0" w:line="240" w:lineRule="auto"/>
              <w:jc w:val="both"/>
              <w:rPr>
                <w:sz w:val="24"/>
                <w:szCs w:val="24"/>
              </w:rPr>
            </w:pPr>
            <w:r w:rsidRPr="00793033">
              <w:rPr>
                <w:sz w:val="24"/>
                <w:szCs w:val="24"/>
              </w:rPr>
              <w:t>- свиней</w:t>
            </w:r>
          </w:p>
        </w:tc>
        <w:tc>
          <w:tcPr>
            <w:tcW w:w="1843"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голов</w:t>
            </w:r>
          </w:p>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r w:rsidRPr="00793033">
              <w:rPr>
                <w:sz w:val="24"/>
                <w:szCs w:val="24"/>
              </w:rPr>
              <w:t>741</w:t>
            </w:r>
          </w:p>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373</w:t>
            </w:r>
          </w:p>
          <w:p w:rsidR="007950D2" w:rsidRPr="00793033" w:rsidRDefault="007950D2" w:rsidP="00793033">
            <w:pPr>
              <w:spacing w:after="0" w:line="240" w:lineRule="auto"/>
              <w:jc w:val="both"/>
              <w:rPr>
                <w:sz w:val="24"/>
                <w:szCs w:val="24"/>
              </w:rPr>
            </w:pPr>
            <w:r w:rsidRPr="00793033">
              <w:rPr>
                <w:sz w:val="24"/>
                <w:szCs w:val="24"/>
              </w:rPr>
              <w:t>582</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r w:rsidRPr="00793033">
              <w:rPr>
                <w:sz w:val="24"/>
                <w:szCs w:val="24"/>
              </w:rPr>
              <w:t>739</w:t>
            </w:r>
          </w:p>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378</w:t>
            </w:r>
          </w:p>
          <w:p w:rsidR="007950D2" w:rsidRPr="00793033" w:rsidRDefault="007950D2" w:rsidP="00793033">
            <w:pPr>
              <w:spacing w:after="0" w:line="240" w:lineRule="auto"/>
              <w:jc w:val="both"/>
              <w:rPr>
                <w:sz w:val="24"/>
                <w:szCs w:val="24"/>
              </w:rPr>
            </w:pPr>
            <w:r w:rsidRPr="00793033">
              <w:rPr>
                <w:sz w:val="24"/>
                <w:szCs w:val="24"/>
              </w:rPr>
              <w:t>744</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r w:rsidRPr="00793033">
              <w:rPr>
                <w:sz w:val="24"/>
                <w:szCs w:val="24"/>
              </w:rPr>
              <w:t>525</w:t>
            </w:r>
          </w:p>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247</w:t>
            </w:r>
          </w:p>
          <w:p w:rsidR="007950D2" w:rsidRPr="00793033" w:rsidRDefault="007950D2" w:rsidP="00793033">
            <w:pPr>
              <w:spacing w:after="0" w:line="240" w:lineRule="auto"/>
              <w:jc w:val="both"/>
              <w:rPr>
                <w:sz w:val="24"/>
                <w:szCs w:val="24"/>
              </w:rPr>
            </w:pPr>
            <w:r w:rsidRPr="00793033">
              <w:rPr>
                <w:sz w:val="24"/>
                <w:szCs w:val="24"/>
              </w:rPr>
              <w:t>239</w:t>
            </w:r>
          </w:p>
        </w:tc>
        <w:tc>
          <w:tcPr>
            <w:tcW w:w="1098"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r w:rsidRPr="00793033">
              <w:rPr>
                <w:sz w:val="24"/>
                <w:szCs w:val="24"/>
              </w:rPr>
              <w:t>541</w:t>
            </w:r>
          </w:p>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275</w:t>
            </w:r>
          </w:p>
          <w:p w:rsidR="007950D2" w:rsidRPr="00793033" w:rsidRDefault="007950D2" w:rsidP="00793033">
            <w:pPr>
              <w:spacing w:after="0" w:line="240" w:lineRule="auto"/>
              <w:jc w:val="both"/>
              <w:rPr>
                <w:sz w:val="24"/>
                <w:szCs w:val="24"/>
              </w:rPr>
            </w:pPr>
            <w:r w:rsidRPr="00793033">
              <w:rPr>
                <w:sz w:val="24"/>
                <w:szCs w:val="24"/>
              </w:rPr>
              <w:t>247</w:t>
            </w:r>
          </w:p>
        </w:tc>
      </w:tr>
      <w:tr w:rsidR="007950D2" w:rsidRPr="00793033" w:rsidTr="006E63C7">
        <w:trPr>
          <w:cantSplit/>
        </w:trPr>
        <w:tc>
          <w:tcPr>
            <w:tcW w:w="3510"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Производство важнейших в</w:t>
            </w:r>
            <w:r w:rsidRPr="00793033">
              <w:rPr>
                <w:sz w:val="24"/>
                <w:szCs w:val="24"/>
              </w:rPr>
              <w:t>и</w:t>
            </w:r>
            <w:r w:rsidRPr="00793033">
              <w:rPr>
                <w:sz w:val="24"/>
                <w:szCs w:val="24"/>
              </w:rPr>
              <w:t>дов продукции, всего</w:t>
            </w:r>
          </w:p>
        </w:tc>
        <w:tc>
          <w:tcPr>
            <w:tcW w:w="1843"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tc>
        <w:tc>
          <w:tcPr>
            <w:tcW w:w="1098"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tc>
      </w:tr>
      <w:tr w:rsidR="007950D2" w:rsidRPr="00793033" w:rsidTr="006E63C7">
        <w:trPr>
          <w:cantSplit/>
        </w:trPr>
        <w:tc>
          <w:tcPr>
            <w:tcW w:w="3510"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Зерно (вес после доработки)</w:t>
            </w:r>
          </w:p>
        </w:tc>
        <w:tc>
          <w:tcPr>
            <w:tcW w:w="1843"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тонн</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150</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224</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232</w:t>
            </w:r>
          </w:p>
        </w:tc>
        <w:tc>
          <w:tcPr>
            <w:tcW w:w="1098"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290</w:t>
            </w:r>
          </w:p>
        </w:tc>
      </w:tr>
      <w:tr w:rsidR="007950D2" w:rsidRPr="00793033" w:rsidTr="006E63C7">
        <w:trPr>
          <w:cantSplit/>
        </w:trPr>
        <w:tc>
          <w:tcPr>
            <w:tcW w:w="3510"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Мясо скота (живой вес)</w:t>
            </w:r>
          </w:p>
        </w:tc>
        <w:tc>
          <w:tcPr>
            <w:tcW w:w="1843"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тонн</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254</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320</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213</w:t>
            </w:r>
          </w:p>
        </w:tc>
        <w:tc>
          <w:tcPr>
            <w:tcW w:w="1098"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213</w:t>
            </w:r>
          </w:p>
        </w:tc>
      </w:tr>
      <w:tr w:rsidR="007950D2" w:rsidRPr="00793033" w:rsidTr="006E63C7">
        <w:trPr>
          <w:cantSplit/>
        </w:trPr>
        <w:tc>
          <w:tcPr>
            <w:tcW w:w="3510"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Молоко</w:t>
            </w:r>
          </w:p>
        </w:tc>
        <w:tc>
          <w:tcPr>
            <w:tcW w:w="1843"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тонн</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1080</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1278</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848</w:t>
            </w:r>
          </w:p>
        </w:tc>
        <w:tc>
          <w:tcPr>
            <w:tcW w:w="1098"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1022</w:t>
            </w:r>
          </w:p>
        </w:tc>
      </w:tr>
    </w:tbl>
    <w:p w:rsidR="006E63C7" w:rsidRPr="00793033" w:rsidRDefault="006E63C7" w:rsidP="00793033">
      <w:pPr>
        <w:spacing w:after="0" w:line="240" w:lineRule="auto"/>
        <w:ind w:firstLine="709"/>
        <w:jc w:val="both"/>
        <w:rPr>
          <w:rFonts w:ascii="Times New Roman" w:hAnsi="Times New Roman"/>
          <w:sz w:val="24"/>
          <w:szCs w:val="24"/>
        </w:rPr>
      </w:pPr>
    </w:p>
    <w:p w:rsidR="007950D2" w:rsidRPr="00793033" w:rsidRDefault="007950D2" w:rsidP="00793033">
      <w:pPr>
        <w:spacing w:after="0" w:line="240" w:lineRule="auto"/>
        <w:ind w:firstLine="709"/>
        <w:jc w:val="both"/>
        <w:rPr>
          <w:rFonts w:ascii="Times New Roman" w:hAnsi="Times New Roman"/>
          <w:sz w:val="24"/>
          <w:szCs w:val="24"/>
        </w:rPr>
      </w:pPr>
      <w:r w:rsidRPr="00793033">
        <w:rPr>
          <w:rFonts w:ascii="Times New Roman" w:hAnsi="Times New Roman"/>
          <w:sz w:val="24"/>
          <w:szCs w:val="24"/>
        </w:rPr>
        <w:t>Транспортный комплекс сельсовета представлен автомобильным транспортом. Груз</w:t>
      </w:r>
      <w:r w:rsidRPr="00793033">
        <w:rPr>
          <w:rFonts w:ascii="Times New Roman" w:hAnsi="Times New Roman"/>
          <w:sz w:val="24"/>
          <w:szCs w:val="24"/>
        </w:rPr>
        <w:t>о</w:t>
      </w:r>
      <w:r w:rsidRPr="00793033">
        <w:rPr>
          <w:rFonts w:ascii="Times New Roman" w:hAnsi="Times New Roman"/>
          <w:sz w:val="24"/>
          <w:szCs w:val="24"/>
        </w:rPr>
        <w:t>вые и пассажирские перевозки осуществляют автотранспортные предприятия и индивид</w:t>
      </w:r>
      <w:r w:rsidRPr="00793033">
        <w:rPr>
          <w:rFonts w:ascii="Times New Roman" w:hAnsi="Times New Roman"/>
          <w:sz w:val="24"/>
          <w:szCs w:val="24"/>
        </w:rPr>
        <w:t>у</w:t>
      </w:r>
      <w:r w:rsidRPr="00793033">
        <w:rPr>
          <w:rFonts w:ascii="Times New Roman" w:hAnsi="Times New Roman"/>
          <w:sz w:val="24"/>
          <w:szCs w:val="24"/>
        </w:rPr>
        <w:t>альные предприниматели. В дорожно-транспортном комплексе высок уровень старения и износа основных фондов. Транспортные коммуникации нуждаются в серьезной реконстру</w:t>
      </w:r>
      <w:r w:rsidRPr="00793033">
        <w:rPr>
          <w:rFonts w:ascii="Times New Roman" w:hAnsi="Times New Roman"/>
          <w:sz w:val="24"/>
          <w:szCs w:val="24"/>
        </w:rPr>
        <w:t>к</w:t>
      </w:r>
      <w:r w:rsidRPr="00793033">
        <w:rPr>
          <w:rFonts w:ascii="Times New Roman" w:hAnsi="Times New Roman"/>
          <w:sz w:val="24"/>
          <w:szCs w:val="24"/>
        </w:rPr>
        <w:t>ции. Низкий технический уровень существующих дорог способствует росту стоимости гр</w:t>
      </w:r>
      <w:r w:rsidRPr="00793033">
        <w:rPr>
          <w:rFonts w:ascii="Times New Roman" w:hAnsi="Times New Roman"/>
          <w:sz w:val="24"/>
          <w:szCs w:val="24"/>
        </w:rPr>
        <w:t>у</w:t>
      </w:r>
      <w:r w:rsidRPr="00793033">
        <w:rPr>
          <w:rFonts w:ascii="Times New Roman" w:hAnsi="Times New Roman"/>
          <w:sz w:val="24"/>
          <w:szCs w:val="24"/>
        </w:rPr>
        <w:t>зоперевозок, снижению срока службы автомобильного транспорта, увеличению расходов на техническое обслуживание, повышенному сбросу вредных веществ в атмосферу.</w:t>
      </w:r>
    </w:p>
    <w:p w:rsidR="007950D2" w:rsidRPr="00793033" w:rsidRDefault="007950D2" w:rsidP="00793033">
      <w:pPr>
        <w:spacing w:after="0" w:line="240" w:lineRule="auto"/>
        <w:ind w:firstLine="709"/>
        <w:jc w:val="both"/>
        <w:rPr>
          <w:rFonts w:ascii="Times New Roman" w:hAnsi="Times New Roman"/>
          <w:sz w:val="24"/>
          <w:szCs w:val="24"/>
        </w:rPr>
      </w:pPr>
      <w:r w:rsidRPr="00793033">
        <w:rPr>
          <w:rFonts w:ascii="Times New Roman" w:hAnsi="Times New Roman"/>
          <w:sz w:val="24"/>
          <w:szCs w:val="24"/>
        </w:rPr>
        <w:t>Связь. На территории поселения устойчиво принимаются 4 телевизионных канала, работает интернет, хотя его сети развиты недостаточно, сотовые операторы имеются не во всех поселениях сельсовета. Услуги почтовой связи оказывает районный узел связи Новос</w:t>
      </w:r>
      <w:r w:rsidRPr="00793033">
        <w:rPr>
          <w:rFonts w:ascii="Times New Roman" w:hAnsi="Times New Roman"/>
          <w:sz w:val="24"/>
          <w:szCs w:val="24"/>
        </w:rPr>
        <w:t>и</w:t>
      </w:r>
      <w:r w:rsidRPr="00793033">
        <w:rPr>
          <w:rFonts w:ascii="Times New Roman" w:hAnsi="Times New Roman"/>
          <w:sz w:val="24"/>
          <w:szCs w:val="24"/>
        </w:rPr>
        <w:t>бирского филиала ОАО «Сибирьтелеком». Уровень телефонизации Убинского сельсовета недостаточен, потребности населения в услугах телефонной связи полностью не удовлетв</w:t>
      </w:r>
      <w:r w:rsidRPr="00793033">
        <w:rPr>
          <w:rFonts w:ascii="Times New Roman" w:hAnsi="Times New Roman"/>
          <w:sz w:val="24"/>
          <w:szCs w:val="24"/>
        </w:rPr>
        <w:t>о</w:t>
      </w:r>
      <w:r w:rsidRPr="00793033">
        <w:rPr>
          <w:rFonts w:ascii="Times New Roman" w:hAnsi="Times New Roman"/>
          <w:sz w:val="24"/>
          <w:szCs w:val="24"/>
        </w:rPr>
        <w:t>рены.</w:t>
      </w:r>
    </w:p>
    <w:p w:rsidR="007950D2" w:rsidRPr="00793033" w:rsidRDefault="007950D2" w:rsidP="00793033">
      <w:pPr>
        <w:spacing w:after="0" w:line="240" w:lineRule="auto"/>
        <w:ind w:firstLine="709"/>
        <w:jc w:val="both"/>
        <w:rPr>
          <w:rFonts w:ascii="Times New Roman" w:hAnsi="Times New Roman"/>
          <w:sz w:val="24"/>
          <w:szCs w:val="24"/>
        </w:rPr>
      </w:pPr>
      <w:r w:rsidRPr="00793033">
        <w:rPr>
          <w:rFonts w:ascii="Times New Roman" w:hAnsi="Times New Roman"/>
          <w:sz w:val="24"/>
          <w:szCs w:val="24"/>
        </w:rPr>
        <w:t xml:space="preserve">Инвестиции и строительство. В 2010 году на развитие экономики и социальной сферы Убинского сельсовета направлено 39,4 </w:t>
      </w:r>
      <w:proofErr w:type="gramStart"/>
      <w:r w:rsidRPr="00793033">
        <w:rPr>
          <w:rFonts w:ascii="Times New Roman" w:hAnsi="Times New Roman"/>
          <w:sz w:val="24"/>
          <w:szCs w:val="24"/>
        </w:rPr>
        <w:t>млн</w:t>
      </w:r>
      <w:proofErr w:type="gramEnd"/>
      <w:r w:rsidRPr="00793033">
        <w:rPr>
          <w:rFonts w:ascii="Times New Roman" w:hAnsi="Times New Roman"/>
          <w:sz w:val="24"/>
          <w:szCs w:val="24"/>
        </w:rPr>
        <w:t xml:space="preserve"> руб. (табл. </w:t>
      </w:r>
      <w:r w:rsidR="00444D5F">
        <w:rPr>
          <w:rFonts w:ascii="Times New Roman" w:hAnsi="Times New Roman"/>
          <w:sz w:val="24"/>
          <w:szCs w:val="24"/>
        </w:rPr>
        <w:t>11</w:t>
      </w:r>
      <w:r w:rsidRPr="00793033">
        <w:rPr>
          <w:rFonts w:ascii="Times New Roman" w:hAnsi="Times New Roman"/>
          <w:sz w:val="24"/>
          <w:szCs w:val="24"/>
        </w:rPr>
        <w:t>).</w:t>
      </w:r>
    </w:p>
    <w:p w:rsidR="006E63C7" w:rsidRPr="00793033" w:rsidRDefault="006E63C7" w:rsidP="00444D5F">
      <w:pPr>
        <w:spacing w:after="0" w:line="240" w:lineRule="auto"/>
        <w:ind w:firstLine="709"/>
        <w:jc w:val="both"/>
        <w:rPr>
          <w:rFonts w:ascii="Times New Roman" w:hAnsi="Times New Roman"/>
          <w:sz w:val="24"/>
          <w:szCs w:val="24"/>
        </w:rPr>
      </w:pPr>
      <w:r w:rsidRPr="00793033">
        <w:rPr>
          <w:rFonts w:ascii="Times New Roman" w:hAnsi="Times New Roman"/>
          <w:sz w:val="24"/>
          <w:szCs w:val="24"/>
        </w:rPr>
        <w:t xml:space="preserve">В 2010 году на ремонт дорог израсходовано 2 </w:t>
      </w:r>
      <w:proofErr w:type="gramStart"/>
      <w:r w:rsidRPr="00793033">
        <w:rPr>
          <w:rFonts w:ascii="Times New Roman" w:hAnsi="Times New Roman"/>
          <w:sz w:val="24"/>
          <w:szCs w:val="24"/>
        </w:rPr>
        <w:t>млн</w:t>
      </w:r>
      <w:proofErr w:type="gramEnd"/>
      <w:r w:rsidRPr="00793033">
        <w:rPr>
          <w:rFonts w:ascii="Times New Roman" w:hAnsi="Times New Roman"/>
          <w:sz w:val="24"/>
          <w:szCs w:val="24"/>
        </w:rPr>
        <w:t xml:space="preserve"> руб., на строительство газопровода – 7,0 млн руб., на ремонт Дома культуры в с. Убинское, ремонт школы №1 и ДШИ, а</w:t>
      </w:r>
      <w:r w:rsidR="00444D5F">
        <w:rPr>
          <w:rFonts w:ascii="Times New Roman" w:hAnsi="Times New Roman"/>
          <w:sz w:val="24"/>
          <w:szCs w:val="24"/>
        </w:rPr>
        <w:t xml:space="preserve"> также библиотеки – 21 млн руб.</w:t>
      </w:r>
    </w:p>
    <w:p w:rsidR="007950D2" w:rsidRPr="00793033" w:rsidRDefault="007950D2" w:rsidP="00793033">
      <w:pPr>
        <w:spacing w:after="0" w:line="240" w:lineRule="auto"/>
        <w:ind w:firstLine="709"/>
        <w:jc w:val="right"/>
        <w:rPr>
          <w:rFonts w:ascii="Times New Roman" w:hAnsi="Times New Roman"/>
          <w:i/>
          <w:sz w:val="24"/>
          <w:szCs w:val="24"/>
        </w:rPr>
      </w:pPr>
      <w:r w:rsidRPr="00793033">
        <w:rPr>
          <w:rFonts w:ascii="Times New Roman" w:hAnsi="Times New Roman"/>
          <w:i/>
          <w:sz w:val="24"/>
          <w:szCs w:val="24"/>
        </w:rPr>
        <w:t xml:space="preserve">Таблица </w:t>
      </w:r>
      <w:r w:rsidR="00444D5F">
        <w:rPr>
          <w:rFonts w:ascii="Times New Roman" w:hAnsi="Times New Roman"/>
          <w:i/>
          <w:sz w:val="24"/>
          <w:szCs w:val="24"/>
        </w:rPr>
        <w:t>11</w:t>
      </w:r>
    </w:p>
    <w:p w:rsidR="007950D2" w:rsidRPr="00793033" w:rsidRDefault="007950D2" w:rsidP="003627AD">
      <w:pPr>
        <w:spacing w:after="0" w:line="240" w:lineRule="auto"/>
        <w:ind w:firstLine="709"/>
        <w:jc w:val="center"/>
        <w:rPr>
          <w:rFonts w:ascii="Times New Roman" w:hAnsi="Times New Roman"/>
          <w:b/>
          <w:sz w:val="24"/>
          <w:szCs w:val="24"/>
        </w:rPr>
      </w:pPr>
      <w:r w:rsidRPr="00793033">
        <w:rPr>
          <w:rFonts w:ascii="Times New Roman" w:hAnsi="Times New Roman"/>
          <w:b/>
          <w:sz w:val="24"/>
          <w:szCs w:val="24"/>
        </w:rPr>
        <w:t>Основные показатели инвестиционной деятельности</w:t>
      </w:r>
    </w:p>
    <w:tbl>
      <w:tblPr>
        <w:tblStyle w:val="a5"/>
        <w:tblW w:w="0" w:type="auto"/>
        <w:tblLook w:val="04A0" w:firstRow="1" w:lastRow="0" w:firstColumn="1" w:lastColumn="0" w:noHBand="0" w:noVBand="1"/>
      </w:tblPr>
      <w:tblGrid>
        <w:gridCol w:w="4219"/>
        <w:gridCol w:w="1134"/>
        <w:gridCol w:w="1134"/>
        <w:gridCol w:w="1134"/>
        <w:gridCol w:w="1134"/>
        <w:gridCol w:w="1098"/>
      </w:tblGrid>
      <w:tr w:rsidR="007950D2" w:rsidRPr="00793033" w:rsidTr="004449FA">
        <w:trPr>
          <w:trHeight w:val="361"/>
        </w:trPr>
        <w:tc>
          <w:tcPr>
            <w:tcW w:w="42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Показатели</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2006 г.</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2007 г.</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2008 г.</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2009 г.</w:t>
            </w:r>
          </w:p>
        </w:tc>
        <w:tc>
          <w:tcPr>
            <w:tcW w:w="10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2010 г.</w:t>
            </w:r>
          </w:p>
        </w:tc>
      </w:tr>
      <w:tr w:rsidR="007950D2" w:rsidRPr="00793033" w:rsidTr="006E63C7">
        <w:trPr>
          <w:cantSplit/>
        </w:trPr>
        <w:tc>
          <w:tcPr>
            <w:tcW w:w="4219"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 xml:space="preserve">Общий объем инвестиций, </w:t>
            </w:r>
            <w:proofErr w:type="gramStart"/>
            <w:r w:rsidRPr="00793033">
              <w:rPr>
                <w:sz w:val="24"/>
                <w:szCs w:val="24"/>
              </w:rPr>
              <w:t>млн</w:t>
            </w:r>
            <w:proofErr w:type="gramEnd"/>
            <w:r w:rsidRPr="00793033">
              <w:rPr>
                <w:sz w:val="24"/>
                <w:szCs w:val="24"/>
              </w:rPr>
              <w:t xml:space="preserve"> руб.</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18,0</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18,3</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21,3</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26,6</w:t>
            </w:r>
          </w:p>
        </w:tc>
        <w:tc>
          <w:tcPr>
            <w:tcW w:w="1098"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39,4</w:t>
            </w:r>
          </w:p>
        </w:tc>
      </w:tr>
      <w:tr w:rsidR="007950D2" w:rsidRPr="00793033" w:rsidTr="006E63C7">
        <w:trPr>
          <w:cantSplit/>
        </w:trPr>
        <w:tc>
          <w:tcPr>
            <w:tcW w:w="4219"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Ввод общей площади жилья, кв. м</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1299,0</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800,1</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822,0</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790,2</w:t>
            </w:r>
          </w:p>
        </w:tc>
        <w:tc>
          <w:tcPr>
            <w:tcW w:w="1098"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1429,4</w:t>
            </w:r>
          </w:p>
        </w:tc>
      </w:tr>
      <w:tr w:rsidR="007950D2" w:rsidRPr="00793033" w:rsidTr="006E63C7">
        <w:trPr>
          <w:cantSplit/>
        </w:trPr>
        <w:tc>
          <w:tcPr>
            <w:tcW w:w="4219"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в том числе за счет средств индивид</w:t>
            </w:r>
            <w:r w:rsidRPr="00793033">
              <w:rPr>
                <w:sz w:val="24"/>
                <w:szCs w:val="24"/>
              </w:rPr>
              <w:t>у</w:t>
            </w:r>
            <w:r w:rsidRPr="00793033">
              <w:rPr>
                <w:sz w:val="24"/>
                <w:szCs w:val="24"/>
              </w:rPr>
              <w:t>альных застройщиков, кв. м</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1299,0</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800,1</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822,0</w:t>
            </w:r>
          </w:p>
        </w:tc>
        <w:tc>
          <w:tcPr>
            <w:tcW w:w="1134"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790,6</w:t>
            </w:r>
          </w:p>
        </w:tc>
        <w:tc>
          <w:tcPr>
            <w:tcW w:w="1098"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1429,4</w:t>
            </w:r>
          </w:p>
        </w:tc>
      </w:tr>
    </w:tbl>
    <w:p w:rsidR="007950D2" w:rsidRPr="00793033" w:rsidRDefault="007950D2" w:rsidP="00793033">
      <w:pPr>
        <w:spacing w:after="0" w:line="240" w:lineRule="auto"/>
        <w:ind w:firstLine="709"/>
        <w:jc w:val="both"/>
        <w:rPr>
          <w:rFonts w:ascii="Times New Roman" w:hAnsi="Times New Roman"/>
          <w:sz w:val="24"/>
          <w:szCs w:val="24"/>
        </w:rPr>
      </w:pPr>
    </w:p>
    <w:p w:rsidR="007950D2" w:rsidRPr="00793033" w:rsidRDefault="007950D2" w:rsidP="00793033">
      <w:pPr>
        <w:spacing w:after="0" w:line="240" w:lineRule="auto"/>
        <w:ind w:firstLine="709"/>
        <w:jc w:val="both"/>
        <w:rPr>
          <w:rFonts w:ascii="Times New Roman" w:hAnsi="Times New Roman"/>
          <w:sz w:val="24"/>
          <w:szCs w:val="24"/>
        </w:rPr>
      </w:pPr>
      <w:r w:rsidRPr="00793033">
        <w:rPr>
          <w:rFonts w:ascii="Times New Roman" w:hAnsi="Times New Roman"/>
          <w:sz w:val="24"/>
          <w:szCs w:val="24"/>
        </w:rPr>
        <w:t xml:space="preserve">Жилищно-коммунальное хозяйство. </w:t>
      </w:r>
      <w:proofErr w:type="gramStart"/>
      <w:r w:rsidRPr="00793033">
        <w:rPr>
          <w:rFonts w:ascii="Times New Roman" w:hAnsi="Times New Roman"/>
          <w:sz w:val="24"/>
          <w:szCs w:val="24"/>
        </w:rPr>
        <w:t>Общая площадь жилых помещений на террит</w:t>
      </w:r>
      <w:r w:rsidRPr="00793033">
        <w:rPr>
          <w:rFonts w:ascii="Times New Roman" w:hAnsi="Times New Roman"/>
          <w:sz w:val="24"/>
          <w:szCs w:val="24"/>
        </w:rPr>
        <w:t>о</w:t>
      </w:r>
      <w:r w:rsidRPr="00793033">
        <w:rPr>
          <w:rFonts w:ascii="Times New Roman" w:hAnsi="Times New Roman"/>
          <w:sz w:val="24"/>
          <w:szCs w:val="24"/>
        </w:rPr>
        <w:t>рии Убинского сельсовета на конец 2010 года составила 120,4 тыс. кв. м, в том числе мун</w:t>
      </w:r>
      <w:r w:rsidRPr="00793033">
        <w:rPr>
          <w:rFonts w:ascii="Times New Roman" w:hAnsi="Times New Roman"/>
          <w:sz w:val="24"/>
          <w:szCs w:val="24"/>
        </w:rPr>
        <w:t>и</w:t>
      </w:r>
      <w:r w:rsidRPr="00793033">
        <w:rPr>
          <w:rFonts w:ascii="Times New Roman" w:hAnsi="Times New Roman"/>
          <w:sz w:val="24"/>
          <w:szCs w:val="24"/>
        </w:rPr>
        <w:t>ципальный жилой фонд составил 10 тыс. кв. м. В среднем на одного жителя приходится 18,8 кв. м. Доля жилищного фонда, оборудованного всеми видами благоустройства, составляет 45%. Жилой фонд, не пригодный для проживания, составляет 0,5 тыс. кв. м. На территории сельсовета</w:t>
      </w:r>
      <w:proofErr w:type="gramEnd"/>
      <w:r w:rsidRPr="00793033">
        <w:rPr>
          <w:rFonts w:ascii="Times New Roman" w:hAnsi="Times New Roman"/>
          <w:sz w:val="24"/>
          <w:szCs w:val="24"/>
        </w:rPr>
        <w:t xml:space="preserve"> имеется 14 централизованных источников теплоснабжения с установленной мощностью 3 Гкал/час, из них 12 котельных находятся в муниципальной собственности. Протяженность тепловых сетей составляет 26 км, из них 3 км нуждаются в замене. Прот</w:t>
      </w:r>
      <w:r w:rsidRPr="00793033">
        <w:rPr>
          <w:rFonts w:ascii="Times New Roman" w:hAnsi="Times New Roman"/>
          <w:sz w:val="24"/>
          <w:szCs w:val="24"/>
        </w:rPr>
        <w:t>я</w:t>
      </w:r>
      <w:r w:rsidRPr="00793033">
        <w:rPr>
          <w:rFonts w:ascii="Times New Roman" w:hAnsi="Times New Roman"/>
          <w:sz w:val="24"/>
          <w:szCs w:val="24"/>
        </w:rPr>
        <w:t>женность водопроводных сетей составляет 23 км, протяженность уличной газовой сети с</w:t>
      </w:r>
      <w:r w:rsidRPr="00793033">
        <w:rPr>
          <w:rFonts w:ascii="Times New Roman" w:hAnsi="Times New Roman"/>
          <w:sz w:val="24"/>
          <w:szCs w:val="24"/>
        </w:rPr>
        <w:t>о</w:t>
      </w:r>
      <w:r w:rsidRPr="00793033">
        <w:rPr>
          <w:rFonts w:ascii="Times New Roman" w:hAnsi="Times New Roman"/>
          <w:sz w:val="24"/>
          <w:szCs w:val="24"/>
        </w:rPr>
        <w:t>ставляет 7,55 км. Оказанием жилищно-коммунальных услуг занимаются специализирова</w:t>
      </w:r>
      <w:r w:rsidRPr="00793033">
        <w:rPr>
          <w:rFonts w:ascii="Times New Roman" w:hAnsi="Times New Roman"/>
          <w:sz w:val="24"/>
          <w:szCs w:val="24"/>
        </w:rPr>
        <w:t>н</w:t>
      </w:r>
      <w:r w:rsidRPr="00793033">
        <w:rPr>
          <w:rFonts w:ascii="Times New Roman" w:hAnsi="Times New Roman"/>
          <w:sz w:val="24"/>
          <w:szCs w:val="24"/>
        </w:rPr>
        <w:t>ные предприятия МУП «Услуги ЖКХ», МУП «Убинское коммунальное хозяйство». Осно</w:t>
      </w:r>
      <w:r w:rsidRPr="00793033">
        <w:rPr>
          <w:rFonts w:ascii="Times New Roman" w:hAnsi="Times New Roman"/>
          <w:sz w:val="24"/>
          <w:szCs w:val="24"/>
        </w:rPr>
        <w:t>в</w:t>
      </w:r>
      <w:r w:rsidRPr="00793033">
        <w:rPr>
          <w:rFonts w:ascii="Times New Roman" w:hAnsi="Times New Roman"/>
          <w:sz w:val="24"/>
          <w:szCs w:val="24"/>
        </w:rPr>
        <w:t>ные проблемы жилищно-коммунального хозяйства связаны с высокой степенью изношенн</w:t>
      </w:r>
      <w:r w:rsidRPr="00793033">
        <w:rPr>
          <w:rFonts w:ascii="Times New Roman" w:hAnsi="Times New Roman"/>
          <w:sz w:val="24"/>
          <w:szCs w:val="24"/>
        </w:rPr>
        <w:t>о</w:t>
      </w:r>
      <w:r w:rsidRPr="00793033">
        <w:rPr>
          <w:rFonts w:ascii="Times New Roman" w:hAnsi="Times New Roman"/>
          <w:sz w:val="24"/>
          <w:szCs w:val="24"/>
        </w:rPr>
        <w:lastRenderedPageBreak/>
        <w:t>сти основных производственных фондов, износ составляет 60%, что не позволяет обеспечить качество предоставляемых услуг и повышает затраты на их ремонт и содержание.</w:t>
      </w:r>
    </w:p>
    <w:p w:rsidR="006E63C7" w:rsidRPr="00793033" w:rsidRDefault="007950D2" w:rsidP="00793033">
      <w:pPr>
        <w:spacing w:after="0" w:line="240" w:lineRule="auto"/>
        <w:ind w:firstLine="709"/>
        <w:jc w:val="both"/>
        <w:rPr>
          <w:rFonts w:ascii="Times New Roman" w:hAnsi="Times New Roman"/>
          <w:sz w:val="24"/>
          <w:szCs w:val="24"/>
        </w:rPr>
      </w:pPr>
      <w:r w:rsidRPr="00793033">
        <w:rPr>
          <w:rFonts w:ascii="Times New Roman" w:hAnsi="Times New Roman"/>
          <w:sz w:val="24"/>
          <w:szCs w:val="24"/>
        </w:rPr>
        <w:t>Торговля и платные услуги. На территории поселения функционирует 70 объектов розничной торговли и общественного питания. В их числе: 54 стационарных магазина, 4 о</w:t>
      </w:r>
      <w:r w:rsidRPr="00793033">
        <w:rPr>
          <w:rFonts w:ascii="Times New Roman" w:hAnsi="Times New Roman"/>
          <w:sz w:val="24"/>
          <w:szCs w:val="24"/>
        </w:rPr>
        <w:t>б</w:t>
      </w:r>
      <w:r w:rsidRPr="00793033">
        <w:rPr>
          <w:rFonts w:ascii="Times New Roman" w:hAnsi="Times New Roman"/>
          <w:sz w:val="24"/>
          <w:szCs w:val="24"/>
        </w:rPr>
        <w:t>щедоступных столовых и закусочных, 2 кафе. Функционирует 27 предприятий бытового о</w:t>
      </w:r>
      <w:r w:rsidRPr="00793033">
        <w:rPr>
          <w:rFonts w:ascii="Times New Roman" w:hAnsi="Times New Roman"/>
          <w:sz w:val="24"/>
          <w:szCs w:val="24"/>
        </w:rPr>
        <w:t>б</w:t>
      </w:r>
      <w:r w:rsidRPr="00793033">
        <w:rPr>
          <w:rFonts w:ascii="Times New Roman" w:hAnsi="Times New Roman"/>
          <w:sz w:val="24"/>
          <w:szCs w:val="24"/>
        </w:rPr>
        <w:t xml:space="preserve">служивания. На территории с. Убинское есть стационарный рынок. Основные показатели развития потребительского рынка представлены в </w:t>
      </w:r>
      <w:proofErr w:type="gramStart"/>
      <w:r w:rsidRPr="00793033">
        <w:rPr>
          <w:rFonts w:ascii="Times New Roman" w:hAnsi="Times New Roman"/>
          <w:sz w:val="24"/>
          <w:szCs w:val="24"/>
        </w:rPr>
        <w:t>табл</w:t>
      </w:r>
      <w:proofErr w:type="gramEnd"/>
      <w:r w:rsidR="00444D5F">
        <w:rPr>
          <w:rFonts w:ascii="Times New Roman" w:hAnsi="Times New Roman"/>
          <w:sz w:val="24"/>
          <w:szCs w:val="24"/>
        </w:rPr>
        <w:t xml:space="preserve"> 12</w:t>
      </w:r>
      <w:r w:rsidRPr="00793033">
        <w:rPr>
          <w:rFonts w:ascii="Times New Roman" w:hAnsi="Times New Roman"/>
          <w:sz w:val="24"/>
          <w:szCs w:val="24"/>
        </w:rPr>
        <w:t>.</w:t>
      </w:r>
    </w:p>
    <w:p w:rsidR="006E63C7" w:rsidRPr="00793033" w:rsidRDefault="006E63C7" w:rsidP="00793033">
      <w:pPr>
        <w:spacing w:after="0" w:line="240" w:lineRule="auto"/>
        <w:ind w:firstLine="709"/>
        <w:jc w:val="both"/>
        <w:rPr>
          <w:rFonts w:ascii="Times New Roman" w:hAnsi="Times New Roman"/>
          <w:sz w:val="24"/>
          <w:szCs w:val="24"/>
        </w:rPr>
      </w:pPr>
      <w:r w:rsidRPr="00793033">
        <w:rPr>
          <w:rFonts w:ascii="Times New Roman" w:hAnsi="Times New Roman"/>
          <w:sz w:val="24"/>
          <w:szCs w:val="24"/>
        </w:rPr>
        <w:t>Основная доля от общего объема платных услуг приходится на оплату коммунальных услуг. Также повышается объем услуг, предоставляемых индивидуальными предпринимат</w:t>
      </w:r>
      <w:r w:rsidRPr="00793033">
        <w:rPr>
          <w:rFonts w:ascii="Times New Roman" w:hAnsi="Times New Roman"/>
          <w:sz w:val="24"/>
          <w:szCs w:val="24"/>
        </w:rPr>
        <w:t>е</w:t>
      </w:r>
      <w:r w:rsidRPr="00793033">
        <w:rPr>
          <w:rFonts w:ascii="Times New Roman" w:hAnsi="Times New Roman"/>
          <w:sz w:val="24"/>
          <w:szCs w:val="24"/>
        </w:rPr>
        <w:t>лями.</w:t>
      </w:r>
    </w:p>
    <w:p w:rsidR="007950D2" w:rsidRPr="00793033" w:rsidRDefault="006E63C7" w:rsidP="00793033">
      <w:pPr>
        <w:spacing w:after="0" w:line="240" w:lineRule="auto"/>
        <w:ind w:firstLine="709"/>
        <w:jc w:val="right"/>
        <w:rPr>
          <w:rFonts w:ascii="Times New Roman" w:hAnsi="Times New Roman"/>
          <w:i/>
          <w:sz w:val="24"/>
          <w:szCs w:val="24"/>
        </w:rPr>
      </w:pPr>
      <w:r w:rsidRPr="00793033">
        <w:rPr>
          <w:rFonts w:ascii="Times New Roman" w:hAnsi="Times New Roman"/>
          <w:i/>
          <w:sz w:val="24"/>
          <w:szCs w:val="24"/>
        </w:rPr>
        <w:t xml:space="preserve">Таблица </w:t>
      </w:r>
      <w:r w:rsidR="00444D5F">
        <w:rPr>
          <w:rFonts w:ascii="Times New Roman" w:hAnsi="Times New Roman"/>
          <w:i/>
          <w:sz w:val="24"/>
          <w:szCs w:val="24"/>
        </w:rPr>
        <w:t>12</w:t>
      </w:r>
    </w:p>
    <w:p w:rsidR="007950D2" w:rsidRPr="00793033" w:rsidRDefault="007950D2" w:rsidP="00921BDF">
      <w:pPr>
        <w:spacing w:after="0" w:line="240" w:lineRule="auto"/>
        <w:ind w:firstLine="709"/>
        <w:jc w:val="center"/>
        <w:rPr>
          <w:rFonts w:ascii="Times New Roman" w:hAnsi="Times New Roman"/>
          <w:b/>
          <w:sz w:val="24"/>
          <w:szCs w:val="24"/>
        </w:rPr>
      </w:pPr>
      <w:r w:rsidRPr="00793033">
        <w:rPr>
          <w:rFonts w:ascii="Times New Roman" w:hAnsi="Times New Roman"/>
          <w:b/>
          <w:sz w:val="24"/>
          <w:szCs w:val="24"/>
        </w:rPr>
        <w:t>Основные показатели развития потребительского рынка</w:t>
      </w:r>
    </w:p>
    <w:tbl>
      <w:tblPr>
        <w:tblStyle w:val="a5"/>
        <w:tblW w:w="0" w:type="auto"/>
        <w:tblLook w:val="04A0" w:firstRow="1" w:lastRow="0" w:firstColumn="1" w:lastColumn="0" w:noHBand="0" w:noVBand="1"/>
      </w:tblPr>
      <w:tblGrid>
        <w:gridCol w:w="4219"/>
        <w:gridCol w:w="1134"/>
        <w:gridCol w:w="1134"/>
        <w:gridCol w:w="1134"/>
        <w:gridCol w:w="1134"/>
        <w:gridCol w:w="992"/>
      </w:tblGrid>
      <w:tr w:rsidR="007950D2" w:rsidRPr="00793033" w:rsidTr="004449FA">
        <w:tc>
          <w:tcPr>
            <w:tcW w:w="42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Показатели</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2006 г.</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2007 г.</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2008 г.</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2009 г.</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950D2" w:rsidRPr="00793033" w:rsidRDefault="007950D2" w:rsidP="00793033">
            <w:pPr>
              <w:spacing w:after="0" w:line="240" w:lineRule="auto"/>
              <w:jc w:val="both"/>
              <w:rPr>
                <w:sz w:val="24"/>
                <w:szCs w:val="24"/>
              </w:rPr>
            </w:pPr>
            <w:r w:rsidRPr="00793033">
              <w:rPr>
                <w:sz w:val="24"/>
                <w:szCs w:val="24"/>
              </w:rPr>
              <w:t>2010 г.</w:t>
            </w:r>
          </w:p>
        </w:tc>
      </w:tr>
      <w:tr w:rsidR="007950D2" w:rsidRPr="00793033" w:rsidTr="004449FA">
        <w:tc>
          <w:tcPr>
            <w:tcW w:w="4219"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Оборот розничной торговли и общ</w:t>
            </w:r>
            <w:r w:rsidRPr="00793033">
              <w:rPr>
                <w:sz w:val="24"/>
                <w:szCs w:val="24"/>
              </w:rPr>
              <w:t>е</w:t>
            </w:r>
            <w:r w:rsidRPr="00793033">
              <w:rPr>
                <w:sz w:val="24"/>
                <w:szCs w:val="24"/>
              </w:rPr>
              <w:t xml:space="preserve">ственного питания, </w:t>
            </w:r>
            <w:proofErr w:type="gramStart"/>
            <w:r w:rsidRPr="00793033">
              <w:rPr>
                <w:sz w:val="24"/>
                <w:szCs w:val="24"/>
              </w:rPr>
              <w:t>млн</w:t>
            </w:r>
            <w:proofErr w:type="gramEnd"/>
            <w:r w:rsidRPr="00793033">
              <w:rPr>
                <w:sz w:val="24"/>
                <w:szCs w:val="24"/>
              </w:rPr>
              <w:t xml:space="preserve"> руб.</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105</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110</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103</w:t>
            </w:r>
          </w:p>
        </w:tc>
        <w:tc>
          <w:tcPr>
            <w:tcW w:w="992"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126</w:t>
            </w:r>
          </w:p>
        </w:tc>
      </w:tr>
      <w:tr w:rsidR="007950D2" w:rsidRPr="00793033" w:rsidTr="004449FA">
        <w:tc>
          <w:tcPr>
            <w:tcW w:w="4219"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Оборот розничной торговли на душу населения, тыс. руб.</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16,3</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16,3</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16,2</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16,0</w:t>
            </w:r>
          </w:p>
        </w:tc>
        <w:tc>
          <w:tcPr>
            <w:tcW w:w="992"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19,8</w:t>
            </w:r>
          </w:p>
        </w:tc>
      </w:tr>
      <w:tr w:rsidR="007950D2" w:rsidRPr="00793033" w:rsidTr="004449FA">
        <w:tc>
          <w:tcPr>
            <w:tcW w:w="4219"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 xml:space="preserve">Объем платных услуг населению, </w:t>
            </w:r>
            <w:proofErr w:type="gramStart"/>
            <w:r w:rsidRPr="00793033">
              <w:rPr>
                <w:sz w:val="24"/>
                <w:szCs w:val="24"/>
              </w:rPr>
              <w:t>млн</w:t>
            </w:r>
            <w:proofErr w:type="gramEnd"/>
            <w:r w:rsidRPr="00793033">
              <w:rPr>
                <w:sz w:val="24"/>
                <w:szCs w:val="24"/>
              </w:rPr>
              <w:t xml:space="preserve"> руб.</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49</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52</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53</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55</w:t>
            </w:r>
          </w:p>
        </w:tc>
        <w:tc>
          <w:tcPr>
            <w:tcW w:w="992"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58</w:t>
            </w:r>
          </w:p>
        </w:tc>
      </w:tr>
      <w:tr w:rsidR="007950D2" w:rsidRPr="00793033" w:rsidTr="004449FA">
        <w:trPr>
          <w:trHeight w:val="719"/>
        </w:trPr>
        <w:tc>
          <w:tcPr>
            <w:tcW w:w="4219" w:type="dxa"/>
            <w:tcBorders>
              <w:top w:val="single" w:sz="4" w:space="0" w:color="auto"/>
              <w:left w:val="single" w:sz="4" w:space="0" w:color="auto"/>
              <w:bottom w:val="single" w:sz="4" w:space="0" w:color="auto"/>
              <w:right w:val="single" w:sz="4" w:space="0" w:color="auto"/>
            </w:tcBorders>
            <w:hideMark/>
          </w:tcPr>
          <w:p w:rsidR="007950D2" w:rsidRPr="00793033" w:rsidRDefault="007950D2" w:rsidP="00793033">
            <w:pPr>
              <w:spacing w:after="0" w:line="240" w:lineRule="auto"/>
              <w:jc w:val="both"/>
              <w:rPr>
                <w:sz w:val="24"/>
                <w:szCs w:val="24"/>
              </w:rPr>
            </w:pPr>
            <w:r w:rsidRPr="00793033">
              <w:rPr>
                <w:sz w:val="24"/>
                <w:szCs w:val="24"/>
              </w:rPr>
              <w:t>Объем платных услуг на душу насел</w:t>
            </w:r>
            <w:r w:rsidRPr="00793033">
              <w:rPr>
                <w:sz w:val="24"/>
                <w:szCs w:val="24"/>
              </w:rPr>
              <w:t>е</w:t>
            </w:r>
            <w:r w:rsidRPr="00793033">
              <w:rPr>
                <w:sz w:val="24"/>
                <w:szCs w:val="24"/>
              </w:rPr>
              <w:t>ния, тыс. руб.</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8,0</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8,1</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8,7</w:t>
            </w:r>
          </w:p>
        </w:tc>
        <w:tc>
          <w:tcPr>
            <w:tcW w:w="1134"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8,5</w:t>
            </w:r>
          </w:p>
        </w:tc>
        <w:tc>
          <w:tcPr>
            <w:tcW w:w="992" w:type="dxa"/>
            <w:tcBorders>
              <w:top w:val="single" w:sz="4" w:space="0" w:color="auto"/>
              <w:left w:val="single" w:sz="4" w:space="0" w:color="auto"/>
              <w:bottom w:val="single" w:sz="4" w:space="0" w:color="auto"/>
              <w:right w:val="single" w:sz="4" w:space="0" w:color="auto"/>
            </w:tcBorders>
          </w:tcPr>
          <w:p w:rsidR="007950D2" w:rsidRPr="00793033" w:rsidRDefault="007950D2" w:rsidP="00793033">
            <w:pPr>
              <w:spacing w:after="0" w:line="240" w:lineRule="auto"/>
              <w:jc w:val="both"/>
              <w:rPr>
                <w:sz w:val="24"/>
                <w:szCs w:val="24"/>
              </w:rPr>
            </w:pPr>
          </w:p>
          <w:p w:rsidR="007950D2" w:rsidRPr="00793033" w:rsidRDefault="007950D2" w:rsidP="00793033">
            <w:pPr>
              <w:spacing w:after="0" w:line="240" w:lineRule="auto"/>
              <w:jc w:val="both"/>
              <w:rPr>
                <w:sz w:val="24"/>
                <w:szCs w:val="24"/>
              </w:rPr>
            </w:pPr>
            <w:r w:rsidRPr="00793033">
              <w:rPr>
                <w:sz w:val="24"/>
                <w:szCs w:val="24"/>
              </w:rPr>
              <w:t>9,1</w:t>
            </w:r>
          </w:p>
        </w:tc>
      </w:tr>
    </w:tbl>
    <w:p w:rsidR="007950D2" w:rsidRPr="00793033" w:rsidRDefault="007950D2" w:rsidP="00793033">
      <w:pPr>
        <w:spacing w:after="0" w:line="240" w:lineRule="auto"/>
        <w:ind w:firstLine="709"/>
        <w:jc w:val="both"/>
        <w:rPr>
          <w:rFonts w:ascii="Times New Roman" w:hAnsi="Times New Roman"/>
          <w:sz w:val="24"/>
          <w:szCs w:val="24"/>
        </w:rPr>
      </w:pPr>
    </w:p>
    <w:p w:rsidR="006E63C7" w:rsidRPr="00793033" w:rsidRDefault="006E63C7" w:rsidP="00793033">
      <w:pPr>
        <w:spacing w:after="0" w:line="240" w:lineRule="auto"/>
        <w:ind w:firstLine="709"/>
        <w:jc w:val="both"/>
        <w:rPr>
          <w:rFonts w:ascii="Times New Roman" w:hAnsi="Times New Roman"/>
          <w:sz w:val="24"/>
          <w:szCs w:val="24"/>
        </w:rPr>
      </w:pPr>
    </w:p>
    <w:p w:rsidR="007950D2" w:rsidRPr="00793033" w:rsidRDefault="007950D2" w:rsidP="00793033">
      <w:pPr>
        <w:spacing w:after="0" w:line="240" w:lineRule="auto"/>
        <w:ind w:firstLine="709"/>
        <w:jc w:val="both"/>
        <w:rPr>
          <w:rFonts w:ascii="Times New Roman" w:hAnsi="Times New Roman"/>
          <w:sz w:val="24"/>
          <w:szCs w:val="24"/>
        </w:rPr>
      </w:pPr>
      <w:r w:rsidRPr="00793033">
        <w:rPr>
          <w:rFonts w:ascii="Times New Roman" w:hAnsi="Times New Roman"/>
          <w:sz w:val="24"/>
          <w:szCs w:val="24"/>
        </w:rPr>
        <w:t>Образование. В системе образования сельского совета на начало 2011 года функци</w:t>
      </w:r>
      <w:r w:rsidRPr="00793033">
        <w:rPr>
          <w:rFonts w:ascii="Times New Roman" w:hAnsi="Times New Roman"/>
          <w:sz w:val="24"/>
          <w:szCs w:val="24"/>
        </w:rPr>
        <w:t>о</w:t>
      </w:r>
      <w:r w:rsidRPr="00793033">
        <w:rPr>
          <w:rFonts w:ascii="Times New Roman" w:hAnsi="Times New Roman"/>
          <w:sz w:val="24"/>
          <w:szCs w:val="24"/>
        </w:rPr>
        <w:t>нировало 2 дошкольных учреждения, которые посещали 185 детей. На территории сельсов</w:t>
      </w:r>
      <w:r w:rsidRPr="00793033">
        <w:rPr>
          <w:rFonts w:ascii="Times New Roman" w:hAnsi="Times New Roman"/>
          <w:sz w:val="24"/>
          <w:szCs w:val="24"/>
        </w:rPr>
        <w:t>е</w:t>
      </w:r>
      <w:r w:rsidRPr="00793033">
        <w:rPr>
          <w:rFonts w:ascii="Times New Roman" w:hAnsi="Times New Roman"/>
          <w:sz w:val="24"/>
          <w:szCs w:val="24"/>
        </w:rPr>
        <w:t>та действует две средних общеобразовательных школы, одна вечерняя. Количество учащи</w:t>
      </w:r>
      <w:r w:rsidRPr="00793033">
        <w:rPr>
          <w:rFonts w:ascii="Times New Roman" w:hAnsi="Times New Roman"/>
          <w:sz w:val="24"/>
          <w:szCs w:val="24"/>
        </w:rPr>
        <w:t>х</w:t>
      </w:r>
      <w:r w:rsidRPr="00793033">
        <w:rPr>
          <w:rFonts w:ascii="Times New Roman" w:hAnsi="Times New Roman"/>
          <w:sz w:val="24"/>
          <w:szCs w:val="24"/>
        </w:rPr>
        <w:t>ся в общеобразовательных школах постоянно снижается: 2006 год – 853 ученика, 2007 – 806, 2008 – 752, 2009 – 697, 2010 год – 592 ученика. Для детей из малочисленных поселений о</w:t>
      </w:r>
      <w:r w:rsidRPr="00793033">
        <w:rPr>
          <w:rFonts w:ascii="Times New Roman" w:hAnsi="Times New Roman"/>
          <w:sz w:val="24"/>
          <w:szCs w:val="24"/>
        </w:rPr>
        <w:t>р</w:t>
      </w:r>
      <w:r w:rsidRPr="00793033">
        <w:rPr>
          <w:rFonts w:ascii="Times New Roman" w:hAnsi="Times New Roman"/>
          <w:sz w:val="24"/>
          <w:szCs w:val="24"/>
        </w:rPr>
        <w:t xml:space="preserve">ганизован бесплатный подвоз учащихся. </w:t>
      </w:r>
      <w:proofErr w:type="gramStart"/>
      <w:r w:rsidRPr="00793033">
        <w:rPr>
          <w:rFonts w:ascii="Times New Roman" w:hAnsi="Times New Roman"/>
          <w:sz w:val="24"/>
          <w:szCs w:val="24"/>
        </w:rPr>
        <w:t>В</w:t>
      </w:r>
      <w:proofErr w:type="gramEnd"/>
      <w:r w:rsidRPr="00793033">
        <w:rPr>
          <w:rFonts w:ascii="Times New Roman" w:hAnsi="Times New Roman"/>
          <w:sz w:val="24"/>
          <w:szCs w:val="24"/>
        </w:rPr>
        <w:t xml:space="preserve"> </w:t>
      </w:r>
      <w:proofErr w:type="gramStart"/>
      <w:r w:rsidRPr="00793033">
        <w:rPr>
          <w:rFonts w:ascii="Times New Roman" w:hAnsi="Times New Roman"/>
          <w:sz w:val="24"/>
          <w:szCs w:val="24"/>
        </w:rPr>
        <w:t>с</w:t>
      </w:r>
      <w:proofErr w:type="gramEnd"/>
      <w:r w:rsidRPr="00793033">
        <w:rPr>
          <w:rFonts w:ascii="Times New Roman" w:hAnsi="Times New Roman"/>
          <w:sz w:val="24"/>
          <w:szCs w:val="24"/>
        </w:rPr>
        <w:t>. Убинское работает сеть учреждений дополн</w:t>
      </w:r>
      <w:r w:rsidRPr="00793033">
        <w:rPr>
          <w:rFonts w:ascii="Times New Roman" w:hAnsi="Times New Roman"/>
          <w:sz w:val="24"/>
          <w:szCs w:val="24"/>
        </w:rPr>
        <w:t>и</w:t>
      </w:r>
      <w:r w:rsidRPr="00793033">
        <w:rPr>
          <w:rFonts w:ascii="Times New Roman" w:hAnsi="Times New Roman"/>
          <w:sz w:val="24"/>
          <w:szCs w:val="24"/>
        </w:rPr>
        <w:t xml:space="preserve">тельного образования – Детская школа искусств, Детско-юношеская спортивная школа, Дом детского творчества. Учреждения дополнительного образования посещает 292 ребенка. </w:t>
      </w:r>
    </w:p>
    <w:p w:rsidR="007950D2" w:rsidRPr="00793033" w:rsidRDefault="007950D2" w:rsidP="00793033">
      <w:pPr>
        <w:spacing w:after="0" w:line="240" w:lineRule="auto"/>
        <w:ind w:firstLine="709"/>
        <w:jc w:val="both"/>
        <w:rPr>
          <w:rFonts w:ascii="Times New Roman" w:hAnsi="Times New Roman"/>
          <w:sz w:val="24"/>
          <w:szCs w:val="24"/>
        </w:rPr>
      </w:pPr>
      <w:r w:rsidRPr="00793033">
        <w:rPr>
          <w:rFonts w:ascii="Times New Roman" w:hAnsi="Times New Roman"/>
          <w:sz w:val="24"/>
          <w:szCs w:val="24"/>
        </w:rPr>
        <w:t>Система профессионального образования  представлена ПУ-97, которое готовит тра</w:t>
      </w:r>
      <w:r w:rsidRPr="00793033">
        <w:rPr>
          <w:rFonts w:ascii="Times New Roman" w:hAnsi="Times New Roman"/>
          <w:sz w:val="24"/>
          <w:szCs w:val="24"/>
        </w:rPr>
        <w:t>к</w:t>
      </w:r>
      <w:r w:rsidRPr="00793033">
        <w:rPr>
          <w:rFonts w:ascii="Times New Roman" w:hAnsi="Times New Roman"/>
          <w:sz w:val="24"/>
          <w:szCs w:val="24"/>
        </w:rPr>
        <w:t>тористов-машинистов и кулинаров. В нем  обучается 150 учащихся.</w:t>
      </w:r>
    </w:p>
    <w:p w:rsidR="007950D2" w:rsidRPr="00793033" w:rsidRDefault="007950D2" w:rsidP="00793033">
      <w:pPr>
        <w:spacing w:after="0" w:line="240" w:lineRule="auto"/>
        <w:ind w:firstLine="709"/>
        <w:jc w:val="both"/>
        <w:rPr>
          <w:rFonts w:ascii="Times New Roman" w:hAnsi="Times New Roman"/>
          <w:sz w:val="24"/>
          <w:szCs w:val="24"/>
        </w:rPr>
      </w:pPr>
      <w:r w:rsidRPr="00793033">
        <w:rPr>
          <w:rFonts w:ascii="Times New Roman" w:hAnsi="Times New Roman"/>
          <w:sz w:val="24"/>
          <w:szCs w:val="24"/>
        </w:rPr>
        <w:t>Здравоохранение. Медицинское обслуживание жителей Убинского сельского совета осуществляют ЦРБ мощностью 120 коек, амбулаторно-поликлиническое учреждение, обе</w:t>
      </w:r>
      <w:r w:rsidRPr="00793033">
        <w:rPr>
          <w:rFonts w:ascii="Times New Roman" w:hAnsi="Times New Roman"/>
          <w:sz w:val="24"/>
          <w:szCs w:val="24"/>
        </w:rPr>
        <w:t>с</w:t>
      </w:r>
      <w:r w:rsidRPr="00793033">
        <w:rPr>
          <w:rFonts w:ascii="Times New Roman" w:hAnsi="Times New Roman"/>
          <w:sz w:val="24"/>
          <w:szCs w:val="24"/>
        </w:rPr>
        <w:t>печивающее 300 пос./смену и один ФАП. Обеспеченность врачами составляет 3,3 на тысячу человек, средним медицинским персоналом – 31,7 на тысячу человек. Проблемой в сфере здравоохранения является неукомплектованность врачами. Кроме того, требуется укрепл</w:t>
      </w:r>
      <w:r w:rsidRPr="00793033">
        <w:rPr>
          <w:rFonts w:ascii="Times New Roman" w:hAnsi="Times New Roman"/>
          <w:sz w:val="24"/>
          <w:szCs w:val="24"/>
        </w:rPr>
        <w:t>е</w:t>
      </w:r>
      <w:r w:rsidRPr="00793033">
        <w:rPr>
          <w:rFonts w:ascii="Times New Roman" w:hAnsi="Times New Roman"/>
          <w:sz w:val="24"/>
          <w:szCs w:val="24"/>
        </w:rPr>
        <w:t>ние материальной базы – реконструкция терапевтического и акушерского корпусов, стро</w:t>
      </w:r>
      <w:r w:rsidRPr="00793033">
        <w:rPr>
          <w:rFonts w:ascii="Times New Roman" w:hAnsi="Times New Roman"/>
          <w:sz w:val="24"/>
          <w:szCs w:val="24"/>
        </w:rPr>
        <w:t>и</w:t>
      </w:r>
      <w:r w:rsidRPr="00793033">
        <w:rPr>
          <w:rFonts w:ascii="Times New Roman" w:hAnsi="Times New Roman"/>
          <w:sz w:val="24"/>
          <w:szCs w:val="24"/>
        </w:rPr>
        <w:t>тельство гаража для автомобилей ЦРБ.</w:t>
      </w:r>
    </w:p>
    <w:p w:rsidR="004E1EF5" w:rsidRPr="00444D5F" w:rsidRDefault="007950D2" w:rsidP="00444D5F">
      <w:pPr>
        <w:spacing w:after="0" w:line="240" w:lineRule="auto"/>
        <w:ind w:firstLine="709"/>
        <w:jc w:val="both"/>
        <w:rPr>
          <w:rStyle w:val="afff7"/>
          <w:rFonts w:ascii="Times New Roman" w:hAnsi="Times New Roman"/>
          <w:szCs w:val="24"/>
          <w:lang w:eastAsia="en-US"/>
        </w:rPr>
      </w:pPr>
      <w:r w:rsidRPr="00793033">
        <w:rPr>
          <w:rFonts w:ascii="Times New Roman" w:hAnsi="Times New Roman"/>
          <w:sz w:val="24"/>
          <w:szCs w:val="24"/>
        </w:rPr>
        <w:t xml:space="preserve">Культура и спорт. </w:t>
      </w:r>
      <w:proofErr w:type="gramStart"/>
      <w:r w:rsidRPr="00793033">
        <w:rPr>
          <w:rFonts w:ascii="Times New Roman" w:hAnsi="Times New Roman"/>
          <w:sz w:val="24"/>
          <w:szCs w:val="24"/>
        </w:rPr>
        <w:t>Сеть учреждений культуры представлена Районным домом культ</w:t>
      </w:r>
      <w:r w:rsidRPr="00793033">
        <w:rPr>
          <w:rFonts w:ascii="Times New Roman" w:hAnsi="Times New Roman"/>
          <w:sz w:val="24"/>
          <w:szCs w:val="24"/>
        </w:rPr>
        <w:t>у</w:t>
      </w:r>
      <w:r w:rsidRPr="00793033">
        <w:rPr>
          <w:rFonts w:ascii="Times New Roman" w:hAnsi="Times New Roman"/>
          <w:sz w:val="24"/>
          <w:szCs w:val="24"/>
        </w:rPr>
        <w:t>ры в с. Убинское, центром досуга в с. Крещенка, централизованной библиотечной сетью с двумя филиалами, детской школой искусств, в которой два филиала – художественная школа и музыкальная школа.</w:t>
      </w:r>
      <w:proofErr w:type="gramEnd"/>
      <w:r w:rsidRPr="00793033">
        <w:rPr>
          <w:rFonts w:ascii="Times New Roman" w:hAnsi="Times New Roman"/>
          <w:sz w:val="24"/>
          <w:szCs w:val="24"/>
        </w:rPr>
        <w:t xml:space="preserve"> На территории сельсовета имеется один музей и один памятник ист</w:t>
      </w:r>
      <w:r w:rsidRPr="00793033">
        <w:rPr>
          <w:rFonts w:ascii="Times New Roman" w:hAnsi="Times New Roman"/>
          <w:sz w:val="24"/>
          <w:szCs w:val="24"/>
        </w:rPr>
        <w:t>о</w:t>
      </w:r>
      <w:r w:rsidRPr="00793033">
        <w:rPr>
          <w:rFonts w:ascii="Times New Roman" w:hAnsi="Times New Roman"/>
          <w:sz w:val="24"/>
          <w:szCs w:val="24"/>
        </w:rPr>
        <w:t xml:space="preserve">рии и культуры. Учреждения культуры нуждаются в современном оснащении, пополнении библиотечного фонда. Спортивные сооружения включают 3 </w:t>
      </w:r>
      <w:proofErr w:type="gramStart"/>
      <w:r w:rsidRPr="00793033">
        <w:rPr>
          <w:rFonts w:ascii="Times New Roman" w:hAnsi="Times New Roman"/>
          <w:sz w:val="24"/>
          <w:szCs w:val="24"/>
        </w:rPr>
        <w:t>спортивных</w:t>
      </w:r>
      <w:proofErr w:type="gramEnd"/>
      <w:r w:rsidRPr="00793033">
        <w:rPr>
          <w:rFonts w:ascii="Times New Roman" w:hAnsi="Times New Roman"/>
          <w:sz w:val="24"/>
          <w:szCs w:val="24"/>
        </w:rPr>
        <w:t xml:space="preserve"> зала (в том числе ш</w:t>
      </w:r>
      <w:r w:rsidR="00444D5F">
        <w:rPr>
          <w:rFonts w:ascii="Times New Roman" w:hAnsi="Times New Roman"/>
          <w:sz w:val="24"/>
          <w:szCs w:val="24"/>
        </w:rPr>
        <w:t>кольные) и 2 хоккейных коробки.</w:t>
      </w:r>
    </w:p>
    <w:p w:rsidR="004E1EF5" w:rsidRPr="006C1036" w:rsidRDefault="004E1EF5" w:rsidP="006C1036">
      <w:pPr>
        <w:spacing w:after="0" w:line="240" w:lineRule="auto"/>
        <w:ind w:firstLine="567"/>
        <w:contextualSpacing/>
        <w:jc w:val="center"/>
        <w:rPr>
          <w:rStyle w:val="afff7"/>
          <w:rFonts w:ascii="Times New Roman" w:hAnsi="Times New Roman"/>
          <w:b/>
        </w:rPr>
      </w:pPr>
    </w:p>
    <w:p w:rsidR="00633484" w:rsidRDefault="00111FE8" w:rsidP="006C1036">
      <w:pPr>
        <w:spacing w:after="0" w:line="240" w:lineRule="auto"/>
        <w:ind w:firstLine="567"/>
        <w:contextualSpacing/>
        <w:jc w:val="center"/>
        <w:rPr>
          <w:rStyle w:val="afff7"/>
          <w:rFonts w:ascii="Times New Roman" w:hAnsi="Times New Roman"/>
          <w:b/>
        </w:rPr>
      </w:pPr>
      <w:r w:rsidRPr="006C1036">
        <w:rPr>
          <w:rStyle w:val="afff7"/>
          <w:rFonts w:ascii="Times New Roman" w:hAnsi="Times New Roman"/>
          <w:b/>
        </w:rPr>
        <w:t>Стратегический анализ: оценка ограничений и возможностей</w:t>
      </w:r>
    </w:p>
    <w:p w:rsidR="006C1036" w:rsidRPr="006C1036" w:rsidRDefault="006C1036" w:rsidP="006C1036">
      <w:pPr>
        <w:spacing w:after="0" w:line="240" w:lineRule="auto"/>
        <w:ind w:firstLine="567"/>
        <w:contextualSpacing/>
        <w:jc w:val="center"/>
        <w:rPr>
          <w:rStyle w:val="afff7"/>
          <w:rFonts w:ascii="Times New Roman" w:hAnsi="Times New Roman"/>
          <w:b/>
        </w:rPr>
      </w:pPr>
    </w:p>
    <w:p w:rsidR="00044595" w:rsidRPr="00F86C6C" w:rsidRDefault="00044595"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Анализ особенностей социально-экономического развития Убинского сельсовета, его ресурсного потенциала и места в народнохозяйственном комплексе Новосибирской области позволяет выявить как ограничения, так и предпосылки, использование которых даст во</w:t>
      </w:r>
      <w:r w:rsidRPr="00F86C6C">
        <w:rPr>
          <w:rStyle w:val="afff7"/>
          <w:rFonts w:ascii="Times New Roman" w:hAnsi="Times New Roman"/>
        </w:rPr>
        <w:t>з</w:t>
      </w:r>
      <w:r w:rsidRPr="00F86C6C">
        <w:rPr>
          <w:rStyle w:val="afff7"/>
          <w:rFonts w:ascii="Times New Roman" w:hAnsi="Times New Roman"/>
        </w:rPr>
        <w:t>можность интенсифицировать социально-экономическое развитие территории. Основные ограничения состоят в следующем.</w:t>
      </w:r>
    </w:p>
    <w:p w:rsidR="00044595" w:rsidRPr="00F86C6C" w:rsidRDefault="00044595" w:rsidP="00F86C6C">
      <w:pPr>
        <w:pStyle w:val="afffffff"/>
        <w:numPr>
          <w:ilvl w:val="0"/>
          <w:numId w:val="17"/>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На протяжении длительного времени численность населения сельсовета сокращается как за счет естественной убыли населения, так и за счет механического оттока. Сохранение тенденций этих  процессов приведет к ускорению сокращения численности населения.</w:t>
      </w:r>
    </w:p>
    <w:p w:rsidR="00044595" w:rsidRPr="00F86C6C" w:rsidRDefault="00044595" w:rsidP="00F86C6C">
      <w:pPr>
        <w:pStyle w:val="afffffff"/>
        <w:numPr>
          <w:ilvl w:val="0"/>
          <w:numId w:val="17"/>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Сельскохозяйственная специализация района и низкое агротехническое оснащение (большой удельный вес личных подсобных хозяйств) негативно отражается на денежных д</w:t>
      </w:r>
      <w:r w:rsidRPr="00F86C6C">
        <w:rPr>
          <w:rStyle w:val="afff7"/>
          <w:rFonts w:ascii="Times New Roman" w:hAnsi="Times New Roman"/>
        </w:rPr>
        <w:t>о</w:t>
      </w:r>
      <w:r w:rsidRPr="00F86C6C">
        <w:rPr>
          <w:rStyle w:val="afff7"/>
          <w:rFonts w:ascii="Times New Roman" w:hAnsi="Times New Roman"/>
        </w:rPr>
        <w:t>ходах населения. Среднемесячная заработная плата в Убинском сельсовете в 2010 году с</w:t>
      </w:r>
      <w:r w:rsidRPr="00F86C6C">
        <w:rPr>
          <w:rStyle w:val="afff7"/>
          <w:rFonts w:ascii="Times New Roman" w:hAnsi="Times New Roman"/>
        </w:rPr>
        <w:t>о</w:t>
      </w:r>
      <w:r w:rsidRPr="00F86C6C">
        <w:rPr>
          <w:rStyle w:val="afff7"/>
          <w:rFonts w:ascii="Times New Roman" w:hAnsi="Times New Roman"/>
        </w:rPr>
        <w:t>ставила 11201 руб., что составляет 61,5% от среднеобластного уровня, среднедушевые дох</w:t>
      </w:r>
      <w:r w:rsidRPr="00F86C6C">
        <w:rPr>
          <w:rStyle w:val="afff7"/>
          <w:rFonts w:ascii="Times New Roman" w:hAnsi="Times New Roman"/>
        </w:rPr>
        <w:t>о</w:t>
      </w:r>
      <w:r w:rsidRPr="00F86C6C">
        <w:rPr>
          <w:rStyle w:val="afff7"/>
          <w:rFonts w:ascii="Times New Roman" w:hAnsi="Times New Roman"/>
        </w:rPr>
        <w:t>ды составили 5156 руб. – 32% соответственно. Высокие масштабы занятости в неформал</w:t>
      </w:r>
      <w:r w:rsidRPr="00F86C6C">
        <w:rPr>
          <w:rStyle w:val="afff7"/>
          <w:rFonts w:ascii="Times New Roman" w:hAnsi="Times New Roman"/>
        </w:rPr>
        <w:t>ь</w:t>
      </w:r>
      <w:r w:rsidRPr="00F86C6C">
        <w:rPr>
          <w:rStyle w:val="afff7"/>
          <w:rFonts w:ascii="Times New Roman" w:hAnsi="Times New Roman"/>
        </w:rPr>
        <w:t>ном секторе экономики ведут к тому, что основным источником дохода становится личное подсобное хозяйство. Эти доходы совершенно недостаточны для преодоления бедности, не гарантируют социальной защиты сельского населения в старости, т.к. труд в ЛПК не засч</w:t>
      </w:r>
      <w:r w:rsidRPr="00F86C6C">
        <w:rPr>
          <w:rStyle w:val="afff7"/>
          <w:rFonts w:ascii="Times New Roman" w:hAnsi="Times New Roman"/>
        </w:rPr>
        <w:t>и</w:t>
      </w:r>
      <w:r w:rsidRPr="00F86C6C">
        <w:rPr>
          <w:rStyle w:val="afff7"/>
          <w:rFonts w:ascii="Times New Roman" w:hAnsi="Times New Roman"/>
        </w:rPr>
        <w:t>тывается в трудовой стаж.</w:t>
      </w:r>
    </w:p>
    <w:p w:rsidR="00044595" w:rsidRPr="00F86C6C" w:rsidRDefault="00044595" w:rsidP="00F86C6C">
      <w:pPr>
        <w:pStyle w:val="afffffff"/>
        <w:numPr>
          <w:ilvl w:val="0"/>
          <w:numId w:val="17"/>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Одной из главных проблем является отсутствие рыночно-сбытовой инфраструктуры, не развита сельскохозяйственная кооперация, что делает продукцию, созданную в личных подсобных хозяйствах, неконкурентоспособной.</w:t>
      </w:r>
    </w:p>
    <w:p w:rsidR="00044595" w:rsidRPr="00F86C6C" w:rsidRDefault="00044595" w:rsidP="00F86C6C">
      <w:pPr>
        <w:pStyle w:val="afffffff"/>
        <w:numPr>
          <w:ilvl w:val="0"/>
          <w:numId w:val="17"/>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Отсутствуют межпоселенческие экономические связи с другими сельсоветами района, что не позволяет развивать эффективные производства по переработке имеющихся ресурсов, обеспеченные необходимой сырьевой базой и рынками сбыта.</w:t>
      </w:r>
    </w:p>
    <w:p w:rsidR="00044595" w:rsidRPr="00F86C6C" w:rsidRDefault="00044595" w:rsidP="00F86C6C">
      <w:pPr>
        <w:pStyle w:val="afffffff"/>
        <w:numPr>
          <w:ilvl w:val="0"/>
          <w:numId w:val="17"/>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 xml:space="preserve">  Уровень развития транспортной сети и качество дорог очень низкое, лишь 13,6% д</w:t>
      </w:r>
      <w:r w:rsidRPr="00F86C6C">
        <w:rPr>
          <w:rStyle w:val="afff7"/>
          <w:rFonts w:ascii="Times New Roman" w:hAnsi="Times New Roman"/>
        </w:rPr>
        <w:t>о</w:t>
      </w:r>
      <w:r w:rsidRPr="00F86C6C">
        <w:rPr>
          <w:rStyle w:val="afff7"/>
          <w:rFonts w:ascii="Times New Roman" w:hAnsi="Times New Roman"/>
        </w:rPr>
        <w:t>рог сельсовета имеют твердое покрытие.</w:t>
      </w:r>
    </w:p>
    <w:p w:rsidR="00044595" w:rsidRPr="00F86C6C" w:rsidRDefault="00044595" w:rsidP="00F86C6C">
      <w:pPr>
        <w:pStyle w:val="afffffff"/>
        <w:numPr>
          <w:ilvl w:val="0"/>
          <w:numId w:val="17"/>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На территории сельсовета слабо развита промышленность. Отсутствие перерабат</w:t>
      </w:r>
      <w:r w:rsidRPr="00F86C6C">
        <w:rPr>
          <w:rStyle w:val="afff7"/>
          <w:rFonts w:ascii="Times New Roman" w:hAnsi="Times New Roman"/>
        </w:rPr>
        <w:t>ы</w:t>
      </w:r>
      <w:r w:rsidRPr="00F86C6C">
        <w:rPr>
          <w:rStyle w:val="afff7"/>
          <w:rFonts w:ascii="Times New Roman" w:hAnsi="Times New Roman"/>
        </w:rPr>
        <w:t>вающей промышленности ограничивает возможность сбыта сельскохозяйственной проду</w:t>
      </w:r>
      <w:r w:rsidRPr="00F86C6C">
        <w:rPr>
          <w:rStyle w:val="afff7"/>
          <w:rFonts w:ascii="Times New Roman" w:hAnsi="Times New Roman"/>
        </w:rPr>
        <w:t>к</w:t>
      </w:r>
      <w:r w:rsidRPr="00F86C6C">
        <w:rPr>
          <w:rStyle w:val="afff7"/>
          <w:rFonts w:ascii="Times New Roman" w:hAnsi="Times New Roman"/>
        </w:rPr>
        <w:t>ции и не стимулирует развитие сельскохозяйственного производства.</w:t>
      </w:r>
    </w:p>
    <w:p w:rsidR="00044595" w:rsidRPr="00F86C6C" w:rsidRDefault="00044595" w:rsidP="00F86C6C">
      <w:pPr>
        <w:pStyle w:val="afffffff"/>
        <w:numPr>
          <w:ilvl w:val="0"/>
          <w:numId w:val="17"/>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Слабое развитие производственной и социальной инфраструктуры, ограниченность рабочих мест, отсутствие стимулов к повышению профессиональной подготовки у молодежи делают территорию сельсовета непривлекательной для частного инвестора со стороны, а и</w:t>
      </w:r>
      <w:r w:rsidRPr="00F86C6C">
        <w:rPr>
          <w:rStyle w:val="afff7"/>
          <w:rFonts w:ascii="Times New Roman" w:hAnsi="Times New Roman"/>
        </w:rPr>
        <w:t>н</w:t>
      </w:r>
      <w:r w:rsidRPr="00F86C6C">
        <w:rPr>
          <w:rStyle w:val="afff7"/>
          <w:rFonts w:ascii="Times New Roman" w:hAnsi="Times New Roman"/>
        </w:rPr>
        <w:t>вестиционный потенциал собственного бизнеса территории незначителен.</w:t>
      </w:r>
    </w:p>
    <w:p w:rsidR="00044595" w:rsidRPr="00F86C6C" w:rsidRDefault="00044595" w:rsidP="00F86C6C">
      <w:pPr>
        <w:pStyle w:val="afffffff"/>
        <w:numPr>
          <w:ilvl w:val="0"/>
          <w:numId w:val="17"/>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Отсутствие или деградация социальной инфраструктуры из-за хронического недоф</w:t>
      </w:r>
      <w:r w:rsidRPr="00F86C6C">
        <w:rPr>
          <w:rStyle w:val="afff7"/>
          <w:rFonts w:ascii="Times New Roman" w:hAnsi="Times New Roman"/>
        </w:rPr>
        <w:t>и</w:t>
      </w:r>
      <w:r w:rsidRPr="00F86C6C">
        <w:rPr>
          <w:rStyle w:val="afff7"/>
          <w:rFonts w:ascii="Times New Roman" w:hAnsi="Times New Roman"/>
        </w:rPr>
        <w:t>нансирования ограничивают возможность получения полноценных социальных услуг, сужают и без того ограниченный рынок труда.</w:t>
      </w:r>
    </w:p>
    <w:p w:rsidR="00044595" w:rsidRPr="00F86C6C" w:rsidRDefault="00044595"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Тем не менее, несмотря на сложное экономико-географическое положение Убинского сельсовета, его удаленность от основных рынков сбыта, территория обладает определенн</w:t>
      </w:r>
      <w:r w:rsidRPr="00F86C6C">
        <w:rPr>
          <w:rStyle w:val="afff7"/>
          <w:rFonts w:ascii="Times New Roman" w:hAnsi="Times New Roman"/>
        </w:rPr>
        <w:t>ы</w:t>
      </w:r>
      <w:r w:rsidRPr="00F86C6C">
        <w:rPr>
          <w:rStyle w:val="afff7"/>
          <w:rFonts w:ascii="Times New Roman" w:hAnsi="Times New Roman"/>
        </w:rPr>
        <w:t>ми потенциальными возможностями для усиления своей конкурентоспособности. Эти во</w:t>
      </w:r>
      <w:r w:rsidRPr="00F86C6C">
        <w:rPr>
          <w:rStyle w:val="afff7"/>
          <w:rFonts w:ascii="Times New Roman" w:hAnsi="Times New Roman"/>
        </w:rPr>
        <w:t>з</w:t>
      </w:r>
      <w:r w:rsidRPr="00F86C6C">
        <w:rPr>
          <w:rStyle w:val="afff7"/>
          <w:rFonts w:ascii="Times New Roman" w:hAnsi="Times New Roman"/>
        </w:rPr>
        <w:t>можности состоят в следующем:</w:t>
      </w:r>
    </w:p>
    <w:p w:rsidR="00044595" w:rsidRPr="00F86C6C" w:rsidRDefault="00044595" w:rsidP="00F86C6C">
      <w:pPr>
        <w:pStyle w:val="afffffff"/>
        <w:numPr>
          <w:ilvl w:val="0"/>
          <w:numId w:val="18"/>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Убинский сельсовет обладает главными ресурсами – земля и труд – необходимыми для интенсивного развития сельского хозяйства. Развитие агропромышленного комплекса  (особенно животноводства) отвечает интересам государства и области.</w:t>
      </w:r>
    </w:p>
    <w:p w:rsidR="00044595" w:rsidRPr="00F86C6C" w:rsidRDefault="00044595" w:rsidP="00F86C6C">
      <w:pPr>
        <w:pStyle w:val="afffffff"/>
        <w:numPr>
          <w:ilvl w:val="0"/>
          <w:numId w:val="18"/>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На территории сельсовета имеются площадки, подготовленные для строительства промышленных объектов.</w:t>
      </w:r>
    </w:p>
    <w:p w:rsidR="00044595" w:rsidRPr="00F86C6C" w:rsidRDefault="00044595" w:rsidP="00F86C6C">
      <w:pPr>
        <w:pStyle w:val="afffffff"/>
        <w:numPr>
          <w:ilvl w:val="0"/>
          <w:numId w:val="18"/>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Природный комплекс сельсовета создает возможности для развития рыболовного х</w:t>
      </w:r>
      <w:r w:rsidRPr="00F86C6C">
        <w:rPr>
          <w:rStyle w:val="afff7"/>
          <w:rFonts w:ascii="Times New Roman" w:hAnsi="Times New Roman"/>
        </w:rPr>
        <w:t>о</w:t>
      </w:r>
      <w:r w:rsidRPr="00F86C6C">
        <w:rPr>
          <w:rStyle w:val="afff7"/>
          <w:rFonts w:ascii="Times New Roman" w:hAnsi="Times New Roman"/>
        </w:rPr>
        <w:t>зяйства, рыбоперерабатывающих производств, предприятий лесной и деревоперерабатыв</w:t>
      </w:r>
      <w:r w:rsidRPr="00F86C6C">
        <w:rPr>
          <w:rStyle w:val="afff7"/>
          <w:rFonts w:ascii="Times New Roman" w:hAnsi="Times New Roman"/>
        </w:rPr>
        <w:t>а</w:t>
      </w:r>
      <w:r w:rsidRPr="00F86C6C">
        <w:rPr>
          <w:rStyle w:val="afff7"/>
          <w:rFonts w:ascii="Times New Roman" w:hAnsi="Times New Roman"/>
        </w:rPr>
        <w:t>ющей промышленности.</w:t>
      </w:r>
    </w:p>
    <w:p w:rsidR="00044595" w:rsidRPr="00F86C6C" w:rsidRDefault="00044595" w:rsidP="00F86C6C">
      <w:pPr>
        <w:pStyle w:val="afffffff"/>
        <w:numPr>
          <w:ilvl w:val="0"/>
          <w:numId w:val="18"/>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lastRenderedPageBreak/>
        <w:t>Рынок сельсовета не насыщен различного вида услугами, как социального, так и б</w:t>
      </w:r>
      <w:r w:rsidRPr="00F86C6C">
        <w:rPr>
          <w:rStyle w:val="afff7"/>
          <w:rFonts w:ascii="Times New Roman" w:hAnsi="Times New Roman"/>
        </w:rPr>
        <w:t>ы</w:t>
      </w:r>
      <w:r w:rsidRPr="00F86C6C">
        <w:rPr>
          <w:rStyle w:val="afff7"/>
          <w:rFonts w:ascii="Times New Roman" w:hAnsi="Times New Roman"/>
        </w:rPr>
        <w:t>тового характера, поэтому сфера услуг обладает большими неиспользованными резервами развития.</w:t>
      </w:r>
    </w:p>
    <w:p w:rsidR="00044595" w:rsidRPr="00F86C6C" w:rsidRDefault="00044595" w:rsidP="00F86C6C">
      <w:pPr>
        <w:pStyle w:val="afffffff"/>
        <w:numPr>
          <w:ilvl w:val="0"/>
          <w:numId w:val="18"/>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Наличие свободных земельных ресурсов территории Убинского сельсовета позволяет развивать экономику, расширять малоэтажное жилищное строительство.</w:t>
      </w:r>
    </w:p>
    <w:p w:rsidR="00044595" w:rsidRPr="00F86C6C" w:rsidRDefault="00044595" w:rsidP="00F86C6C">
      <w:pPr>
        <w:pStyle w:val="afffffff"/>
        <w:numPr>
          <w:ilvl w:val="0"/>
          <w:numId w:val="18"/>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К числу преимуществ Убинского сельсовета относится и то, что его территорию пер</w:t>
      </w:r>
      <w:r w:rsidRPr="00F86C6C">
        <w:rPr>
          <w:rStyle w:val="afff7"/>
          <w:rFonts w:ascii="Times New Roman" w:hAnsi="Times New Roman"/>
        </w:rPr>
        <w:t>е</w:t>
      </w:r>
      <w:r w:rsidRPr="00F86C6C">
        <w:rPr>
          <w:rStyle w:val="afff7"/>
          <w:rFonts w:ascii="Times New Roman" w:hAnsi="Times New Roman"/>
        </w:rPr>
        <w:t>секают Транссибирская железнодорожная магистраль и федеральная дорога «Байкал».</w:t>
      </w:r>
    </w:p>
    <w:p w:rsidR="00044595" w:rsidRPr="00F86C6C" w:rsidRDefault="00044595"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Реализация имеющихся конкурентных возможностей требует инновационных измен</w:t>
      </w:r>
      <w:r w:rsidRPr="00F86C6C">
        <w:rPr>
          <w:rStyle w:val="afff7"/>
          <w:rFonts w:ascii="Times New Roman" w:hAnsi="Times New Roman"/>
        </w:rPr>
        <w:t>е</w:t>
      </w:r>
      <w:r w:rsidRPr="00F86C6C">
        <w:rPr>
          <w:rStyle w:val="afff7"/>
          <w:rFonts w:ascii="Times New Roman" w:hAnsi="Times New Roman"/>
        </w:rPr>
        <w:t>ний в системе управления. К числу основных инновационных управленческих решений,  прежде всего, следует отнести:</w:t>
      </w:r>
    </w:p>
    <w:p w:rsidR="00044595" w:rsidRPr="00F86C6C" w:rsidRDefault="00044595" w:rsidP="00F86C6C">
      <w:pPr>
        <w:pStyle w:val="afffffff"/>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1. Новые подходы, обеспечивающие рациональную специализацию территорий и их экономическое взаимодействие – кластерный подход. В рамках кластерного подхода необх</w:t>
      </w:r>
      <w:r w:rsidRPr="00F86C6C">
        <w:rPr>
          <w:rStyle w:val="afff7"/>
          <w:rFonts w:ascii="Times New Roman" w:hAnsi="Times New Roman"/>
        </w:rPr>
        <w:t>о</w:t>
      </w:r>
      <w:r w:rsidRPr="00F86C6C">
        <w:rPr>
          <w:rStyle w:val="afff7"/>
          <w:rFonts w:ascii="Times New Roman" w:hAnsi="Times New Roman"/>
        </w:rPr>
        <w:t>димо осуществить зонирование территории Убинского муниципального района, определить точки роста в каждой зоне, их специализацию и экономические связи, обеспечивающие во</w:t>
      </w:r>
      <w:r w:rsidRPr="00F86C6C">
        <w:rPr>
          <w:rStyle w:val="afff7"/>
          <w:rFonts w:ascii="Times New Roman" w:hAnsi="Times New Roman"/>
        </w:rPr>
        <w:t>з</w:t>
      </w:r>
      <w:r w:rsidRPr="00F86C6C">
        <w:rPr>
          <w:rStyle w:val="afff7"/>
          <w:rFonts w:ascii="Times New Roman" w:hAnsi="Times New Roman"/>
        </w:rPr>
        <w:t>можность создания современных предприятий, производящих конкурентоспособную пр</w:t>
      </w:r>
      <w:r w:rsidRPr="00F86C6C">
        <w:rPr>
          <w:rStyle w:val="afff7"/>
          <w:rFonts w:ascii="Times New Roman" w:hAnsi="Times New Roman"/>
        </w:rPr>
        <w:t>о</w:t>
      </w:r>
      <w:r w:rsidRPr="00F86C6C">
        <w:rPr>
          <w:rStyle w:val="afff7"/>
          <w:rFonts w:ascii="Times New Roman" w:hAnsi="Times New Roman"/>
        </w:rPr>
        <w:t>дукцию, обеспеченных сырьем и рынками сбыта. В рамках этих зон должна получить разв</w:t>
      </w:r>
      <w:r w:rsidRPr="00F86C6C">
        <w:rPr>
          <w:rStyle w:val="afff7"/>
          <w:rFonts w:ascii="Times New Roman" w:hAnsi="Times New Roman"/>
        </w:rPr>
        <w:t>и</w:t>
      </w:r>
      <w:r w:rsidRPr="00F86C6C">
        <w:rPr>
          <w:rStyle w:val="afff7"/>
          <w:rFonts w:ascii="Times New Roman" w:hAnsi="Times New Roman"/>
        </w:rPr>
        <w:t>тие вся необходимая рыночная инфраструктура, прежде всего закупочно-сбытовая. На те</w:t>
      </w:r>
      <w:r w:rsidRPr="00F86C6C">
        <w:rPr>
          <w:rStyle w:val="afff7"/>
          <w:rFonts w:ascii="Times New Roman" w:hAnsi="Times New Roman"/>
        </w:rPr>
        <w:t>р</w:t>
      </w:r>
      <w:r w:rsidRPr="00F86C6C">
        <w:rPr>
          <w:rStyle w:val="afff7"/>
          <w:rFonts w:ascii="Times New Roman" w:hAnsi="Times New Roman"/>
        </w:rPr>
        <w:t>ритории Убинского муниципального района выделяется три зоны, в рамках которых необх</w:t>
      </w:r>
      <w:r w:rsidRPr="00F86C6C">
        <w:rPr>
          <w:rStyle w:val="afff7"/>
          <w:rFonts w:ascii="Times New Roman" w:hAnsi="Times New Roman"/>
        </w:rPr>
        <w:t>о</w:t>
      </w:r>
      <w:r w:rsidRPr="00F86C6C">
        <w:rPr>
          <w:rStyle w:val="afff7"/>
          <w:rFonts w:ascii="Times New Roman" w:hAnsi="Times New Roman"/>
        </w:rPr>
        <w:t>димо сформировать три территориальных кластера с агропромышленной специализацией: Восточный территориальный кластер,   включающий  Убинский, Раисинский, Ермолаевский и Владимировский сельские советы; Западный территориальный кластер, включающий Ко</w:t>
      </w:r>
      <w:r w:rsidRPr="00F86C6C">
        <w:rPr>
          <w:rStyle w:val="afff7"/>
          <w:rFonts w:ascii="Times New Roman" w:hAnsi="Times New Roman"/>
        </w:rPr>
        <w:t>л</w:t>
      </w:r>
      <w:r w:rsidRPr="00F86C6C">
        <w:rPr>
          <w:rStyle w:val="afff7"/>
          <w:rFonts w:ascii="Times New Roman" w:hAnsi="Times New Roman"/>
        </w:rPr>
        <w:t>маковский, Кожурлинский, Невский и Борисоглебский сельские советы, и Южный террит</w:t>
      </w:r>
      <w:r w:rsidRPr="00F86C6C">
        <w:rPr>
          <w:rStyle w:val="afff7"/>
          <w:rFonts w:ascii="Times New Roman" w:hAnsi="Times New Roman"/>
        </w:rPr>
        <w:t>о</w:t>
      </w:r>
      <w:r w:rsidRPr="00F86C6C">
        <w:rPr>
          <w:rStyle w:val="afff7"/>
          <w:rFonts w:ascii="Times New Roman" w:hAnsi="Times New Roman"/>
        </w:rPr>
        <w:t>риальный кластер, включающий Круглоозерный, Кундранский и Гандичевский сельские с</w:t>
      </w:r>
      <w:r w:rsidRPr="00F86C6C">
        <w:rPr>
          <w:rStyle w:val="afff7"/>
          <w:rFonts w:ascii="Times New Roman" w:hAnsi="Times New Roman"/>
        </w:rPr>
        <w:t>о</w:t>
      </w:r>
      <w:r w:rsidRPr="00F86C6C">
        <w:rPr>
          <w:rStyle w:val="afff7"/>
          <w:rFonts w:ascii="Times New Roman" w:hAnsi="Times New Roman"/>
        </w:rPr>
        <w:t>веты.</w:t>
      </w:r>
    </w:p>
    <w:p w:rsidR="00044595" w:rsidRPr="00F86C6C" w:rsidRDefault="00044595" w:rsidP="00F86C6C">
      <w:pPr>
        <w:pStyle w:val="afffffff"/>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2. Дорожное строительство. Без развития дорожного строительства невозможна инт</w:t>
      </w:r>
      <w:r w:rsidRPr="00F86C6C">
        <w:rPr>
          <w:rStyle w:val="afff7"/>
          <w:rFonts w:ascii="Times New Roman" w:hAnsi="Times New Roman"/>
        </w:rPr>
        <w:t>е</w:t>
      </w:r>
      <w:r w:rsidRPr="00F86C6C">
        <w:rPr>
          <w:rStyle w:val="afff7"/>
          <w:rFonts w:ascii="Times New Roman" w:hAnsi="Times New Roman"/>
        </w:rPr>
        <w:t>грация экономики поселений, развитие промышленных предприятий. Строительство дорог и повышение их качества приведет к развитию автодорожного сервиса.</w:t>
      </w:r>
    </w:p>
    <w:p w:rsidR="00044595" w:rsidRPr="00F86C6C" w:rsidRDefault="00044595" w:rsidP="00F86C6C">
      <w:pPr>
        <w:pStyle w:val="afffffff"/>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3. Повышение эффективности сельскохозяйственного производства требует принятия решений, стимулирующих возрождение жизнеспособной кооперации, способной повысить производительность труда в сельском хозяйстве за счет использования достижений совр</w:t>
      </w:r>
      <w:r w:rsidRPr="00F86C6C">
        <w:rPr>
          <w:rStyle w:val="afff7"/>
          <w:rFonts w:ascii="Times New Roman" w:hAnsi="Times New Roman"/>
        </w:rPr>
        <w:t>е</w:t>
      </w:r>
      <w:r w:rsidRPr="00F86C6C">
        <w:rPr>
          <w:rStyle w:val="afff7"/>
          <w:rFonts w:ascii="Times New Roman" w:hAnsi="Times New Roman"/>
        </w:rPr>
        <w:t>менной агротехники.</w:t>
      </w:r>
    </w:p>
    <w:p w:rsidR="00044595" w:rsidRPr="00F86C6C" w:rsidRDefault="00044595" w:rsidP="00F86C6C">
      <w:pPr>
        <w:pStyle w:val="afffffff"/>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4. Развитие перерабатывающей промышленности. Отсутствие перерабатывающей пр</w:t>
      </w:r>
      <w:r w:rsidRPr="00F86C6C">
        <w:rPr>
          <w:rStyle w:val="afff7"/>
          <w:rFonts w:ascii="Times New Roman" w:hAnsi="Times New Roman"/>
        </w:rPr>
        <w:t>о</w:t>
      </w:r>
      <w:r w:rsidRPr="00F86C6C">
        <w:rPr>
          <w:rStyle w:val="afff7"/>
          <w:rFonts w:ascii="Times New Roman" w:hAnsi="Times New Roman"/>
        </w:rPr>
        <w:t>мышленности будет тормозить развитие сельского хозяйства и всей экономики. Для привл</w:t>
      </w:r>
      <w:r w:rsidRPr="00F86C6C">
        <w:rPr>
          <w:rStyle w:val="afff7"/>
          <w:rFonts w:ascii="Times New Roman" w:hAnsi="Times New Roman"/>
        </w:rPr>
        <w:t>е</w:t>
      </w:r>
      <w:r w:rsidRPr="00F86C6C">
        <w:rPr>
          <w:rStyle w:val="afff7"/>
          <w:rFonts w:ascii="Times New Roman" w:hAnsi="Times New Roman"/>
        </w:rPr>
        <w:t>чения инвесторов необходимо выходить с инвестиционными предложениями на инвестиц</w:t>
      </w:r>
      <w:r w:rsidRPr="00F86C6C">
        <w:rPr>
          <w:rStyle w:val="afff7"/>
          <w:rFonts w:ascii="Times New Roman" w:hAnsi="Times New Roman"/>
        </w:rPr>
        <w:t>и</w:t>
      </w:r>
      <w:r w:rsidRPr="00F86C6C">
        <w:rPr>
          <w:rStyle w:val="afff7"/>
          <w:rFonts w:ascii="Times New Roman" w:hAnsi="Times New Roman"/>
        </w:rPr>
        <w:t>онные площадки. В области должна быть разработана программа, стимулирующая инвест</w:t>
      </w:r>
      <w:r w:rsidRPr="00F86C6C">
        <w:rPr>
          <w:rStyle w:val="afff7"/>
          <w:rFonts w:ascii="Times New Roman" w:hAnsi="Times New Roman"/>
        </w:rPr>
        <w:t>о</w:t>
      </w:r>
      <w:r w:rsidRPr="00F86C6C">
        <w:rPr>
          <w:rStyle w:val="afff7"/>
          <w:rFonts w:ascii="Times New Roman" w:hAnsi="Times New Roman"/>
        </w:rPr>
        <w:t>ров, вкладывающих средства в развитие агропромышленного комплекса в сельских муниц</w:t>
      </w:r>
      <w:r w:rsidRPr="00F86C6C">
        <w:rPr>
          <w:rStyle w:val="afff7"/>
          <w:rFonts w:ascii="Times New Roman" w:hAnsi="Times New Roman"/>
        </w:rPr>
        <w:t>и</w:t>
      </w:r>
      <w:r w:rsidRPr="00F86C6C">
        <w:rPr>
          <w:rStyle w:val="afff7"/>
          <w:rFonts w:ascii="Times New Roman" w:hAnsi="Times New Roman"/>
        </w:rPr>
        <w:t>пальных образованиях области.</w:t>
      </w:r>
    </w:p>
    <w:p w:rsidR="00044595" w:rsidRPr="00F86C6C" w:rsidRDefault="00044595" w:rsidP="00F86C6C">
      <w:pPr>
        <w:pStyle w:val="afffffff"/>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5. Для обеспечения сельских муниципальных образований квалифицированными сп</w:t>
      </w:r>
      <w:r w:rsidRPr="00F86C6C">
        <w:rPr>
          <w:rStyle w:val="afff7"/>
          <w:rFonts w:ascii="Times New Roman" w:hAnsi="Times New Roman"/>
        </w:rPr>
        <w:t>е</w:t>
      </w:r>
      <w:r w:rsidRPr="00F86C6C">
        <w:rPr>
          <w:rStyle w:val="afff7"/>
          <w:rFonts w:ascii="Times New Roman" w:hAnsi="Times New Roman"/>
        </w:rPr>
        <w:t>циалистами необходимо принять решение о распределении выпускников, обучающихся на бюджетной основе, в том числе и в сельские районы области.</w:t>
      </w:r>
    </w:p>
    <w:p w:rsidR="00044595" w:rsidRPr="00F86C6C" w:rsidRDefault="00044595" w:rsidP="00F86C6C">
      <w:pPr>
        <w:pStyle w:val="afffffff"/>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6. Необходимо развивать начальные и средние специальные образовательные учрежд</w:t>
      </w:r>
      <w:r w:rsidRPr="00F86C6C">
        <w:rPr>
          <w:rStyle w:val="afff7"/>
          <w:rFonts w:ascii="Times New Roman" w:hAnsi="Times New Roman"/>
        </w:rPr>
        <w:t>е</w:t>
      </w:r>
      <w:r w:rsidRPr="00F86C6C">
        <w:rPr>
          <w:rStyle w:val="afff7"/>
          <w:rFonts w:ascii="Times New Roman" w:hAnsi="Times New Roman"/>
        </w:rPr>
        <w:t>ния в соответствии с потребностями экономики территорий в высококвалифицированных специалистах.</w:t>
      </w:r>
    </w:p>
    <w:p w:rsidR="00921BDF" w:rsidRPr="00F86C6C" w:rsidRDefault="00921BDF" w:rsidP="00EC594D">
      <w:pPr>
        <w:spacing w:after="0" w:line="240" w:lineRule="auto"/>
        <w:contextualSpacing/>
        <w:jc w:val="both"/>
        <w:rPr>
          <w:rStyle w:val="afff7"/>
          <w:rFonts w:ascii="Times New Roman" w:hAnsi="Times New Roman"/>
        </w:rPr>
      </w:pPr>
    </w:p>
    <w:p w:rsidR="00AA4E11" w:rsidRDefault="00921BDF" w:rsidP="00EC594D">
      <w:pPr>
        <w:spacing w:after="0" w:line="240" w:lineRule="auto"/>
        <w:ind w:firstLine="567"/>
        <w:contextualSpacing/>
        <w:jc w:val="center"/>
        <w:rPr>
          <w:rFonts w:ascii="Times New Roman" w:hAnsi="Times New Roman"/>
          <w:b/>
          <w:sz w:val="24"/>
          <w:szCs w:val="24"/>
        </w:rPr>
      </w:pPr>
      <w:r w:rsidRPr="00EC594D">
        <w:rPr>
          <w:rFonts w:ascii="Times New Roman" w:hAnsi="Times New Roman"/>
          <w:b/>
          <w:sz w:val="24"/>
          <w:szCs w:val="24"/>
        </w:rPr>
        <w:t>2.</w:t>
      </w:r>
      <w:r w:rsidR="006F3DC0" w:rsidRPr="00EC594D">
        <w:rPr>
          <w:rFonts w:ascii="Times New Roman" w:hAnsi="Times New Roman"/>
          <w:b/>
          <w:sz w:val="24"/>
          <w:szCs w:val="24"/>
        </w:rPr>
        <w:t>3</w:t>
      </w:r>
      <w:r w:rsidR="00AA4E11" w:rsidRPr="00EC594D">
        <w:rPr>
          <w:rFonts w:ascii="Times New Roman" w:hAnsi="Times New Roman"/>
          <w:b/>
          <w:sz w:val="24"/>
          <w:szCs w:val="24"/>
        </w:rPr>
        <w:t>.2 Структура землепользования</w:t>
      </w:r>
    </w:p>
    <w:p w:rsidR="00BB2570" w:rsidRDefault="00BB2570" w:rsidP="00EC594D">
      <w:pPr>
        <w:spacing w:after="0" w:line="240" w:lineRule="auto"/>
        <w:ind w:firstLine="567"/>
        <w:contextualSpacing/>
        <w:jc w:val="center"/>
        <w:rPr>
          <w:rFonts w:ascii="Times New Roman" w:hAnsi="Times New Roman"/>
          <w:b/>
          <w:sz w:val="24"/>
          <w:szCs w:val="24"/>
        </w:rPr>
      </w:pPr>
    </w:p>
    <w:p w:rsidR="00EC594D" w:rsidRDefault="00EC594D" w:rsidP="00EC594D">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Баланс использования земель на территории Убинского сельсовета представлен в та</w:t>
      </w:r>
      <w:r w:rsidRPr="00F86C6C">
        <w:rPr>
          <w:rStyle w:val="afff7"/>
          <w:rFonts w:ascii="Times New Roman" w:hAnsi="Times New Roman"/>
        </w:rPr>
        <w:t>б</w:t>
      </w:r>
      <w:r w:rsidR="00C037B9">
        <w:rPr>
          <w:rStyle w:val="afff7"/>
          <w:rFonts w:ascii="Times New Roman" w:hAnsi="Times New Roman"/>
        </w:rPr>
        <w:t>лице</w:t>
      </w:r>
      <w:r w:rsidRPr="00F86C6C">
        <w:rPr>
          <w:rStyle w:val="afff7"/>
          <w:rFonts w:ascii="Times New Roman" w:hAnsi="Times New Roman"/>
        </w:rPr>
        <w:t xml:space="preserve"> </w:t>
      </w:r>
      <w:r w:rsidR="00C037B9">
        <w:rPr>
          <w:rStyle w:val="afff7"/>
          <w:rFonts w:ascii="Times New Roman" w:hAnsi="Times New Roman"/>
        </w:rPr>
        <w:t>1</w:t>
      </w:r>
      <w:r w:rsidRPr="00F86C6C">
        <w:rPr>
          <w:rStyle w:val="afff7"/>
          <w:rFonts w:ascii="Times New Roman" w:hAnsi="Times New Roman"/>
        </w:rPr>
        <w:t xml:space="preserve">3. </w:t>
      </w:r>
    </w:p>
    <w:p w:rsidR="00AA4E11" w:rsidRPr="00EC594D" w:rsidRDefault="00AA4E11" w:rsidP="00EC594D">
      <w:pPr>
        <w:spacing w:after="0" w:line="240" w:lineRule="auto"/>
        <w:ind w:firstLine="567"/>
        <w:contextualSpacing/>
        <w:jc w:val="right"/>
        <w:rPr>
          <w:rFonts w:ascii="Times New Roman" w:hAnsi="Times New Roman"/>
          <w:sz w:val="24"/>
          <w:lang w:eastAsia="ru-RU"/>
        </w:rPr>
      </w:pPr>
      <w:r w:rsidRPr="004449FA">
        <w:rPr>
          <w:rFonts w:ascii="Times New Roman" w:hAnsi="Times New Roman"/>
          <w:i/>
          <w:sz w:val="24"/>
          <w:szCs w:val="24"/>
        </w:rPr>
        <w:t xml:space="preserve">Таблица </w:t>
      </w:r>
      <w:r w:rsidR="00444D5F">
        <w:rPr>
          <w:rFonts w:ascii="Times New Roman" w:hAnsi="Times New Roman"/>
          <w:i/>
          <w:sz w:val="24"/>
          <w:szCs w:val="24"/>
        </w:rPr>
        <w:t>13</w:t>
      </w:r>
    </w:p>
    <w:p w:rsidR="00AA4E11" w:rsidRPr="00FC265F" w:rsidRDefault="00AA4E11" w:rsidP="00EC594D">
      <w:pPr>
        <w:spacing w:after="0" w:line="240" w:lineRule="auto"/>
        <w:ind w:firstLine="567"/>
        <w:contextualSpacing/>
        <w:jc w:val="center"/>
        <w:rPr>
          <w:rFonts w:ascii="Times New Roman" w:hAnsi="Times New Roman"/>
          <w:b/>
          <w:sz w:val="24"/>
          <w:szCs w:val="24"/>
        </w:rPr>
      </w:pPr>
      <w:r w:rsidRPr="00FC265F">
        <w:rPr>
          <w:rFonts w:ascii="Times New Roman" w:hAnsi="Times New Roman"/>
          <w:b/>
          <w:sz w:val="24"/>
          <w:szCs w:val="24"/>
        </w:rPr>
        <w:t>Баланс зем</w:t>
      </w:r>
      <w:r w:rsidR="00C037B9">
        <w:rPr>
          <w:rFonts w:ascii="Times New Roman" w:hAnsi="Times New Roman"/>
          <w:b/>
          <w:sz w:val="24"/>
          <w:szCs w:val="24"/>
        </w:rPr>
        <w:t>ель Убинского сельсовета</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6379"/>
        <w:gridCol w:w="1418"/>
        <w:gridCol w:w="1276"/>
      </w:tblGrid>
      <w:tr w:rsidR="00AA4E11" w:rsidRPr="002708F2" w:rsidTr="004449FA">
        <w:trPr>
          <w:cantSplit/>
          <w:trHeight w:val="353"/>
          <w:tblHeader/>
        </w:trPr>
        <w:tc>
          <w:tcPr>
            <w:tcW w:w="675" w:type="dxa"/>
            <w:shd w:val="clear" w:color="auto" w:fill="DBE5F1" w:themeFill="accent1" w:themeFillTint="33"/>
            <w:vAlign w:val="center"/>
          </w:tcPr>
          <w:p w:rsidR="00AA4E11" w:rsidRPr="002708F2" w:rsidRDefault="004449FA" w:rsidP="001D14F6">
            <w:pPr>
              <w:spacing w:after="0" w:line="240" w:lineRule="auto"/>
              <w:rPr>
                <w:rFonts w:ascii="Times New Roman" w:hAnsi="Times New Roman"/>
                <w:sz w:val="24"/>
                <w:szCs w:val="24"/>
              </w:rPr>
            </w:pPr>
            <w:r w:rsidRPr="002708F2">
              <w:rPr>
                <w:rFonts w:ascii="Times New Roman" w:hAnsi="Times New Roman"/>
                <w:sz w:val="24"/>
                <w:szCs w:val="24"/>
              </w:rPr>
              <w:lastRenderedPageBreak/>
              <w:t xml:space="preserve">№ </w:t>
            </w:r>
            <w:proofErr w:type="gramStart"/>
            <w:r w:rsidRPr="002708F2">
              <w:rPr>
                <w:rFonts w:ascii="Times New Roman" w:hAnsi="Times New Roman"/>
                <w:sz w:val="24"/>
                <w:szCs w:val="24"/>
              </w:rPr>
              <w:t>п</w:t>
            </w:r>
            <w:proofErr w:type="gramEnd"/>
            <w:r w:rsidRPr="002708F2">
              <w:rPr>
                <w:rFonts w:ascii="Times New Roman" w:hAnsi="Times New Roman"/>
                <w:sz w:val="24"/>
                <w:szCs w:val="24"/>
              </w:rPr>
              <w:t>/п</w:t>
            </w:r>
          </w:p>
        </w:tc>
        <w:tc>
          <w:tcPr>
            <w:tcW w:w="6379" w:type="dxa"/>
            <w:shd w:val="clear" w:color="auto" w:fill="DBE5F1" w:themeFill="accent1" w:themeFillTint="33"/>
            <w:vAlign w:val="center"/>
          </w:tcPr>
          <w:p w:rsidR="00AA4E11" w:rsidRPr="002708F2" w:rsidRDefault="00AA4E11" w:rsidP="001D14F6">
            <w:pPr>
              <w:spacing w:after="0" w:line="240" w:lineRule="auto"/>
              <w:rPr>
                <w:rFonts w:ascii="Times New Roman" w:hAnsi="Times New Roman"/>
                <w:sz w:val="24"/>
                <w:szCs w:val="24"/>
              </w:rPr>
            </w:pPr>
            <w:r w:rsidRPr="002708F2">
              <w:rPr>
                <w:rFonts w:ascii="Times New Roman" w:hAnsi="Times New Roman"/>
                <w:sz w:val="24"/>
                <w:szCs w:val="24"/>
              </w:rPr>
              <w:t>Категория, подкатегория земель</w:t>
            </w:r>
          </w:p>
        </w:tc>
        <w:tc>
          <w:tcPr>
            <w:tcW w:w="1418" w:type="dxa"/>
            <w:shd w:val="clear" w:color="auto" w:fill="DBE5F1" w:themeFill="accent1" w:themeFillTint="33"/>
            <w:vAlign w:val="center"/>
          </w:tcPr>
          <w:p w:rsidR="00AA4E11" w:rsidRPr="002708F2" w:rsidRDefault="00AA4E11" w:rsidP="001D14F6">
            <w:pPr>
              <w:spacing w:after="0" w:line="240" w:lineRule="auto"/>
              <w:rPr>
                <w:rFonts w:ascii="Times New Roman" w:hAnsi="Times New Roman"/>
                <w:sz w:val="24"/>
                <w:szCs w:val="24"/>
              </w:rPr>
            </w:pPr>
            <w:r w:rsidRPr="002708F2">
              <w:rPr>
                <w:rFonts w:ascii="Times New Roman" w:hAnsi="Times New Roman"/>
                <w:sz w:val="24"/>
                <w:szCs w:val="24"/>
              </w:rPr>
              <w:t xml:space="preserve">Площадь, </w:t>
            </w:r>
            <w:proofErr w:type="gramStart"/>
            <w:r w:rsidRPr="002708F2">
              <w:rPr>
                <w:rFonts w:ascii="Times New Roman" w:hAnsi="Times New Roman"/>
                <w:sz w:val="24"/>
                <w:szCs w:val="24"/>
              </w:rPr>
              <w:t>га</w:t>
            </w:r>
            <w:proofErr w:type="gramEnd"/>
          </w:p>
        </w:tc>
        <w:tc>
          <w:tcPr>
            <w:tcW w:w="1276" w:type="dxa"/>
            <w:shd w:val="clear" w:color="auto" w:fill="DBE5F1" w:themeFill="accent1" w:themeFillTint="33"/>
            <w:vAlign w:val="center"/>
          </w:tcPr>
          <w:p w:rsidR="00AA4E11" w:rsidRPr="002708F2" w:rsidRDefault="00AA4E11" w:rsidP="001D14F6">
            <w:pPr>
              <w:spacing w:after="0" w:line="240" w:lineRule="auto"/>
              <w:rPr>
                <w:rFonts w:ascii="Times New Roman" w:hAnsi="Times New Roman"/>
                <w:sz w:val="24"/>
                <w:szCs w:val="24"/>
              </w:rPr>
            </w:pPr>
            <w:r w:rsidRPr="002708F2">
              <w:rPr>
                <w:rFonts w:ascii="Times New Roman" w:hAnsi="Times New Roman"/>
                <w:sz w:val="24"/>
                <w:szCs w:val="24"/>
              </w:rPr>
              <w:t>% к итогу</w:t>
            </w:r>
          </w:p>
        </w:tc>
      </w:tr>
      <w:tr w:rsidR="00E17A6E" w:rsidRPr="002708F2" w:rsidTr="00614736">
        <w:tc>
          <w:tcPr>
            <w:tcW w:w="675" w:type="dxa"/>
            <w:vAlign w:val="center"/>
          </w:tcPr>
          <w:p w:rsidR="00E17A6E" w:rsidRPr="002708F2" w:rsidRDefault="00E17A6E" w:rsidP="001D14F6">
            <w:pPr>
              <w:spacing w:after="0" w:line="240" w:lineRule="auto"/>
              <w:rPr>
                <w:rFonts w:ascii="Times New Roman" w:hAnsi="Times New Roman"/>
                <w:sz w:val="24"/>
                <w:szCs w:val="24"/>
              </w:rPr>
            </w:pPr>
            <w:r w:rsidRPr="002708F2">
              <w:rPr>
                <w:rFonts w:ascii="Times New Roman" w:hAnsi="Times New Roman"/>
                <w:sz w:val="24"/>
                <w:szCs w:val="24"/>
              </w:rPr>
              <w:t>1</w:t>
            </w:r>
          </w:p>
        </w:tc>
        <w:tc>
          <w:tcPr>
            <w:tcW w:w="6379" w:type="dxa"/>
            <w:vAlign w:val="center"/>
          </w:tcPr>
          <w:p w:rsidR="00E17A6E" w:rsidRPr="002708F2" w:rsidRDefault="00E17A6E" w:rsidP="00E408CC">
            <w:pPr>
              <w:spacing w:after="0" w:line="240" w:lineRule="auto"/>
              <w:rPr>
                <w:rFonts w:ascii="Times New Roman" w:hAnsi="Times New Roman"/>
                <w:sz w:val="24"/>
                <w:szCs w:val="24"/>
              </w:rPr>
            </w:pPr>
            <w:r w:rsidRPr="002708F2">
              <w:rPr>
                <w:rFonts w:ascii="Times New Roman" w:hAnsi="Times New Roman"/>
                <w:sz w:val="24"/>
                <w:szCs w:val="24"/>
              </w:rPr>
              <w:t>Земли сельскохозяйственного назначения</w:t>
            </w:r>
          </w:p>
        </w:tc>
        <w:tc>
          <w:tcPr>
            <w:tcW w:w="1418" w:type="dxa"/>
            <w:vAlign w:val="center"/>
          </w:tcPr>
          <w:p w:rsidR="00E17A6E" w:rsidRPr="002708F2" w:rsidRDefault="00E408CC" w:rsidP="001D14F6">
            <w:pPr>
              <w:spacing w:after="0" w:line="240" w:lineRule="auto"/>
              <w:rPr>
                <w:rFonts w:ascii="Times New Roman" w:hAnsi="Times New Roman"/>
                <w:sz w:val="24"/>
                <w:szCs w:val="24"/>
              </w:rPr>
            </w:pPr>
            <w:r>
              <w:rPr>
                <w:rFonts w:ascii="Times New Roman" w:hAnsi="Times New Roman"/>
                <w:sz w:val="24"/>
                <w:szCs w:val="24"/>
              </w:rPr>
              <w:t>14 086,94</w:t>
            </w:r>
          </w:p>
        </w:tc>
        <w:tc>
          <w:tcPr>
            <w:tcW w:w="1276" w:type="dxa"/>
            <w:vAlign w:val="center"/>
          </w:tcPr>
          <w:p w:rsidR="00E17A6E" w:rsidRPr="002708F2" w:rsidRDefault="00B46E3D" w:rsidP="00B46E3D">
            <w:pPr>
              <w:spacing w:after="0" w:line="240" w:lineRule="auto"/>
              <w:rPr>
                <w:rFonts w:ascii="Times New Roman" w:hAnsi="Times New Roman"/>
                <w:sz w:val="24"/>
                <w:szCs w:val="24"/>
              </w:rPr>
            </w:pPr>
            <w:r>
              <w:rPr>
                <w:rFonts w:ascii="Times New Roman" w:hAnsi="Times New Roman"/>
                <w:sz w:val="24"/>
                <w:szCs w:val="24"/>
              </w:rPr>
              <w:t>28</w:t>
            </w:r>
            <w:r w:rsidR="00E17A6E" w:rsidRPr="002708F2">
              <w:rPr>
                <w:rFonts w:ascii="Times New Roman" w:hAnsi="Times New Roman"/>
                <w:sz w:val="24"/>
                <w:szCs w:val="24"/>
              </w:rPr>
              <w:t>,</w:t>
            </w:r>
            <w:r>
              <w:rPr>
                <w:rFonts w:ascii="Times New Roman" w:hAnsi="Times New Roman"/>
                <w:sz w:val="24"/>
                <w:szCs w:val="24"/>
              </w:rPr>
              <w:t>96</w:t>
            </w:r>
            <w:r w:rsidR="00E17A6E" w:rsidRPr="002708F2">
              <w:rPr>
                <w:rFonts w:ascii="Times New Roman" w:hAnsi="Times New Roman"/>
                <w:sz w:val="24"/>
                <w:szCs w:val="24"/>
              </w:rPr>
              <w:t>%</w:t>
            </w:r>
          </w:p>
        </w:tc>
      </w:tr>
      <w:tr w:rsidR="00E17A6E" w:rsidRPr="002708F2" w:rsidTr="00614736">
        <w:tc>
          <w:tcPr>
            <w:tcW w:w="675" w:type="dxa"/>
            <w:vAlign w:val="center"/>
          </w:tcPr>
          <w:p w:rsidR="00E17A6E" w:rsidRPr="002708F2" w:rsidRDefault="00E17A6E" w:rsidP="001D14F6">
            <w:pPr>
              <w:spacing w:after="0" w:line="240" w:lineRule="auto"/>
              <w:rPr>
                <w:rFonts w:ascii="Times New Roman" w:hAnsi="Times New Roman"/>
                <w:sz w:val="24"/>
                <w:szCs w:val="24"/>
              </w:rPr>
            </w:pPr>
            <w:r w:rsidRPr="002708F2">
              <w:rPr>
                <w:rFonts w:ascii="Times New Roman" w:hAnsi="Times New Roman"/>
                <w:sz w:val="24"/>
                <w:szCs w:val="24"/>
              </w:rPr>
              <w:t>2</w:t>
            </w:r>
          </w:p>
        </w:tc>
        <w:tc>
          <w:tcPr>
            <w:tcW w:w="6379" w:type="dxa"/>
            <w:vAlign w:val="center"/>
          </w:tcPr>
          <w:p w:rsidR="00E17A6E" w:rsidRPr="002708F2" w:rsidRDefault="00E17A6E" w:rsidP="001D14F6">
            <w:pPr>
              <w:spacing w:after="0" w:line="240" w:lineRule="auto"/>
              <w:rPr>
                <w:rFonts w:ascii="Times New Roman" w:hAnsi="Times New Roman"/>
                <w:sz w:val="24"/>
                <w:szCs w:val="24"/>
              </w:rPr>
            </w:pPr>
            <w:r w:rsidRPr="002708F2">
              <w:rPr>
                <w:rFonts w:ascii="Times New Roman" w:hAnsi="Times New Roman"/>
                <w:sz w:val="24"/>
                <w:szCs w:val="24"/>
              </w:rPr>
              <w:t xml:space="preserve">Земли населенных пунктов </w:t>
            </w:r>
          </w:p>
        </w:tc>
        <w:tc>
          <w:tcPr>
            <w:tcW w:w="1418" w:type="dxa"/>
            <w:vAlign w:val="center"/>
          </w:tcPr>
          <w:p w:rsidR="00E17A6E" w:rsidRPr="002708F2" w:rsidRDefault="00E408CC" w:rsidP="001D14F6">
            <w:pPr>
              <w:spacing w:after="0" w:line="240" w:lineRule="auto"/>
              <w:rPr>
                <w:rFonts w:ascii="Times New Roman" w:hAnsi="Times New Roman"/>
                <w:sz w:val="24"/>
                <w:szCs w:val="24"/>
              </w:rPr>
            </w:pPr>
            <w:r>
              <w:rPr>
                <w:rFonts w:ascii="Times New Roman" w:hAnsi="Times New Roman"/>
                <w:sz w:val="24"/>
                <w:szCs w:val="24"/>
              </w:rPr>
              <w:t>1 085,78</w:t>
            </w:r>
          </w:p>
        </w:tc>
        <w:tc>
          <w:tcPr>
            <w:tcW w:w="1276" w:type="dxa"/>
            <w:vAlign w:val="center"/>
          </w:tcPr>
          <w:p w:rsidR="00E17A6E" w:rsidRPr="002708F2" w:rsidRDefault="00B46E3D" w:rsidP="001D14F6">
            <w:pPr>
              <w:spacing w:after="0" w:line="240" w:lineRule="auto"/>
              <w:rPr>
                <w:rFonts w:ascii="Times New Roman" w:hAnsi="Times New Roman"/>
                <w:sz w:val="24"/>
                <w:szCs w:val="24"/>
              </w:rPr>
            </w:pPr>
            <w:r>
              <w:rPr>
                <w:rFonts w:ascii="Times New Roman" w:hAnsi="Times New Roman"/>
                <w:sz w:val="24"/>
                <w:szCs w:val="24"/>
              </w:rPr>
              <w:t>2,23</w:t>
            </w:r>
            <w:r w:rsidR="00E17A6E" w:rsidRPr="002708F2">
              <w:rPr>
                <w:rFonts w:ascii="Times New Roman" w:hAnsi="Times New Roman"/>
                <w:sz w:val="24"/>
                <w:szCs w:val="24"/>
              </w:rPr>
              <w:t>%</w:t>
            </w:r>
          </w:p>
        </w:tc>
      </w:tr>
      <w:tr w:rsidR="00E17A6E" w:rsidRPr="002708F2" w:rsidTr="00614736">
        <w:tc>
          <w:tcPr>
            <w:tcW w:w="675" w:type="dxa"/>
            <w:vAlign w:val="center"/>
          </w:tcPr>
          <w:p w:rsidR="00E17A6E" w:rsidRPr="002708F2" w:rsidRDefault="00E17A6E" w:rsidP="001D14F6">
            <w:pPr>
              <w:spacing w:after="0" w:line="240" w:lineRule="auto"/>
              <w:rPr>
                <w:rFonts w:ascii="Times New Roman" w:hAnsi="Times New Roman"/>
                <w:sz w:val="24"/>
                <w:szCs w:val="24"/>
              </w:rPr>
            </w:pPr>
          </w:p>
        </w:tc>
        <w:tc>
          <w:tcPr>
            <w:tcW w:w="6379" w:type="dxa"/>
            <w:vAlign w:val="center"/>
          </w:tcPr>
          <w:p w:rsidR="00E17A6E" w:rsidRPr="002708F2" w:rsidRDefault="00E17A6E" w:rsidP="001D14F6">
            <w:pPr>
              <w:spacing w:after="0" w:line="240" w:lineRule="auto"/>
              <w:rPr>
                <w:rFonts w:ascii="Times New Roman" w:hAnsi="Times New Roman"/>
                <w:sz w:val="24"/>
                <w:szCs w:val="24"/>
              </w:rPr>
            </w:pPr>
            <w:r w:rsidRPr="002708F2">
              <w:rPr>
                <w:rFonts w:ascii="Times New Roman" w:hAnsi="Times New Roman"/>
                <w:sz w:val="24"/>
                <w:szCs w:val="24"/>
              </w:rPr>
              <w:t xml:space="preserve">             в т.ч. – с. Убинское</w:t>
            </w:r>
          </w:p>
        </w:tc>
        <w:tc>
          <w:tcPr>
            <w:tcW w:w="1418" w:type="dxa"/>
            <w:vAlign w:val="center"/>
          </w:tcPr>
          <w:p w:rsidR="00E17A6E" w:rsidRPr="002708F2" w:rsidRDefault="00E408CC" w:rsidP="001D14F6">
            <w:pPr>
              <w:spacing w:after="0" w:line="240" w:lineRule="auto"/>
              <w:rPr>
                <w:rFonts w:ascii="Times New Roman" w:hAnsi="Times New Roman"/>
                <w:sz w:val="24"/>
                <w:szCs w:val="24"/>
              </w:rPr>
            </w:pPr>
            <w:r>
              <w:rPr>
                <w:rFonts w:ascii="Times New Roman" w:hAnsi="Times New Roman"/>
                <w:sz w:val="24"/>
                <w:szCs w:val="24"/>
              </w:rPr>
              <w:t>1 052,01</w:t>
            </w:r>
          </w:p>
        </w:tc>
        <w:tc>
          <w:tcPr>
            <w:tcW w:w="1276" w:type="dxa"/>
            <w:vAlign w:val="center"/>
          </w:tcPr>
          <w:p w:rsidR="00E17A6E" w:rsidRPr="002708F2" w:rsidRDefault="00B46E3D" w:rsidP="001D14F6">
            <w:pPr>
              <w:spacing w:after="0" w:line="240" w:lineRule="auto"/>
              <w:rPr>
                <w:rFonts w:ascii="Times New Roman" w:hAnsi="Times New Roman"/>
                <w:sz w:val="24"/>
                <w:szCs w:val="24"/>
              </w:rPr>
            </w:pPr>
            <w:r>
              <w:rPr>
                <w:rFonts w:ascii="Times New Roman" w:hAnsi="Times New Roman"/>
                <w:sz w:val="24"/>
                <w:szCs w:val="24"/>
              </w:rPr>
              <w:t>2,16</w:t>
            </w:r>
            <w:r w:rsidR="00E17A6E" w:rsidRPr="002708F2">
              <w:rPr>
                <w:rFonts w:ascii="Times New Roman" w:hAnsi="Times New Roman"/>
                <w:sz w:val="24"/>
                <w:szCs w:val="24"/>
              </w:rPr>
              <w:t>%</w:t>
            </w:r>
          </w:p>
        </w:tc>
      </w:tr>
      <w:tr w:rsidR="00E17A6E" w:rsidRPr="002708F2" w:rsidTr="00614736">
        <w:tc>
          <w:tcPr>
            <w:tcW w:w="675" w:type="dxa"/>
            <w:vAlign w:val="center"/>
          </w:tcPr>
          <w:p w:rsidR="00E17A6E" w:rsidRPr="002708F2" w:rsidRDefault="00E17A6E" w:rsidP="001D14F6">
            <w:pPr>
              <w:spacing w:after="0" w:line="240" w:lineRule="auto"/>
              <w:rPr>
                <w:rFonts w:ascii="Times New Roman" w:hAnsi="Times New Roman"/>
                <w:sz w:val="24"/>
                <w:szCs w:val="24"/>
              </w:rPr>
            </w:pPr>
          </w:p>
        </w:tc>
        <w:tc>
          <w:tcPr>
            <w:tcW w:w="6379" w:type="dxa"/>
            <w:vAlign w:val="center"/>
          </w:tcPr>
          <w:p w:rsidR="00E17A6E" w:rsidRPr="002708F2" w:rsidRDefault="00E17A6E" w:rsidP="001D14F6">
            <w:pPr>
              <w:spacing w:after="0" w:line="240" w:lineRule="auto"/>
              <w:rPr>
                <w:rFonts w:ascii="Times New Roman" w:hAnsi="Times New Roman"/>
                <w:sz w:val="24"/>
                <w:szCs w:val="24"/>
              </w:rPr>
            </w:pPr>
            <w:r w:rsidRPr="002708F2">
              <w:rPr>
                <w:rFonts w:ascii="Times New Roman" w:hAnsi="Times New Roman"/>
                <w:sz w:val="24"/>
                <w:szCs w:val="24"/>
              </w:rPr>
              <w:t xml:space="preserve">                       – п. Крещенский</w:t>
            </w:r>
          </w:p>
        </w:tc>
        <w:tc>
          <w:tcPr>
            <w:tcW w:w="1418" w:type="dxa"/>
            <w:vAlign w:val="center"/>
          </w:tcPr>
          <w:p w:rsidR="00E17A6E" w:rsidRPr="002708F2" w:rsidRDefault="00E408CC" w:rsidP="001D14F6">
            <w:pPr>
              <w:spacing w:after="0" w:line="240" w:lineRule="auto"/>
              <w:rPr>
                <w:rFonts w:ascii="Times New Roman" w:hAnsi="Times New Roman"/>
                <w:sz w:val="24"/>
                <w:szCs w:val="24"/>
              </w:rPr>
            </w:pPr>
            <w:r>
              <w:rPr>
                <w:rFonts w:ascii="Times New Roman" w:hAnsi="Times New Roman"/>
                <w:sz w:val="24"/>
                <w:szCs w:val="24"/>
              </w:rPr>
              <w:t>33,77</w:t>
            </w:r>
          </w:p>
        </w:tc>
        <w:tc>
          <w:tcPr>
            <w:tcW w:w="1276" w:type="dxa"/>
            <w:vAlign w:val="center"/>
          </w:tcPr>
          <w:p w:rsidR="00E17A6E" w:rsidRPr="002708F2" w:rsidRDefault="00E17A6E" w:rsidP="00B46E3D">
            <w:pPr>
              <w:spacing w:after="0" w:line="240" w:lineRule="auto"/>
              <w:rPr>
                <w:rFonts w:ascii="Times New Roman" w:hAnsi="Times New Roman"/>
                <w:sz w:val="24"/>
                <w:szCs w:val="24"/>
              </w:rPr>
            </w:pPr>
            <w:r w:rsidRPr="002708F2">
              <w:rPr>
                <w:rFonts w:ascii="Times New Roman" w:hAnsi="Times New Roman"/>
                <w:sz w:val="24"/>
                <w:szCs w:val="24"/>
              </w:rPr>
              <w:t>0,0</w:t>
            </w:r>
            <w:r w:rsidR="00B46E3D">
              <w:rPr>
                <w:rFonts w:ascii="Times New Roman" w:hAnsi="Times New Roman"/>
                <w:sz w:val="24"/>
                <w:szCs w:val="24"/>
              </w:rPr>
              <w:t>7</w:t>
            </w:r>
            <w:r w:rsidRPr="002708F2">
              <w:rPr>
                <w:rFonts w:ascii="Times New Roman" w:hAnsi="Times New Roman"/>
                <w:sz w:val="24"/>
                <w:szCs w:val="24"/>
              </w:rPr>
              <w:t>%</w:t>
            </w:r>
          </w:p>
        </w:tc>
      </w:tr>
      <w:tr w:rsidR="00E17A6E" w:rsidRPr="002708F2" w:rsidTr="00614736">
        <w:tc>
          <w:tcPr>
            <w:tcW w:w="675" w:type="dxa"/>
            <w:vAlign w:val="center"/>
          </w:tcPr>
          <w:p w:rsidR="00E17A6E" w:rsidRPr="002708F2" w:rsidRDefault="00E17A6E" w:rsidP="001D14F6">
            <w:pPr>
              <w:spacing w:after="0" w:line="240" w:lineRule="auto"/>
              <w:rPr>
                <w:rFonts w:ascii="Times New Roman" w:hAnsi="Times New Roman"/>
                <w:sz w:val="24"/>
                <w:szCs w:val="24"/>
              </w:rPr>
            </w:pPr>
            <w:r w:rsidRPr="002708F2">
              <w:rPr>
                <w:rFonts w:ascii="Times New Roman" w:hAnsi="Times New Roman"/>
                <w:sz w:val="24"/>
                <w:szCs w:val="24"/>
              </w:rPr>
              <w:t>3</w:t>
            </w:r>
          </w:p>
        </w:tc>
        <w:tc>
          <w:tcPr>
            <w:tcW w:w="6379" w:type="dxa"/>
            <w:vAlign w:val="center"/>
          </w:tcPr>
          <w:p w:rsidR="00E17A6E" w:rsidRPr="002708F2" w:rsidRDefault="00E17A6E" w:rsidP="001D14F6">
            <w:pPr>
              <w:spacing w:after="0" w:line="240" w:lineRule="auto"/>
              <w:rPr>
                <w:rFonts w:ascii="Times New Roman" w:hAnsi="Times New Roman"/>
                <w:sz w:val="24"/>
                <w:szCs w:val="24"/>
              </w:rPr>
            </w:pPr>
            <w:proofErr w:type="gramStart"/>
            <w:r w:rsidRPr="002708F2">
              <w:rPr>
                <w:rFonts w:ascii="Times New Roman" w:hAnsi="Times New Roman"/>
                <w:sz w:val="24"/>
                <w:szCs w:val="24"/>
              </w:rPr>
              <w:t>Земли промышленности, энергетики, транспорта, связи, радиовещания, телевидения, информатики, земли для обе</w:t>
            </w:r>
            <w:r w:rsidRPr="002708F2">
              <w:rPr>
                <w:rFonts w:ascii="Times New Roman" w:hAnsi="Times New Roman"/>
                <w:sz w:val="24"/>
                <w:szCs w:val="24"/>
              </w:rPr>
              <w:t>с</w:t>
            </w:r>
            <w:r w:rsidRPr="002708F2">
              <w:rPr>
                <w:rFonts w:ascii="Times New Roman" w:hAnsi="Times New Roman"/>
                <w:sz w:val="24"/>
                <w:szCs w:val="24"/>
              </w:rPr>
              <w:t>печения космической деятельности, земли обороны, бе</w:t>
            </w:r>
            <w:r w:rsidRPr="002708F2">
              <w:rPr>
                <w:rFonts w:ascii="Times New Roman" w:hAnsi="Times New Roman"/>
                <w:sz w:val="24"/>
                <w:szCs w:val="24"/>
              </w:rPr>
              <w:t>з</w:t>
            </w:r>
            <w:r w:rsidRPr="002708F2">
              <w:rPr>
                <w:rFonts w:ascii="Times New Roman" w:hAnsi="Times New Roman"/>
                <w:sz w:val="24"/>
                <w:szCs w:val="24"/>
              </w:rPr>
              <w:t>опасности и земли иного специального назначения</w:t>
            </w:r>
            <w:proofErr w:type="gramEnd"/>
          </w:p>
        </w:tc>
        <w:tc>
          <w:tcPr>
            <w:tcW w:w="1418" w:type="dxa"/>
            <w:vAlign w:val="center"/>
          </w:tcPr>
          <w:p w:rsidR="00E17A6E" w:rsidRPr="002708F2" w:rsidRDefault="00E408CC" w:rsidP="001D14F6">
            <w:pPr>
              <w:spacing w:after="0" w:line="240" w:lineRule="auto"/>
              <w:rPr>
                <w:rFonts w:ascii="Times New Roman" w:hAnsi="Times New Roman"/>
                <w:sz w:val="24"/>
                <w:szCs w:val="24"/>
              </w:rPr>
            </w:pPr>
            <w:r>
              <w:rPr>
                <w:rFonts w:ascii="Times New Roman" w:hAnsi="Times New Roman"/>
                <w:sz w:val="24"/>
                <w:szCs w:val="24"/>
              </w:rPr>
              <w:t>314,78</w:t>
            </w:r>
          </w:p>
        </w:tc>
        <w:tc>
          <w:tcPr>
            <w:tcW w:w="1276" w:type="dxa"/>
            <w:vAlign w:val="center"/>
          </w:tcPr>
          <w:p w:rsidR="00E17A6E" w:rsidRPr="002708F2" w:rsidRDefault="00E17A6E" w:rsidP="00B46E3D">
            <w:pPr>
              <w:spacing w:after="0" w:line="240" w:lineRule="auto"/>
              <w:rPr>
                <w:rFonts w:ascii="Times New Roman" w:hAnsi="Times New Roman"/>
                <w:sz w:val="24"/>
                <w:szCs w:val="24"/>
              </w:rPr>
            </w:pPr>
            <w:r w:rsidRPr="002708F2">
              <w:rPr>
                <w:rFonts w:ascii="Times New Roman" w:hAnsi="Times New Roman"/>
                <w:sz w:val="24"/>
                <w:szCs w:val="24"/>
              </w:rPr>
              <w:t>0,</w:t>
            </w:r>
            <w:r w:rsidR="00B46E3D">
              <w:rPr>
                <w:rFonts w:ascii="Times New Roman" w:hAnsi="Times New Roman"/>
                <w:sz w:val="24"/>
                <w:szCs w:val="24"/>
              </w:rPr>
              <w:t>65</w:t>
            </w:r>
            <w:r w:rsidRPr="002708F2">
              <w:rPr>
                <w:rFonts w:ascii="Times New Roman" w:hAnsi="Times New Roman"/>
                <w:sz w:val="24"/>
                <w:szCs w:val="24"/>
              </w:rPr>
              <w:t>%</w:t>
            </w:r>
          </w:p>
        </w:tc>
      </w:tr>
      <w:tr w:rsidR="00E17A6E" w:rsidRPr="002708F2" w:rsidTr="00614736">
        <w:tc>
          <w:tcPr>
            <w:tcW w:w="675" w:type="dxa"/>
            <w:vAlign w:val="center"/>
          </w:tcPr>
          <w:p w:rsidR="00E17A6E" w:rsidRPr="002708F2" w:rsidRDefault="00B46E3D" w:rsidP="001D14F6">
            <w:pPr>
              <w:spacing w:after="0" w:line="240" w:lineRule="auto"/>
              <w:rPr>
                <w:rFonts w:ascii="Times New Roman" w:hAnsi="Times New Roman"/>
                <w:sz w:val="24"/>
                <w:szCs w:val="24"/>
              </w:rPr>
            </w:pPr>
            <w:r>
              <w:rPr>
                <w:rFonts w:ascii="Times New Roman" w:hAnsi="Times New Roman"/>
                <w:sz w:val="24"/>
                <w:szCs w:val="24"/>
              </w:rPr>
              <w:t>4</w:t>
            </w:r>
          </w:p>
        </w:tc>
        <w:tc>
          <w:tcPr>
            <w:tcW w:w="6379" w:type="dxa"/>
            <w:vAlign w:val="center"/>
          </w:tcPr>
          <w:p w:rsidR="00E17A6E" w:rsidRPr="002708F2" w:rsidRDefault="00E408CC" w:rsidP="00E408CC">
            <w:pPr>
              <w:spacing w:after="0" w:line="240" w:lineRule="auto"/>
              <w:rPr>
                <w:rFonts w:ascii="Times New Roman" w:hAnsi="Times New Roman"/>
                <w:sz w:val="24"/>
                <w:szCs w:val="24"/>
              </w:rPr>
            </w:pPr>
            <w:r>
              <w:rPr>
                <w:rFonts w:ascii="Times New Roman" w:hAnsi="Times New Roman"/>
                <w:sz w:val="24"/>
                <w:szCs w:val="24"/>
              </w:rPr>
              <w:t>Земли особо охраняемых территорий и объектов</w:t>
            </w:r>
          </w:p>
        </w:tc>
        <w:tc>
          <w:tcPr>
            <w:tcW w:w="1418" w:type="dxa"/>
            <w:vAlign w:val="center"/>
          </w:tcPr>
          <w:p w:rsidR="00E17A6E" w:rsidRPr="002708F2" w:rsidRDefault="00E408CC" w:rsidP="001D14F6">
            <w:pPr>
              <w:spacing w:after="0" w:line="240" w:lineRule="auto"/>
              <w:rPr>
                <w:rFonts w:ascii="Times New Roman" w:hAnsi="Times New Roman"/>
                <w:sz w:val="24"/>
                <w:szCs w:val="24"/>
              </w:rPr>
            </w:pPr>
            <w:r>
              <w:rPr>
                <w:rFonts w:ascii="Times New Roman" w:hAnsi="Times New Roman"/>
                <w:sz w:val="24"/>
                <w:szCs w:val="24"/>
              </w:rPr>
              <w:t>6,49</w:t>
            </w:r>
          </w:p>
        </w:tc>
        <w:tc>
          <w:tcPr>
            <w:tcW w:w="1276" w:type="dxa"/>
            <w:vAlign w:val="center"/>
          </w:tcPr>
          <w:p w:rsidR="00E17A6E" w:rsidRPr="002708F2" w:rsidRDefault="00E17A6E" w:rsidP="00B46E3D">
            <w:pPr>
              <w:spacing w:after="0" w:line="240" w:lineRule="auto"/>
              <w:rPr>
                <w:rFonts w:ascii="Times New Roman" w:hAnsi="Times New Roman"/>
                <w:sz w:val="24"/>
                <w:szCs w:val="24"/>
              </w:rPr>
            </w:pPr>
            <w:r w:rsidRPr="002708F2">
              <w:rPr>
                <w:rFonts w:ascii="Times New Roman" w:hAnsi="Times New Roman"/>
                <w:sz w:val="24"/>
                <w:szCs w:val="24"/>
              </w:rPr>
              <w:t>0,</w:t>
            </w:r>
            <w:r w:rsidR="00B46E3D">
              <w:rPr>
                <w:rFonts w:ascii="Times New Roman" w:hAnsi="Times New Roman"/>
                <w:sz w:val="24"/>
                <w:szCs w:val="24"/>
              </w:rPr>
              <w:t>01</w:t>
            </w:r>
            <w:r w:rsidRPr="002708F2">
              <w:rPr>
                <w:rFonts w:ascii="Times New Roman" w:hAnsi="Times New Roman"/>
                <w:sz w:val="24"/>
                <w:szCs w:val="24"/>
              </w:rPr>
              <w:t>%</w:t>
            </w:r>
          </w:p>
        </w:tc>
      </w:tr>
      <w:tr w:rsidR="00E17A6E" w:rsidRPr="002708F2" w:rsidTr="00614736">
        <w:tc>
          <w:tcPr>
            <w:tcW w:w="675" w:type="dxa"/>
            <w:vAlign w:val="center"/>
          </w:tcPr>
          <w:p w:rsidR="00E17A6E" w:rsidRPr="002708F2" w:rsidRDefault="00B46E3D" w:rsidP="001D14F6">
            <w:pPr>
              <w:spacing w:after="0" w:line="240" w:lineRule="auto"/>
              <w:rPr>
                <w:rFonts w:ascii="Times New Roman" w:hAnsi="Times New Roman"/>
                <w:sz w:val="24"/>
                <w:szCs w:val="24"/>
              </w:rPr>
            </w:pPr>
            <w:r>
              <w:rPr>
                <w:rFonts w:ascii="Times New Roman" w:hAnsi="Times New Roman"/>
                <w:sz w:val="24"/>
                <w:szCs w:val="24"/>
              </w:rPr>
              <w:t>5</w:t>
            </w:r>
          </w:p>
        </w:tc>
        <w:tc>
          <w:tcPr>
            <w:tcW w:w="6379" w:type="dxa"/>
            <w:vAlign w:val="center"/>
          </w:tcPr>
          <w:p w:rsidR="00E17A6E" w:rsidRPr="002708F2" w:rsidRDefault="00E17A6E" w:rsidP="001D14F6">
            <w:pPr>
              <w:spacing w:after="0" w:line="240" w:lineRule="auto"/>
              <w:rPr>
                <w:rFonts w:ascii="Times New Roman" w:hAnsi="Times New Roman"/>
                <w:sz w:val="24"/>
                <w:szCs w:val="24"/>
              </w:rPr>
            </w:pPr>
            <w:r w:rsidRPr="002708F2">
              <w:rPr>
                <w:rFonts w:ascii="Times New Roman" w:hAnsi="Times New Roman"/>
                <w:sz w:val="24"/>
                <w:szCs w:val="24"/>
              </w:rPr>
              <w:t>Земли лесного фонда</w:t>
            </w:r>
          </w:p>
        </w:tc>
        <w:tc>
          <w:tcPr>
            <w:tcW w:w="1418" w:type="dxa"/>
            <w:vAlign w:val="center"/>
          </w:tcPr>
          <w:p w:rsidR="00E17A6E" w:rsidRPr="002708F2" w:rsidRDefault="00E408CC" w:rsidP="001D14F6">
            <w:pPr>
              <w:spacing w:after="0" w:line="240" w:lineRule="auto"/>
              <w:rPr>
                <w:rFonts w:ascii="Times New Roman" w:hAnsi="Times New Roman"/>
                <w:sz w:val="24"/>
                <w:szCs w:val="24"/>
              </w:rPr>
            </w:pPr>
            <w:r>
              <w:rPr>
                <w:rFonts w:ascii="Times New Roman" w:hAnsi="Times New Roman"/>
                <w:sz w:val="24"/>
                <w:szCs w:val="24"/>
              </w:rPr>
              <w:t>2 746,01</w:t>
            </w:r>
          </w:p>
        </w:tc>
        <w:tc>
          <w:tcPr>
            <w:tcW w:w="1276" w:type="dxa"/>
            <w:vAlign w:val="center"/>
          </w:tcPr>
          <w:p w:rsidR="00E17A6E" w:rsidRPr="002708F2" w:rsidRDefault="00B46E3D" w:rsidP="001D14F6">
            <w:pPr>
              <w:spacing w:after="0" w:line="240" w:lineRule="auto"/>
              <w:rPr>
                <w:rFonts w:ascii="Times New Roman" w:hAnsi="Times New Roman"/>
                <w:sz w:val="24"/>
                <w:szCs w:val="24"/>
              </w:rPr>
            </w:pPr>
            <w:r>
              <w:rPr>
                <w:rFonts w:ascii="Times New Roman" w:hAnsi="Times New Roman"/>
                <w:sz w:val="24"/>
                <w:szCs w:val="24"/>
              </w:rPr>
              <w:t>5,65</w:t>
            </w:r>
            <w:r w:rsidR="00E17A6E" w:rsidRPr="002708F2">
              <w:rPr>
                <w:rFonts w:ascii="Times New Roman" w:hAnsi="Times New Roman"/>
                <w:sz w:val="24"/>
                <w:szCs w:val="24"/>
              </w:rPr>
              <w:t>%</w:t>
            </w:r>
          </w:p>
        </w:tc>
      </w:tr>
      <w:tr w:rsidR="00E17A6E" w:rsidRPr="002708F2" w:rsidTr="00614736">
        <w:tc>
          <w:tcPr>
            <w:tcW w:w="675" w:type="dxa"/>
            <w:vAlign w:val="center"/>
          </w:tcPr>
          <w:p w:rsidR="00E17A6E" w:rsidRPr="002708F2" w:rsidRDefault="00B46E3D" w:rsidP="001D14F6">
            <w:pPr>
              <w:spacing w:after="0" w:line="240" w:lineRule="auto"/>
              <w:rPr>
                <w:rFonts w:ascii="Times New Roman" w:hAnsi="Times New Roman"/>
                <w:sz w:val="24"/>
                <w:szCs w:val="24"/>
              </w:rPr>
            </w:pPr>
            <w:r>
              <w:rPr>
                <w:rFonts w:ascii="Times New Roman" w:hAnsi="Times New Roman"/>
                <w:sz w:val="24"/>
                <w:szCs w:val="24"/>
              </w:rPr>
              <w:t>6</w:t>
            </w:r>
          </w:p>
        </w:tc>
        <w:tc>
          <w:tcPr>
            <w:tcW w:w="6379" w:type="dxa"/>
            <w:vAlign w:val="center"/>
          </w:tcPr>
          <w:p w:rsidR="00E17A6E" w:rsidRPr="002708F2" w:rsidRDefault="00E17A6E" w:rsidP="001D14F6">
            <w:pPr>
              <w:spacing w:after="0" w:line="240" w:lineRule="auto"/>
              <w:rPr>
                <w:rFonts w:ascii="Times New Roman" w:hAnsi="Times New Roman"/>
                <w:sz w:val="24"/>
                <w:szCs w:val="24"/>
              </w:rPr>
            </w:pPr>
            <w:r w:rsidRPr="002708F2">
              <w:rPr>
                <w:rFonts w:ascii="Times New Roman" w:hAnsi="Times New Roman"/>
                <w:sz w:val="24"/>
                <w:szCs w:val="24"/>
              </w:rPr>
              <w:t>Земли водного фонда</w:t>
            </w:r>
          </w:p>
        </w:tc>
        <w:tc>
          <w:tcPr>
            <w:tcW w:w="1418" w:type="dxa"/>
            <w:vAlign w:val="center"/>
          </w:tcPr>
          <w:p w:rsidR="00E17A6E" w:rsidRPr="002708F2" w:rsidRDefault="00E408CC" w:rsidP="001D14F6">
            <w:pPr>
              <w:spacing w:after="0" w:line="240" w:lineRule="auto"/>
              <w:rPr>
                <w:rFonts w:ascii="Times New Roman" w:hAnsi="Times New Roman"/>
                <w:sz w:val="24"/>
                <w:szCs w:val="24"/>
              </w:rPr>
            </w:pPr>
            <w:r>
              <w:rPr>
                <w:rFonts w:ascii="Times New Roman" w:hAnsi="Times New Roman"/>
                <w:sz w:val="24"/>
                <w:szCs w:val="24"/>
              </w:rPr>
              <w:t>30 400</w:t>
            </w:r>
          </w:p>
        </w:tc>
        <w:tc>
          <w:tcPr>
            <w:tcW w:w="1276" w:type="dxa"/>
            <w:vAlign w:val="center"/>
          </w:tcPr>
          <w:p w:rsidR="00E17A6E" w:rsidRPr="002708F2" w:rsidRDefault="00B46E3D" w:rsidP="00B46E3D">
            <w:pPr>
              <w:spacing w:after="0" w:line="240" w:lineRule="auto"/>
              <w:rPr>
                <w:rFonts w:ascii="Times New Roman" w:hAnsi="Times New Roman"/>
                <w:sz w:val="24"/>
                <w:szCs w:val="24"/>
              </w:rPr>
            </w:pPr>
            <w:r>
              <w:rPr>
                <w:rFonts w:ascii="Times New Roman" w:hAnsi="Times New Roman"/>
                <w:sz w:val="24"/>
                <w:szCs w:val="24"/>
              </w:rPr>
              <w:t>62,5</w:t>
            </w:r>
            <w:r w:rsidR="00E17A6E" w:rsidRPr="002708F2">
              <w:rPr>
                <w:rFonts w:ascii="Times New Roman" w:hAnsi="Times New Roman"/>
                <w:sz w:val="24"/>
                <w:szCs w:val="24"/>
              </w:rPr>
              <w:t>%</w:t>
            </w:r>
          </w:p>
        </w:tc>
      </w:tr>
      <w:tr w:rsidR="00E17A6E" w:rsidRPr="002708F2" w:rsidTr="00614736">
        <w:tc>
          <w:tcPr>
            <w:tcW w:w="675" w:type="dxa"/>
            <w:vAlign w:val="center"/>
          </w:tcPr>
          <w:p w:rsidR="00E17A6E" w:rsidRPr="002708F2" w:rsidRDefault="00E17A6E" w:rsidP="001D14F6">
            <w:pPr>
              <w:spacing w:after="0" w:line="240" w:lineRule="auto"/>
              <w:rPr>
                <w:rFonts w:ascii="Times New Roman" w:hAnsi="Times New Roman"/>
                <w:sz w:val="24"/>
                <w:szCs w:val="24"/>
              </w:rPr>
            </w:pPr>
          </w:p>
        </w:tc>
        <w:tc>
          <w:tcPr>
            <w:tcW w:w="6379" w:type="dxa"/>
            <w:vAlign w:val="center"/>
          </w:tcPr>
          <w:p w:rsidR="00E17A6E" w:rsidRPr="002708F2" w:rsidRDefault="00E17A6E" w:rsidP="001D14F6">
            <w:pPr>
              <w:spacing w:after="0" w:line="240" w:lineRule="auto"/>
              <w:rPr>
                <w:rFonts w:ascii="Times New Roman" w:hAnsi="Times New Roman"/>
                <w:sz w:val="24"/>
                <w:szCs w:val="24"/>
              </w:rPr>
            </w:pPr>
            <w:r w:rsidRPr="002708F2">
              <w:rPr>
                <w:rFonts w:ascii="Times New Roman" w:hAnsi="Times New Roman"/>
                <w:sz w:val="24"/>
                <w:szCs w:val="24"/>
              </w:rPr>
              <w:t xml:space="preserve">       в т.ч. – озеро Убинское</w:t>
            </w:r>
          </w:p>
        </w:tc>
        <w:tc>
          <w:tcPr>
            <w:tcW w:w="1418" w:type="dxa"/>
            <w:vAlign w:val="center"/>
          </w:tcPr>
          <w:p w:rsidR="00E17A6E" w:rsidRPr="002708F2" w:rsidRDefault="00E408CC" w:rsidP="00E408CC">
            <w:pPr>
              <w:spacing w:after="0" w:line="240" w:lineRule="auto"/>
              <w:rPr>
                <w:rFonts w:ascii="Times New Roman" w:hAnsi="Times New Roman"/>
                <w:sz w:val="24"/>
                <w:szCs w:val="24"/>
              </w:rPr>
            </w:pPr>
            <w:r>
              <w:rPr>
                <w:rFonts w:ascii="Times New Roman" w:hAnsi="Times New Roman"/>
                <w:sz w:val="24"/>
                <w:szCs w:val="24"/>
              </w:rPr>
              <w:t>30 400</w:t>
            </w:r>
          </w:p>
        </w:tc>
        <w:tc>
          <w:tcPr>
            <w:tcW w:w="1276" w:type="dxa"/>
            <w:vAlign w:val="center"/>
          </w:tcPr>
          <w:p w:rsidR="00E17A6E" w:rsidRPr="002708F2" w:rsidRDefault="00B46E3D" w:rsidP="001D14F6">
            <w:pPr>
              <w:spacing w:after="0" w:line="240" w:lineRule="auto"/>
              <w:rPr>
                <w:rFonts w:ascii="Times New Roman" w:hAnsi="Times New Roman"/>
                <w:sz w:val="24"/>
                <w:szCs w:val="24"/>
              </w:rPr>
            </w:pPr>
            <w:r>
              <w:rPr>
                <w:rFonts w:ascii="Times New Roman" w:hAnsi="Times New Roman"/>
                <w:sz w:val="24"/>
                <w:szCs w:val="24"/>
              </w:rPr>
              <w:t>62,5</w:t>
            </w:r>
            <w:r w:rsidR="00E17A6E" w:rsidRPr="002708F2">
              <w:rPr>
                <w:rFonts w:ascii="Times New Roman" w:hAnsi="Times New Roman"/>
                <w:sz w:val="24"/>
                <w:szCs w:val="24"/>
              </w:rPr>
              <w:t>%</w:t>
            </w:r>
          </w:p>
        </w:tc>
      </w:tr>
      <w:tr w:rsidR="00E17A6E" w:rsidRPr="002708F2" w:rsidTr="00614736">
        <w:tc>
          <w:tcPr>
            <w:tcW w:w="675" w:type="dxa"/>
            <w:vAlign w:val="center"/>
          </w:tcPr>
          <w:p w:rsidR="00E17A6E" w:rsidRPr="002708F2" w:rsidRDefault="00E17A6E" w:rsidP="001D14F6">
            <w:pPr>
              <w:spacing w:after="0" w:line="240" w:lineRule="auto"/>
              <w:rPr>
                <w:rFonts w:ascii="Times New Roman" w:hAnsi="Times New Roman"/>
                <w:b/>
                <w:sz w:val="24"/>
                <w:szCs w:val="24"/>
              </w:rPr>
            </w:pPr>
          </w:p>
        </w:tc>
        <w:tc>
          <w:tcPr>
            <w:tcW w:w="6379" w:type="dxa"/>
            <w:vAlign w:val="center"/>
          </w:tcPr>
          <w:p w:rsidR="00E17A6E" w:rsidRPr="002708F2" w:rsidRDefault="00E17A6E" w:rsidP="001D14F6">
            <w:pPr>
              <w:spacing w:after="0" w:line="240" w:lineRule="auto"/>
              <w:rPr>
                <w:rFonts w:ascii="Times New Roman" w:hAnsi="Times New Roman"/>
                <w:b/>
                <w:sz w:val="24"/>
                <w:szCs w:val="24"/>
              </w:rPr>
            </w:pPr>
            <w:r w:rsidRPr="002708F2">
              <w:rPr>
                <w:rFonts w:ascii="Times New Roman" w:hAnsi="Times New Roman"/>
                <w:b/>
                <w:sz w:val="24"/>
                <w:szCs w:val="24"/>
              </w:rPr>
              <w:t>ВСЕГО:</w:t>
            </w:r>
          </w:p>
        </w:tc>
        <w:tc>
          <w:tcPr>
            <w:tcW w:w="1418" w:type="dxa"/>
            <w:vAlign w:val="center"/>
          </w:tcPr>
          <w:p w:rsidR="00E17A6E" w:rsidRPr="002708F2" w:rsidRDefault="00E17A6E" w:rsidP="00E408CC">
            <w:pPr>
              <w:spacing w:after="0" w:line="240" w:lineRule="auto"/>
              <w:rPr>
                <w:rFonts w:ascii="Times New Roman" w:hAnsi="Times New Roman"/>
                <w:b/>
                <w:sz w:val="24"/>
                <w:szCs w:val="24"/>
              </w:rPr>
            </w:pPr>
            <w:r w:rsidRPr="002708F2">
              <w:rPr>
                <w:rFonts w:ascii="Times New Roman" w:hAnsi="Times New Roman"/>
                <w:b/>
                <w:sz w:val="24"/>
                <w:szCs w:val="24"/>
              </w:rPr>
              <w:t>48 6</w:t>
            </w:r>
            <w:r w:rsidR="00E408CC">
              <w:rPr>
                <w:rFonts w:ascii="Times New Roman" w:hAnsi="Times New Roman"/>
                <w:b/>
                <w:sz w:val="24"/>
                <w:szCs w:val="24"/>
              </w:rPr>
              <w:t>40</w:t>
            </w:r>
          </w:p>
        </w:tc>
        <w:tc>
          <w:tcPr>
            <w:tcW w:w="1276" w:type="dxa"/>
            <w:vAlign w:val="center"/>
          </w:tcPr>
          <w:p w:rsidR="00E17A6E" w:rsidRPr="002708F2" w:rsidRDefault="00E17A6E" w:rsidP="001D14F6">
            <w:pPr>
              <w:spacing w:after="0" w:line="240" w:lineRule="auto"/>
              <w:rPr>
                <w:rFonts w:ascii="Times New Roman" w:hAnsi="Times New Roman"/>
                <w:b/>
                <w:sz w:val="24"/>
                <w:szCs w:val="24"/>
              </w:rPr>
            </w:pPr>
            <w:r w:rsidRPr="002708F2">
              <w:rPr>
                <w:rFonts w:ascii="Times New Roman" w:hAnsi="Times New Roman"/>
                <w:b/>
                <w:sz w:val="24"/>
                <w:szCs w:val="24"/>
              </w:rPr>
              <w:t>100%</w:t>
            </w:r>
          </w:p>
        </w:tc>
      </w:tr>
    </w:tbl>
    <w:p w:rsidR="00AA4E11" w:rsidRPr="00F86C6C" w:rsidRDefault="00AA4E11" w:rsidP="00F86C6C">
      <w:pPr>
        <w:spacing w:after="0" w:line="240" w:lineRule="auto"/>
        <w:ind w:firstLine="567"/>
        <w:contextualSpacing/>
        <w:jc w:val="center"/>
        <w:rPr>
          <w:rStyle w:val="afff7"/>
          <w:rFonts w:ascii="Times New Roman" w:hAnsi="Times New Roman"/>
        </w:rPr>
      </w:pPr>
    </w:p>
    <w:p w:rsidR="00AA4E11" w:rsidRPr="00F86C6C" w:rsidRDefault="00AA4E1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На 01.20</w:t>
      </w:r>
      <w:r w:rsidR="00B46E3D">
        <w:rPr>
          <w:rStyle w:val="afff7"/>
          <w:rFonts w:ascii="Times New Roman" w:hAnsi="Times New Roman"/>
        </w:rPr>
        <w:t>23</w:t>
      </w:r>
      <w:r w:rsidRPr="00F86C6C">
        <w:rPr>
          <w:rStyle w:val="afff7"/>
          <w:rFonts w:ascii="Times New Roman" w:hAnsi="Times New Roman"/>
        </w:rPr>
        <w:t xml:space="preserve"> г. площадь земельного фонда поселения составила </w:t>
      </w:r>
      <w:r w:rsidR="000311F1" w:rsidRPr="00F86C6C">
        <w:rPr>
          <w:rStyle w:val="afff7"/>
          <w:rFonts w:ascii="Times New Roman" w:hAnsi="Times New Roman"/>
        </w:rPr>
        <w:t>48 6</w:t>
      </w:r>
      <w:r w:rsidR="00B46E3D">
        <w:rPr>
          <w:rStyle w:val="afff7"/>
          <w:rFonts w:ascii="Times New Roman" w:hAnsi="Times New Roman"/>
        </w:rPr>
        <w:t>40</w:t>
      </w:r>
      <w:r w:rsidRPr="00F86C6C">
        <w:rPr>
          <w:rStyle w:val="afff7"/>
          <w:rFonts w:ascii="Times New Roman" w:hAnsi="Times New Roman"/>
        </w:rPr>
        <w:t xml:space="preserve"> га. </w:t>
      </w:r>
      <w:r w:rsidR="000311F1" w:rsidRPr="00F86C6C">
        <w:rPr>
          <w:rStyle w:val="afff7"/>
          <w:rFonts w:ascii="Times New Roman" w:hAnsi="Times New Roman"/>
        </w:rPr>
        <w:t>Более 2/3 те</w:t>
      </w:r>
      <w:r w:rsidR="000311F1" w:rsidRPr="00F86C6C">
        <w:rPr>
          <w:rStyle w:val="afff7"/>
          <w:rFonts w:ascii="Times New Roman" w:hAnsi="Times New Roman"/>
        </w:rPr>
        <w:t>р</w:t>
      </w:r>
      <w:r w:rsidR="000311F1" w:rsidRPr="00F86C6C">
        <w:rPr>
          <w:rStyle w:val="afff7"/>
          <w:rFonts w:ascii="Times New Roman" w:hAnsi="Times New Roman"/>
        </w:rPr>
        <w:t>ритории занято озером Убинское</w:t>
      </w:r>
      <w:r w:rsidRPr="00F86C6C">
        <w:rPr>
          <w:rStyle w:val="afff7"/>
          <w:rFonts w:ascii="Times New Roman" w:hAnsi="Times New Roman"/>
        </w:rPr>
        <w:t xml:space="preserve">. </w:t>
      </w:r>
      <w:r w:rsidR="000311F1" w:rsidRPr="00F86C6C">
        <w:rPr>
          <w:rStyle w:val="afff7"/>
          <w:rFonts w:ascii="Times New Roman" w:hAnsi="Times New Roman"/>
        </w:rPr>
        <w:t>Земли сельскохозяйственного назначения составляют только 2</w:t>
      </w:r>
      <w:r w:rsidR="00B46E3D">
        <w:rPr>
          <w:rStyle w:val="afff7"/>
          <w:rFonts w:ascii="Times New Roman" w:hAnsi="Times New Roman"/>
        </w:rPr>
        <w:t>8</w:t>
      </w:r>
      <w:r w:rsidR="000311F1" w:rsidRPr="00F86C6C">
        <w:rPr>
          <w:rStyle w:val="afff7"/>
          <w:rFonts w:ascii="Times New Roman" w:hAnsi="Times New Roman"/>
        </w:rPr>
        <w:t>,</w:t>
      </w:r>
      <w:r w:rsidR="00B46E3D">
        <w:rPr>
          <w:rStyle w:val="afff7"/>
          <w:rFonts w:ascii="Times New Roman" w:hAnsi="Times New Roman"/>
        </w:rPr>
        <w:t>96%</w:t>
      </w:r>
      <w:r w:rsidRPr="00F86C6C">
        <w:rPr>
          <w:rStyle w:val="afff7"/>
          <w:rFonts w:ascii="Times New Roman" w:hAnsi="Times New Roman"/>
        </w:rPr>
        <w:t xml:space="preserve">. Земли населенных пунктов и </w:t>
      </w:r>
      <w:proofErr w:type="gramStart"/>
      <w:r w:rsidRPr="00F86C6C">
        <w:rPr>
          <w:rStyle w:val="afff7"/>
          <w:rFonts w:ascii="Times New Roman" w:hAnsi="Times New Roman"/>
        </w:rPr>
        <w:t>земли</w:t>
      </w:r>
      <w:proofErr w:type="gramEnd"/>
      <w:r w:rsidRPr="00F86C6C">
        <w:rPr>
          <w:rStyle w:val="afff7"/>
          <w:rFonts w:ascii="Times New Roman" w:hAnsi="Times New Roman"/>
        </w:rPr>
        <w:t xml:space="preserve"> </w:t>
      </w:r>
      <w:r w:rsidR="00B46E3D">
        <w:rPr>
          <w:rFonts w:ascii="Times New Roman" w:hAnsi="Times New Roman"/>
          <w:sz w:val="24"/>
          <w:szCs w:val="24"/>
        </w:rPr>
        <w:t>особо охраняемых территорий и объектов</w:t>
      </w:r>
      <w:r w:rsidR="00B46E3D" w:rsidRPr="00F86C6C">
        <w:rPr>
          <w:rStyle w:val="afff7"/>
          <w:rFonts w:ascii="Times New Roman" w:hAnsi="Times New Roman"/>
        </w:rPr>
        <w:t xml:space="preserve"> </w:t>
      </w:r>
      <w:r w:rsidRPr="00F86C6C">
        <w:rPr>
          <w:rStyle w:val="afff7"/>
          <w:rFonts w:ascii="Times New Roman" w:hAnsi="Times New Roman"/>
        </w:rPr>
        <w:t xml:space="preserve">занимают в общей сложности </w:t>
      </w:r>
      <w:r w:rsidR="007A5584" w:rsidRPr="00F86C6C">
        <w:rPr>
          <w:rStyle w:val="afff7"/>
          <w:rFonts w:ascii="Times New Roman" w:hAnsi="Times New Roman"/>
        </w:rPr>
        <w:t xml:space="preserve">только </w:t>
      </w:r>
      <w:r w:rsidR="00B46E3D">
        <w:rPr>
          <w:rStyle w:val="afff7"/>
          <w:rFonts w:ascii="Times New Roman" w:hAnsi="Times New Roman"/>
        </w:rPr>
        <w:t>2,24</w:t>
      </w:r>
      <w:r w:rsidRPr="00F86C6C">
        <w:rPr>
          <w:rStyle w:val="afff7"/>
          <w:rFonts w:ascii="Times New Roman" w:hAnsi="Times New Roman"/>
        </w:rPr>
        <w:t xml:space="preserve"> %.</w:t>
      </w:r>
      <w:r w:rsidR="00736674" w:rsidRPr="00F86C6C">
        <w:rPr>
          <w:rStyle w:val="afff7"/>
          <w:rFonts w:ascii="Times New Roman" w:hAnsi="Times New Roman"/>
        </w:rPr>
        <w:t xml:space="preserve"> Земли лесного фонда – </w:t>
      </w:r>
      <w:r w:rsidR="00B46E3D">
        <w:rPr>
          <w:rStyle w:val="afff7"/>
          <w:rFonts w:ascii="Times New Roman" w:hAnsi="Times New Roman"/>
        </w:rPr>
        <w:t>5,65</w:t>
      </w:r>
      <w:r w:rsidR="00736674" w:rsidRPr="00F86C6C">
        <w:rPr>
          <w:rStyle w:val="afff7"/>
          <w:rFonts w:ascii="Times New Roman" w:hAnsi="Times New Roman"/>
        </w:rPr>
        <w:t>% соответственно.</w:t>
      </w:r>
    </w:p>
    <w:p w:rsidR="002F5004" w:rsidRPr="002F5004" w:rsidRDefault="002F5004" w:rsidP="002F5004">
      <w:pPr>
        <w:pStyle w:val="a1"/>
        <w:rPr>
          <w:lang w:eastAsia="en-US"/>
        </w:rPr>
      </w:pPr>
    </w:p>
    <w:p w:rsidR="00256804" w:rsidRPr="006C1036" w:rsidRDefault="00502C52" w:rsidP="00921BDF">
      <w:pPr>
        <w:spacing w:after="0" w:line="240" w:lineRule="auto"/>
        <w:ind w:firstLine="567"/>
        <w:contextualSpacing/>
        <w:rPr>
          <w:rStyle w:val="afff7"/>
          <w:rFonts w:ascii="Times New Roman" w:hAnsi="Times New Roman"/>
          <w:b/>
        </w:rPr>
      </w:pPr>
      <w:r w:rsidRPr="006C1036">
        <w:rPr>
          <w:rStyle w:val="afff7"/>
          <w:rFonts w:ascii="Times New Roman" w:hAnsi="Times New Roman"/>
          <w:b/>
        </w:rPr>
        <w:t>Система расселения и п</w:t>
      </w:r>
      <w:r w:rsidR="00433F0B" w:rsidRPr="006C1036">
        <w:rPr>
          <w:rStyle w:val="afff7"/>
          <w:rFonts w:ascii="Times New Roman" w:hAnsi="Times New Roman"/>
          <w:b/>
        </w:rPr>
        <w:t>ланировочная структура</w:t>
      </w:r>
    </w:p>
    <w:p w:rsidR="006479BB" w:rsidRPr="00F86C6C" w:rsidRDefault="00502C5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Система расселения сельсовета </w:t>
      </w:r>
      <w:r w:rsidR="00B43D04" w:rsidRPr="00F86C6C">
        <w:rPr>
          <w:rStyle w:val="afff7"/>
          <w:rFonts w:ascii="Times New Roman" w:hAnsi="Times New Roman"/>
        </w:rPr>
        <w:t>включает</w:t>
      </w:r>
      <w:r w:rsidRPr="00F86C6C">
        <w:rPr>
          <w:rStyle w:val="afff7"/>
          <w:rFonts w:ascii="Times New Roman" w:hAnsi="Times New Roman"/>
        </w:rPr>
        <w:t xml:space="preserve"> </w:t>
      </w:r>
      <w:r w:rsidR="001B508F" w:rsidRPr="00F86C6C">
        <w:rPr>
          <w:rStyle w:val="afff7"/>
          <w:rFonts w:ascii="Times New Roman" w:hAnsi="Times New Roman"/>
        </w:rPr>
        <w:t>2</w:t>
      </w:r>
      <w:r w:rsidRPr="00F86C6C">
        <w:rPr>
          <w:rStyle w:val="afff7"/>
          <w:rFonts w:ascii="Times New Roman" w:hAnsi="Times New Roman"/>
        </w:rPr>
        <w:t xml:space="preserve"> </w:t>
      </w:r>
      <w:proofErr w:type="gramStart"/>
      <w:r w:rsidR="009012AF" w:rsidRPr="00F86C6C">
        <w:rPr>
          <w:rStyle w:val="afff7"/>
          <w:rFonts w:ascii="Times New Roman" w:hAnsi="Times New Roman"/>
        </w:rPr>
        <w:t>сельских</w:t>
      </w:r>
      <w:proofErr w:type="gramEnd"/>
      <w:r w:rsidR="009012AF" w:rsidRPr="00F86C6C">
        <w:rPr>
          <w:rStyle w:val="afff7"/>
          <w:rFonts w:ascii="Times New Roman" w:hAnsi="Times New Roman"/>
        </w:rPr>
        <w:t xml:space="preserve"> </w:t>
      </w:r>
      <w:r w:rsidRPr="00F86C6C">
        <w:rPr>
          <w:rStyle w:val="afff7"/>
          <w:rFonts w:ascii="Times New Roman" w:hAnsi="Times New Roman"/>
        </w:rPr>
        <w:t>населенных пункт</w:t>
      </w:r>
      <w:r w:rsidR="00B43D04" w:rsidRPr="00F86C6C">
        <w:rPr>
          <w:rStyle w:val="afff7"/>
          <w:rFonts w:ascii="Times New Roman" w:hAnsi="Times New Roman"/>
        </w:rPr>
        <w:t>а</w:t>
      </w:r>
      <w:r w:rsidRPr="00F86C6C">
        <w:rPr>
          <w:rStyle w:val="afff7"/>
          <w:rFonts w:ascii="Times New Roman" w:hAnsi="Times New Roman"/>
        </w:rPr>
        <w:t xml:space="preserve"> различного размера (см. </w:t>
      </w:r>
      <w:r w:rsidR="00B5098F" w:rsidRPr="00F86C6C">
        <w:rPr>
          <w:rStyle w:val="afff7"/>
          <w:rFonts w:ascii="Times New Roman" w:hAnsi="Times New Roman"/>
        </w:rPr>
        <w:t xml:space="preserve">рис. </w:t>
      </w:r>
      <w:r w:rsidR="001977D0" w:rsidRPr="00F86C6C">
        <w:rPr>
          <w:rStyle w:val="afff7"/>
          <w:rFonts w:ascii="Times New Roman" w:hAnsi="Times New Roman"/>
        </w:rPr>
        <w:t>3.2</w:t>
      </w:r>
      <w:r w:rsidR="00B5098F" w:rsidRPr="00F86C6C">
        <w:rPr>
          <w:rStyle w:val="afff7"/>
          <w:rFonts w:ascii="Times New Roman" w:hAnsi="Times New Roman"/>
        </w:rPr>
        <w:t xml:space="preserve">, </w:t>
      </w:r>
      <w:r w:rsidRPr="00F86C6C">
        <w:rPr>
          <w:rStyle w:val="afff7"/>
          <w:rFonts w:ascii="Times New Roman" w:hAnsi="Times New Roman"/>
        </w:rPr>
        <w:t xml:space="preserve">табл. </w:t>
      </w:r>
      <w:r w:rsidR="00444D5F">
        <w:rPr>
          <w:rStyle w:val="afff7"/>
          <w:rFonts w:ascii="Times New Roman" w:hAnsi="Times New Roman"/>
        </w:rPr>
        <w:t>15</w:t>
      </w:r>
      <w:r w:rsidRPr="00F86C6C">
        <w:rPr>
          <w:rStyle w:val="afff7"/>
          <w:rFonts w:ascii="Times New Roman" w:hAnsi="Times New Roman"/>
        </w:rPr>
        <w:t>).</w:t>
      </w:r>
      <w:r w:rsidR="005A5098" w:rsidRPr="00F86C6C">
        <w:rPr>
          <w:rStyle w:val="afff7"/>
          <w:rFonts w:ascii="Times New Roman" w:hAnsi="Times New Roman"/>
        </w:rPr>
        <w:t xml:space="preserve"> Село </w:t>
      </w:r>
      <w:r w:rsidR="00AD7ACA" w:rsidRPr="00F86C6C">
        <w:rPr>
          <w:rStyle w:val="afff7"/>
          <w:rFonts w:ascii="Times New Roman" w:hAnsi="Times New Roman"/>
        </w:rPr>
        <w:t>Убин</w:t>
      </w:r>
      <w:r w:rsidR="00651986" w:rsidRPr="00F86C6C">
        <w:rPr>
          <w:rStyle w:val="afff7"/>
          <w:rFonts w:ascii="Times New Roman" w:hAnsi="Times New Roman"/>
        </w:rPr>
        <w:t>ское</w:t>
      </w:r>
      <w:r w:rsidR="005A5098" w:rsidRPr="00F86C6C">
        <w:rPr>
          <w:rStyle w:val="afff7"/>
          <w:rFonts w:ascii="Times New Roman" w:hAnsi="Times New Roman"/>
        </w:rPr>
        <w:t xml:space="preserve"> </w:t>
      </w:r>
      <w:r w:rsidR="0071539A" w:rsidRPr="00F86C6C">
        <w:rPr>
          <w:rStyle w:val="afff7"/>
          <w:rFonts w:ascii="Times New Roman" w:hAnsi="Times New Roman"/>
        </w:rPr>
        <w:t>– административный центр сельсовета</w:t>
      </w:r>
      <w:r w:rsidR="001B508F" w:rsidRPr="00F86C6C">
        <w:rPr>
          <w:rStyle w:val="afff7"/>
          <w:rFonts w:ascii="Times New Roman" w:hAnsi="Times New Roman"/>
        </w:rPr>
        <w:t xml:space="preserve"> и ра</w:t>
      </w:r>
      <w:r w:rsidR="001B508F" w:rsidRPr="00F86C6C">
        <w:rPr>
          <w:rStyle w:val="afff7"/>
          <w:rFonts w:ascii="Times New Roman" w:hAnsi="Times New Roman"/>
        </w:rPr>
        <w:t>й</w:t>
      </w:r>
      <w:r w:rsidR="001B508F" w:rsidRPr="00F86C6C">
        <w:rPr>
          <w:rStyle w:val="afff7"/>
          <w:rFonts w:ascii="Times New Roman" w:hAnsi="Times New Roman"/>
        </w:rPr>
        <w:t>она</w:t>
      </w:r>
      <w:r w:rsidR="0071539A" w:rsidRPr="00F86C6C">
        <w:rPr>
          <w:rStyle w:val="afff7"/>
          <w:rFonts w:ascii="Times New Roman" w:hAnsi="Times New Roman"/>
        </w:rPr>
        <w:t xml:space="preserve"> – </w:t>
      </w:r>
      <w:r w:rsidR="005A5098" w:rsidRPr="00F86C6C">
        <w:rPr>
          <w:rStyle w:val="afff7"/>
          <w:rFonts w:ascii="Times New Roman" w:hAnsi="Times New Roman"/>
        </w:rPr>
        <w:t xml:space="preserve">относится к группе </w:t>
      </w:r>
      <w:r w:rsidR="001B508F" w:rsidRPr="00F86C6C">
        <w:rPr>
          <w:rStyle w:val="afff7"/>
          <w:rFonts w:ascii="Times New Roman" w:hAnsi="Times New Roman"/>
        </w:rPr>
        <w:t>крупных</w:t>
      </w:r>
      <w:r w:rsidR="005A5098" w:rsidRPr="00F86C6C">
        <w:rPr>
          <w:rStyle w:val="afff7"/>
          <w:rFonts w:ascii="Times New Roman" w:hAnsi="Times New Roman"/>
        </w:rPr>
        <w:t xml:space="preserve"> населенных пунктов</w:t>
      </w:r>
      <w:r w:rsidR="0071539A" w:rsidRPr="00F86C6C">
        <w:rPr>
          <w:rStyle w:val="afff7"/>
          <w:rFonts w:ascii="Times New Roman" w:hAnsi="Times New Roman"/>
        </w:rPr>
        <w:t xml:space="preserve">. </w:t>
      </w:r>
      <w:r w:rsidR="001B508F" w:rsidRPr="00F86C6C">
        <w:rPr>
          <w:rStyle w:val="afff7"/>
          <w:rFonts w:ascii="Times New Roman" w:hAnsi="Times New Roman"/>
        </w:rPr>
        <w:t>Поселок Крещенский</w:t>
      </w:r>
      <w:r w:rsidR="00651986" w:rsidRPr="00F86C6C">
        <w:rPr>
          <w:rStyle w:val="afff7"/>
          <w:rFonts w:ascii="Times New Roman" w:hAnsi="Times New Roman"/>
        </w:rPr>
        <w:t xml:space="preserve"> </w:t>
      </w:r>
      <w:r w:rsidR="006834FD" w:rsidRPr="00F86C6C">
        <w:rPr>
          <w:rStyle w:val="afff7"/>
          <w:rFonts w:ascii="Times New Roman" w:hAnsi="Times New Roman"/>
        </w:rPr>
        <w:t>относится</w:t>
      </w:r>
      <w:r w:rsidR="00CE06A2" w:rsidRPr="00F86C6C">
        <w:rPr>
          <w:rStyle w:val="afff7"/>
          <w:rFonts w:ascii="Times New Roman" w:hAnsi="Times New Roman"/>
        </w:rPr>
        <w:t xml:space="preserve"> </w:t>
      </w:r>
      <w:r w:rsidR="005A5098" w:rsidRPr="00F86C6C">
        <w:rPr>
          <w:rStyle w:val="afff7"/>
          <w:rFonts w:ascii="Times New Roman" w:hAnsi="Times New Roman"/>
        </w:rPr>
        <w:t>к группе малых населенных пунктов</w:t>
      </w:r>
      <w:r w:rsidR="005A5098" w:rsidRPr="00F86C6C">
        <w:rPr>
          <w:rStyle w:val="afffffff6"/>
          <w:rFonts w:ascii="Times New Roman" w:hAnsi="Times New Roman"/>
          <w:sz w:val="24"/>
        </w:rPr>
        <w:footnoteReference w:id="4"/>
      </w:r>
      <w:r w:rsidR="005A5098" w:rsidRPr="00F86C6C">
        <w:rPr>
          <w:rStyle w:val="afff7"/>
          <w:rFonts w:ascii="Times New Roman" w:hAnsi="Times New Roman"/>
        </w:rPr>
        <w:t>.</w:t>
      </w:r>
    </w:p>
    <w:p w:rsidR="00B5098F" w:rsidRPr="002F5004" w:rsidRDefault="00B5098F" w:rsidP="002F5004">
      <w:pPr>
        <w:spacing w:after="0" w:line="240" w:lineRule="auto"/>
        <w:contextualSpacing/>
        <w:jc w:val="right"/>
        <w:rPr>
          <w:rFonts w:ascii="Times New Roman" w:hAnsi="Times New Roman"/>
          <w:i/>
          <w:sz w:val="24"/>
          <w:szCs w:val="24"/>
        </w:rPr>
      </w:pPr>
      <w:r w:rsidRPr="002F5004">
        <w:rPr>
          <w:rFonts w:ascii="Times New Roman" w:hAnsi="Times New Roman"/>
          <w:i/>
          <w:sz w:val="24"/>
          <w:szCs w:val="24"/>
        </w:rPr>
        <w:t xml:space="preserve">Таблица </w:t>
      </w:r>
      <w:r w:rsidR="00444D5F">
        <w:rPr>
          <w:rFonts w:ascii="Times New Roman" w:hAnsi="Times New Roman"/>
          <w:i/>
          <w:sz w:val="24"/>
          <w:szCs w:val="24"/>
        </w:rPr>
        <w:t>15</w:t>
      </w:r>
    </w:p>
    <w:p w:rsidR="00B5098F" w:rsidRPr="00FC265F" w:rsidRDefault="00B5098F" w:rsidP="00FC265F">
      <w:pPr>
        <w:spacing w:after="0" w:line="240" w:lineRule="auto"/>
        <w:ind w:firstLine="567"/>
        <w:contextualSpacing/>
        <w:jc w:val="center"/>
        <w:rPr>
          <w:rFonts w:ascii="Times New Roman" w:hAnsi="Times New Roman"/>
          <w:b/>
          <w:sz w:val="24"/>
          <w:szCs w:val="24"/>
        </w:rPr>
      </w:pPr>
      <w:r w:rsidRPr="00FC265F">
        <w:rPr>
          <w:rFonts w:ascii="Times New Roman" w:hAnsi="Times New Roman"/>
          <w:b/>
          <w:sz w:val="24"/>
          <w:szCs w:val="24"/>
        </w:rPr>
        <w:t>Характеристика</w:t>
      </w:r>
      <w:r w:rsidR="000B3342" w:rsidRPr="00FC265F">
        <w:rPr>
          <w:rFonts w:ascii="Times New Roman" w:hAnsi="Times New Roman"/>
          <w:b/>
          <w:sz w:val="24"/>
          <w:szCs w:val="24"/>
        </w:rPr>
        <w:t xml:space="preserve"> элементов</w:t>
      </w:r>
      <w:r w:rsidRPr="00FC265F">
        <w:rPr>
          <w:rFonts w:ascii="Times New Roman" w:hAnsi="Times New Roman"/>
          <w:b/>
          <w:sz w:val="24"/>
          <w:szCs w:val="24"/>
        </w:rPr>
        <w:t xml:space="preserve"> системы расселения</w:t>
      </w:r>
    </w:p>
    <w:tbl>
      <w:tblPr>
        <w:tblW w:w="992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7"/>
        <w:gridCol w:w="1843"/>
        <w:gridCol w:w="992"/>
        <w:gridCol w:w="993"/>
        <w:gridCol w:w="1277"/>
        <w:gridCol w:w="1134"/>
        <w:gridCol w:w="1077"/>
        <w:gridCol w:w="1049"/>
        <w:gridCol w:w="992"/>
      </w:tblGrid>
      <w:tr w:rsidR="009012AF" w:rsidRPr="000D2A49" w:rsidTr="00D859B4">
        <w:trPr>
          <w:tblHeader/>
        </w:trPr>
        <w:tc>
          <w:tcPr>
            <w:tcW w:w="567" w:type="dxa"/>
            <w:shd w:val="clear" w:color="auto" w:fill="DBE5F1" w:themeFill="accent1" w:themeFillTint="33"/>
            <w:vAlign w:val="center"/>
          </w:tcPr>
          <w:p w:rsidR="009012AF" w:rsidRPr="000D2A49" w:rsidRDefault="00444D5F" w:rsidP="00D859B4">
            <w:pPr>
              <w:spacing w:after="0" w:line="240" w:lineRule="auto"/>
              <w:jc w:val="cente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1843" w:type="dxa"/>
            <w:shd w:val="clear" w:color="auto" w:fill="DBE5F1" w:themeFill="accent1" w:themeFillTint="33"/>
            <w:vAlign w:val="center"/>
          </w:tcPr>
          <w:p w:rsidR="009012AF" w:rsidRPr="000D2A49" w:rsidRDefault="009012AF" w:rsidP="00D859B4">
            <w:pPr>
              <w:spacing w:after="0" w:line="240" w:lineRule="auto"/>
              <w:jc w:val="center"/>
              <w:rPr>
                <w:rFonts w:ascii="Times New Roman" w:hAnsi="Times New Roman"/>
                <w:sz w:val="24"/>
                <w:szCs w:val="24"/>
              </w:rPr>
            </w:pPr>
            <w:r w:rsidRPr="000D2A49">
              <w:rPr>
                <w:rFonts w:ascii="Times New Roman" w:hAnsi="Times New Roman"/>
                <w:sz w:val="24"/>
                <w:szCs w:val="24"/>
              </w:rPr>
              <w:t>Населенный пункт</w:t>
            </w:r>
          </w:p>
        </w:tc>
        <w:tc>
          <w:tcPr>
            <w:tcW w:w="992" w:type="dxa"/>
            <w:shd w:val="clear" w:color="auto" w:fill="DBE5F1" w:themeFill="accent1" w:themeFillTint="33"/>
            <w:vAlign w:val="center"/>
          </w:tcPr>
          <w:p w:rsidR="009012AF" w:rsidRPr="000D2A49" w:rsidRDefault="009012AF" w:rsidP="00D859B4">
            <w:pPr>
              <w:spacing w:after="0" w:line="240" w:lineRule="auto"/>
              <w:jc w:val="center"/>
              <w:rPr>
                <w:rFonts w:ascii="Times New Roman" w:hAnsi="Times New Roman"/>
                <w:sz w:val="24"/>
                <w:szCs w:val="24"/>
              </w:rPr>
            </w:pPr>
            <w:r w:rsidRPr="000D2A49">
              <w:rPr>
                <w:rFonts w:ascii="Times New Roman" w:hAnsi="Times New Roman"/>
                <w:sz w:val="24"/>
                <w:szCs w:val="24"/>
              </w:rPr>
              <w:t>Насел</w:t>
            </w:r>
            <w:r w:rsidRPr="000D2A49">
              <w:rPr>
                <w:rFonts w:ascii="Times New Roman" w:hAnsi="Times New Roman"/>
                <w:sz w:val="24"/>
                <w:szCs w:val="24"/>
              </w:rPr>
              <w:t>е</w:t>
            </w:r>
            <w:r w:rsidRPr="000D2A49">
              <w:rPr>
                <w:rFonts w:ascii="Times New Roman" w:hAnsi="Times New Roman"/>
                <w:sz w:val="24"/>
                <w:szCs w:val="24"/>
              </w:rPr>
              <w:t>ние, чел</w:t>
            </w:r>
          </w:p>
        </w:tc>
        <w:tc>
          <w:tcPr>
            <w:tcW w:w="993" w:type="dxa"/>
            <w:shd w:val="clear" w:color="auto" w:fill="DBE5F1" w:themeFill="accent1" w:themeFillTint="33"/>
            <w:vAlign w:val="center"/>
          </w:tcPr>
          <w:p w:rsidR="009012AF" w:rsidRPr="000D2A49" w:rsidRDefault="009012AF" w:rsidP="00D859B4">
            <w:pPr>
              <w:spacing w:after="0" w:line="240" w:lineRule="auto"/>
              <w:jc w:val="center"/>
              <w:rPr>
                <w:rFonts w:ascii="Times New Roman" w:hAnsi="Times New Roman"/>
                <w:sz w:val="24"/>
                <w:szCs w:val="24"/>
              </w:rPr>
            </w:pPr>
            <w:proofErr w:type="gramStart"/>
            <w:r w:rsidRPr="000D2A49">
              <w:rPr>
                <w:rFonts w:ascii="Times New Roman" w:hAnsi="Times New Roman"/>
                <w:sz w:val="24"/>
                <w:szCs w:val="24"/>
              </w:rPr>
              <w:t>Пло</w:t>
            </w:r>
            <w:r w:rsidR="00A27C59" w:rsidRPr="000D2A49">
              <w:rPr>
                <w:rFonts w:ascii="Times New Roman" w:hAnsi="Times New Roman"/>
                <w:sz w:val="24"/>
                <w:szCs w:val="24"/>
              </w:rPr>
              <w:t>-щадь</w:t>
            </w:r>
            <w:proofErr w:type="gramEnd"/>
            <w:r w:rsidR="00A27C59" w:rsidRPr="000D2A49">
              <w:rPr>
                <w:rFonts w:ascii="Times New Roman" w:hAnsi="Times New Roman"/>
                <w:sz w:val="24"/>
                <w:szCs w:val="24"/>
              </w:rPr>
              <w:t>*</w:t>
            </w:r>
            <w:r w:rsidRPr="000D2A49">
              <w:rPr>
                <w:rFonts w:ascii="Times New Roman" w:hAnsi="Times New Roman"/>
                <w:sz w:val="24"/>
                <w:szCs w:val="24"/>
              </w:rPr>
              <w:t>, га</w:t>
            </w:r>
          </w:p>
        </w:tc>
        <w:tc>
          <w:tcPr>
            <w:tcW w:w="1277" w:type="dxa"/>
            <w:shd w:val="clear" w:color="auto" w:fill="DBE5F1" w:themeFill="accent1" w:themeFillTint="33"/>
            <w:vAlign w:val="center"/>
          </w:tcPr>
          <w:p w:rsidR="009012AF" w:rsidRPr="000D2A49" w:rsidRDefault="009012AF" w:rsidP="00D859B4">
            <w:pPr>
              <w:spacing w:after="0" w:line="240" w:lineRule="auto"/>
              <w:jc w:val="center"/>
              <w:rPr>
                <w:rFonts w:ascii="Times New Roman" w:hAnsi="Times New Roman"/>
                <w:sz w:val="24"/>
                <w:szCs w:val="24"/>
              </w:rPr>
            </w:pPr>
            <w:r w:rsidRPr="000D2A49">
              <w:rPr>
                <w:rFonts w:ascii="Times New Roman" w:hAnsi="Times New Roman"/>
                <w:sz w:val="24"/>
                <w:szCs w:val="24"/>
              </w:rPr>
              <w:t>Плотность насел, чел/</w:t>
            </w:r>
            <w:r w:rsidR="000B3342" w:rsidRPr="000D2A49">
              <w:rPr>
                <w:rFonts w:ascii="Times New Roman" w:hAnsi="Times New Roman"/>
                <w:sz w:val="24"/>
                <w:szCs w:val="24"/>
              </w:rPr>
              <w:t>га</w:t>
            </w:r>
            <w:r w:rsidR="00DF3893" w:rsidRPr="000D2A49">
              <w:rPr>
                <w:rFonts w:ascii="Times New Roman" w:hAnsi="Times New Roman"/>
                <w:sz w:val="24"/>
                <w:szCs w:val="24"/>
              </w:rPr>
              <w:t xml:space="preserve"> (чел/кв</w:t>
            </w:r>
            <w:proofErr w:type="gramStart"/>
            <w:r w:rsidR="00DF3893" w:rsidRPr="000D2A49">
              <w:rPr>
                <w:rFonts w:ascii="Times New Roman" w:hAnsi="Times New Roman"/>
                <w:sz w:val="24"/>
                <w:szCs w:val="24"/>
              </w:rPr>
              <w:t>.к</w:t>
            </w:r>
            <w:proofErr w:type="gramEnd"/>
            <w:r w:rsidR="00DF3893" w:rsidRPr="000D2A49">
              <w:rPr>
                <w:rFonts w:ascii="Times New Roman" w:hAnsi="Times New Roman"/>
                <w:sz w:val="24"/>
                <w:szCs w:val="24"/>
              </w:rPr>
              <w:t>м)</w:t>
            </w:r>
          </w:p>
        </w:tc>
        <w:tc>
          <w:tcPr>
            <w:tcW w:w="1134" w:type="dxa"/>
            <w:shd w:val="clear" w:color="auto" w:fill="DBE5F1" w:themeFill="accent1" w:themeFillTint="33"/>
            <w:vAlign w:val="center"/>
          </w:tcPr>
          <w:p w:rsidR="009012AF" w:rsidRPr="000D2A49" w:rsidRDefault="009012AF" w:rsidP="00A04465">
            <w:pPr>
              <w:spacing w:after="0" w:line="240" w:lineRule="auto"/>
              <w:jc w:val="center"/>
              <w:rPr>
                <w:rFonts w:ascii="Times New Roman" w:hAnsi="Times New Roman"/>
                <w:sz w:val="24"/>
                <w:szCs w:val="24"/>
              </w:rPr>
            </w:pPr>
            <w:r w:rsidRPr="000D2A49">
              <w:rPr>
                <w:rFonts w:ascii="Times New Roman" w:hAnsi="Times New Roman"/>
                <w:sz w:val="24"/>
                <w:szCs w:val="24"/>
              </w:rPr>
              <w:t>Изм. насел</w:t>
            </w:r>
            <w:r w:rsidRPr="000D2A49">
              <w:rPr>
                <w:rFonts w:ascii="Times New Roman" w:hAnsi="Times New Roman"/>
                <w:sz w:val="24"/>
                <w:szCs w:val="24"/>
              </w:rPr>
              <w:t>е</w:t>
            </w:r>
            <w:r w:rsidRPr="000D2A49">
              <w:rPr>
                <w:rFonts w:ascii="Times New Roman" w:hAnsi="Times New Roman"/>
                <w:sz w:val="24"/>
                <w:szCs w:val="24"/>
              </w:rPr>
              <w:t>ния 20</w:t>
            </w:r>
            <w:r w:rsidR="00A04465">
              <w:rPr>
                <w:rFonts w:ascii="Times New Roman" w:hAnsi="Times New Roman"/>
                <w:sz w:val="24"/>
                <w:szCs w:val="24"/>
              </w:rPr>
              <w:t>13</w:t>
            </w:r>
            <w:r w:rsidRPr="000D2A49">
              <w:rPr>
                <w:rFonts w:ascii="Times New Roman" w:hAnsi="Times New Roman"/>
                <w:sz w:val="24"/>
                <w:szCs w:val="24"/>
              </w:rPr>
              <w:t>-</w:t>
            </w:r>
            <w:r w:rsidR="00A04465">
              <w:rPr>
                <w:rFonts w:ascii="Times New Roman" w:hAnsi="Times New Roman"/>
                <w:sz w:val="24"/>
                <w:szCs w:val="24"/>
              </w:rPr>
              <w:t>2023</w:t>
            </w:r>
            <w:r w:rsidRPr="000D2A49">
              <w:rPr>
                <w:rFonts w:ascii="Times New Roman" w:hAnsi="Times New Roman"/>
                <w:sz w:val="24"/>
                <w:szCs w:val="24"/>
              </w:rPr>
              <w:t xml:space="preserve"> гг</w:t>
            </w:r>
            <w:r w:rsidR="00A04465">
              <w:rPr>
                <w:rFonts w:ascii="Times New Roman" w:hAnsi="Times New Roman"/>
                <w:sz w:val="24"/>
                <w:szCs w:val="24"/>
              </w:rPr>
              <w:t>.</w:t>
            </w:r>
          </w:p>
        </w:tc>
        <w:tc>
          <w:tcPr>
            <w:tcW w:w="1077" w:type="dxa"/>
            <w:shd w:val="clear" w:color="auto" w:fill="DBE5F1" w:themeFill="accent1" w:themeFillTint="33"/>
            <w:vAlign w:val="center"/>
          </w:tcPr>
          <w:p w:rsidR="009012AF" w:rsidRPr="000D2A49" w:rsidRDefault="009012AF" w:rsidP="00D859B4">
            <w:pPr>
              <w:spacing w:after="0" w:line="240" w:lineRule="auto"/>
              <w:jc w:val="center"/>
              <w:rPr>
                <w:rFonts w:ascii="Times New Roman" w:hAnsi="Times New Roman"/>
                <w:sz w:val="24"/>
                <w:szCs w:val="24"/>
              </w:rPr>
            </w:pPr>
            <w:r w:rsidRPr="000D2A49">
              <w:rPr>
                <w:rFonts w:ascii="Times New Roman" w:hAnsi="Times New Roman"/>
                <w:sz w:val="24"/>
                <w:szCs w:val="24"/>
              </w:rPr>
              <w:t>Прот</w:t>
            </w:r>
            <w:r w:rsidRPr="000D2A49">
              <w:rPr>
                <w:rFonts w:ascii="Times New Roman" w:hAnsi="Times New Roman"/>
                <w:sz w:val="24"/>
                <w:szCs w:val="24"/>
              </w:rPr>
              <w:t>я</w:t>
            </w:r>
            <w:r w:rsidRPr="000D2A49">
              <w:rPr>
                <w:rFonts w:ascii="Times New Roman" w:hAnsi="Times New Roman"/>
                <w:sz w:val="24"/>
                <w:szCs w:val="24"/>
              </w:rPr>
              <w:t>же</w:t>
            </w:r>
            <w:r w:rsidRPr="000D2A49">
              <w:rPr>
                <w:rFonts w:ascii="Times New Roman" w:hAnsi="Times New Roman"/>
                <w:sz w:val="24"/>
                <w:szCs w:val="24"/>
              </w:rPr>
              <w:t>н</w:t>
            </w:r>
            <w:r w:rsidRPr="000D2A49">
              <w:rPr>
                <w:rFonts w:ascii="Times New Roman" w:hAnsi="Times New Roman"/>
                <w:sz w:val="24"/>
                <w:szCs w:val="24"/>
              </w:rPr>
              <w:t xml:space="preserve">ность дорог, </w:t>
            </w:r>
            <w:proofErr w:type="gramStart"/>
            <w:r w:rsidRPr="000D2A49">
              <w:rPr>
                <w:rFonts w:ascii="Times New Roman" w:hAnsi="Times New Roman"/>
                <w:sz w:val="24"/>
                <w:szCs w:val="24"/>
              </w:rPr>
              <w:t>км</w:t>
            </w:r>
            <w:proofErr w:type="gramEnd"/>
          </w:p>
        </w:tc>
        <w:tc>
          <w:tcPr>
            <w:tcW w:w="1049" w:type="dxa"/>
            <w:shd w:val="clear" w:color="auto" w:fill="DBE5F1" w:themeFill="accent1" w:themeFillTint="33"/>
            <w:vAlign w:val="center"/>
          </w:tcPr>
          <w:p w:rsidR="009012AF" w:rsidRPr="000D2A49" w:rsidRDefault="009012AF" w:rsidP="00D859B4">
            <w:pPr>
              <w:spacing w:after="0" w:line="240" w:lineRule="auto"/>
              <w:jc w:val="center"/>
              <w:rPr>
                <w:rFonts w:ascii="Times New Roman" w:hAnsi="Times New Roman"/>
                <w:sz w:val="24"/>
                <w:szCs w:val="24"/>
              </w:rPr>
            </w:pPr>
            <w:r w:rsidRPr="000D2A49">
              <w:rPr>
                <w:rFonts w:ascii="Times New Roman" w:hAnsi="Times New Roman"/>
                <w:sz w:val="24"/>
                <w:szCs w:val="24"/>
              </w:rPr>
              <w:t>Пло</w:t>
            </w:r>
            <w:r w:rsidRPr="000D2A49">
              <w:rPr>
                <w:rFonts w:ascii="Times New Roman" w:hAnsi="Times New Roman"/>
                <w:sz w:val="24"/>
                <w:szCs w:val="24"/>
              </w:rPr>
              <w:t>т</w:t>
            </w:r>
            <w:r w:rsidRPr="000D2A49">
              <w:rPr>
                <w:rFonts w:ascii="Times New Roman" w:hAnsi="Times New Roman"/>
                <w:sz w:val="24"/>
                <w:szCs w:val="24"/>
              </w:rPr>
              <w:t>ность дорог, км/кв</w:t>
            </w:r>
            <w:proofErr w:type="gramStart"/>
            <w:r w:rsidRPr="000D2A49">
              <w:rPr>
                <w:rFonts w:ascii="Times New Roman" w:hAnsi="Times New Roman"/>
                <w:sz w:val="24"/>
                <w:szCs w:val="24"/>
              </w:rPr>
              <w:t>.к</w:t>
            </w:r>
            <w:proofErr w:type="gramEnd"/>
            <w:r w:rsidRPr="000D2A49">
              <w:rPr>
                <w:rFonts w:ascii="Times New Roman" w:hAnsi="Times New Roman"/>
                <w:sz w:val="24"/>
                <w:szCs w:val="24"/>
              </w:rPr>
              <w:t>м</w:t>
            </w:r>
          </w:p>
        </w:tc>
        <w:tc>
          <w:tcPr>
            <w:tcW w:w="992" w:type="dxa"/>
            <w:shd w:val="clear" w:color="auto" w:fill="DBE5F1" w:themeFill="accent1" w:themeFillTint="33"/>
            <w:vAlign w:val="center"/>
          </w:tcPr>
          <w:p w:rsidR="009012AF" w:rsidRPr="000D2A49" w:rsidRDefault="009012AF" w:rsidP="00D859B4">
            <w:pPr>
              <w:spacing w:after="0" w:line="240" w:lineRule="auto"/>
              <w:jc w:val="center"/>
              <w:rPr>
                <w:rFonts w:ascii="Times New Roman" w:hAnsi="Times New Roman"/>
                <w:sz w:val="24"/>
                <w:szCs w:val="24"/>
              </w:rPr>
            </w:pPr>
            <w:r w:rsidRPr="000D2A49">
              <w:rPr>
                <w:rFonts w:ascii="Times New Roman" w:hAnsi="Times New Roman"/>
                <w:sz w:val="24"/>
                <w:szCs w:val="24"/>
              </w:rPr>
              <w:t>Группа</w:t>
            </w:r>
            <w:r w:rsidR="000B3342" w:rsidRPr="000D2A49">
              <w:rPr>
                <w:rFonts w:ascii="Times New Roman" w:hAnsi="Times New Roman"/>
                <w:sz w:val="24"/>
                <w:szCs w:val="24"/>
              </w:rPr>
              <w:t xml:space="preserve"> насел</w:t>
            </w:r>
            <w:proofErr w:type="gramStart"/>
            <w:r w:rsidR="000B3342" w:rsidRPr="000D2A49">
              <w:rPr>
                <w:rFonts w:ascii="Times New Roman" w:hAnsi="Times New Roman"/>
                <w:sz w:val="24"/>
                <w:szCs w:val="24"/>
              </w:rPr>
              <w:t>.</w:t>
            </w:r>
            <w:proofErr w:type="gramEnd"/>
            <w:r w:rsidR="000B3342" w:rsidRPr="000D2A49">
              <w:rPr>
                <w:rFonts w:ascii="Times New Roman" w:hAnsi="Times New Roman"/>
                <w:sz w:val="24"/>
                <w:szCs w:val="24"/>
              </w:rPr>
              <w:t xml:space="preserve"> </w:t>
            </w:r>
            <w:proofErr w:type="gramStart"/>
            <w:r w:rsidR="000B3342" w:rsidRPr="000D2A49">
              <w:rPr>
                <w:rFonts w:ascii="Times New Roman" w:hAnsi="Times New Roman"/>
                <w:sz w:val="24"/>
                <w:szCs w:val="24"/>
              </w:rPr>
              <w:t>п</w:t>
            </w:r>
            <w:proofErr w:type="gramEnd"/>
            <w:r w:rsidR="000B3342" w:rsidRPr="000D2A49">
              <w:rPr>
                <w:rFonts w:ascii="Times New Roman" w:hAnsi="Times New Roman"/>
                <w:sz w:val="24"/>
                <w:szCs w:val="24"/>
              </w:rPr>
              <w:t>ункта</w:t>
            </w:r>
          </w:p>
        </w:tc>
      </w:tr>
      <w:tr w:rsidR="009012AF" w:rsidRPr="000D2A49" w:rsidTr="00D859B4">
        <w:trPr>
          <w:tblHeader/>
        </w:trPr>
        <w:tc>
          <w:tcPr>
            <w:tcW w:w="567" w:type="dxa"/>
            <w:vAlign w:val="center"/>
          </w:tcPr>
          <w:p w:rsidR="009012AF" w:rsidRPr="000D2A49" w:rsidRDefault="009012AF" w:rsidP="00D859B4">
            <w:pPr>
              <w:spacing w:after="0" w:line="240" w:lineRule="auto"/>
              <w:jc w:val="center"/>
              <w:rPr>
                <w:rFonts w:ascii="Times New Roman" w:hAnsi="Times New Roman"/>
                <w:sz w:val="24"/>
                <w:szCs w:val="24"/>
              </w:rPr>
            </w:pPr>
            <w:r w:rsidRPr="000D2A49">
              <w:rPr>
                <w:rFonts w:ascii="Times New Roman" w:hAnsi="Times New Roman"/>
                <w:sz w:val="24"/>
                <w:szCs w:val="24"/>
              </w:rPr>
              <w:t>1</w:t>
            </w:r>
          </w:p>
        </w:tc>
        <w:tc>
          <w:tcPr>
            <w:tcW w:w="1843" w:type="dxa"/>
            <w:vAlign w:val="center"/>
          </w:tcPr>
          <w:p w:rsidR="009012AF" w:rsidRPr="000D2A49" w:rsidRDefault="009012AF" w:rsidP="00D859B4">
            <w:pPr>
              <w:spacing w:after="0" w:line="240" w:lineRule="auto"/>
              <w:jc w:val="center"/>
              <w:rPr>
                <w:rFonts w:ascii="Times New Roman" w:hAnsi="Times New Roman"/>
                <w:sz w:val="24"/>
                <w:szCs w:val="24"/>
              </w:rPr>
            </w:pPr>
            <w:r w:rsidRPr="000D2A49">
              <w:rPr>
                <w:rFonts w:ascii="Times New Roman" w:hAnsi="Times New Roman"/>
                <w:sz w:val="24"/>
                <w:szCs w:val="24"/>
              </w:rPr>
              <w:t>2</w:t>
            </w:r>
          </w:p>
        </w:tc>
        <w:tc>
          <w:tcPr>
            <w:tcW w:w="992" w:type="dxa"/>
            <w:vAlign w:val="center"/>
          </w:tcPr>
          <w:p w:rsidR="009012AF" w:rsidRPr="000D2A49" w:rsidRDefault="009012AF" w:rsidP="00D859B4">
            <w:pPr>
              <w:spacing w:after="0" w:line="240" w:lineRule="auto"/>
              <w:jc w:val="center"/>
              <w:rPr>
                <w:rFonts w:ascii="Times New Roman" w:hAnsi="Times New Roman"/>
                <w:sz w:val="24"/>
                <w:szCs w:val="24"/>
              </w:rPr>
            </w:pPr>
            <w:r w:rsidRPr="000D2A49">
              <w:rPr>
                <w:rFonts w:ascii="Times New Roman" w:hAnsi="Times New Roman"/>
                <w:sz w:val="24"/>
                <w:szCs w:val="24"/>
              </w:rPr>
              <w:t>3</w:t>
            </w:r>
          </w:p>
        </w:tc>
        <w:tc>
          <w:tcPr>
            <w:tcW w:w="993" w:type="dxa"/>
            <w:vAlign w:val="center"/>
          </w:tcPr>
          <w:p w:rsidR="009012AF" w:rsidRPr="000D2A49" w:rsidRDefault="009012AF" w:rsidP="00D859B4">
            <w:pPr>
              <w:spacing w:after="0" w:line="240" w:lineRule="auto"/>
              <w:jc w:val="center"/>
              <w:rPr>
                <w:rFonts w:ascii="Times New Roman" w:hAnsi="Times New Roman"/>
                <w:sz w:val="24"/>
                <w:szCs w:val="24"/>
              </w:rPr>
            </w:pPr>
            <w:r w:rsidRPr="000D2A49">
              <w:rPr>
                <w:rFonts w:ascii="Times New Roman" w:hAnsi="Times New Roman"/>
                <w:sz w:val="24"/>
                <w:szCs w:val="24"/>
              </w:rPr>
              <w:t>4</w:t>
            </w:r>
          </w:p>
        </w:tc>
        <w:tc>
          <w:tcPr>
            <w:tcW w:w="1277" w:type="dxa"/>
            <w:vAlign w:val="center"/>
          </w:tcPr>
          <w:p w:rsidR="009012AF" w:rsidRPr="000D2A49" w:rsidRDefault="009012AF" w:rsidP="00D859B4">
            <w:pPr>
              <w:spacing w:after="0" w:line="240" w:lineRule="auto"/>
              <w:jc w:val="center"/>
              <w:rPr>
                <w:rFonts w:ascii="Times New Roman" w:hAnsi="Times New Roman"/>
                <w:sz w:val="24"/>
                <w:szCs w:val="24"/>
              </w:rPr>
            </w:pPr>
            <w:r w:rsidRPr="000D2A49">
              <w:rPr>
                <w:rFonts w:ascii="Times New Roman" w:hAnsi="Times New Roman"/>
                <w:sz w:val="24"/>
                <w:szCs w:val="24"/>
              </w:rPr>
              <w:t>5</w:t>
            </w:r>
          </w:p>
        </w:tc>
        <w:tc>
          <w:tcPr>
            <w:tcW w:w="1134" w:type="dxa"/>
            <w:vAlign w:val="center"/>
          </w:tcPr>
          <w:p w:rsidR="009012AF" w:rsidRPr="000D2A49" w:rsidRDefault="009012AF" w:rsidP="00D859B4">
            <w:pPr>
              <w:spacing w:after="0" w:line="240" w:lineRule="auto"/>
              <w:jc w:val="center"/>
              <w:rPr>
                <w:rFonts w:ascii="Times New Roman" w:hAnsi="Times New Roman"/>
                <w:sz w:val="24"/>
                <w:szCs w:val="24"/>
              </w:rPr>
            </w:pPr>
            <w:r w:rsidRPr="000D2A49">
              <w:rPr>
                <w:rFonts w:ascii="Times New Roman" w:hAnsi="Times New Roman"/>
                <w:sz w:val="24"/>
                <w:szCs w:val="24"/>
              </w:rPr>
              <w:t>6</w:t>
            </w:r>
          </w:p>
        </w:tc>
        <w:tc>
          <w:tcPr>
            <w:tcW w:w="1077" w:type="dxa"/>
            <w:vAlign w:val="center"/>
          </w:tcPr>
          <w:p w:rsidR="009012AF" w:rsidRPr="000D2A49" w:rsidRDefault="009012AF" w:rsidP="00D859B4">
            <w:pPr>
              <w:spacing w:after="0" w:line="240" w:lineRule="auto"/>
              <w:jc w:val="center"/>
              <w:rPr>
                <w:rFonts w:ascii="Times New Roman" w:hAnsi="Times New Roman"/>
                <w:sz w:val="24"/>
                <w:szCs w:val="24"/>
              </w:rPr>
            </w:pPr>
            <w:r w:rsidRPr="000D2A49">
              <w:rPr>
                <w:rFonts w:ascii="Times New Roman" w:hAnsi="Times New Roman"/>
                <w:sz w:val="24"/>
                <w:szCs w:val="24"/>
              </w:rPr>
              <w:t>7</w:t>
            </w:r>
          </w:p>
        </w:tc>
        <w:tc>
          <w:tcPr>
            <w:tcW w:w="1049" w:type="dxa"/>
            <w:vAlign w:val="center"/>
          </w:tcPr>
          <w:p w:rsidR="009012AF" w:rsidRPr="000D2A49" w:rsidRDefault="009012AF" w:rsidP="00D859B4">
            <w:pPr>
              <w:spacing w:after="0" w:line="240" w:lineRule="auto"/>
              <w:jc w:val="center"/>
              <w:rPr>
                <w:rFonts w:ascii="Times New Roman" w:hAnsi="Times New Roman"/>
                <w:sz w:val="24"/>
                <w:szCs w:val="24"/>
              </w:rPr>
            </w:pPr>
            <w:r w:rsidRPr="000D2A49">
              <w:rPr>
                <w:rFonts w:ascii="Times New Roman" w:hAnsi="Times New Roman"/>
                <w:sz w:val="24"/>
                <w:szCs w:val="24"/>
              </w:rPr>
              <w:t>8</w:t>
            </w:r>
          </w:p>
        </w:tc>
        <w:tc>
          <w:tcPr>
            <w:tcW w:w="992" w:type="dxa"/>
            <w:vAlign w:val="center"/>
          </w:tcPr>
          <w:p w:rsidR="009012AF" w:rsidRPr="000D2A49" w:rsidRDefault="002526C1" w:rsidP="00D859B4">
            <w:pPr>
              <w:spacing w:after="0" w:line="240" w:lineRule="auto"/>
              <w:jc w:val="center"/>
              <w:rPr>
                <w:rFonts w:ascii="Times New Roman" w:hAnsi="Times New Roman"/>
                <w:sz w:val="24"/>
                <w:szCs w:val="24"/>
              </w:rPr>
            </w:pPr>
            <w:r w:rsidRPr="000D2A49">
              <w:rPr>
                <w:rFonts w:ascii="Times New Roman" w:hAnsi="Times New Roman"/>
                <w:sz w:val="24"/>
                <w:szCs w:val="24"/>
              </w:rPr>
              <w:t>9</w:t>
            </w:r>
          </w:p>
        </w:tc>
      </w:tr>
      <w:tr w:rsidR="00BA0B0B" w:rsidRPr="000D2A49" w:rsidTr="00D859B4">
        <w:trPr>
          <w:cantSplit/>
        </w:trPr>
        <w:tc>
          <w:tcPr>
            <w:tcW w:w="567" w:type="dxa"/>
            <w:vAlign w:val="center"/>
          </w:tcPr>
          <w:p w:rsidR="00BA0B0B" w:rsidRPr="000D2A49" w:rsidRDefault="00BA0B0B" w:rsidP="00D859B4">
            <w:pPr>
              <w:spacing w:after="0" w:line="240" w:lineRule="auto"/>
              <w:jc w:val="center"/>
              <w:rPr>
                <w:rFonts w:ascii="Times New Roman" w:hAnsi="Times New Roman"/>
                <w:sz w:val="24"/>
                <w:szCs w:val="24"/>
              </w:rPr>
            </w:pPr>
            <w:r w:rsidRPr="000D2A49">
              <w:rPr>
                <w:rFonts w:ascii="Times New Roman" w:hAnsi="Times New Roman"/>
                <w:sz w:val="24"/>
                <w:szCs w:val="24"/>
              </w:rPr>
              <w:t>1</w:t>
            </w:r>
          </w:p>
        </w:tc>
        <w:tc>
          <w:tcPr>
            <w:tcW w:w="1843" w:type="dxa"/>
            <w:vAlign w:val="center"/>
          </w:tcPr>
          <w:p w:rsidR="00BA0B0B" w:rsidRPr="000D2A49" w:rsidRDefault="00BA0B0B" w:rsidP="001D14F6">
            <w:pPr>
              <w:spacing w:after="0" w:line="240" w:lineRule="auto"/>
              <w:rPr>
                <w:rFonts w:ascii="Times New Roman" w:hAnsi="Times New Roman"/>
                <w:sz w:val="24"/>
                <w:szCs w:val="24"/>
              </w:rPr>
            </w:pPr>
            <w:r w:rsidRPr="000D2A49">
              <w:rPr>
                <w:rFonts w:ascii="Times New Roman" w:hAnsi="Times New Roman"/>
                <w:sz w:val="24"/>
                <w:szCs w:val="24"/>
              </w:rPr>
              <w:t xml:space="preserve">с. </w:t>
            </w:r>
            <w:r w:rsidR="00AD7ACA" w:rsidRPr="000D2A49">
              <w:rPr>
                <w:rFonts w:ascii="Times New Roman" w:hAnsi="Times New Roman"/>
                <w:sz w:val="24"/>
                <w:szCs w:val="24"/>
              </w:rPr>
              <w:t>Убин</w:t>
            </w:r>
            <w:r w:rsidRPr="000D2A49">
              <w:rPr>
                <w:rFonts w:ascii="Times New Roman" w:hAnsi="Times New Roman"/>
                <w:sz w:val="24"/>
                <w:szCs w:val="24"/>
              </w:rPr>
              <w:t>ское</w:t>
            </w:r>
          </w:p>
        </w:tc>
        <w:tc>
          <w:tcPr>
            <w:tcW w:w="992" w:type="dxa"/>
            <w:vAlign w:val="center"/>
          </w:tcPr>
          <w:p w:rsidR="00BA0B0B" w:rsidRPr="000D2A49" w:rsidRDefault="007B2468" w:rsidP="001D14F6">
            <w:pPr>
              <w:spacing w:after="0" w:line="240" w:lineRule="auto"/>
              <w:rPr>
                <w:rFonts w:ascii="Times New Roman" w:hAnsi="Times New Roman"/>
                <w:sz w:val="24"/>
                <w:szCs w:val="24"/>
              </w:rPr>
            </w:pPr>
            <w:r>
              <w:rPr>
                <w:rFonts w:ascii="Times New Roman" w:hAnsi="Times New Roman"/>
                <w:sz w:val="24"/>
                <w:szCs w:val="24"/>
              </w:rPr>
              <w:t>5047</w:t>
            </w:r>
          </w:p>
        </w:tc>
        <w:tc>
          <w:tcPr>
            <w:tcW w:w="993" w:type="dxa"/>
            <w:vAlign w:val="center"/>
          </w:tcPr>
          <w:p w:rsidR="00BA0B0B" w:rsidRPr="000D2A49" w:rsidRDefault="00D859B4" w:rsidP="00D859B4">
            <w:pPr>
              <w:spacing w:after="0" w:line="240" w:lineRule="auto"/>
              <w:rPr>
                <w:rFonts w:ascii="Times New Roman" w:hAnsi="Times New Roman"/>
                <w:sz w:val="24"/>
                <w:szCs w:val="24"/>
              </w:rPr>
            </w:pPr>
            <w:r>
              <w:rPr>
                <w:rFonts w:ascii="Times New Roman" w:hAnsi="Times New Roman"/>
                <w:sz w:val="24"/>
                <w:szCs w:val="24"/>
              </w:rPr>
              <w:t>1052</w:t>
            </w:r>
          </w:p>
        </w:tc>
        <w:tc>
          <w:tcPr>
            <w:tcW w:w="1277" w:type="dxa"/>
            <w:vAlign w:val="center"/>
          </w:tcPr>
          <w:p w:rsidR="00BA0B0B" w:rsidRPr="000D2A49" w:rsidRDefault="007B2468" w:rsidP="001D14F6">
            <w:pPr>
              <w:spacing w:after="0" w:line="240" w:lineRule="auto"/>
              <w:rPr>
                <w:rFonts w:ascii="Times New Roman" w:hAnsi="Times New Roman"/>
                <w:sz w:val="24"/>
                <w:szCs w:val="24"/>
              </w:rPr>
            </w:pPr>
            <w:r>
              <w:rPr>
                <w:rFonts w:ascii="Times New Roman" w:hAnsi="Times New Roman"/>
                <w:sz w:val="24"/>
                <w:szCs w:val="24"/>
              </w:rPr>
              <w:t>4,8</w:t>
            </w:r>
          </w:p>
        </w:tc>
        <w:tc>
          <w:tcPr>
            <w:tcW w:w="1134" w:type="dxa"/>
            <w:vAlign w:val="center"/>
          </w:tcPr>
          <w:p w:rsidR="00BA0B0B" w:rsidRPr="000D2A49" w:rsidRDefault="007B2468" w:rsidP="001D14F6">
            <w:pPr>
              <w:spacing w:after="0" w:line="240" w:lineRule="auto"/>
              <w:rPr>
                <w:rFonts w:ascii="Times New Roman" w:hAnsi="Times New Roman"/>
                <w:sz w:val="24"/>
                <w:szCs w:val="24"/>
              </w:rPr>
            </w:pPr>
            <w:r>
              <w:rPr>
                <w:rFonts w:ascii="Times New Roman" w:hAnsi="Times New Roman"/>
                <w:sz w:val="24"/>
                <w:szCs w:val="24"/>
              </w:rPr>
              <w:t>-18,3</w:t>
            </w:r>
            <w:r w:rsidR="00BA0B0B" w:rsidRPr="000D2A49">
              <w:rPr>
                <w:rFonts w:ascii="Times New Roman" w:hAnsi="Times New Roman"/>
                <w:sz w:val="24"/>
                <w:szCs w:val="24"/>
              </w:rPr>
              <w:t>%</w:t>
            </w:r>
          </w:p>
        </w:tc>
        <w:tc>
          <w:tcPr>
            <w:tcW w:w="1077" w:type="dxa"/>
            <w:vAlign w:val="center"/>
          </w:tcPr>
          <w:p w:rsidR="00BA0B0B" w:rsidRPr="000D2A49" w:rsidRDefault="00370566" w:rsidP="001D14F6">
            <w:pPr>
              <w:spacing w:after="0" w:line="240" w:lineRule="auto"/>
              <w:rPr>
                <w:rFonts w:ascii="Times New Roman" w:hAnsi="Times New Roman"/>
                <w:sz w:val="24"/>
                <w:szCs w:val="24"/>
              </w:rPr>
            </w:pPr>
            <w:r w:rsidRPr="000D2A49">
              <w:rPr>
                <w:rFonts w:ascii="Times New Roman" w:hAnsi="Times New Roman"/>
                <w:sz w:val="24"/>
                <w:szCs w:val="24"/>
              </w:rPr>
              <w:t>32,56</w:t>
            </w:r>
          </w:p>
        </w:tc>
        <w:tc>
          <w:tcPr>
            <w:tcW w:w="1049" w:type="dxa"/>
            <w:vAlign w:val="center"/>
          </w:tcPr>
          <w:p w:rsidR="00BA0B0B" w:rsidRPr="000D2A49" w:rsidRDefault="000122A3" w:rsidP="001D14F6">
            <w:pPr>
              <w:spacing w:after="0" w:line="240" w:lineRule="auto"/>
              <w:rPr>
                <w:rFonts w:ascii="Times New Roman" w:hAnsi="Times New Roman"/>
                <w:sz w:val="24"/>
                <w:szCs w:val="24"/>
              </w:rPr>
            </w:pPr>
            <w:r w:rsidRPr="000D2A49">
              <w:rPr>
                <w:rFonts w:ascii="Times New Roman" w:hAnsi="Times New Roman"/>
                <w:sz w:val="24"/>
                <w:szCs w:val="24"/>
              </w:rPr>
              <w:t>3,4</w:t>
            </w:r>
          </w:p>
        </w:tc>
        <w:tc>
          <w:tcPr>
            <w:tcW w:w="992" w:type="dxa"/>
            <w:vAlign w:val="center"/>
          </w:tcPr>
          <w:p w:rsidR="00BA0B0B" w:rsidRPr="000D2A49" w:rsidRDefault="001B508F" w:rsidP="001D14F6">
            <w:pPr>
              <w:spacing w:after="0" w:line="240" w:lineRule="auto"/>
              <w:rPr>
                <w:rFonts w:ascii="Times New Roman" w:hAnsi="Times New Roman"/>
                <w:sz w:val="24"/>
                <w:szCs w:val="24"/>
              </w:rPr>
            </w:pPr>
            <w:r w:rsidRPr="000D2A49">
              <w:rPr>
                <w:rFonts w:ascii="Times New Roman" w:hAnsi="Times New Roman"/>
                <w:sz w:val="24"/>
                <w:szCs w:val="24"/>
              </w:rPr>
              <w:t>Кру</w:t>
            </w:r>
            <w:r w:rsidRPr="000D2A49">
              <w:rPr>
                <w:rFonts w:ascii="Times New Roman" w:hAnsi="Times New Roman"/>
                <w:sz w:val="24"/>
                <w:szCs w:val="24"/>
              </w:rPr>
              <w:t>п</w:t>
            </w:r>
            <w:r w:rsidRPr="000D2A49">
              <w:rPr>
                <w:rFonts w:ascii="Times New Roman" w:hAnsi="Times New Roman"/>
                <w:sz w:val="24"/>
                <w:szCs w:val="24"/>
              </w:rPr>
              <w:t>ный</w:t>
            </w:r>
          </w:p>
        </w:tc>
      </w:tr>
      <w:tr w:rsidR="00BA0B0B" w:rsidRPr="000D2A49" w:rsidTr="00D859B4">
        <w:trPr>
          <w:cantSplit/>
        </w:trPr>
        <w:tc>
          <w:tcPr>
            <w:tcW w:w="567" w:type="dxa"/>
            <w:vAlign w:val="center"/>
          </w:tcPr>
          <w:p w:rsidR="00BA0B0B" w:rsidRPr="000D2A49" w:rsidRDefault="00BA0B0B" w:rsidP="00D859B4">
            <w:pPr>
              <w:spacing w:after="0" w:line="240" w:lineRule="auto"/>
              <w:jc w:val="center"/>
              <w:rPr>
                <w:rFonts w:ascii="Times New Roman" w:hAnsi="Times New Roman"/>
                <w:sz w:val="24"/>
                <w:szCs w:val="24"/>
              </w:rPr>
            </w:pPr>
            <w:r w:rsidRPr="000D2A49">
              <w:rPr>
                <w:rFonts w:ascii="Times New Roman" w:hAnsi="Times New Roman"/>
                <w:sz w:val="24"/>
                <w:szCs w:val="24"/>
              </w:rPr>
              <w:t>2</w:t>
            </w:r>
          </w:p>
        </w:tc>
        <w:tc>
          <w:tcPr>
            <w:tcW w:w="1843" w:type="dxa"/>
            <w:vAlign w:val="center"/>
          </w:tcPr>
          <w:p w:rsidR="00BA0B0B" w:rsidRPr="000D2A49" w:rsidRDefault="00BA0B0B" w:rsidP="001D14F6">
            <w:pPr>
              <w:spacing w:after="0" w:line="240" w:lineRule="auto"/>
              <w:rPr>
                <w:rFonts w:ascii="Times New Roman" w:hAnsi="Times New Roman"/>
                <w:sz w:val="24"/>
                <w:szCs w:val="24"/>
              </w:rPr>
            </w:pPr>
            <w:r w:rsidRPr="000D2A49">
              <w:rPr>
                <w:rFonts w:ascii="Times New Roman" w:hAnsi="Times New Roman"/>
                <w:sz w:val="24"/>
                <w:szCs w:val="24"/>
              </w:rPr>
              <w:t xml:space="preserve">п. </w:t>
            </w:r>
            <w:r w:rsidR="006834FD" w:rsidRPr="000D2A49">
              <w:rPr>
                <w:rFonts w:ascii="Times New Roman" w:hAnsi="Times New Roman"/>
                <w:sz w:val="24"/>
                <w:szCs w:val="24"/>
              </w:rPr>
              <w:t>Крещ</w:t>
            </w:r>
            <w:r w:rsidR="001B508F" w:rsidRPr="000D2A49">
              <w:rPr>
                <w:rFonts w:ascii="Times New Roman" w:hAnsi="Times New Roman"/>
                <w:sz w:val="24"/>
                <w:szCs w:val="24"/>
              </w:rPr>
              <w:t>енский</w:t>
            </w:r>
          </w:p>
        </w:tc>
        <w:tc>
          <w:tcPr>
            <w:tcW w:w="992" w:type="dxa"/>
            <w:vAlign w:val="center"/>
          </w:tcPr>
          <w:p w:rsidR="00BA0B0B" w:rsidRPr="000D2A49" w:rsidRDefault="007B2468" w:rsidP="001D14F6">
            <w:pPr>
              <w:spacing w:after="0" w:line="240" w:lineRule="auto"/>
              <w:rPr>
                <w:rFonts w:ascii="Times New Roman" w:hAnsi="Times New Roman"/>
                <w:sz w:val="24"/>
                <w:szCs w:val="24"/>
              </w:rPr>
            </w:pPr>
            <w:r>
              <w:rPr>
                <w:rFonts w:ascii="Times New Roman" w:hAnsi="Times New Roman"/>
                <w:sz w:val="24"/>
                <w:szCs w:val="24"/>
              </w:rPr>
              <w:t>40</w:t>
            </w:r>
          </w:p>
        </w:tc>
        <w:tc>
          <w:tcPr>
            <w:tcW w:w="993" w:type="dxa"/>
            <w:vAlign w:val="center"/>
          </w:tcPr>
          <w:p w:rsidR="00BA0B0B" w:rsidRPr="000D2A49" w:rsidRDefault="000122A3" w:rsidP="001D14F6">
            <w:pPr>
              <w:spacing w:after="0" w:line="240" w:lineRule="auto"/>
              <w:rPr>
                <w:rFonts w:ascii="Times New Roman" w:hAnsi="Times New Roman"/>
                <w:sz w:val="24"/>
                <w:szCs w:val="24"/>
              </w:rPr>
            </w:pPr>
            <w:r w:rsidRPr="000D2A49">
              <w:rPr>
                <w:rFonts w:ascii="Times New Roman" w:hAnsi="Times New Roman"/>
                <w:sz w:val="24"/>
                <w:szCs w:val="24"/>
              </w:rPr>
              <w:t>34</w:t>
            </w:r>
          </w:p>
        </w:tc>
        <w:tc>
          <w:tcPr>
            <w:tcW w:w="1277" w:type="dxa"/>
            <w:vAlign w:val="center"/>
          </w:tcPr>
          <w:p w:rsidR="00BA0B0B" w:rsidRPr="000D2A49" w:rsidRDefault="007B2468" w:rsidP="001D14F6">
            <w:pPr>
              <w:spacing w:after="0" w:line="240" w:lineRule="auto"/>
              <w:rPr>
                <w:rFonts w:ascii="Times New Roman" w:hAnsi="Times New Roman"/>
                <w:sz w:val="24"/>
                <w:szCs w:val="24"/>
              </w:rPr>
            </w:pPr>
            <w:r>
              <w:rPr>
                <w:rFonts w:ascii="Times New Roman" w:hAnsi="Times New Roman"/>
                <w:sz w:val="24"/>
                <w:szCs w:val="24"/>
              </w:rPr>
              <w:t>1,18</w:t>
            </w:r>
          </w:p>
        </w:tc>
        <w:tc>
          <w:tcPr>
            <w:tcW w:w="1134" w:type="dxa"/>
            <w:vAlign w:val="center"/>
          </w:tcPr>
          <w:p w:rsidR="00BA0B0B" w:rsidRPr="000D2A49" w:rsidRDefault="001B508F" w:rsidP="007B2468">
            <w:pPr>
              <w:spacing w:after="0" w:line="240" w:lineRule="auto"/>
              <w:rPr>
                <w:rFonts w:ascii="Times New Roman" w:hAnsi="Times New Roman"/>
                <w:sz w:val="24"/>
                <w:szCs w:val="24"/>
              </w:rPr>
            </w:pPr>
            <w:r w:rsidRPr="000D2A49">
              <w:rPr>
                <w:rFonts w:ascii="Times New Roman" w:hAnsi="Times New Roman"/>
                <w:sz w:val="24"/>
                <w:szCs w:val="24"/>
              </w:rPr>
              <w:t>-</w:t>
            </w:r>
            <w:r w:rsidR="007B2468">
              <w:rPr>
                <w:rFonts w:ascii="Times New Roman" w:hAnsi="Times New Roman"/>
                <w:sz w:val="24"/>
                <w:szCs w:val="24"/>
              </w:rPr>
              <w:t>49,4</w:t>
            </w:r>
            <w:r w:rsidR="00BA0B0B" w:rsidRPr="000D2A49">
              <w:rPr>
                <w:rFonts w:ascii="Times New Roman" w:hAnsi="Times New Roman"/>
                <w:sz w:val="24"/>
                <w:szCs w:val="24"/>
              </w:rPr>
              <w:t>%</w:t>
            </w:r>
          </w:p>
        </w:tc>
        <w:tc>
          <w:tcPr>
            <w:tcW w:w="1077" w:type="dxa"/>
            <w:vAlign w:val="center"/>
          </w:tcPr>
          <w:p w:rsidR="00BA0B0B" w:rsidRPr="000D2A49" w:rsidRDefault="00370566" w:rsidP="001D14F6">
            <w:pPr>
              <w:spacing w:after="0" w:line="240" w:lineRule="auto"/>
              <w:rPr>
                <w:rFonts w:ascii="Times New Roman" w:hAnsi="Times New Roman"/>
                <w:sz w:val="24"/>
                <w:szCs w:val="24"/>
              </w:rPr>
            </w:pPr>
            <w:r w:rsidRPr="000D2A49">
              <w:rPr>
                <w:rFonts w:ascii="Times New Roman" w:hAnsi="Times New Roman"/>
                <w:sz w:val="24"/>
                <w:szCs w:val="24"/>
              </w:rPr>
              <w:t>1,50</w:t>
            </w:r>
          </w:p>
        </w:tc>
        <w:tc>
          <w:tcPr>
            <w:tcW w:w="1049" w:type="dxa"/>
            <w:vAlign w:val="center"/>
          </w:tcPr>
          <w:p w:rsidR="00BA0B0B" w:rsidRPr="000D2A49" w:rsidRDefault="000B4211" w:rsidP="001D14F6">
            <w:pPr>
              <w:spacing w:after="0" w:line="240" w:lineRule="auto"/>
              <w:rPr>
                <w:rFonts w:ascii="Times New Roman" w:hAnsi="Times New Roman"/>
                <w:sz w:val="24"/>
                <w:szCs w:val="24"/>
              </w:rPr>
            </w:pPr>
            <w:r w:rsidRPr="000D2A49">
              <w:rPr>
                <w:rFonts w:ascii="Times New Roman" w:hAnsi="Times New Roman"/>
                <w:sz w:val="24"/>
                <w:szCs w:val="24"/>
              </w:rPr>
              <w:t>4,4</w:t>
            </w:r>
          </w:p>
        </w:tc>
        <w:tc>
          <w:tcPr>
            <w:tcW w:w="992" w:type="dxa"/>
            <w:vAlign w:val="center"/>
          </w:tcPr>
          <w:p w:rsidR="00BA0B0B" w:rsidRPr="000D2A49" w:rsidRDefault="00BA0B0B" w:rsidP="001D14F6">
            <w:pPr>
              <w:spacing w:after="0" w:line="240" w:lineRule="auto"/>
              <w:rPr>
                <w:rFonts w:ascii="Times New Roman" w:hAnsi="Times New Roman"/>
                <w:sz w:val="24"/>
                <w:szCs w:val="24"/>
              </w:rPr>
            </w:pPr>
            <w:r w:rsidRPr="000D2A49">
              <w:rPr>
                <w:rFonts w:ascii="Times New Roman" w:hAnsi="Times New Roman"/>
                <w:sz w:val="24"/>
                <w:szCs w:val="24"/>
              </w:rPr>
              <w:t>Малый</w:t>
            </w:r>
          </w:p>
        </w:tc>
      </w:tr>
      <w:tr w:rsidR="00BA0B0B" w:rsidRPr="000D2A49" w:rsidTr="00D859B4">
        <w:trPr>
          <w:cantSplit/>
        </w:trPr>
        <w:tc>
          <w:tcPr>
            <w:tcW w:w="567" w:type="dxa"/>
            <w:vAlign w:val="center"/>
          </w:tcPr>
          <w:p w:rsidR="00BA0B0B" w:rsidRPr="000D2A49" w:rsidRDefault="00F70C0E" w:rsidP="00D859B4">
            <w:pPr>
              <w:spacing w:after="0" w:line="240" w:lineRule="auto"/>
              <w:jc w:val="center"/>
              <w:rPr>
                <w:rFonts w:ascii="Times New Roman" w:hAnsi="Times New Roman"/>
                <w:sz w:val="24"/>
                <w:szCs w:val="24"/>
              </w:rPr>
            </w:pPr>
            <w:r w:rsidRPr="000D2A49">
              <w:rPr>
                <w:rFonts w:ascii="Times New Roman" w:hAnsi="Times New Roman"/>
                <w:sz w:val="24"/>
                <w:szCs w:val="24"/>
              </w:rPr>
              <w:t>3</w:t>
            </w:r>
          </w:p>
        </w:tc>
        <w:tc>
          <w:tcPr>
            <w:tcW w:w="1843" w:type="dxa"/>
            <w:vAlign w:val="center"/>
          </w:tcPr>
          <w:p w:rsidR="00BA0B0B" w:rsidRPr="000D2A49" w:rsidRDefault="00AD7ACA" w:rsidP="001D14F6">
            <w:pPr>
              <w:spacing w:after="0" w:line="240" w:lineRule="auto"/>
              <w:rPr>
                <w:rFonts w:ascii="Times New Roman" w:hAnsi="Times New Roman"/>
                <w:sz w:val="24"/>
                <w:szCs w:val="24"/>
              </w:rPr>
            </w:pPr>
            <w:r w:rsidRPr="000D2A49">
              <w:rPr>
                <w:rFonts w:ascii="Times New Roman" w:hAnsi="Times New Roman"/>
                <w:sz w:val="24"/>
                <w:szCs w:val="24"/>
              </w:rPr>
              <w:t>Убин</w:t>
            </w:r>
            <w:r w:rsidR="00BA0B0B" w:rsidRPr="000D2A49">
              <w:rPr>
                <w:rFonts w:ascii="Times New Roman" w:hAnsi="Times New Roman"/>
                <w:sz w:val="24"/>
                <w:szCs w:val="24"/>
              </w:rPr>
              <w:t>ский</w:t>
            </w:r>
            <w:r w:rsidR="001B508F" w:rsidRPr="000D2A49">
              <w:rPr>
                <w:rFonts w:ascii="Times New Roman" w:hAnsi="Times New Roman"/>
                <w:sz w:val="24"/>
                <w:szCs w:val="24"/>
              </w:rPr>
              <w:br/>
            </w:r>
            <w:r w:rsidR="00BA0B0B" w:rsidRPr="000D2A49">
              <w:rPr>
                <w:rFonts w:ascii="Times New Roman" w:hAnsi="Times New Roman"/>
                <w:sz w:val="24"/>
                <w:szCs w:val="24"/>
              </w:rPr>
              <w:t>сельсовет</w:t>
            </w:r>
          </w:p>
        </w:tc>
        <w:tc>
          <w:tcPr>
            <w:tcW w:w="992" w:type="dxa"/>
            <w:vAlign w:val="center"/>
          </w:tcPr>
          <w:p w:rsidR="00BA0B0B" w:rsidRPr="000D2A49" w:rsidRDefault="00D859B4" w:rsidP="001D14F6">
            <w:pPr>
              <w:spacing w:after="0" w:line="240" w:lineRule="auto"/>
              <w:rPr>
                <w:rFonts w:ascii="Times New Roman" w:hAnsi="Times New Roman"/>
                <w:sz w:val="24"/>
                <w:szCs w:val="24"/>
              </w:rPr>
            </w:pPr>
            <w:r>
              <w:rPr>
                <w:rFonts w:ascii="Times New Roman" w:hAnsi="Times New Roman"/>
                <w:sz w:val="24"/>
                <w:szCs w:val="24"/>
              </w:rPr>
              <w:t>5087</w:t>
            </w:r>
          </w:p>
        </w:tc>
        <w:tc>
          <w:tcPr>
            <w:tcW w:w="993" w:type="dxa"/>
            <w:vAlign w:val="center"/>
          </w:tcPr>
          <w:p w:rsidR="00BA0B0B" w:rsidRPr="000D2A49" w:rsidRDefault="001B508F" w:rsidP="00D859B4">
            <w:pPr>
              <w:spacing w:after="0" w:line="240" w:lineRule="auto"/>
              <w:rPr>
                <w:rFonts w:ascii="Times New Roman" w:hAnsi="Times New Roman"/>
                <w:sz w:val="24"/>
                <w:szCs w:val="24"/>
              </w:rPr>
            </w:pPr>
            <w:r w:rsidRPr="000D2A49">
              <w:rPr>
                <w:rFonts w:ascii="Times New Roman" w:hAnsi="Times New Roman"/>
                <w:sz w:val="24"/>
                <w:szCs w:val="24"/>
              </w:rPr>
              <w:t>48 6</w:t>
            </w:r>
            <w:r w:rsidR="00D859B4">
              <w:rPr>
                <w:rFonts w:ascii="Times New Roman" w:hAnsi="Times New Roman"/>
                <w:sz w:val="24"/>
                <w:szCs w:val="24"/>
              </w:rPr>
              <w:t>40</w:t>
            </w:r>
          </w:p>
        </w:tc>
        <w:tc>
          <w:tcPr>
            <w:tcW w:w="1277" w:type="dxa"/>
            <w:vAlign w:val="center"/>
          </w:tcPr>
          <w:p w:rsidR="00BA0B0B" w:rsidRPr="000D2A49" w:rsidRDefault="00BA0B0B" w:rsidP="007B2468">
            <w:pPr>
              <w:spacing w:after="0" w:line="240" w:lineRule="auto"/>
              <w:rPr>
                <w:rFonts w:ascii="Times New Roman" w:hAnsi="Times New Roman"/>
                <w:sz w:val="24"/>
                <w:szCs w:val="24"/>
              </w:rPr>
            </w:pPr>
            <w:r w:rsidRPr="000D2A49">
              <w:rPr>
                <w:rFonts w:ascii="Times New Roman" w:hAnsi="Times New Roman"/>
                <w:sz w:val="24"/>
                <w:szCs w:val="24"/>
              </w:rPr>
              <w:t>(</w:t>
            </w:r>
            <w:r w:rsidR="001B508F" w:rsidRPr="000D2A49">
              <w:rPr>
                <w:rFonts w:ascii="Times New Roman" w:hAnsi="Times New Roman"/>
                <w:sz w:val="24"/>
                <w:szCs w:val="24"/>
              </w:rPr>
              <w:t>1</w:t>
            </w:r>
            <w:r w:rsidR="007B2468">
              <w:rPr>
                <w:rFonts w:ascii="Times New Roman" w:hAnsi="Times New Roman"/>
                <w:sz w:val="24"/>
                <w:szCs w:val="24"/>
              </w:rPr>
              <w:t>0,46</w:t>
            </w:r>
            <w:r w:rsidRPr="000D2A49">
              <w:rPr>
                <w:rFonts w:ascii="Times New Roman" w:hAnsi="Times New Roman"/>
                <w:sz w:val="24"/>
                <w:szCs w:val="24"/>
              </w:rPr>
              <w:t>)</w:t>
            </w:r>
          </w:p>
        </w:tc>
        <w:tc>
          <w:tcPr>
            <w:tcW w:w="1134" w:type="dxa"/>
            <w:vAlign w:val="center"/>
          </w:tcPr>
          <w:p w:rsidR="00BA0B0B" w:rsidRPr="000D2A49" w:rsidRDefault="00F70C0E" w:rsidP="007B2468">
            <w:pPr>
              <w:spacing w:after="0" w:line="240" w:lineRule="auto"/>
              <w:rPr>
                <w:rFonts w:ascii="Times New Roman" w:hAnsi="Times New Roman"/>
                <w:sz w:val="24"/>
                <w:szCs w:val="24"/>
              </w:rPr>
            </w:pPr>
            <w:r w:rsidRPr="000D2A49">
              <w:rPr>
                <w:rFonts w:ascii="Times New Roman" w:hAnsi="Times New Roman"/>
                <w:sz w:val="24"/>
                <w:szCs w:val="24"/>
              </w:rPr>
              <w:t>-</w:t>
            </w:r>
            <w:r w:rsidR="007B2468">
              <w:rPr>
                <w:rFonts w:ascii="Times New Roman" w:hAnsi="Times New Roman"/>
                <w:sz w:val="24"/>
                <w:szCs w:val="24"/>
              </w:rPr>
              <w:t>18,7</w:t>
            </w:r>
            <w:r w:rsidR="00BA0B0B" w:rsidRPr="000D2A49">
              <w:rPr>
                <w:rFonts w:ascii="Times New Roman" w:hAnsi="Times New Roman"/>
                <w:sz w:val="24"/>
                <w:szCs w:val="24"/>
              </w:rPr>
              <w:t>%</w:t>
            </w:r>
          </w:p>
        </w:tc>
        <w:tc>
          <w:tcPr>
            <w:tcW w:w="1077" w:type="dxa"/>
            <w:vAlign w:val="center"/>
          </w:tcPr>
          <w:p w:rsidR="00BA0B0B" w:rsidRPr="000D2A49" w:rsidRDefault="000B4211" w:rsidP="001D14F6">
            <w:pPr>
              <w:spacing w:after="0" w:line="240" w:lineRule="auto"/>
              <w:rPr>
                <w:rFonts w:ascii="Times New Roman" w:hAnsi="Times New Roman"/>
                <w:sz w:val="24"/>
                <w:szCs w:val="24"/>
              </w:rPr>
            </w:pPr>
            <w:r w:rsidRPr="000D2A49">
              <w:rPr>
                <w:rFonts w:ascii="Times New Roman" w:hAnsi="Times New Roman"/>
                <w:sz w:val="24"/>
                <w:szCs w:val="24"/>
              </w:rPr>
              <w:t>56,91</w:t>
            </w:r>
          </w:p>
        </w:tc>
        <w:tc>
          <w:tcPr>
            <w:tcW w:w="1049" w:type="dxa"/>
            <w:vAlign w:val="center"/>
          </w:tcPr>
          <w:p w:rsidR="00BA0B0B" w:rsidRPr="000D2A49" w:rsidRDefault="000B4211" w:rsidP="001D14F6">
            <w:pPr>
              <w:spacing w:after="0" w:line="240" w:lineRule="auto"/>
              <w:rPr>
                <w:rFonts w:ascii="Times New Roman" w:hAnsi="Times New Roman"/>
                <w:sz w:val="24"/>
                <w:szCs w:val="24"/>
              </w:rPr>
            </w:pPr>
            <w:r w:rsidRPr="000D2A49">
              <w:rPr>
                <w:rFonts w:ascii="Times New Roman" w:hAnsi="Times New Roman"/>
                <w:sz w:val="24"/>
                <w:szCs w:val="24"/>
              </w:rPr>
              <w:t>0,12</w:t>
            </w:r>
          </w:p>
        </w:tc>
        <w:tc>
          <w:tcPr>
            <w:tcW w:w="992" w:type="dxa"/>
          </w:tcPr>
          <w:p w:rsidR="00BA0B0B" w:rsidRPr="000D2A49" w:rsidRDefault="00BA0B0B" w:rsidP="001D14F6">
            <w:pPr>
              <w:spacing w:after="0" w:line="240" w:lineRule="auto"/>
              <w:rPr>
                <w:rFonts w:ascii="Times New Roman" w:hAnsi="Times New Roman"/>
                <w:sz w:val="24"/>
                <w:szCs w:val="24"/>
              </w:rPr>
            </w:pPr>
            <w:r w:rsidRPr="000D2A49">
              <w:rPr>
                <w:rFonts w:ascii="Times New Roman" w:hAnsi="Times New Roman"/>
                <w:sz w:val="24"/>
                <w:szCs w:val="24"/>
              </w:rPr>
              <w:t>-</w:t>
            </w:r>
          </w:p>
        </w:tc>
      </w:tr>
    </w:tbl>
    <w:p w:rsidR="002526C1" w:rsidRPr="00F86C6C" w:rsidRDefault="00A27C59" w:rsidP="00F86C6C">
      <w:pPr>
        <w:spacing w:after="0" w:line="240" w:lineRule="auto"/>
        <w:ind w:firstLine="567"/>
        <w:contextualSpacing/>
        <w:jc w:val="both"/>
        <w:rPr>
          <w:rStyle w:val="afff7"/>
          <w:rFonts w:ascii="Times New Roman" w:hAnsi="Times New Roman"/>
          <w:sz w:val="22"/>
        </w:rPr>
      </w:pPr>
      <w:r w:rsidRPr="00F86C6C">
        <w:rPr>
          <w:rStyle w:val="afff7"/>
          <w:rFonts w:ascii="Times New Roman" w:hAnsi="Times New Roman"/>
          <w:sz w:val="22"/>
        </w:rPr>
        <w:t>* - площадь населенных пунктов принята по кадастровым данным</w:t>
      </w:r>
    </w:p>
    <w:p w:rsidR="009D2642" w:rsidRPr="00F86C6C" w:rsidRDefault="009D2642" w:rsidP="00F86C6C">
      <w:pPr>
        <w:spacing w:after="0" w:line="240" w:lineRule="auto"/>
        <w:contextualSpacing/>
        <w:jc w:val="center"/>
        <w:rPr>
          <w:rStyle w:val="afff7"/>
          <w:rFonts w:ascii="Times New Roman" w:hAnsi="Times New Roman"/>
        </w:rPr>
      </w:pPr>
      <w:r w:rsidRPr="00F86C6C">
        <w:rPr>
          <w:rFonts w:ascii="Times New Roman" w:hAnsi="Times New Roman"/>
          <w:noProof/>
          <w:lang w:eastAsia="ru-RU"/>
        </w:rPr>
        <w:lastRenderedPageBreak/>
        <w:drawing>
          <wp:inline distT="0" distB="0" distL="0" distR="0" wp14:anchorId="64BC3A03" wp14:editId="240A5F4E">
            <wp:extent cx="5946471" cy="5837129"/>
            <wp:effectExtent l="19050" t="0" r="0" b="0"/>
            <wp:docPr id="2" name="Рисунок 16" descr="D:\РАБОТА\ГП Убинский р-н\ГП.1 Убинского сс\РАБОТА\Картинки\Расс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ТА\ГП Убинский р-н\ГП.1 Убинского сс\РАБОТА\Картинки\Расселение.jpg"/>
                    <pic:cNvPicPr>
                      <a:picLocks noChangeAspect="1" noChangeArrowheads="1"/>
                    </pic:cNvPicPr>
                  </pic:nvPicPr>
                  <pic:blipFill>
                    <a:blip r:embed="rId25" cstate="print"/>
                    <a:srcRect/>
                    <a:stretch>
                      <a:fillRect/>
                    </a:stretch>
                  </pic:blipFill>
                  <pic:spPr bwMode="auto">
                    <a:xfrm>
                      <a:off x="0" y="0"/>
                      <a:ext cx="5946617" cy="5837272"/>
                    </a:xfrm>
                    <a:prstGeom prst="rect">
                      <a:avLst/>
                    </a:prstGeom>
                    <a:noFill/>
                    <a:ln w="9525">
                      <a:noFill/>
                      <a:miter lim="800000"/>
                      <a:headEnd/>
                      <a:tailEnd/>
                    </a:ln>
                  </pic:spPr>
                </pic:pic>
              </a:graphicData>
            </a:graphic>
          </wp:inline>
        </w:drawing>
      </w:r>
    </w:p>
    <w:p w:rsidR="009D2642" w:rsidRPr="00F86C6C" w:rsidRDefault="009D2642" w:rsidP="00F86C6C">
      <w:pPr>
        <w:pStyle w:val="afc"/>
        <w:spacing w:before="0" w:after="0" w:line="240" w:lineRule="auto"/>
        <w:contextualSpacing/>
        <w:rPr>
          <w:rStyle w:val="afff7"/>
          <w:rFonts w:ascii="Times New Roman" w:hAnsi="Times New Roman"/>
          <w:sz w:val="22"/>
          <w:lang w:eastAsia="en-US"/>
        </w:rPr>
      </w:pPr>
      <w:r w:rsidRPr="00F86C6C">
        <w:rPr>
          <w:rStyle w:val="afff7"/>
          <w:rFonts w:ascii="Times New Roman" w:hAnsi="Times New Roman"/>
          <w:sz w:val="22"/>
          <w:lang w:eastAsia="en-US"/>
        </w:rPr>
        <w:t>Рис. 3.2 Схема расселения Убинского сельсовета:</w:t>
      </w:r>
      <w:r w:rsidRPr="00F86C6C">
        <w:rPr>
          <w:rStyle w:val="afff7"/>
          <w:rFonts w:ascii="Times New Roman" w:hAnsi="Times New Roman"/>
          <w:sz w:val="22"/>
          <w:lang w:eastAsia="en-US"/>
        </w:rPr>
        <w:br/>
        <w:t xml:space="preserve">размер окружности населенного пункта соответствует численности населения </w:t>
      </w:r>
    </w:p>
    <w:p w:rsidR="00CE06A2" w:rsidRPr="00F86C6C" w:rsidRDefault="00CE06A2" w:rsidP="00F86C6C">
      <w:pPr>
        <w:spacing w:after="0" w:line="240" w:lineRule="auto"/>
        <w:ind w:firstLine="567"/>
        <w:contextualSpacing/>
        <w:jc w:val="both"/>
        <w:rPr>
          <w:rStyle w:val="afff7"/>
          <w:rFonts w:ascii="Times New Roman" w:hAnsi="Times New Roman"/>
        </w:rPr>
      </w:pPr>
    </w:p>
    <w:p w:rsidR="005D43EC" w:rsidRPr="00F86C6C" w:rsidRDefault="005D43EC" w:rsidP="00F86C6C">
      <w:pPr>
        <w:spacing w:after="0" w:line="240" w:lineRule="auto"/>
        <w:ind w:firstLine="567"/>
        <w:contextualSpacing/>
        <w:jc w:val="both"/>
        <w:rPr>
          <w:rStyle w:val="afff7"/>
          <w:rFonts w:ascii="Times New Roman" w:hAnsi="Times New Roman"/>
        </w:rPr>
      </w:pPr>
      <w:proofErr w:type="gramStart"/>
      <w:r w:rsidRPr="00F86C6C">
        <w:rPr>
          <w:rStyle w:val="afff7"/>
          <w:rFonts w:ascii="Times New Roman" w:hAnsi="Times New Roman"/>
        </w:rPr>
        <w:t>Планировочный каркас поселения образован дорогам</w:t>
      </w:r>
      <w:r w:rsidR="00F70C0E" w:rsidRPr="00F86C6C">
        <w:rPr>
          <w:rStyle w:val="afff7"/>
          <w:rFonts w:ascii="Times New Roman" w:hAnsi="Times New Roman"/>
        </w:rPr>
        <w:t>и М-51 «Байкал»</w:t>
      </w:r>
      <w:r w:rsidR="009D2642" w:rsidRPr="00F86C6C">
        <w:rPr>
          <w:rStyle w:val="afff7"/>
          <w:rFonts w:ascii="Times New Roman" w:hAnsi="Times New Roman"/>
        </w:rPr>
        <w:t xml:space="preserve"> и участком Транссибирской железнодорожной магистрали, а также</w:t>
      </w:r>
      <w:r w:rsidR="00F70C0E" w:rsidRPr="00F86C6C">
        <w:rPr>
          <w:rStyle w:val="afff7"/>
          <w:rFonts w:ascii="Times New Roman" w:hAnsi="Times New Roman"/>
        </w:rPr>
        <w:t xml:space="preserve"> отходящими </w:t>
      </w:r>
      <w:r w:rsidR="009D2642" w:rsidRPr="00F86C6C">
        <w:rPr>
          <w:rStyle w:val="afff7"/>
          <w:rFonts w:ascii="Times New Roman" w:hAnsi="Times New Roman"/>
        </w:rPr>
        <w:t xml:space="preserve">от </w:t>
      </w:r>
      <w:r w:rsidR="00E416DA" w:rsidRPr="00F86C6C">
        <w:rPr>
          <w:rStyle w:val="afff7"/>
          <w:rFonts w:ascii="Times New Roman" w:hAnsi="Times New Roman"/>
        </w:rPr>
        <w:t>села Убинское в р</w:t>
      </w:r>
      <w:r w:rsidR="00E416DA" w:rsidRPr="00F86C6C">
        <w:rPr>
          <w:rStyle w:val="afff7"/>
          <w:rFonts w:ascii="Times New Roman" w:hAnsi="Times New Roman"/>
        </w:rPr>
        <w:t>а</w:t>
      </w:r>
      <w:r w:rsidR="00E416DA" w:rsidRPr="00F86C6C">
        <w:rPr>
          <w:rStyle w:val="afff7"/>
          <w:rFonts w:ascii="Times New Roman" w:hAnsi="Times New Roman"/>
        </w:rPr>
        <w:t xml:space="preserve">диальных направлениях </w:t>
      </w:r>
      <w:r w:rsidR="00F70C0E" w:rsidRPr="00F86C6C">
        <w:rPr>
          <w:rStyle w:val="afff7"/>
          <w:rFonts w:ascii="Times New Roman" w:hAnsi="Times New Roman"/>
        </w:rPr>
        <w:t>дорог</w:t>
      </w:r>
      <w:r w:rsidR="009D2642" w:rsidRPr="00F86C6C">
        <w:rPr>
          <w:rStyle w:val="afff7"/>
          <w:rFonts w:ascii="Times New Roman" w:hAnsi="Times New Roman"/>
        </w:rPr>
        <w:t>ами</w:t>
      </w:r>
      <w:r w:rsidR="00F70C0E" w:rsidRPr="00F86C6C">
        <w:rPr>
          <w:rStyle w:val="afff7"/>
          <w:rFonts w:ascii="Times New Roman" w:hAnsi="Times New Roman"/>
        </w:rPr>
        <w:t xml:space="preserve"> межмуниципального значения на Крещенское, Раисино - Кундран, Асенкритово, Орловку, Московку.</w:t>
      </w:r>
      <w:proofErr w:type="gramEnd"/>
      <w:r w:rsidR="00006B85" w:rsidRPr="00F86C6C">
        <w:rPr>
          <w:rStyle w:val="afff7"/>
          <w:rFonts w:ascii="Times New Roman" w:hAnsi="Times New Roman"/>
        </w:rPr>
        <w:t xml:space="preserve"> </w:t>
      </w:r>
      <w:r w:rsidR="00F1564A" w:rsidRPr="00F86C6C">
        <w:rPr>
          <w:rStyle w:val="afff7"/>
          <w:rFonts w:ascii="Times New Roman" w:hAnsi="Times New Roman"/>
        </w:rPr>
        <w:t xml:space="preserve">Сообщение с п. </w:t>
      </w:r>
      <w:proofErr w:type="gramStart"/>
      <w:r w:rsidR="00F70C0E" w:rsidRPr="00F86C6C">
        <w:rPr>
          <w:rStyle w:val="afff7"/>
          <w:rFonts w:ascii="Times New Roman" w:hAnsi="Times New Roman"/>
        </w:rPr>
        <w:t>Крещенский</w:t>
      </w:r>
      <w:proofErr w:type="gramEnd"/>
      <w:r w:rsidR="00F70C0E" w:rsidRPr="00F86C6C">
        <w:rPr>
          <w:rStyle w:val="afff7"/>
          <w:rFonts w:ascii="Times New Roman" w:hAnsi="Times New Roman"/>
        </w:rPr>
        <w:t xml:space="preserve"> </w:t>
      </w:r>
      <w:r w:rsidR="00F1564A" w:rsidRPr="00F86C6C">
        <w:rPr>
          <w:rStyle w:val="afff7"/>
          <w:rFonts w:ascii="Times New Roman" w:hAnsi="Times New Roman"/>
        </w:rPr>
        <w:t>затруднено, т.к. осуществляется по участк</w:t>
      </w:r>
      <w:r w:rsidR="00E416DA" w:rsidRPr="00F86C6C">
        <w:rPr>
          <w:rStyle w:val="afff7"/>
          <w:rFonts w:ascii="Times New Roman" w:hAnsi="Times New Roman"/>
        </w:rPr>
        <w:t>у</w:t>
      </w:r>
      <w:r w:rsidR="00F1564A" w:rsidRPr="00F86C6C">
        <w:rPr>
          <w:rStyle w:val="afff7"/>
          <w:rFonts w:ascii="Times New Roman" w:hAnsi="Times New Roman"/>
        </w:rPr>
        <w:t xml:space="preserve"> дорог</w:t>
      </w:r>
      <w:r w:rsidR="00E416DA" w:rsidRPr="00F86C6C">
        <w:rPr>
          <w:rStyle w:val="afff7"/>
          <w:rFonts w:ascii="Times New Roman" w:hAnsi="Times New Roman"/>
        </w:rPr>
        <w:t>и</w:t>
      </w:r>
      <w:r w:rsidR="00F1564A" w:rsidRPr="00F86C6C">
        <w:rPr>
          <w:rStyle w:val="afff7"/>
          <w:rFonts w:ascii="Times New Roman" w:hAnsi="Times New Roman"/>
        </w:rPr>
        <w:t xml:space="preserve"> без твердого покрытия.</w:t>
      </w:r>
    </w:p>
    <w:p w:rsidR="00006B85" w:rsidRPr="00F86C6C" w:rsidRDefault="009D264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В селе Убинское </w:t>
      </w:r>
      <w:proofErr w:type="gramStart"/>
      <w:r w:rsidRPr="00F86C6C">
        <w:rPr>
          <w:rStyle w:val="afff7"/>
          <w:rFonts w:ascii="Times New Roman" w:hAnsi="Times New Roman"/>
        </w:rPr>
        <w:t>расположены</w:t>
      </w:r>
      <w:proofErr w:type="gramEnd"/>
      <w:r w:rsidRPr="00F86C6C">
        <w:rPr>
          <w:rStyle w:val="afff7"/>
          <w:rFonts w:ascii="Times New Roman" w:hAnsi="Times New Roman"/>
        </w:rPr>
        <w:t xml:space="preserve"> одноименная железнодорожная станция с вокзалом и автобусная станция. Через них осуществляется пассажирское сообщение с областным це</w:t>
      </w:r>
      <w:r w:rsidRPr="00F86C6C">
        <w:rPr>
          <w:rStyle w:val="afff7"/>
          <w:rFonts w:ascii="Times New Roman" w:hAnsi="Times New Roman"/>
        </w:rPr>
        <w:t>н</w:t>
      </w:r>
      <w:r w:rsidRPr="00F86C6C">
        <w:rPr>
          <w:rStyle w:val="afff7"/>
          <w:rFonts w:ascii="Times New Roman" w:hAnsi="Times New Roman"/>
        </w:rPr>
        <w:t>тром и районами Новосибирской области.</w:t>
      </w:r>
    </w:p>
    <w:p w:rsidR="005A798C" w:rsidRPr="00F86C6C" w:rsidRDefault="00A12A3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b/>
        </w:rPr>
        <w:t>Село Убинское</w:t>
      </w:r>
      <w:r w:rsidR="005A798C" w:rsidRPr="00F86C6C">
        <w:rPr>
          <w:rStyle w:val="afff7"/>
          <w:rFonts w:ascii="Times New Roman" w:hAnsi="Times New Roman"/>
          <w:b/>
        </w:rPr>
        <w:t>:</w:t>
      </w:r>
      <w:r w:rsidRPr="00F86C6C">
        <w:rPr>
          <w:rStyle w:val="afff7"/>
          <w:rFonts w:ascii="Times New Roman" w:hAnsi="Times New Roman"/>
        </w:rPr>
        <w:t xml:space="preserve"> </w:t>
      </w:r>
    </w:p>
    <w:p w:rsidR="00006B85" w:rsidRPr="00F86C6C" w:rsidRDefault="005A798C"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Районный центр и центр сельсовета р</w:t>
      </w:r>
      <w:r w:rsidR="00A12A32" w:rsidRPr="00F86C6C">
        <w:rPr>
          <w:rStyle w:val="afff7"/>
          <w:rFonts w:ascii="Times New Roman" w:hAnsi="Times New Roman"/>
        </w:rPr>
        <w:t>асположен</w:t>
      </w:r>
      <w:r w:rsidR="00CA14F3" w:rsidRPr="00F86C6C">
        <w:rPr>
          <w:rStyle w:val="afff7"/>
          <w:rFonts w:ascii="Times New Roman" w:hAnsi="Times New Roman"/>
        </w:rPr>
        <w:t xml:space="preserve"> в</w:t>
      </w:r>
      <w:r w:rsidR="00A12A32" w:rsidRPr="00F86C6C">
        <w:rPr>
          <w:rStyle w:val="afff7"/>
          <w:rFonts w:ascii="Times New Roman" w:hAnsi="Times New Roman"/>
        </w:rPr>
        <w:t xml:space="preserve"> </w:t>
      </w:r>
      <w:r w:rsidR="00C95DB0" w:rsidRPr="00F86C6C">
        <w:rPr>
          <w:rStyle w:val="afff7"/>
          <w:rFonts w:ascii="Times New Roman" w:hAnsi="Times New Roman"/>
        </w:rPr>
        <w:t>центральной зоне Убинского района</w:t>
      </w:r>
      <w:r w:rsidR="00A12A32" w:rsidRPr="00F86C6C">
        <w:rPr>
          <w:rStyle w:val="afff7"/>
          <w:rFonts w:ascii="Times New Roman" w:hAnsi="Times New Roman"/>
        </w:rPr>
        <w:t xml:space="preserve">. </w:t>
      </w:r>
      <w:r w:rsidRPr="00F86C6C">
        <w:rPr>
          <w:rStyle w:val="afff7"/>
          <w:rFonts w:ascii="Times New Roman" w:hAnsi="Times New Roman"/>
        </w:rPr>
        <w:t>Село з</w:t>
      </w:r>
      <w:r w:rsidR="00A12A32" w:rsidRPr="00F86C6C">
        <w:rPr>
          <w:rStyle w:val="afff7"/>
          <w:rFonts w:ascii="Times New Roman" w:hAnsi="Times New Roman"/>
        </w:rPr>
        <w:t>астроено, преимущественно, малоэтажной и индивидуальной жилой застройкой</w:t>
      </w:r>
      <w:r w:rsidR="00C95DB0" w:rsidRPr="00F86C6C">
        <w:rPr>
          <w:rStyle w:val="afff7"/>
          <w:rFonts w:ascii="Times New Roman" w:hAnsi="Times New Roman"/>
        </w:rPr>
        <w:t>, а также многоквартирными жилыми домами малой этажности</w:t>
      </w:r>
      <w:r w:rsidR="00A12A32" w:rsidRPr="00F86C6C">
        <w:rPr>
          <w:rStyle w:val="afff7"/>
          <w:rFonts w:ascii="Times New Roman" w:hAnsi="Times New Roman"/>
        </w:rPr>
        <w:t>. Плотность населения (</w:t>
      </w:r>
      <w:r w:rsidR="007B2468">
        <w:rPr>
          <w:rStyle w:val="afff7"/>
          <w:rFonts w:ascii="Times New Roman" w:hAnsi="Times New Roman"/>
        </w:rPr>
        <w:t>4,8</w:t>
      </w:r>
      <w:r w:rsidR="00A12A32" w:rsidRPr="00F86C6C">
        <w:rPr>
          <w:rStyle w:val="afff7"/>
          <w:rFonts w:ascii="Times New Roman" w:hAnsi="Times New Roman"/>
        </w:rPr>
        <w:t xml:space="preserve"> чел/га) </w:t>
      </w:r>
      <w:r w:rsidR="000122A3" w:rsidRPr="00F86C6C">
        <w:rPr>
          <w:rStyle w:val="afff7"/>
          <w:rFonts w:ascii="Times New Roman" w:hAnsi="Times New Roman"/>
        </w:rPr>
        <w:t>и плотность дорог (3,4 км/кв</w:t>
      </w:r>
      <w:proofErr w:type="gramStart"/>
      <w:r w:rsidR="000122A3" w:rsidRPr="00F86C6C">
        <w:rPr>
          <w:rStyle w:val="afff7"/>
          <w:rFonts w:ascii="Times New Roman" w:hAnsi="Times New Roman"/>
        </w:rPr>
        <w:t>.к</w:t>
      </w:r>
      <w:proofErr w:type="gramEnd"/>
      <w:r w:rsidR="000122A3" w:rsidRPr="00F86C6C">
        <w:rPr>
          <w:rStyle w:val="afff7"/>
          <w:rFonts w:ascii="Times New Roman" w:hAnsi="Times New Roman"/>
        </w:rPr>
        <w:t>м) - средние</w:t>
      </w:r>
      <w:r w:rsidR="00A12A32" w:rsidRPr="00F86C6C">
        <w:rPr>
          <w:rStyle w:val="afff7"/>
          <w:rFonts w:ascii="Times New Roman" w:hAnsi="Times New Roman"/>
        </w:rPr>
        <w:t xml:space="preserve"> для сельских населенных пунктов. </w:t>
      </w:r>
    </w:p>
    <w:p w:rsidR="00324197" w:rsidRPr="00F86C6C" w:rsidRDefault="00852A8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lastRenderedPageBreak/>
        <w:t xml:space="preserve">Село находится в окружении заболоченных территорий. Сложные </w:t>
      </w:r>
      <w:r w:rsidR="005A798C" w:rsidRPr="00F86C6C">
        <w:rPr>
          <w:rStyle w:val="afff7"/>
          <w:rFonts w:ascii="Times New Roman" w:hAnsi="Times New Roman"/>
        </w:rPr>
        <w:t>инженерно-геологические условия предопределили сложную планировочную структуру населенного пункта</w:t>
      </w:r>
      <w:r w:rsidR="00324197" w:rsidRPr="00F86C6C">
        <w:rPr>
          <w:rStyle w:val="afff7"/>
          <w:rFonts w:ascii="Times New Roman" w:hAnsi="Times New Roman"/>
        </w:rPr>
        <w:t>. О</w:t>
      </w:r>
      <w:r w:rsidR="005A798C" w:rsidRPr="00F86C6C">
        <w:rPr>
          <w:rStyle w:val="afff7"/>
          <w:rFonts w:ascii="Times New Roman" w:hAnsi="Times New Roman"/>
        </w:rPr>
        <w:t>тдельны</w:t>
      </w:r>
      <w:r w:rsidR="00324197" w:rsidRPr="00F86C6C">
        <w:rPr>
          <w:rStyle w:val="afff7"/>
          <w:rFonts w:ascii="Times New Roman" w:hAnsi="Times New Roman"/>
        </w:rPr>
        <w:t>е</w:t>
      </w:r>
      <w:r w:rsidR="005A798C" w:rsidRPr="00F86C6C">
        <w:rPr>
          <w:rStyle w:val="afff7"/>
          <w:rFonts w:ascii="Times New Roman" w:hAnsi="Times New Roman"/>
        </w:rPr>
        <w:t xml:space="preserve"> застроенны</w:t>
      </w:r>
      <w:r w:rsidR="00324197" w:rsidRPr="00F86C6C">
        <w:rPr>
          <w:rStyle w:val="afff7"/>
          <w:rFonts w:ascii="Times New Roman" w:hAnsi="Times New Roman"/>
        </w:rPr>
        <w:t>е</w:t>
      </w:r>
      <w:r w:rsidR="005A798C" w:rsidRPr="00F86C6C">
        <w:rPr>
          <w:rStyle w:val="afff7"/>
          <w:rFonts w:ascii="Times New Roman" w:hAnsi="Times New Roman"/>
        </w:rPr>
        <w:t xml:space="preserve"> территори</w:t>
      </w:r>
      <w:r w:rsidR="00324197" w:rsidRPr="00F86C6C">
        <w:rPr>
          <w:rStyle w:val="afff7"/>
          <w:rFonts w:ascii="Times New Roman" w:hAnsi="Times New Roman"/>
        </w:rPr>
        <w:t xml:space="preserve">и располагаются преимущественно на местных повышениях – гривах, которые </w:t>
      </w:r>
      <w:r w:rsidR="005A798C" w:rsidRPr="00F86C6C">
        <w:rPr>
          <w:rStyle w:val="afff7"/>
          <w:rFonts w:ascii="Times New Roman" w:hAnsi="Times New Roman"/>
        </w:rPr>
        <w:t>перемежаю</w:t>
      </w:r>
      <w:r w:rsidR="00324197" w:rsidRPr="00F86C6C">
        <w:rPr>
          <w:rStyle w:val="afff7"/>
          <w:rFonts w:ascii="Times New Roman" w:hAnsi="Times New Roman"/>
        </w:rPr>
        <w:t>тся</w:t>
      </w:r>
      <w:r w:rsidR="005A798C" w:rsidRPr="00F86C6C">
        <w:rPr>
          <w:rStyle w:val="afff7"/>
          <w:rFonts w:ascii="Times New Roman" w:hAnsi="Times New Roman"/>
        </w:rPr>
        <w:t xml:space="preserve"> озерами</w:t>
      </w:r>
      <w:r w:rsidR="00324197" w:rsidRPr="00F86C6C">
        <w:rPr>
          <w:rStyle w:val="afff7"/>
          <w:rFonts w:ascii="Times New Roman" w:hAnsi="Times New Roman"/>
        </w:rPr>
        <w:t xml:space="preserve"> и</w:t>
      </w:r>
      <w:r w:rsidR="005A798C" w:rsidRPr="00F86C6C">
        <w:rPr>
          <w:rStyle w:val="afff7"/>
          <w:rFonts w:ascii="Times New Roman" w:hAnsi="Times New Roman"/>
        </w:rPr>
        <w:t xml:space="preserve"> болотами</w:t>
      </w:r>
      <w:r w:rsidR="00324197" w:rsidRPr="00F86C6C">
        <w:rPr>
          <w:rStyle w:val="afff7"/>
          <w:rFonts w:ascii="Times New Roman" w:hAnsi="Times New Roman"/>
        </w:rPr>
        <w:t>, расположенными в ме</w:t>
      </w:r>
      <w:r w:rsidR="00324197" w:rsidRPr="00F86C6C">
        <w:rPr>
          <w:rStyle w:val="afff7"/>
          <w:rFonts w:ascii="Times New Roman" w:hAnsi="Times New Roman"/>
        </w:rPr>
        <w:t>ж</w:t>
      </w:r>
      <w:r w:rsidR="00324197" w:rsidRPr="00F86C6C">
        <w:rPr>
          <w:rStyle w:val="afff7"/>
          <w:rFonts w:ascii="Times New Roman" w:hAnsi="Times New Roman"/>
        </w:rPr>
        <w:t>гривенных понижениях</w:t>
      </w:r>
      <w:r w:rsidR="005A798C" w:rsidRPr="00F86C6C">
        <w:rPr>
          <w:rStyle w:val="afff7"/>
          <w:rFonts w:ascii="Times New Roman" w:hAnsi="Times New Roman"/>
        </w:rPr>
        <w:t xml:space="preserve">. </w:t>
      </w:r>
      <w:proofErr w:type="gramStart"/>
      <w:r w:rsidR="00324197" w:rsidRPr="00F86C6C">
        <w:rPr>
          <w:rStyle w:val="afff7"/>
          <w:rFonts w:ascii="Times New Roman" w:hAnsi="Times New Roman"/>
        </w:rPr>
        <w:t>На территории села и вокруг него сформирована система осуш</w:t>
      </w:r>
      <w:r w:rsidR="00324197" w:rsidRPr="00F86C6C">
        <w:rPr>
          <w:rStyle w:val="afff7"/>
          <w:rFonts w:ascii="Times New Roman" w:hAnsi="Times New Roman"/>
        </w:rPr>
        <w:t>и</w:t>
      </w:r>
      <w:r w:rsidR="00324197" w:rsidRPr="00F86C6C">
        <w:rPr>
          <w:rStyle w:val="afff7"/>
          <w:rFonts w:ascii="Times New Roman" w:hAnsi="Times New Roman"/>
        </w:rPr>
        <w:t>тельных каналов и канав (Торфяной и др.) замкнутых на Карапузский межхозяйственный к</w:t>
      </w:r>
      <w:r w:rsidR="00324197" w:rsidRPr="00F86C6C">
        <w:rPr>
          <w:rStyle w:val="afff7"/>
          <w:rFonts w:ascii="Times New Roman" w:hAnsi="Times New Roman"/>
        </w:rPr>
        <w:t>а</w:t>
      </w:r>
      <w:r w:rsidR="00324197" w:rsidRPr="00F86C6C">
        <w:rPr>
          <w:rStyle w:val="afff7"/>
          <w:rFonts w:ascii="Times New Roman" w:hAnsi="Times New Roman"/>
        </w:rPr>
        <w:t>нал.</w:t>
      </w:r>
      <w:proofErr w:type="gramEnd"/>
    </w:p>
    <w:p w:rsidR="00A12A32" w:rsidRPr="00F86C6C" w:rsidRDefault="00324197"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На территории в</w:t>
      </w:r>
      <w:r w:rsidR="005A798C" w:rsidRPr="00F86C6C">
        <w:rPr>
          <w:rStyle w:val="afff7"/>
          <w:rFonts w:ascii="Times New Roman" w:hAnsi="Times New Roman"/>
        </w:rPr>
        <w:t xml:space="preserve">ыделяются </w:t>
      </w:r>
      <w:r w:rsidRPr="00F86C6C">
        <w:rPr>
          <w:rStyle w:val="afff7"/>
          <w:rFonts w:ascii="Times New Roman" w:hAnsi="Times New Roman"/>
        </w:rPr>
        <w:t>основные</w:t>
      </w:r>
      <w:r w:rsidR="00A12A32" w:rsidRPr="00F86C6C">
        <w:rPr>
          <w:rStyle w:val="afff7"/>
          <w:rFonts w:ascii="Times New Roman" w:hAnsi="Times New Roman"/>
        </w:rPr>
        <w:t xml:space="preserve"> планировочны</w:t>
      </w:r>
      <w:r w:rsidR="005A798C" w:rsidRPr="00F86C6C">
        <w:rPr>
          <w:rStyle w:val="afff7"/>
          <w:rFonts w:ascii="Times New Roman" w:hAnsi="Times New Roman"/>
        </w:rPr>
        <w:t>е</w:t>
      </w:r>
      <w:r w:rsidR="00A12A32" w:rsidRPr="00F86C6C">
        <w:rPr>
          <w:rStyle w:val="afff7"/>
          <w:rFonts w:ascii="Times New Roman" w:hAnsi="Times New Roman"/>
        </w:rPr>
        <w:t xml:space="preserve"> образования:</w:t>
      </w:r>
    </w:p>
    <w:p w:rsidR="005A798C" w:rsidRPr="00F86C6C" w:rsidRDefault="005A798C"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1) Центральная часть села, расположенная между оз. Малое Убинское и железной д</w:t>
      </w:r>
      <w:r w:rsidRPr="00F86C6C">
        <w:rPr>
          <w:rStyle w:val="afff7"/>
          <w:rFonts w:ascii="Times New Roman" w:hAnsi="Times New Roman"/>
        </w:rPr>
        <w:t>о</w:t>
      </w:r>
      <w:r w:rsidRPr="00F86C6C">
        <w:rPr>
          <w:rStyle w:val="afff7"/>
          <w:rFonts w:ascii="Times New Roman" w:hAnsi="Times New Roman"/>
        </w:rPr>
        <w:t xml:space="preserve">рогой. </w:t>
      </w:r>
      <w:r w:rsidR="003A748A" w:rsidRPr="00F86C6C">
        <w:rPr>
          <w:rStyle w:val="afff7"/>
          <w:rFonts w:ascii="Times New Roman" w:hAnsi="Times New Roman"/>
        </w:rPr>
        <w:t>Преимущественно</w:t>
      </w:r>
      <w:r w:rsidRPr="00F86C6C">
        <w:rPr>
          <w:rStyle w:val="afff7"/>
          <w:rFonts w:ascii="Times New Roman" w:hAnsi="Times New Roman"/>
        </w:rPr>
        <w:t xml:space="preserve"> используется для размещения общественной и жилой застройки. Здесь</w:t>
      </w:r>
      <w:r w:rsidR="00324197" w:rsidRPr="00F86C6C">
        <w:rPr>
          <w:rStyle w:val="afff7"/>
          <w:rFonts w:ascii="Times New Roman" w:hAnsi="Times New Roman"/>
        </w:rPr>
        <w:t xml:space="preserve"> по ул. Ленина</w:t>
      </w:r>
      <w:r w:rsidRPr="00F86C6C">
        <w:rPr>
          <w:rStyle w:val="afff7"/>
          <w:rFonts w:ascii="Times New Roman" w:hAnsi="Times New Roman"/>
        </w:rPr>
        <w:t xml:space="preserve"> расположен общественный центр села, включающий также объекты и учреждения, обслуживающие нужды Убинского района. Это историческ</w:t>
      </w:r>
      <w:r w:rsidR="00324197" w:rsidRPr="00F86C6C">
        <w:rPr>
          <w:rStyle w:val="afff7"/>
          <w:rFonts w:ascii="Times New Roman" w:hAnsi="Times New Roman"/>
        </w:rPr>
        <w:t>ая</w:t>
      </w:r>
      <w:r w:rsidRPr="00F86C6C">
        <w:rPr>
          <w:rStyle w:val="afff7"/>
          <w:rFonts w:ascii="Times New Roman" w:hAnsi="Times New Roman"/>
        </w:rPr>
        <w:t xml:space="preserve"> част</w:t>
      </w:r>
      <w:r w:rsidR="00324197" w:rsidRPr="00F86C6C">
        <w:rPr>
          <w:rStyle w:val="afff7"/>
          <w:rFonts w:ascii="Times New Roman" w:hAnsi="Times New Roman"/>
        </w:rPr>
        <w:t>ь</w:t>
      </w:r>
      <w:r w:rsidRPr="00F86C6C">
        <w:rPr>
          <w:rStyle w:val="afff7"/>
          <w:rFonts w:ascii="Times New Roman" w:hAnsi="Times New Roman"/>
        </w:rPr>
        <w:t xml:space="preserve"> села, кот</w:t>
      </w:r>
      <w:r w:rsidRPr="00F86C6C">
        <w:rPr>
          <w:rStyle w:val="afff7"/>
          <w:rFonts w:ascii="Times New Roman" w:hAnsi="Times New Roman"/>
        </w:rPr>
        <w:t>о</w:t>
      </w:r>
      <w:r w:rsidRPr="00F86C6C">
        <w:rPr>
          <w:rStyle w:val="afff7"/>
          <w:rFonts w:ascii="Times New Roman" w:hAnsi="Times New Roman"/>
        </w:rPr>
        <w:t>рая засел</w:t>
      </w:r>
      <w:r w:rsidR="00324197" w:rsidRPr="00F86C6C">
        <w:rPr>
          <w:rStyle w:val="afff7"/>
          <w:rFonts w:ascii="Times New Roman" w:hAnsi="Times New Roman"/>
        </w:rPr>
        <w:t>ялась</w:t>
      </w:r>
      <w:r w:rsidR="003E74BE" w:rsidRPr="00F86C6C">
        <w:rPr>
          <w:rStyle w:val="afff7"/>
          <w:rFonts w:ascii="Times New Roman" w:hAnsi="Times New Roman"/>
        </w:rPr>
        <w:t xml:space="preserve"> в первую очередь</w:t>
      </w:r>
      <w:r w:rsidRPr="00F86C6C">
        <w:rPr>
          <w:rStyle w:val="afff7"/>
          <w:rFonts w:ascii="Times New Roman" w:hAnsi="Times New Roman"/>
        </w:rPr>
        <w:t>.</w:t>
      </w:r>
      <w:r w:rsidR="00324197" w:rsidRPr="00F86C6C">
        <w:rPr>
          <w:rStyle w:val="afff7"/>
          <w:rFonts w:ascii="Times New Roman" w:hAnsi="Times New Roman"/>
        </w:rPr>
        <w:t xml:space="preserve"> С ней функционально связан участок</w:t>
      </w:r>
      <w:r w:rsidR="003A748A" w:rsidRPr="00F86C6C">
        <w:rPr>
          <w:rStyle w:val="afff7"/>
          <w:rFonts w:ascii="Times New Roman" w:hAnsi="Times New Roman"/>
        </w:rPr>
        <w:t xml:space="preserve"> жилой и коммунал</w:t>
      </w:r>
      <w:r w:rsidR="003A748A" w:rsidRPr="00F86C6C">
        <w:rPr>
          <w:rStyle w:val="afff7"/>
          <w:rFonts w:ascii="Times New Roman" w:hAnsi="Times New Roman"/>
        </w:rPr>
        <w:t>ь</w:t>
      </w:r>
      <w:r w:rsidR="003A748A" w:rsidRPr="00F86C6C">
        <w:rPr>
          <w:rStyle w:val="afff7"/>
          <w:rFonts w:ascii="Times New Roman" w:hAnsi="Times New Roman"/>
        </w:rPr>
        <w:t>ной</w:t>
      </w:r>
      <w:r w:rsidR="00324197" w:rsidRPr="00F86C6C">
        <w:rPr>
          <w:rStyle w:val="afff7"/>
          <w:rFonts w:ascii="Times New Roman" w:hAnsi="Times New Roman"/>
        </w:rPr>
        <w:t xml:space="preserve"> застройки, расположенный южнее ст. Убинская по ул</w:t>
      </w:r>
      <w:r w:rsidR="003A748A" w:rsidRPr="00F86C6C">
        <w:rPr>
          <w:rStyle w:val="afff7"/>
          <w:rFonts w:ascii="Times New Roman" w:hAnsi="Times New Roman"/>
        </w:rPr>
        <w:t xml:space="preserve">ицам Спартака и </w:t>
      </w:r>
      <w:proofErr w:type="gramStart"/>
      <w:r w:rsidR="003A748A" w:rsidRPr="00F86C6C">
        <w:rPr>
          <w:rStyle w:val="afff7"/>
          <w:rFonts w:ascii="Times New Roman" w:hAnsi="Times New Roman"/>
        </w:rPr>
        <w:t>Партизанская</w:t>
      </w:r>
      <w:proofErr w:type="gramEnd"/>
      <w:r w:rsidR="003A748A" w:rsidRPr="00F86C6C">
        <w:rPr>
          <w:rStyle w:val="afff7"/>
          <w:rFonts w:ascii="Times New Roman" w:hAnsi="Times New Roman"/>
        </w:rPr>
        <w:t>.</w:t>
      </w:r>
    </w:p>
    <w:p w:rsidR="003A748A" w:rsidRPr="00F86C6C" w:rsidRDefault="003A748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Центральн</w:t>
      </w:r>
      <w:r w:rsidR="006834FD" w:rsidRPr="00F86C6C">
        <w:rPr>
          <w:rStyle w:val="afff7"/>
          <w:rFonts w:ascii="Times New Roman" w:hAnsi="Times New Roman"/>
        </w:rPr>
        <w:t>ая</w:t>
      </w:r>
      <w:r w:rsidRPr="00F86C6C">
        <w:rPr>
          <w:rStyle w:val="afff7"/>
          <w:rFonts w:ascii="Times New Roman" w:hAnsi="Times New Roman"/>
        </w:rPr>
        <w:t xml:space="preserve"> част</w:t>
      </w:r>
      <w:r w:rsidR="006834FD" w:rsidRPr="00F86C6C">
        <w:rPr>
          <w:rStyle w:val="afff7"/>
          <w:rFonts w:ascii="Times New Roman" w:hAnsi="Times New Roman"/>
        </w:rPr>
        <w:t>ь</w:t>
      </w:r>
      <w:r w:rsidRPr="00F86C6C">
        <w:rPr>
          <w:rStyle w:val="afff7"/>
          <w:rFonts w:ascii="Times New Roman" w:hAnsi="Times New Roman"/>
        </w:rPr>
        <w:t xml:space="preserve"> села имеет территориальные резервы для размещения новой з</w:t>
      </w:r>
      <w:r w:rsidRPr="00F86C6C">
        <w:rPr>
          <w:rStyle w:val="afff7"/>
          <w:rFonts w:ascii="Times New Roman" w:hAnsi="Times New Roman"/>
        </w:rPr>
        <w:t>а</w:t>
      </w:r>
      <w:r w:rsidRPr="00F86C6C">
        <w:rPr>
          <w:rStyle w:val="afff7"/>
          <w:rFonts w:ascii="Times New Roman" w:hAnsi="Times New Roman"/>
        </w:rPr>
        <w:t>стройки на участках, расположенных со стороны объездной дороги на Кундран.</w:t>
      </w:r>
    </w:p>
    <w:p w:rsidR="005A798C" w:rsidRPr="00F86C6C" w:rsidRDefault="005A798C"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2)</w:t>
      </w:r>
      <w:r w:rsidR="003E74BE" w:rsidRPr="00F86C6C">
        <w:rPr>
          <w:rStyle w:val="afff7"/>
          <w:rFonts w:ascii="Times New Roman" w:hAnsi="Times New Roman"/>
        </w:rPr>
        <w:t xml:space="preserve"> Юго-восточная часть села, расположенная южнее железной дороги. Здесь выделяе</w:t>
      </w:r>
      <w:r w:rsidR="003E74BE" w:rsidRPr="00F86C6C">
        <w:rPr>
          <w:rStyle w:val="afff7"/>
          <w:rFonts w:ascii="Times New Roman" w:hAnsi="Times New Roman"/>
        </w:rPr>
        <w:t>т</w:t>
      </w:r>
      <w:r w:rsidR="003E74BE" w:rsidRPr="00F86C6C">
        <w:rPr>
          <w:rStyle w:val="afff7"/>
          <w:rFonts w:ascii="Times New Roman" w:hAnsi="Times New Roman"/>
        </w:rPr>
        <w:t>ся селитебная территория, занимающая большую часть и территория коммунально-бытовой застройки, расположенная между улицами Матросова</w:t>
      </w:r>
      <w:r w:rsidR="006834FD" w:rsidRPr="00F86C6C">
        <w:rPr>
          <w:rStyle w:val="afff7"/>
          <w:rFonts w:ascii="Times New Roman" w:hAnsi="Times New Roman"/>
        </w:rPr>
        <w:t>,</w:t>
      </w:r>
      <w:r w:rsidR="003E74BE" w:rsidRPr="00F86C6C">
        <w:rPr>
          <w:rStyle w:val="afff7"/>
          <w:rFonts w:ascii="Times New Roman" w:hAnsi="Times New Roman"/>
        </w:rPr>
        <w:t xml:space="preserve"> Линейная, Лизы Чайкиной.</w:t>
      </w:r>
      <w:r w:rsidR="003A748A" w:rsidRPr="00F86C6C">
        <w:rPr>
          <w:rStyle w:val="afff7"/>
          <w:rFonts w:ascii="Times New Roman" w:hAnsi="Times New Roman"/>
        </w:rPr>
        <w:t xml:space="preserve"> Данная часть села имеет значительные территориальные резервы для размещения новой застройки</w:t>
      </w:r>
      <w:r w:rsidR="006834FD" w:rsidRPr="00F86C6C">
        <w:rPr>
          <w:rStyle w:val="afff7"/>
          <w:rFonts w:ascii="Times New Roman" w:hAnsi="Times New Roman"/>
        </w:rPr>
        <w:t xml:space="preserve"> по улицам Школьная и Лесная</w:t>
      </w:r>
      <w:r w:rsidR="003A748A" w:rsidRPr="00F86C6C">
        <w:rPr>
          <w:rStyle w:val="afff7"/>
          <w:rFonts w:ascii="Times New Roman" w:hAnsi="Times New Roman"/>
        </w:rPr>
        <w:t>.</w:t>
      </w:r>
    </w:p>
    <w:p w:rsidR="003E74BE" w:rsidRPr="00F86C6C" w:rsidRDefault="003E74BE"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3) Западная часть села, расположенная западнее Карапузского межхозяйственного к</w:t>
      </w:r>
      <w:r w:rsidRPr="00F86C6C">
        <w:rPr>
          <w:rStyle w:val="afff7"/>
          <w:rFonts w:ascii="Times New Roman" w:hAnsi="Times New Roman"/>
        </w:rPr>
        <w:t>а</w:t>
      </w:r>
      <w:r w:rsidRPr="00F86C6C">
        <w:rPr>
          <w:rStyle w:val="afff7"/>
          <w:rFonts w:ascii="Times New Roman" w:hAnsi="Times New Roman"/>
        </w:rPr>
        <w:t xml:space="preserve">нала. </w:t>
      </w:r>
      <w:proofErr w:type="gramStart"/>
      <w:r w:rsidRPr="00F86C6C">
        <w:rPr>
          <w:rStyle w:val="afff7"/>
          <w:rFonts w:ascii="Times New Roman" w:hAnsi="Times New Roman"/>
        </w:rPr>
        <w:t>Разделена</w:t>
      </w:r>
      <w:proofErr w:type="gramEnd"/>
      <w:r w:rsidRPr="00F86C6C">
        <w:rPr>
          <w:rStyle w:val="afff7"/>
          <w:rFonts w:ascii="Times New Roman" w:hAnsi="Times New Roman"/>
        </w:rPr>
        <w:t xml:space="preserve"> железной дорогой на северн</w:t>
      </w:r>
      <w:r w:rsidR="003A748A" w:rsidRPr="00F86C6C">
        <w:rPr>
          <w:rStyle w:val="afff7"/>
          <w:rFonts w:ascii="Times New Roman" w:hAnsi="Times New Roman"/>
        </w:rPr>
        <w:t>ый</w:t>
      </w:r>
      <w:r w:rsidRPr="00F86C6C">
        <w:rPr>
          <w:rStyle w:val="afff7"/>
          <w:rFonts w:ascii="Times New Roman" w:hAnsi="Times New Roman"/>
        </w:rPr>
        <w:t xml:space="preserve"> и южн</w:t>
      </w:r>
      <w:r w:rsidR="003A748A" w:rsidRPr="00F86C6C">
        <w:rPr>
          <w:rStyle w:val="afff7"/>
          <w:rFonts w:ascii="Times New Roman" w:hAnsi="Times New Roman"/>
        </w:rPr>
        <w:t>ый участки</w:t>
      </w:r>
      <w:r w:rsidRPr="00F86C6C">
        <w:rPr>
          <w:rStyle w:val="afff7"/>
          <w:rFonts w:ascii="Times New Roman" w:hAnsi="Times New Roman"/>
        </w:rPr>
        <w:t xml:space="preserve">. </w:t>
      </w:r>
      <w:r w:rsidR="00841DC7" w:rsidRPr="00F86C6C">
        <w:rPr>
          <w:rStyle w:val="afff7"/>
          <w:rFonts w:ascii="Times New Roman" w:hAnsi="Times New Roman"/>
        </w:rPr>
        <w:t xml:space="preserve">Южный участок </w:t>
      </w:r>
      <w:r w:rsidRPr="00F86C6C">
        <w:rPr>
          <w:rStyle w:val="afff7"/>
          <w:rFonts w:ascii="Times New Roman" w:hAnsi="Times New Roman"/>
        </w:rPr>
        <w:t xml:space="preserve">не входит в поселковую черту, но функционально составляет с </w:t>
      </w:r>
      <w:r w:rsidR="006834FD" w:rsidRPr="00F86C6C">
        <w:rPr>
          <w:rStyle w:val="afff7"/>
          <w:rFonts w:ascii="Times New Roman" w:hAnsi="Times New Roman"/>
        </w:rPr>
        <w:t>селом</w:t>
      </w:r>
      <w:r w:rsidRPr="00F86C6C">
        <w:rPr>
          <w:rStyle w:val="afff7"/>
          <w:rFonts w:ascii="Times New Roman" w:hAnsi="Times New Roman"/>
        </w:rPr>
        <w:t xml:space="preserve"> единое образование.</w:t>
      </w:r>
      <w:r w:rsidR="00841DC7" w:rsidRPr="00F86C6C">
        <w:rPr>
          <w:rStyle w:val="afff7"/>
          <w:rFonts w:ascii="Times New Roman" w:hAnsi="Times New Roman"/>
        </w:rPr>
        <w:t xml:space="preserve"> Северный участок используются для размещения производственных объектов в т.ч. бывшего рыбоз</w:t>
      </w:r>
      <w:r w:rsidR="00841DC7" w:rsidRPr="00F86C6C">
        <w:rPr>
          <w:rStyle w:val="afff7"/>
          <w:rFonts w:ascii="Times New Roman" w:hAnsi="Times New Roman"/>
        </w:rPr>
        <w:t>а</w:t>
      </w:r>
      <w:r w:rsidR="00841DC7" w:rsidRPr="00F86C6C">
        <w:rPr>
          <w:rStyle w:val="afff7"/>
          <w:rFonts w:ascii="Times New Roman" w:hAnsi="Times New Roman"/>
        </w:rPr>
        <w:t xml:space="preserve">вода, бывшего асфальтобетонного цеха Барабинского ДРСУ, хлебоприемного пункта. </w:t>
      </w:r>
      <w:r w:rsidR="006834FD" w:rsidRPr="00F86C6C">
        <w:rPr>
          <w:rStyle w:val="afff7"/>
          <w:rFonts w:ascii="Times New Roman" w:hAnsi="Times New Roman"/>
        </w:rPr>
        <w:t>Уч</w:t>
      </w:r>
      <w:r w:rsidR="006834FD" w:rsidRPr="00F86C6C">
        <w:rPr>
          <w:rStyle w:val="afff7"/>
          <w:rFonts w:ascii="Times New Roman" w:hAnsi="Times New Roman"/>
        </w:rPr>
        <w:t>а</w:t>
      </w:r>
      <w:r w:rsidR="006834FD" w:rsidRPr="00F86C6C">
        <w:rPr>
          <w:rStyle w:val="afff7"/>
          <w:rFonts w:ascii="Times New Roman" w:hAnsi="Times New Roman"/>
        </w:rPr>
        <w:t xml:space="preserve">сток обеспечен подъездными железнодорожными путями. </w:t>
      </w:r>
      <w:r w:rsidR="00841DC7" w:rsidRPr="00F86C6C">
        <w:rPr>
          <w:rStyle w:val="afff7"/>
          <w:rFonts w:ascii="Times New Roman" w:hAnsi="Times New Roman"/>
        </w:rPr>
        <w:t>Южный участок представляет с</w:t>
      </w:r>
      <w:r w:rsidR="00841DC7" w:rsidRPr="00F86C6C">
        <w:rPr>
          <w:rStyle w:val="afff7"/>
          <w:rFonts w:ascii="Times New Roman" w:hAnsi="Times New Roman"/>
        </w:rPr>
        <w:t>о</w:t>
      </w:r>
      <w:r w:rsidR="00841DC7" w:rsidRPr="00F86C6C">
        <w:rPr>
          <w:rStyle w:val="afff7"/>
          <w:rFonts w:ascii="Times New Roman" w:hAnsi="Times New Roman"/>
        </w:rPr>
        <w:t>бой бывший поселок мелиораторов.</w:t>
      </w:r>
    </w:p>
    <w:p w:rsidR="00841DC7" w:rsidRPr="00F86C6C" w:rsidRDefault="00841DC7"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Объекты малоэтажной жилой застройки, размещенные здесь, в значительной мере п</w:t>
      </w:r>
      <w:r w:rsidRPr="00F86C6C">
        <w:rPr>
          <w:rStyle w:val="afff7"/>
          <w:rFonts w:ascii="Times New Roman" w:hAnsi="Times New Roman"/>
        </w:rPr>
        <w:t>о</w:t>
      </w:r>
      <w:r w:rsidRPr="00F86C6C">
        <w:rPr>
          <w:rStyle w:val="afff7"/>
          <w:rFonts w:ascii="Times New Roman" w:hAnsi="Times New Roman"/>
        </w:rPr>
        <w:t>падают в пределы санитарно-защитных зон предприятий и железной дороги.</w:t>
      </w:r>
    </w:p>
    <w:p w:rsidR="003E74BE" w:rsidRPr="00F86C6C" w:rsidRDefault="003E74BE" w:rsidP="00F86C6C">
      <w:pPr>
        <w:spacing w:after="0" w:line="240" w:lineRule="auto"/>
        <w:ind w:firstLine="567"/>
        <w:contextualSpacing/>
        <w:jc w:val="both"/>
        <w:rPr>
          <w:rStyle w:val="afff7"/>
          <w:rFonts w:ascii="Times New Roman" w:hAnsi="Times New Roman"/>
        </w:rPr>
      </w:pPr>
    </w:p>
    <w:p w:rsidR="00A12A32" w:rsidRPr="00F86C6C" w:rsidRDefault="00A12A3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Планировочный каркас </w:t>
      </w:r>
      <w:r w:rsidR="00203DD4" w:rsidRPr="00F86C6C">
        <w:rPr>
          <w:rStyle w:val="afff7"/>
          <w:rFonts w:ascii="Times New Roman" w:hAnsi="Times New Roman"/>
        </w:rPr>
        <w:t>Убинского</w:t>
      </w:r>
      <w:r w:rsidRPr="00F86C6C">
        <w:rPr>
          <w:rStyle w:val="afff7"/>
          <w:rFonts w:ascii="Times New Roman" w:hAnsi="Times New Roman"/>
        </w:rPr>
        <w:t xml:space="preserve"> образован главн</w:t>
      </w:r>
      <w:r w:rsidR="00841DC7" w:rsidRPr="00F86C6C">
        <w:rPr>
          <w:rStyle w:val="afff7"/>
          <w:rFonts w:ascii="Times New Roman" w:hAnsi="Times New Roman"/>
        </w:rPr>
        <w:t>ыми</w:t>
      </w:r>
      <w:r w:rsidRPr="00F86C6C">
        <w:rPr>
          <w:rStyle w:val="afff7"/>
          <w:rFonts w:ascii="Times New Roman" w:hAnsi="Times New Roman"/>
        </w:rPr>
        <w:t xml:space="preserve"> улиц</w:t>
      </w:r>
      <w:r w:rsidR="00841DC7" w:rsidRPr="00F86C6C">
        <w:rPr>
          <w:rStyle w:val="afff7"/>
          <w:rFonts w:ascii="Times New Roman" w:hAnsi="Times New Roman"/>
        </w:rPr>
        <w:t>ами</w:t>
      </w:r>
      <w:r w:rsidRPr="00F86C6C">
        <w:rPr>
          <w:rStyle w:val="afff7"/>
          <w:rFonts w:ascii="Times New Roman" w:hAnsi="Times New Roman"/>
        </w:rPr>
        <w:t xml:space="preserve"> </w:t>
      </w:r>
      <w:r w:rsidR="00841DC7" w:rsidRPr="00F86C6C">
        <w:rPr>
          <w:rStyle w:val="afff7"/>
          <w:rFonts w:ascii="Times New Roman" w:hAnsi="Times New Roman"/>
        </w:rPr>
        <w:t>населенного пункта Ленина, Майская, Матросова, Широкая</w:t>
      </w:r>
      <w:r w:rsidRPr="00F86C6C">
        <w:rPr>
          <w:rStyle w:val="afff7"/>
          <w:rFonts w:ascii="Times New Roman" w:hAnsi="Times New Roman"/>
        </w:rPr>
        <w:t xml:space="preserve">, а также </w:t>
      </w:r>
      <w:r w:rsidR="00841DC7" w:rsidRPr="00F86C6C">
        <w:rPr>
          <w:rStyle w:val="afff7"/>
          <w:rFonts w:ascii="Times New Roman" w:hAnsi="Times New Roman"/>
        </w:rPr>
        <w:t>участками поселковых и межмуниципал</w:t>
      </w:r>
      <w:r w:rsidR="00841DC7" w:rsidRPr="00F86C6C">
        <w:rPr>
          <w:rStyle w:val="afff7"/>
          <w:rFonts w:ascii="Times New Roman" w:hAnsi="Times New Roman"/>
        </w:rPr>
        <w:t>ь</w:t>
      </w:r>
      <w:r w:rsidR="00841DC7" w:rsidRPr="00F86C6C">
        <w:rPr>
          <w:rStyle w:val="afff7"/>
          <w:rFonts w:ascii="Times New Roman" w:hAnsi="Times New Roman"/>
        </w:rPr>
        <w:t>ных дорог, транзитом проходящих через территорию (дорога Убинское – Кундран).</w:t>
      </w:r>
      <w:r w:rsidRPr="00F86C6C">
        <w:rPr>
          <w:rStyle w:val="afff7"/>
          <w:rFonts w:ascii="Times New Roman" w:hAnsi="Times New Roman"/>
        </w:rPr>
        <w:t xml:space="preserve"> Въезд</w:t>
      </w:r>
      <w:r w:rsidR="00C170D8" w:rsidRPr="00F86C6C">
        <w:rPr>
          <w:rStyle w:val="afff7"/>
          <w:rFonts w:ascii="Times New Roman" w:hAnsi="Times New Roman"/>
        </w:rPr>
        <w:t xml:space="preserve"> на территорию</w:t>
      </w:r>
      <w:r w:rsidRPr="00F86C6C">
        <w:rPr>
          <w:rStyle w:val="afff7"/>
          <w:rFonts w:ascii="Times New Roman" w:hAnsi="Times New Roman"/>
        </w:rPr>
        <w:t xml:space="preserve"> села распол</w:t>
      </w:r>
      <w:r w:rsidR="006834FD" w:rsidRPr="00F86C6C">
        <w:rPr>
          <w:rStyle w:val="afff7"/>
          <w:rFonts w:ascii="Times New Roman" w:hAnsi="Times New Roman"/>
        </w:rPr>
        <w:t>ожен</w:t>
      </w:r>
      <w:r w:rsidRPr="00F86C6C">
        <w:rPr>
          <w:rStyle w:val="afff7"/>
          <w:rFonts w:ascii="Times New Roman" w:hAnsi="Times New Roman"/>
        </w:rPr>
        <w:t xml:space="preserve"> с </w:t>
      </w:r>
      <w:r w:rsidR="00C170D8" w:rsidRPr="00F86C6C">
        <w:rPr>
          <w:rStyle w:val="afff7"/>
          <w:rFonts w:ascii="Times New Roman" w:hAnsi="Times New Roman"/>
        </w:rPr>
        <w:t>северной</w:t>
      </w:r>
      <w:r w:rsidRPr="00F86C6C">
        <w:rPr>
          <w:rStyle w:val="afff7"/>
          <w:rFonts w:ascii="Times New Roman" w:hAnsi="Times New Roman"/>
        </w:rPr>
        <w:t xml:space="preserve"> стороны – со стороны </w:t>
      </w:r>
      <w:r w:rsidR="00841DC7" w:rsidRPr="00F86C6C">
        <w:rPr>
          <w:rStyle w:val="afff7"/>
          <w:rFonts w:ascii="Times New Roman" w:hAnsi="Times New Roman"/>
        </w:rPr>
        <w:t>подъезда</w:t>
      </w:r>
      <w:r w:rsidRPr="00F86C6C">
        <w:rPr>
          <w:rStyle w:val="afff7"/>
          <w:rFonts w:ascii="Times New Roman" w:hAnsi="Times New Roman"/>
        </w:rPr>
        <w:t xml:space="preserve"> </w:t>
      </w:r>
      <w:r w:rsidR="00841DC7" w:rsidRPr="00F86C6C">
        <w:rPr>
          <w:rStyle w:val="afff7"/>
          <w:rFonts w:ascii="Times New Roman" w:hAnsi="Times New Roman"/>
        </w:rPr>
        <w:t xml:space="preserve">от </w:t>
      </w:r>
      <w:r w:rsidR="00C170D8" w:rsidRPr="00F86C6C">
        <w:rPr>
          <w:rStyle w:val="afff7"/>
          <w:rFonts w:ascii="Times New Roman" w:hAnsi="Times New Roman"/>
        </w:rPr>
        <w:t>федеральной трассы М-51 «Байкал»</w:t>
      </w:r>
      <w:r w:rsidRPr="00F86C6C">
        <w:rPr>
          <w:rStyle w:val="afff7"/>
          <w:rFonts w:ascii="Times New Roman" w:hAnsi="Times New Roman"/>
        </w:rPr>
        <w:t xml:space="preserve">. </w:t>
      </w:r>
      <w:r w:rsidR="00C170D8" w:rsidRPr="00F86C6C">
        <w:rPr>
          <w:rStyle w:val="afff7"/>
          <w:rFonts w:ascii="Times New Roman" w:hAnsi="Times New Roman"/>
        </w:rPr>
        <w:t>Въездная зон</w:t>
      </w:r>
      <w:r w:rsidR="007E7795" w:rsidRPr="00F86C6C">
        <w:rPr>
          <w:rStyle w:val="afff7"/>
          <w:rFonts w:ascii="Times New Roman" w:hAnsi="Times New Roman"/>
        </w:rPr>
        <w:t>а</w:t>
      </w:r>
      <w:r w:rsidR="00C170D8" w:rsidRPr="00F86C6C">
        <w:rPr>
          <w:rStyle w:val="afff7"/>
          <w:rFonts w:ascii="Times New Roman" w:hAnsi="Times New Roman"/>
        </w:rPr>
        <w:t xml:space="preserve"> функционально и планировочно не выделена</w:t>
      </w:r>
      <w:r w:rsidR="006834FD" w:rsidRPr="00F86C6C">
        <w:rPr>
          <w:rStyle w:val="afff7"/>
          <w:rFonts w:ascii="Times New Roman" w:hAnsi="Times New Roman"/>
        </w:rPr>
        <w:t xml:space="preserve"> –</w:t>
      </w:r>
      <w:r w:rsidR="00C170D8" w:rsidRPr="00F86C6C">
        <w:rPr>
          <w:rStyle w:val="afff7"/>
          <w:rFonts w:ascii="Times New Roman" w:hAnsi="Times New Roman"/>
        </w:rPr>
        <w:t xml:space="preserve"> для приезжих село начинается с задних дворов и узких переулков. На въездах с южного напра</w:t>
      </w:r>
      <w:r w:rsidR="00C170D8" w:rsidRPr="00F86C6C">
        <w:rPr>
          <w:rStyle w:val="afff7"/>
          <w:rFonts w:ascii="Times New Roman" w:hAnsi="Times New Roman"/>
        </w:rPr>
        <w:t>в</w:t>
      </w:r>
      <w:r w:rsidR="00C170D8" w:rsidRPr="00F86C6C">
        <w:rPr>
          <w:rStyle w:val="afff7"/>
          <w:rFonts w:ascii="Times New Roman" w:hAnsi="Times New Roman"/>
        </w:rPr>
        <w:t>ления (дорога Убинское – Кундран) и восточного направления (дорога Убинское</w:t>
      </w:r>
      <w:r w:rsidR="006834FD" w:rsidRPr="00F86C6C">
        <w:rPr>
          <w:rStyle w:val="afff7"/>
          <w:rFonts w:ascii="Times New Roman" w:hAnsi="Times New Roman"/>
        </w:rPr>
        <w:t xml:space="preserve"> </w:t>
      </w:r>
      <w:r w:rsidR="00C170D8" w:rsidRPr="00F86C6C">
        <w:rPr>
          <w:rStyle w:val="afff7"/>
          <w:rFonts w:ascii="Times New Roman" w:hAnsi="Times New Roman"/>
        </w:rPr>
        <w:t>- Орловка) въездные зоны обо</w:t>
      </w:r>
      <w:r w:rsidR="006834FD" w:rsidRPr="00F86C6C">
        <w:rPr>
          <w:rStyle w:val="afff7"/>
          <w:rFonts w:ascii="Times New Roman" w:hAnsi="Times New Roman"/>
        </w:rPr>
        <w:t>рудованы</w:t>
      </w:r>
      <w:r w:rsidR="00C170D8" w:rsidRPr="00F86C6C">
        <w:rPr>
          <w:rStyle w:val="afff7"/>
          <w:rFonts w:ascii="Times New Roman" w:hAnsi="Times New Roman"/>
        </w:rPr>
        <w:t xml:space="preserve"> объектами придорожной инфраструктуры (АЗС, СТО).</w:t>
      </w:r>
    </w:p>
    <w:p w:rsidR="00C170D8" w:rsidRPr="00F86C6C" w:rsidRDefault="00C170D8"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Центральная и Южная части села с функциональной и планировочной точек зрения связаны с Западной частью</w:t>
      </w:r>
      <w:r w:rsidR="006834FD" w:rsidRPr="00F86C6C">
        <w:rPr>
          <w:rStyle w:val="afff7"/>
          <w:rFonts w:ascii="Times New Roman" w:hAnsi="Times New Roman"/>
        </w:rPr>
        <w:t xml:space="preserve"> неудовлетворительно</w:t>
      </w:r>
      <w:r w:rsidRPr="00F86C6C">
        <w:rPr>
          <w:rStyle w:val="afff7"/>
          <w:rFonts w:ascii="Times New Roman" w:hAnsi="Times New Roman"/>
        </w:rPr>
        <w:t xml:space="preserve">. Залесенный торфяник (урочище Убинский Рям №1) создает пространственный разрыв между данными частями, осложненный также и наличием здесь железной дороги. </w:t>
      </w:r>
      <w:proofErr w:type="gramStart"/>
      <w:r w:rsidR="00FA2A59" w:rsidRPr="00F86C6C">
        <w:rPr>
          <w:rStyle w:val="afff7"/>
          <w:rFonts w:ascii="Times New Roman" w:hAnsi="Times New Roman"/>
        </w:rPr>
        <w:t>Участок железной дороги осложняет функциональные и транспортные связи между Центральной и Южной частями села.</w:t>
      </w:r>
      <w:proofErr w:type="gramEnd"/>
    </w:p>
    <w:p w:rsidR="00C170D8" w:rsidRPr="00F86C6C" w:rsidRDefault="00C170D8"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Для </w:t>
      </w:r>
      <w:r w:rsidR="00F770B5" w:rsidRPr="00F86C6C">
        <w:rPr>
          <w:rStyle w:val="afff7"/>
          <w:rFonts w:ascii="Times New Roman" w:hAnsi="Times New Roman"/>
        </w:rPr>
        <w:t>Убинского</w:t>
      </w:r>
      <w:r w:rsidRPr="00F86C6C">
        <w:rPr>
          <w:rStyle w:val="afff7"/>
          <w:rFonts w:ascii="Times New Roman" w:hAnsi="Times New Roman"/>
        </w:rPr>
        <w:t xml:space="preserve"> характерна функциональная чересполосица в размещении обществе</w:t>
      </w:r>
      <w:r w:rsidRPr="00F86C6C">
        <w:rPr>
          <w:rStyle w:val="afff7"/>
          <w:rFonts w:ascii="Times New Roman" w:hAnsi="Times New Roman"/>
        </w:rPr>
        <w:t>н</w:t>
      </w:r>
      <w:r w:rsidRPr="00F86C6C">
        <w:rPr>
          <w:rStyle w:val="afff7"/>
          <w:rFonts w:ascii="Times New Roman" w:hAnsi="Times New Roman"/>
        </w:rPr>
        <w:t xml:space="preserve">но-жилых и производственных зон. </w:t>
      </w:r>
      <w:r w:rsidR="000B421B" w:rsidRPr="00F86C6C">
        <w:rPr>
          <w:rStyle w:val="afff7"/>
          <w:rFonts w:ascii="Times New Roman" w:hAnsi="Times New Roman"/>
        </w:rPr>
        <w:t>Кварталы жилой застройки имеют усложненную (непр</w:t>
      </w:r>
      <w:r w:rsidR="000B421B" w:rsidRPr="00F86C6C">
        <w:rPr>
          <w:rStyle w:val="afff7"/>
          <w:rFonts w:ascii="Times New Roman" w:hAnsi="Times New Roman"/>
        </w:rPr>
        <w:t>я</w:t>
      </w:r>
      <w:r w:rsidR="000B421B" w:rsidRPr="00F86C6C">
        <w:rPr>
          <w:rStyle w:val="afff7"/>
          <w:rFonts w:ascii="Times New Roman" w:hAnsi="Times New Roman"/>
        </w:rPr>
        <w:t xml:space="preserve">моугольную) форму, планировочная структура неупорядочена. </w:t>
      </w:r>
      <w:r w:rsidRPr="00F86C6C">
        <w:rPr>
          <w:rStyle w:val="afff7"/>
          <w:rFonts w:ascii="Times New Roman" w:hAnsi="Times New Roman"/>
        </w:rPr>
        <w:t>Значительное количество ж</w:t>
      </w:r>
      <w:r w:rsidRPr="00F86C6C">
        <w:rPr>
          <w:rStyle w:val="afff7"/>
          <w:rFonts w:ascii="Times New Roman" w:hAnsi="Times New Roman"/>
        </w:rPr>
        <w:t>и</w:t>
      </w:r>
      <w:r w:rsidRPr="00F86C6C">
        <w:rPr>
          <w:rStyle w:val="afff7"/>
          <w:rFonts w:ascii="Times New Roman" w:hAnsi="Times New Roman"/>
        </w:rPr>
        <w:t xml:space="preserve">лой застройки попадает в пределы санитарно-защитных зон </w:t>
      </w:r>
      <w:r w:rsidR="00F770B5" w:rsidRPr="00F86C6C">
        <w:rPr>
          <w:rStyle w:val="afff7"/>
          <w:rFonts w:ascii="Times New Roman" w:hAnsi="Times New Roman"/>
        </w:rPr>
        <w:t xml:space="preserve">производственных </w:t>
      </w:r>
      <w:r w:rsidRPr="00F86C6C">
        <w:rPr>
          <w:rStyle w:val="afff7"/>
          <w:rFonts w:ascii="Times New Roman" w:hAnsi="Times New Roman"/>
        </w:rPr>
        <w:t>предприятий и железной дороги.</w:t>
      </w:r>
      <w:r w:rsidR="000B421B" w:rsidRPr="00F86C6C">
        <w:rPr>
          <w:rStyle w:val="afff7"/>
          <w:rFonts w:ascii="Times New Roman" w:hAnsi="Times New Roman"/>
        </w:rPr>
        <w:t xml:space="preserve"> Не все жилые участки попадают в пределы нормативных радиусов о</w:t>
      </w:r>
      <w:r w:rsidR="000B421B" w:rsidRPr="00F86C6C">
        <w:rPr>
          <w:rStyle w:val="afff7"/>
          <w:rFonts w:ascii="Times New Roman" w:hAnsi="Times New Roman"/>
        </w:rPr>
        <w:t>б</w:t>
      </w:r>
      <w:r w:rsidR="000B421B" w:rsidRPr="00F86C6C">
        <w:rPr>
          <w:rStyle w:val="afff7"/>
          <w:rFonts w:ascii="Times New Roman" w:hAnsi="Times New Roman"/>
        </w:rPr>
        <w:t xml:space="preserve">служивания объектов образования, здравоохранения, торговли и бытового обслуживания </w:t>
      </w:r>
      <w:r w:rsidR="000B421B" w:rsidRPr="00F86C6C">
        <w:rPr>
          <w:rStyle w:val="afff7"/>
          <w:rFonts w:ascii="Times New Roman" w:hAnsi="Times New Roman"/>
        </w:rPr>
        <w:lastRenderedPageBreak/>
        <w:t>населения.</w:t>
      </w:r>
      <w:r w:rsidR="00FA2A59" w:rsidRPr="00F86C6C">
        <w:rPr>
          <w:rStyle w:val="afff7"/>
          <w:rFonts w:ascii="Times New Roman" w:hAnsi="Times New Roman"/>
        </w:rPr>
        <w:t xml:space="preserve"> Отсутствуют благоустроенные территории озеленения общего пользования. Об</w:t>
      </w:r>
      <w:r w:rsidR="00FA2A59" w:rsidRPr="00F86C6C">
        <w:rPr>
          <w:rStyle w:val="afff7"/>
          <w:rFonts w:ascii="Times New Roman" w:hAnsi="Times New Roman"/>
        </w:rPr>
        <w:t>ъ</w:t>
      </w:r>
      <w:r w:rsidR="00FA2A59" w:rsidRPr="00F86C6C">
        <w:rPr>
          <w:rStyle w:val="afff7"/>
          <w:rFonts w:ascii="Times New Roman" w:hAnsi="Times New Roman"/>
        </w:rPr>
        <w:t>екты рекреации ограничены благоустроенной центральной площадью на ул. Ленина, что н</w:t>
      </w:r>
      <w:r w:rsidR="00FA2A59" w:rsidRPr="00F86C6C">
        <w:rPr>
          <w:rStyle w:val="afff7"/>
          <w:rFonts w:ascii="Times New Roman" w:hAnsi="Times New Roman"/>
        </w:rPr>
        <w:t>е</w:t>
      </w:r>
      <w:r w:rsidR="00FA2A59" w:rsidRPr="00F86C6C">
        <w:rPr>
          <w:rStyle w:val="afff7"/>
          <w:rFonts w:ascii="Times New Roman" w:hAnsi="Times New Roman"/>
        </w:rPr>
        <w:t>достаточно для обслуживания населения.</w:t>
      </w:r>
    </w:p>
    <w:p w:rsidR="00C170D8" w:rsidRPr="00F86C6C" w:rsidRDefault="00FA2A59"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С градостроительной точки зрения село Убинское имеет значительные упущения в </w:t>
      </w:r>
      <w:r w:rsidR="00A27AFA" w:rsidRPr="00F86C6C">
        <w:rPr>
          <w:rStyle w:val="afff7"/>
          <w:rFonts w:ascii="Times New Roman" w:hAnsi="Times New Roman"/>
        </w:rPr>
        <w:t>св</w:t>
      </w:r>
      <w:r w:rsidR="00A27AFA" w:rsidRPr="00F86C6C">
        <w:rPr>
          <w:rStyle w:val="afff7"/>
          <w:rFonts w:ascii="Times New Roman" w:hAnsi="Times New Roman"/>
        </w:rPr>
        <w:t>о</w:t>
      </w:r>
      <w:r w:rsidR="00A27AFA" w:rsidRPr="00F86C6C">
        <w:rPr>
          <w:rStyle w:val="afff7"/>
          <w:rFonts w:ascii="Times New Roman" w:hAnsi="Times New Roman"/>
        </w:rPr>
        <w:t xml:space="preserve">ем </w:t>
      </w:r>
      <w:r w:rsidRPr="00F86C6C">
        <w:rPr>
          <w:rStyle w:val="afff7"/>
          <w:rFonts w:ascii="Times New Roman" w:hAnsi="Times New Roman"/>
        </w:rPr>
        <w:t>планировочном развитии, усугубленные сложными инженерно-геологическими услови</w:t>
      </w:r>
      <w:r w:rsidRPr="00F86C6C">
        <w:rPr>
          <w:rStyle w:val="afff7"/>
          <w:rFonts w:ascii="Times New Roman" w:hAnsi="Times New Roman"/>
        </w:rPr>
        <w:t>я</w:t>
      </w:r>
      <w:r w:rsidRPr="00F86C6C">
        <w:rPr>
          <w:rStyle w:val="afff7"/>
          <w:rFonts w:ascii="Times New Roman" w:hAnsi="Times New Roman"/>
        </w:rPr>
        <w:t>ми территории.</w:t>
      </w:r>
    </w:p>
    <w:p w:rsidR="00B43D04" w:rsidRPr="00F86C6C" w:rsidRDefault="002B40E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b/>
        </w:rPr>
        <w:t xml:space="preserve">Поселок </w:t>
      </w:r>
      <w:r w:rsidR="00D40FDD" w:rsidRPr="00F86C6C">
        <w:rPr>
          <w:rStyle w:val="afff7"/>
          <w:rFonts w:ascii="Times New Roman" w:hAnsi="Times New Roman"/>
          <w:b/>
        </w:rPr>
        <w:t>Крещенский</w:t>
      </w:r>
      <w:r w:rsidRPr="00F86C6C">
        <w:rPr>
          <w:rStyle w:val="afff7"/>
          <w:rFonts w:ascii="Times New Roman" w:hAnsi="Times New Roman"/>
          <w:b/>
        </w:rPr>
        <w:t xml:space="preserve"> </w:t>
      </w:r>
      <w:r w:rsidR="00354B50" w:rsidRPr="00F86C6C">
        <w:rPr>
          <w:rStyle w:val="afff7"/>
          <w:rFonts w:ascii="Times New Roman" w:hAnsi="Times New Roman"/>
        </w:rPr>
        <w:t xml:space="preserve">– второй </w:t>
      </w:r>
      <w:r w:rsidR="004368B6" w:rsidRPr="00F86C6C">
        <w:rPr>
          <w:rStyle w:val="afff7"/>
          <w:rFonts w:ascii="Times New Roman" w:hAnsi="Times New Roman"/>
        </w:rPr>
        <w:t xml:space="preserve">населенный пункт сельсовета, расположен </w:t>
      </w:r>
      <w:r w:rsidR="00D40FDD" w:rsidRPr="00F86C6C">
        <w:rPr>
          <w:rStyle w:val="afff7"/>
          <w:rFonts w:ascii="Times New Roman" w:hAnsi="Times New Roman"/>
        </w:rPr>
        <w:t>на его окраине  в прибрежной части оз. Убинское</w:t>
      </w:r>
      <w:r w:rsidR="004368B6" w:rsidRPr="00F86C6C">
        <w:rPr>
          <w:rStyle w:val="afff7"/>
          <w:rFonts w:ascii="Times New Roman" w:hAnsi="Times New Roman"/>
        </w:rPr>
        <w:t xml:space="preserve">. </w:t>
      </w:r>
      <w:r w:rsidRPr="00F86C6C">
        <w:rPr>
          <w:rStyle w:val="afff7"/>
          <w:rFonts w:ascii="Times New Roman" w:hAnsi="Times New Roman"/>
        </w:rPr>
        <w:t>Поселок</w:t>
      </w:r>
      <w:r w:rsidR="00A9718B" w:rsidRPr="00F86C6C">
        <w:rPr>
          <w:rStyle w:val="afff7"/>
          <w:rFonts w:ascii="Times New Roman" w:hAnsi="Times New Roman"/>
        </w:rPr>
        <w:t xml:space="preserve"> з</w:t>
      </w:r>
      <w:r w:rsidR="004368B6" w:rsidRPr="00F86C6C">
        <w:rPr>
          <w:rStyle w:val="afff7"/>
          <w:rFonts w:ascii="Times New Roman" w:hAnsi="Times New Roman"/>
        </w:rPr>
        <w:t>астроен индивидуальной жилой з</w:t>
      </w:r>
      <w:r w:rsidR="004368B6" w:rsidRPr="00F86C6C">
        <w:rPr>
          <w:rStyle w:val="afff7"/>
          <w:rFonts w:ascii="Times New Roman" w:hAnsi="Times New Roman"/>
        </w:rPr>
        <w:t>а</w:t>
      </w:r>
      <w:r w:rsidR="004368B6" w:rsidRPr="00F86C6C">
        <w:rPr>
          <w:rStyle w:val="afff7"/>
          <w:rFonts w:ascii="Times New Roman" w:hAnsi="Times New Roman"/>
        </w:rPr>
        <w:t xml:space="preserve">стройкой. </w:t>
      </w:r>
      <w:r w:rsidR="00B43D04" w:rsidRPr="00F86C6C">
        <w:rPr>
          <w:rStyle w:val="afff7"/>
          <w:rFonts w:ascii="Times New Roman" w:hAnsi="Times New Roman"/>
        </w:rPr>
        <w:t>Плотность населения</w:t>
      </w:r>
      <w:r w:rsidR="000B4211" w:rsidRPr="00F86C6C">
        <w:rPr>
          <w:rStyle w:val="afff7"/>
          <w:rFonts w:ascii="Times New Roman" w:hAnsi="Times New Roman"/>
        </w:rPr>
        <w:t xml:space="preserve"> поселка </w:t>
      </w:r>
      <w:r w:rsidR="00370566" w:rsidRPr="00F86C6C">
        <w:rPr>
          <w:rStyle w:val="afff7"/>
          <w:rFonts w:ascii="Times New Roman" w:hAnsi="Times New Roman"/>
        </w:rPr>
        <w:t xml:space="preserve">– </w:t>
      </w:r>
      <w:r w:rsidR="000B4211" w:rsidRPr="00F86C6C">
        <w:rPr>
          <w:rStyle w:val="afff7"/>
          <w:rFonts w:ascii="Times New Roman" w:hAnsi="Times New Roman"/>
        </w:rPr>
        <w:t>низкая, плотность дорог - средняя</w:t>
      </w:r>
      <w:r w:rsidR="00B43D04" w:rsidRPr="00F86C6C">
        <w:rPr>
          <w:rStyle w:val="afff7"/>
          <w:rFonts w:ascii="Times New Roman" w:hAnsi="Times New Roman"/>
        </w:rPr>
        <w:t>. На территории  выделя</w:t>
      </w:r>
      <w:r w:rsidR="00D40FDD" w:rsidRPr="00F86C6C">
        <w:rPr>
          <w:rStyle w:val="afff7"/>
          <w:rFonts w:ascii="Times New Roman" w:hAnsi="Times New Roman"/>
        </w:rPr>
        <w:t>е</w:t>
      </w:r>
      <w:r w:rsidR="00B43D04" w:rsidRPr="00F86C6C">
        <w:rPr>
          <w:rStyle w:val="afff7"/>
          <w:rFonts w:ascii="Times New Roman" w:hAnsi="Times New Roman"/>
        </w:rPr>
        <w:t>тся</w:t>
      </w:r>
      <w:r w:rsidR="00D40FDD" w:rsidRPr="00F86C6C">
        <w:rPr>
          <w:rStyle w:val="afff7"/>
          <w:rFonts w:ascii="Times New Roman" w:hAnsi="Times New Roman"/>
        </w:rPr>
        <w:t xml:space="preserve"> только селитебная </w:t>
      </w:r>
      <w:r w:rsidR="00B43D04" w:rsidRPr="00F86C6C">
        <w:rPr>
          <w:rStyle w:val="afff7"/>
          <w:rFonts w:ascii="Times New Roman" w:hAnsi="Times New Roman"/>
        </w:rPr>
        <w:t xml:space="preserve">часть, занятая жилой застройкой, а также </w:t>
      </w:r>
      <w:r w:rsidR="00D40FDD" w:rsidRPr="00F86C6C">
        <w:rPr>
          <w:rStyle w:val="afff7"/>
          <w:rFonts w:ascii="Times New Roman" w:hAnsi="Times New Roman"/>
        </w:rPr>
        <w:t xml:space="preserve">некоторыми </w:t>
      </w:r>
      <w:r w:rsidR="00B43D04" w:rsidRPr="00F86C6C">
        <w:rPr>
          <w:rStyle w:val="afff7"/>
          <w:rFonts w:ascii="Times New Roman" w:hAnsi="Times New Roman"/>
        </w:rPr>
        <w:t>объе</w:t>
      </w:r>
      <w:r w:rsidR="00B43D04" w:rsidRPr="00F86C6C">
        <w:rPr>
          <w:rStyle w:val="afff7"/>
          <w:rFonts w:ascii="Times New Roman" w:hAnsi="Times New Roman"/>
        </w:rPr>
        <w:t>к</w:t>
      </w:r>
      <w:r w:rsidR="00B43D04" w:rsidRPr="00F86C6C">
        <w:rPr>
          <w:rStyle w:val="afff7"/>
          <w:rFonts w:ascii="Times New Roman" w:hAnsi="Times New Roman"/>
        </w:rPr>
        <w:t>тами коммунально-бытового обслуживания населения</w:t>
      </w:r>
      <w:r w:rsidR="00D40FDD" w:rsidRPr="00F86C6C">
        <w:rPr>
          <w:rStyle w:val="afff7"/>
          <w:rFonts w:ascii="Times New Roman" w:hAnsi="Times New Roman"/>
        </w:rPr>
        <w:t>. Объекты производственного назн</w:t>
      </w:r>
      <w:r w:rsidR="00D40FDD" w:rsidRPr="00F86C6C">
        <w:rPr>
          <w:rStyle w:val="afff7"/>
          <w:rFonts w:ascii="Times New Roman" w:hAnsi="Times New Roman"/>
        </w:rPr>
        <w:t>а</w:t>
      </w:r>
      <w:r w:rsidR="00D40FDD" w:rsidRPr="00F86C6C">
        <w:rPr>
          <w:rStyle w:val="afff7"/>
          <w:rFonts w:ascii="Times New Roman" w:hAnsi="Times New Roman"/>
        </w:rPr>
        <w:t xml:space="preserve">чения не функционируют в связи с прекращением в начале 2000-х </w:t>
      </w:r>
      <w:proofErr w:type="gramStart"/>
      <w:r w:rsidR="00D40FDD" w:rsidRPr="00F86C6C">
        <w:rPr>
          <w:rStyle w:val="afff7"/>
          <w:rFonts w:ascii="Times New Roman" w:hAnsi="Times New Roman"/>
        </w:rPr>
        <w:t>гг</w:t>
      </w:r>
      <w:proofErr w:type="gramEnd"/>
      <w:r w:rsidR="00D40FDD" w:rsidRPr="00F86C6C">
        <w:rPr>
          <w:rStyle w:val="afff7"/>
          <w:rFonts w:ascii="Times New Roman" w:hAnsi="Times New Roman"/>
        </w:rPr>
        <w:t xml:space="preserve"> лова рыбы на озере, я</w:t>
      </w:r>
      <w:r w:rsidR="00D40FDD" w:rsidRPr="00F86C6C">
        <w:rPr>
          <w:rStyle w:val="afff7"/>
          <w:rFonts w:ascii="Times New Roman" w:hAnsi="Times New Roman"/>
        </w:rPr>
        <w:t>в</w:t>
      </w:r>
      <w:r w:rsidR="00D40FDD" w:rsidRPr="00F86C6C">
        <w:rPr>
          <w:rStyle w:val="afff7"/>
          <w:rFonts w:ascii="Times New Roman" w:hAnsi="Times New Roman"/>
        </w:rPr>
        <w:t>ляющегося главным источником существования населенного пункта.</w:t>
      </w:r>
    </w:p>
    <w:p w:rsidR="00B43D04" w:rsidRPr="00F86C6C" w:rsidRDefault="00B43D0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Планировочный каркас </w:t>
      </w:r>
      <w:r w:rsidR="004479A0" w:rsidRPr="00F86C6C">
        <w:rPr>
          <w:rStyle w:val="afff7"/>
          <w:rFonts w:ascii="Times New Roman" w:hAnsi="Times New Roman"/>
        </w:rPr>
        <w:t>формируется улиц</w:t>
      </w:r>
      <w:r w:rsidR="002B40E1" w:rsidRPr="00F86C6C">
        <w:rPr>
          <w:rStyle w:val="afff7"/>
          <w:rFonts w:ascii="Times New Roman" w:hAnsi="Times New Roman"/>
        </w:rPr>
        <w:t>ей</w:t>
      </w:r>
      <w:r w:rsidR="004479A0" w:rsidRPr="00F86C6C">
        <w:rPr>
          <w:rStyle w:val="afff7"/>
          <w:rFonts w:ascii="Times New Roman" w:hAnsi="Times New Roman"/>
        </w:rPr>
        <w:t xml:space="preserve"> </w:t>
      </w:r>
      <w:proofErr w:type="gramStart"/>
      <w:r w:rsidR="004479A0" w:rsidRPr="00F86C6C">
        <w:rPr>
          <w:rStyle w:val="afff7"/>
          <w:rFonts w:ascii="Times New Roman" w:hAnsi="Times New Roman"/>
        </w:rPr>
        <w:t>Ц</w:t>
      </w:r>
      <w:r w:rsidR="00D40FDD" w:rsidRPr="00F86C6C">
        <w:rPr>
          <w:rStyle w:val="afff7"/>
          <w:rFonts w:ascii="Times New Roman" w:hAnsi="Times New Roman"/>
        </w:rPr>
        <w:t>веточная</w:t>
      </w:r>
      <w:proofErr w:type="gramEnd"/>
      <w:r w:rsidR="004479A0" w:rsidRPr="00F86C6C">
        <w:rPr>
          <w:rStyle w:val="afff7"/>
          <w:rFonts w:ascii="Times New Roman" w:hAnsi="Times New Roman"/>
        </w:rPr>
        <w:t xml:space="preserve"> – главной улиц</w:t>
      </w:r>
      <w:r w:rsidR="00D40FDD" w:rsidRPr="00F86C6C">
        <w:rPr>
          <w:rStyle w:val="afff7"/>
          <w:rFonts w:ascii="Times New Roman" w:hAnsi="Times New Roman"/>
        </w:rPr>
        <w:t>ей</w:t>
      </w:r>
      <w:r w:rsidR="004479A0" w:rsidRPr="00F86C6C">
        <w:rPr>
          <w:rStyle w:val="afff7"/>
          <w:rFonts w:ascii="Times New Roman" w:hAnsi="Times New Roman"/>
        </w:rPr>
        <w:t xml:space="preserve"> </w:t>
      </w:r>
      <w:r w:rsidR="00D40FDD" w:rsidRPr="00F86C6C">
        <w:rPr>
          <w:rStyle w:val="afff7"/>
          <w:rFonts w:ascii="Times New Roman" w:hAnsi="Times New Roman"/>
        </w:rPr>
        <w:t>поселка</w:t>
      </w:r>
      <w:r w:rsidR="004479A0" w:rsidRPr="00F86C6C">
        <w:rPr>
          <w:rStyle w:val="afff7"/>
          <w:rFonts w:ascii="Times New Roman" w:hAnsi="Times New Roman"/>
        </w:rPr>
        <w:t xml:space="preserve">. </w:t>
      </w:r>
      <w:r w:rsidR="00D40FDD" w:rsidRPr="00F86C6C">
        <w:rPr>
          <w:rStyle w:val="afff7"/>
          <w:rFonts w:ascii="Times New Roman" w:hAnsi="Times New Roman"/>
        </w:rPr>
        <w:t>Д</w:t>
      </w:r>
      <w:r w:rsidR="00D40FDD" w:rsidRPr="00F86C6C">
        <w:rPr>
          <w:rStyle w:val="afff7"/>
          <w:rFonts w:ascii="Times New Roman" w:hAnsi="Times New Roman"/>
        </w:rPr>
        <w:t>о</w:t>
      </w:r>
      <w:r w:rsidR="00D40FDD" w:rsidRPr="00F86C6C">
        <w:rPr>
          <w:rStyle w:val="afff7"/>
          <w:rFonts w:ascii="Times New Roman" w:hAnsi="Times New Roman"/>
        </w:rPr>
        <w:t xml:space="preserve">рога со стороны районного центра обходит территорию поселка в направлении прибрежной части озера. </w:t>
      </w:r>
      <w:r w:rsidRPr="00F86C6C">
        <w:rPr>
          <w:rStyle w:val="afff7"/>
          <w:rFonts w:ascii="Times New Roman" w:hAnsi="Times New Roman"/>
        </w:rPr>
        <w:t xml:space="preserve"> </w:t>
      </w:r>
      <w:r w:rsidR="006A3A82" w:rsidRPr="00F86C6C">
        <w:rPr>
          <w:rStyle w:val="afff7"/>
          <w:rFonts w:ascii="Times New Roman" w:hAnsi="Times New Roman"/>
        </w:rPr>
        <w:t xml:space="preserve">Поселок окружен </w:t>
      </w:r>
      <w:r w:rsidR="00F17DF6" w:rsidRPr="00F86C6C">
        <w:rPr>
          <w:rStyle w:val="afff7"/>
          <w:rFonts w:ascii="Times New Roman" w:hAnsi="Times New Roman"/>
        </w:rPr>
        <w:t>сельскохозяйственными</w:t>
      </w:r>
      <w:r w:rsidR="006A3A82" w:rsidRPr="00F86C6C">
        <w:rPr>
          <w:rStyle w:val="afff7"/>
          <w:rFonts w:ascii="Times New Roman" w:hAnsi="Times New Roman"/>
        </w:rPr>
        <w:t xml:space="preserve"> полями и заболоченными участками</w:t>
      </w:r>
      <w:r w:rsidR="004479A0" w:rsidRPr="00F86C6C">
        <w:rPr>
          <w:rStyle w:val="afff7"/>
          <w:rFonts w:ascii="Times New Roman" w:hAnsi="Times New Roman"/>
        </w:rPr>
        <w:t>.</w:t>
      </w:r>
    </w:p>
    <w:p w:rsidR="006A3A82" w:rsidRPr="00F86C6C" w:rsidRDefault="006A3A82" w:rsidP="00F86C6C">
      <w:pPr>
        <w:spacing w:after="0" w:line="240" w:lineRule="auto"/>
        <w:ind w:firstLine="567"/>
        <w:contextualSpacing/>
        <w:jc w:val="both"/>
        <w:rPr>
          <w:rStyle w:val="afff7"/>
          <w:rFonts w:ascii="Times New Roman" w:hAnsi="Times New Roman"/>
        </w:rPr>
      </w:pPr>
    </w:p>
    <w:p w:rsidR="0071539A" w:rsidRPr="00F86C6C" w:rsidRDefault="0071539A" w:rsidP="00F86C6C">
      <w:pPr>
        <w:spacing w:after="0" w:line="240" w:lineRule="auto"/>
        <w:ind w:firstLine="567"/>
        <w:contextualSpacing/>
        <w:rPr>
          <w:rStyle w:val="afff7"/>
          <w:rFonts w:ascii="Times New Roman" w:hAnsi="Times New Roman"/>
        </w:rPr>
      </w:pPr>
    </w:p>
    <w:p w:rsidR="00256804" w:rsidRPr="006C1036" w:rsidRDefault="004E1EF5" w:rsidP="004E1EF5">
      <w:pPr>
        <w:spacing w:after="0" w:line="240" w:lineRule="auto"/>
        <w:ind w:firstLine="567"/>
        <w:contextualSpacing/>
        <w:jc w:val="center"/>
        <w:rPr>
          <w:rStyle w:val="afff7"/>
          <w:rFonts w:ascii="Times New Roman" w:hAnsi="Times New Roman"/>
          <w:b/>
        </w:rPr>
      </w:pPr>
      <w:r>
        <w:rPr>
          <w:rStyle w:val="afff7"/>
          <w:rFonts w:ascii="Times New Roman" w:hAnsi="Times New Roman"/>
          <w:b/>
        </w:rPr>
        <w:t xml:space="preserve">2.3.3 </w:t>
      </w:r>
      <w:r w:rsidR="00256804" w:rsidRPr="006C1036">
        <w:rPr>
          <w:rStyle w:val="afff7"/>
          <w:rFonts w:ascii="Times New Roman" w:hAnsi="Times New Roman"/>
          <w:b/>
        </w:rPr>
        <w:t>Жил</w:t>
      </w:r>
      <w:r w:rsidR="00AB3938" w:rsidRPr="006C1036">
        <w:rPr>
          <w:rStyle w:val="afff7"/>
          <w:rFonts w:ascii="Times New Roman" w:hAnsi="Times New Roman"/>
          <w:b/>
        </w:rPr>
        <w:t>ищный</w:t>
      </w:r>
      <w:r w:rsidR="00256804" w:rsidRPr="006C1036">
        <w:rPr>
          <w:rStyle w:val="afff7"/>
          <w:rFonts w:ascii="Times New Roman" w:hAnsi="Times New Roman"/>
          <w:b/>
        </w:rPr>
        <w:t xml:space="preserve"> фонд</w:t>
      </w:r>
    </w:p>
    <w:p w:rsidR="00256804" w:rsidRPr="00F86C6C" w:rsidRDefault="0025680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По данным, предоставленным администрациями Убинского района и </w:t>
      </w:r>
      <w:r w:rsidR="00AD7ACA" w:rsidRPr="00F86C6C">
        <w:rPr>
          <w:rStyle w:val="afff7"/>
          <w:rFonts w:ascii="Times New Roman" w:hAnsi="Times New Roman"/>
        </w:rPr>
        <w:t>Убин</w:t>
      </w:r>
      <w:r w:rsidRPr="00F86C6C">
        <w:rPr>
          <w:rStyle w:val="afff7"/>
          <w:rFonts w:ascii="Times New Roman" w:hAnsi="Times New Roman"/>
        </w:rPr>
        <w:t>ского сел</w:t>
      </w:r>
      <w:r w:rsidRPr="00F86C6C">
        <w:rPr>
          <w:rStyle w:val="afff7"/>
          <w:rFonts w:ascii="Times New Roman" w:hAnsi="Times New Roman"/>
        </w:rPr>
        <w:t>ь</w:t>
      </w:r>
      <w:r w:rsidRPr="00F86C6C">
        <w:rPr>
          <w:rStyle w:val="afff7"/>
          <w:rFonts w:ascii="Times New Roman" w:hAnsi="Times New Roman"/>
        </w:rPr>
        <w:t>совета, жилой фонд поселения характеризуется следующими</w:t>
      </w:r>
      <w:r w:rsidR="005D6E0C" w:rsidRPr="00F86C6C">
        <w:rPr>
          <w:rStyle w:val="afff7"/>
          <w:rFonts w:ascii="Times New Roman" w:hAnsi="Times New Roman"/>
        </w:rPr>
        <w:t xml:space="preserve"> основными</w:t>
      </w:r>
      <w:r w:rsidRPr="00F86C6C">
        <w:rPr>
          <w:rStyle w:val="afff7"/>
          <w:rFonts w:ascii="Times New Roman" w:hAnsi="Times New Roman"/>
        </w:rPr>
        <w:t xml:space="preserve"> показателями (табл. </w:t>
      </w:r>
      <w:r w:rsidR="00444D5F">
        <w:rPr>
          <w:rStyle w:val="afff7"/>
          <w:rFonts w:ascii="Times New Roman" w:hAnsi="Times New Roman"/>
        </w:rPr>
        <w:t>16</w:t>
      </w:r>
      <w:r w:rsidR="009D1A41" w:rsidRPr="00F86C6C">
        <w:rPr>
          <w:rStyle w:val="afff7"/>
          <w:rFonts w:ascii="Times New Roman" w:hAnsi="Times New Roman"/>
        </w:rPr>
        <w:t xml:space="preserve">, по состоянию на 2011-2012 </w:t>
      </w:r>
      <w:proofErr w:type="gramStart"/>
      <w:r w:rsidR="009D1A41" w:rsidRPr="00F86C6C">
        <w:rPr>
          <w:rStyle w:val="afff7"/>
          <w:rFonts w:ascii="Times New Roman" w:hAnsi="Times New Roman"/>
        </w:rPr>
        <w:t>гг</w:t>
      </w:r>
      <w:proofErr w:type="gramEnd"/>
      <w:r w:rsidR="009D1A41" w:rsidRPr="00F86C6C">
        <w:rPr>
          <w:rStyle w:val="afff7"/>
          <w:rFonts w:ascii="Times New Roman" w:hAnsi="Times New Roman"/>
        </w:rPr>
        <w:t>).</w:t>
      </w:r>
    </w:p>
    <w:p w:rsidR="00256804" w:rsidRPr="002F5004" w:rsidRDefault="00494091" w:rsidP="002F5004">
      <w:pPr>
        <w:spacing w:after="0" w:line="240" w:lineRule="auto"/>
        <w:contextualSpacing/>
        <w:jc w:val="right"/>
        <w:rPr>
          <w:rFonts w:ascii="Times New Roman" w:hAnsi="Times New Roman"/>
          <w:i/>
          <w:sz w:val="24"/>
          <w:szCs w:val="24"/>
        </w:rPr>
      </w:pPr>
      <w:r w:rsidRPr="002F5004">
        <w:rPr>
          <w:rFonts w:ascii="Times New Roman" w:hAnsi="Times New Roman"/>
          <w:i/>
          <w:sz w:val="24"/>
          <w:szCs w:val="24"/>
        </w:rPr>
        <w:t xml:space="preserve">Таблица </w:t>
      </w:r>
      <w:r w:rsidR="00444D5F">
        <w:rPr>
          <w:rFonts w:ascii="Times New Roman" w:hAnsi="Times New Roman"/>
          <w:i/>
          <w:sz w:val="24"/>
          <w:szCs w:val="24"/>
        </w:rPr>
        <w:t>16</w:t>
      </w:r>
    </w:p>
    <w:p w:rsidR="00256804" w:rsidRPr="00FC265F" w:rsidRDefault="00256804" w:rsidP="00FC265F">
      <w:pPr>
        <w:spacing w:after="0" w:line="240" w:lineRule="auto"/>
        <w:ind w:firstLine="567"/>
        <w:contextualSpacing/>
        <w:jc w:val="center"/>
        <w:rPr>
          <w:rFonts w:ascii="Times New Roman" w:hAnsi="Times New Roman"/>
          <w:b/>
          <w:sz w:val="24"/>
          <w:szCs w:val="24"/>
        </w:rPr>
      </w:pPr>
      <w:r w:rsidRPr="00FC265F">
        <w:rPr>
          <w:rFonts w:ascii="Times New Roman" w:hAnsi="Times New Roman"/>
          <w:b/>
          <w:sz w:val="24"/>
          <w:szCs w:val="24"/>
        </w:rPr>
        <w:t>Характеристика жилого фонда поселения</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3"/>
        <w:gridCol w:w="4394"/>
        <w:gridCol w:w="1276"/>
        <w:gridCol w:w="1275"/>
        <w:gridCol w:w="1276"/>
        <w:gridCol w:w="1049"/>
      </w:tblGrid>
      <w:tr w:rsidR="00507E3E" w:rsidRPr="00777ADE" w:rsidTr="00444D5F">
        <w:trPr>
          <w:cantSplit/>
          <w:tblHeader/>
        </w:trPr>
        <w:tc>
          <w:tcPr>
            <w:tcW w:w="483" w:type="dxa"/>
            <w:shd w:val="clear" w:color="auto" w:fill="DBE5F1" w:themeFill="accent1" w:themeFillTint="33"/>
            <w:vAlign w:val="center"/>
          </w:tcPr>
          <w:p w:rsidR="00507E3E" w:rsidRPr="00777ADE" w:rsidRDefault="00444D5F" w:rsidP="00987FA1">
            <w:pPr>
              <w:spacing w:after="0" w:line="240" w:lineRule="auto"/>
              <w:jc w:val="cente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4394" w:type="dxa"/>
            <w:shd w:val="clear" w:color="auto" w:fill="DBE5F1" w:themeFill="accent1" w:themeFillTint="33"/>
            <w:vAlign w:val="center"/>
          </w:tcPr>
          <w:p w:rsidR="00507E3E" w:rsidRPr="00777ADE" w:rsidRDefault="00507E3E" w:rsidP="00987FA1">
            <w:pPr>
              <w:spacing w:after="0" w:line="240" w:lineRule="auto"/>
              <w:jc w:val="center"/>
              <w:rPr>
                <w:rFonts w:ascii="Times New Roman" w:hAnsi="Times New Roman"/>
                <w:sz w:val="24"/>
                <w:szCs w:val="24"/>
              </w:rPr>
            </w:pPr>
            <w:r w:rsidRPr="00777ADE">
              <w:rPr>
                <w:rFonts w:ascii="Times New Roman" w:hAnsi="Times New Roman"/>
                <w:sz w:val="24"/>
                <w:szCs w:val="24"/>
              </w:rPr>
              <w:t>Наименование показателя</w:t>
            </w:r>
          </w:p>
        </w:tc>
        <w:tc>
          <w:tcPr>
            <w:tcW w:w="1276" w:type="dxa"/>
            <w:shd w:val="clear" w:color="auto" w:fill="DBE5F1" w:themeFill="accent1" w:themeFillTint="33"/>
            <w:vAlign w:val="center"/>
          </w:tcPr>
          <w:p w:rsidR="00507E3E" w:rsidRPr="00777ADE" w:rsidRDefault="00507E3E" w:rsidP="00987FA1">
            <w:pPr>
              <w:spacing w:after="0" w:line="240" w:lineRule="auto"/>
              <w:jc w:val="center"/>
              <w:rPr>
                <w:rFonts w:ascii="Times New Roman" w:hAnsi="Times New Roman"/>
                <w:sz w:val="24"/>
                <w:szCs w:val="24"/>
              </w:rPr>
            </w:pPr>
            <w:r w:rsidRPr="00777ADE">
              <w:rPr>
                <w:rFonts w:ascii="Times New Roman" w:hAnsi="Times New Roman"/>
                <w:sz w:val="24"/>
                <w:szCs w:val="24"/>
              </w:rPr>
              <w:t>ВСЕГО</w:t>
            </w:r>
          </w:p>
        </w:tc>
        <w:tc>
          <w:tcPr>
            <w:tcW w:w="1275" w:type="dxa"/>
            <w:shd w:val="clear" w:color="auto" w:fill="DBE5F1" w:themeFill="accent1" w:themeFillTint="33"/>
            <w:vAlign w:val="center"/>
          </w:tcPr>
          <w:p w:rsidR="00507E3E" w:rsidRPr="00777ADE" w:rsidRDefault="00507E3E" w:rsidP="00987FA1">
            <w:pPr>
              <w:spacing w:after="0" w:line="240" w:lineRule="auto"/>
              <w:jc w:val="center"/>
              <w:rPr>
                <w:rFonts w:ascii="Times New Roman" w:hAnsi="Times New Roman"/>
                <w:sz w:val="24"/>
                <w:szCs w:val="24"/>
              </w:rPr>
            </w:pPr>
            <w:r w:rsidRPr="00777ADE">
              <w:rPr>
                <w:rFonts w:ascii="Times New Roman" w:hAnsi="Times New Roman"/>
                <w:sz w:val="24"/>
                <w:szCs w:val="24"/>
              </w:rPr>
              <w:t>с. Уби</w:t>
            </w:r>
            <w:r w:rsidRPr="00777ADE">
              <w:rPr>
                <w:rFonts w:ascii="Times New Roman" w:hAnsi="Times New Roman"/>
                <w:sz w:val="24"/>
                <w:szCs w:val="24"/>
              </w:rPr>
              <w:t>н</w:t>
            </w:r>
            <w:r w:rsidRPr="00777ADE">
              <w:rPr>
                <w:rFonts w:ascii="Times New Roman" w:hAnsi="Times New Roman"/>
                <w:sz w:val="24"/>
                <w:szCs w:val="24"/>
              </w:rPr>
              <w:t>ское</w:t>
            </w:r>
          </w:p>
        </w:tc>
        <w:tc>
          <w:tcPr>
            <w:tcW w:w="1276" w:type="dxa"/>
            <w:shd w:val="clear" w:color="auto" w:fill="DBE5F1" w:themeFill="accent1" w:themeFillTint="33"/>
            <w:vAlign w:val="center"/>
          </w:tcPr>
          <w:p w:rsidR="00507E3E" w:rsidRPr="00777ADE" w:rsidRDefault="00507E3E" w:rsidP="00987FA1">
            <w:pPr>
              <w:spacing w:after="0" w:line="240" w:lineRule="auto"/>
              <w:jc w:val="center"/>
              <w:rPr>
                <w:rFonts w:ascii="Times New Roman" w:hAnsi="Times New Roman"/>
                <w:sz w:val="24"/>
                <w:szCs w:val="24"/>
              </w:rPr>
            </w:pPr>
            <w:r w:rsidRPr="00777ADE">
              <w:rPr>
                <w:rFonts w:ascii="Times New Roman" w:hAnsi="Times New Roman"/>
                <w:sz w:val="24"/>
                <w:szCs w:val="24"/>
              </w:rPr>
              <w:t>п. Креще</w:t>
            </w:r>
            <w:r w:rsidRPr="00777ADE">
              <w:rPr>
                <w:rFonts w:ascii="Times New Roman" w:hAnsi="Times New Roman"/>
                <w:sz w:val="24"/>
                <w:szCs w:val="24"/>
              </w:rPr>
              <w:t>н</w:t>
            </w:r>
            <w:r w:rsidRPr="00777ADE">
              <w:rPr>
                <w:rFonts w:ascii="Times New Roman" w:hAnsi="Times New Roman"/>
                <w:sz w:val="24"/>
                <w:szCs w:val="24"/>
              </w:rPr>
              <w:t>ский</w:t>
            </w:r>
          </w:p>
        </w:tc>
        <w:tc>
          <w:tcPr>
            <w:tcW w:w="1049" w:type="dxa"/>
            <w:shd w:val="clear" w:color="auto" w:fill="DBE5F1" w:themeFill="accent1" w:themeFillTint="33"/>
            <w:vAlign w:val="center"/>
          </w:tcPr>
          <w:p w:rsidR="00507E3E" w:rsidRPr="00777ADE" w:rsidRDefault="00507E3E" w:rsidP="00987FA1">
            <w:pPr>
              <w:spacing w:after="0" w:line="240" w:lineRule="auto"/>
              <w:jc w:val="center"/>
              <w:rPr>
                <w:rFonts w:ascii="Times New Roman" w:hAnsi="Times New Roman"/>
                <w:sz w:val="24"/>
                <w:szCs w:val="24"/>
              </w:rPr>
            </w:pPr>
            <w:r w:rsidRPr="00777ADE">
              <w:rPr>
                <w:rFonts w:ascii="Times New Roman" w:hAnsi="Times New Roman"/>
                <w:sz w:val="24"/>
                <w:szCs w:val="24"/>
              </w:rPr>
              <w:t>Прим</w:t>
            </w:r>
            <w:r w:rsidRPr="00777ADE">
              <w:rPr>
                <w:rFonts w:ascii="Times New Roman" w:hAnsi="Times New Roman"/>
                <w:sz w:val="24"/>
                <w:szCs w:val="24"/>
              </w:rPr>
              <w:t>е</w:t>
            </w:r>
            <w:r w:rsidRPr="00777ADE">
              <w:rPr>
                <w:rFonts w:ascii="Times New Roman" w:hAnsi="Times New Roman"/>
                <w:sz w:val="24"/>
                <w:szCs w:val="24"/>
              </w:rPr>
              <w:t>чание</w:t>
            </w:r>
          </w:p>
        </w:tc>
      </w:tr>
      <w:tr w:rsidR="00507E3E" w:rsidRPr="00777ADE" w:rsidTr="006679EA">
        <w:trPr>
          <w:cantSplit/>
          <w:tblHeader/>
        </w:trPr>
        <w:tc>
          <w:tcPr>
            <w:tcW w:w="483" w:type="dxa"/>
            <w:vAlign w:val="center"/>
          </w:tcPr>
          <w:p w:rsidR="00507E3E" w:rsidRPr="00777ADE" w:rsidRDefault="00507E3E" w:rsidP="00987FA1">
            <w:pPr>
              <w:spacing w:after="0" w:line="240" w:lineRule="auto"/>
              <w:jc w:val="center"/>
              <w:rPr>
                <w:rFonts w:ascii="Times New Roman" w:hAnsi="Times New Roman"/>
                <w:sz w:val="24"/>
                <w:szCs w:val="24"/>
              </w:rPr>
            </w:pPr>
            <w:r w:rsidRPr="00777ADE">
              <w:rPr>
                <w:rFonts w:ascii="Times New Roman" w:hAnsi="Times New Roman"/>
                <w:sz w:val="24"/>
                <w:szCs w:val="24"/>
              </w:rPr>
              <w:t>1</w:t>
            </w:r>
          </w:p>
        </w:tc>
        <w:tc>
          <w:tcPr>
            <w:tcW w:w="4394" w:type="dxa"/>
            <w:vAlign w:val="center"/>
          </w:tcPr>
          <w:p w:rsidR="00507E3E" w:rsidRPr="00777ADE" w:rsidRDefault="00507E3E" w:rsidP="00987FA1">
            <w:pPr>
              <w:spacing w:after="0" w:line="240" w:lineRule="auto"/>
              <w:jc w:val="center"/>
              <w:rPr>
                <w:rFonts w:ascii="Times New Roman" w:hAnsi="Times New Roman"/>
                <w:sz w:val="24"/>
                <w:szCs w:val="24"/>
              </w:rPr>
            </w:pPr>
            <w:r w:rsidRPr="00777ADE">
              <w:rPr>
                <w:rFonts w:ascii="Times New Roman" w:hAnsi="Times New Roman"/>
                <w:sz w:val="24"/>
                <w:szCs w:val="24"/>
              </w:rPr>
              <w:t>2</w:t>
            </w:r>
          </w:p>
        </w:tc>
        <w:tc>
          <w:tcPr>
            <w:tcW w:w="1276" w:type="dxa"/>
            <w:vAlign w:val="center"/>
          </w:tcPr>
          <w:p w:rsidR="00507E3E" w:rsidRPr="00777ADE" w:rsidRDefault="00507E3E" w:rsidP="00987FA1">
            <w:pPr>
              <w:spacing w:after="0" w:line="240" w:lineRule="auto"/>
              <w:jc w:val="center"/>
              <w:rPr>
                <w:rFonts w:ascii="Times New Roman" w:hAnsi="Times New Roman"/>
                <w:sz w:val="24"/>
                <w:szCs w:val="24"/>
              </w:rPr>
            </w:pPr>
            <w:r w:rsidRPr="00777ADE">
              <w:rPr>
                <w:rFonts w:ascii="Times New Roman" w:hAnsi="Times New Roman"/>
                <w:sz w:val="24"/>
                <w:szCs w:val="24"/>
              </w:rPr>
              <w:t>3</w:t>
            </w:r>
          </w:p>
        </w:tc>
        <w:tc>
          <w:tcPr>
            <w:tcW w:w="1275" w:type="dxa"/>
          </w:tcPr>
          <w:p w:rsidR="00507E3E" w:rsidRPr="00777ADE" w:rsidRDefault="00507E3E" w:rsidP="00987FA1">
            <w:pPr>
              <w:spacing w:after="0" w:line="240" w:lineRule="auto"/>
              <w:jc w:val="center"/>
              <w:rPr>
                <w:rFonts w:ascii="Times New Roman" w:hAnsi="Times New Roman"/>
                <w:sz w:val="24"/>
                <w:szCs w:val="24"/>
              </w:rPr>
            </w:pPr>
            <w:r w:rsidRPr="00777ADE">
              <w:rPr>
                <w:rFonts w:ascii="Times New Roman" w:hAnsi="Times New Roman"/>
                <w:sz w:val="24"/>
                <w:szCs w:val="24"/>
              </w:rPr>
              <w:t>4</w:t>
            </w:r>
          </w:p>
        </w:tc>
        <w:tc>
          <w:tcPr>
            <w:tcW w:w="1276" w:type="dxa"/>
          </w:tcPr>
          <w:p w:rsidR="00507E3E" w:rsidRPr="00777ADE" w:rsidRDefault="00507E3E" w:rsidP="00987FA1">
            <w:pPr>
              <w:spacing w:after="0" w:line="240" w:lineRule="auto"/>
              <w:jc w:val="center"/>
              <w:rPr>
                <w:rFonts w:ascii="Times New Roman" w:hAnsi="Times New Roman"/>
                <w:sz w:val="24"/>
                <w:szCs w:val="24"/>
              </w:rPr>
            </w:pPr>
            <w:r w:rsidRPr="00777ADE">
              <w:rPr>
                <w:rFonts w:ascii="Times New Roman" w:hAnsi="Times New Roman"/>
                <w:sz w:val="24"/>
                <w:szCs w:val="24"/>
              </w:rPr>
              <w:t>5</w:t>
            </w:r>
          </w:p>
        </w:tc>
        <w:tc>
          <w:tcPr>
            <w:tcW w:w="1049" w:type="dxa"/>
          </w:tcPr>
          <w:p w:rsidR="00507E3E" w:rsidRPr="00777ADE" w:rsidRDefault="00507E3E" w:rsidP="00987FA1">
            <w:pPr>
              <w:spacing w:after="0" w:line="240" w:lineRule="auto"/>
              <w:jc w:val="center"/>
              <w:rPr>
                <w:rFonts w:ascii="Times New Roman" w:hAnsi="Times New Roman"/>
                <w:sz w:val="24"/>
                <w:szCs w:val="24"/>
              </w:rPr>
            </w:pPr>
            <w:r w:rsidRPr="00777ADE">
              <w:rPr>
                <w:rFonts w:ascii="Times New Roman" w:hAnsi="Times New Roman"/>
                <w:sz w:val="24"/>
                <w:szCs w:val="24"/>
              </w:rPr>
              <w:t>6</w:t>
            </w:r>
          </w:p>
        </w:tc>
      </w:tr>
      <w:tr w:rsidR="00507E3E" w:rsidRPr="00777ADE" w:rsidTr="00870EEB">
        <w:tc>
          <w:tcPr>
            <w:tcW w:w="483"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1</w:t>
            </w:r>
          </w:p>
        </w:tc>
        <w:tc>
          <w:tcPr>
            <w:tcW w:w="4394"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Общая площадь всего, кв</w:t>
            </w:r>
            <w:proofErr w:type="gramStart"/>
            <w:r w:rsidRPr="00777ADE">
              <w:rPr>
                <w:rFonts w:ascii="Times New Roman" w:hAnsi="Times New Roman"/>
                <w:sz w:val="24"/>
                <w:szCs w:val="24"/>
              </w:rPr>
              <w:t>.м</w:t>
            </w:r>
            <w:proofErr w:type="gramEnd"/>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123 195</w:t>
            </w:r>
          </w:p>
        </w:tc>
        <w:tc>
          <w:tcPr>
            <w:tcW w:w="1275"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121 326</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1 869</w:t>
            </w:r>
          </w:p>
        </w:tc>
        <w:tc>
          <w:tcPr>
            <w:tcW w:w="1049"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p>
        </w:tc>
      </w:tr>
      <w:tr w:rsidR="00507E3E" w:rsidRPr="00777ADE" w:rsidTr="00870EEB">
        <w:tc>
          <w:tcPr>
            <w:tcW w:w="483" w:type="dxa"/>
            <w:vAlign w:val="center"/>
          </w:tcPr>
          <w:p w:rsidR="00507E3E" w:rsidRPr="00777ADE" w:rsidRDefault="00507E3E" w:rsidP="001D14F6">
            <w:pPr>
              <w:spacing w:after="0" w:line="240" w:lineRule="auto"/>
              <w:rPr>
                <w:rFonts w:ascii="Times New Roman" w:hAnsi="Times New Roman"/>
                <w:sz w:val="24"/>
                <w:szCs w:val="24"/>
              </w:rPr>
            </w:pPr>
          </w:p>
        </w:tc>
        <w:tc>
          <w:tcPr>
            <w:tcW w:w="4394"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 xml:space="preserve">  в т.ч. - многоквартирных домов</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26 841</w:t>
            </w:r>
          </w:p>
        </w:tc>
        <w:tc>
          <w:tcPr>
            <w:tcW w:w="1275"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26 841</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0</w:t>
            </w:r>
          </w:p>
        </w:tc>
        <w:tc>
          <w:tcPr>
            <w:tcW w:w="1049"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p>
        </w:tc>
      </w:tr>
      <w:tr w:rsidR="00507E3E" w:rsidRPr="00777ADE" w:rsidTr="00870EEB">
        <w:tc>
          <w:tcPr>
            <w:tcW w:w="483" w:type="dxa"/>
            <w:vAlign w:val="center"/>
          </w:tcPr>
          <w:p w:rsidR="00507E3E" w:rsidRPr="00777ADE" w:rsidRDefault="00507E3E" w:rsidP="001D14F6">
            <w:pPr>
              <w:spacing w:after="0" w:line="240" w:lineRule="auto"/>
              <w:rPr>
                <w:rFonts w:ascii="Times New Roman" w:hAnsi="Times New Roman"/>
                <w:sz w:val="24"/>
                <w:szCs w:val="24"/>
              </w:rPr>
            </w:pPr>
          </w:p>
        </w:tc>
        <w:tc>
          <w:tcPr>
            <w:tcW w:w="4394"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 xml:space="preserve">          - блокированных домов с </w:t>
            </w:r>
            <w:r w:rsidRPr="00777ADE">
              <w:rPr>
                <w:rFonts w:ascii="Times New Roman" w:hAnsi="Times New Roman"/>
                <w:sz w:val="24"/>
                <w:szCs w:val="24"/>
              </w:rPr>
              <w:br/>
              <w:t xml:space="preserve">            приквартирными участками</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40 861</w:t>
            </w:r>
          </w:p>
        </w:tc>
        <w:tc>
          <w:tcPr>
            <w:tcW w:w="1275"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40 861</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0</w:t>
            </w:r>
          </w:p>
        </w:tc>
        <w:tc>
          <w:tcPr>
            <w:tcW w:w="1049"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p>
        </w:tc>
      </w:tr>
      <w:tr w:rsidR="00507E3E" w:rsidRPr="00777ADE" w:rsidTr="00870EEB">
        <w:tc>
          <w:tcPr>
            <w:tcW w:w="483" w:type="dxa"/>
            <w:vAlign w:val="center"/>
          </w:tcPr>
          <w:p w:rsidR="00507E3E" w:rsidRPr="00777ADE" w:rsidRDefault="00507E3E" w:rsidP="001D14F6">
            <w:pPr>
              <w:spacing w:after="0" w:line="240" w:lineRule="auto"/>
              <w:rPr>
                <w:rFonts w:ascii="Times New Roman" w:hAnsi="Times New Roman"/>
                <w:sz w:val="24"/>
                <w:szCs w:val="24"/>
              </w:rPr>
            </w:pPr>
          </w:p>
        </w:tc>
        <w:tc>
          <w:tcPr>
            <w:tcW w:w="4394"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 xml:space="preserve">          - индивидуальных домов </w:t>
            </w:r>
            <w:proofErr w:type="gramStart"/>
            <w:r w:rsidRPr="00777ADE">
              <w:rPr>
                <w:rFonts w:ascii="Times New Roman" w:hAnsi="Times New Roman"/>
                <w:sz w:val="24"/>
                <w:szCs w:val="24"/>
              </w:rPr>
              <w:t>с</w:t>
            </w:r>
            <w:proofErr w:type="gramEnd"/>
            <w:r w:rsidRPr="00777ADE">
              <w:rPr>
                <w:rFonts w:ascii="Times New Roman" w:hAnsi="Times New Roman"/>
                <w:sz w:val="24"/>
                <w:szCs w:val="24"/>
              </w:rPr>
              <w:t xml:space="preserve"> </w:t>
            </w:r>
          </w:p>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 xml:space="preserve">            приусадебными участками</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55 493</w:t>
            </w:r>
          </w:p>
        </w:tc>
        <w:tc>
          <w:tcPr>
            <w:tcW w:w="1275"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53 624</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1 869</w:t>
            </w:r>
          </w:p>
        </w:tc>
        <w:tc>
          <w:tcPr>
            <w:tcW w:w="1049"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p>
        </w:tc>
      </w:tr>
      <w:tr w:rsidR="00507E3E" w:rsidRPr="00777ADE" w:rsidTr="00870EEB">
        <w:tc>
          <w:tcPr>
            <w:tcW w:w="483"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2</w:t>
            </w:r>
          </w:p>
        </w:tc>
        <w:tc>
          <w:tcPr>
            <w:tcW w:w="4394"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Муниципальный жилой фонд, кв.м.</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8 717</w:t>
            </w:r>
          </w:p>
        </w:tc>
        <w:tc>
          <w:tcPr>
            <w:tcW w:w="1275"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8 717</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0</w:t>
            </w:r>
          </w:p>
        </w:tc>
        <w:tc>
          <w:tcPr>
            <w:tcW w:w="1049"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p>
        </w:tc>
      </w:tr>
      <w:tr w:rsidR="00507E3E" w:rsidRPr="00777ADE" w:rsidTr="00870EEB">
        <w:tc>
          <w:tcPr>
            <w:tcW w:w="483"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3</w:t>
            </w:r>
          </w:p>
        </w:tc>
        <w:tc>
          <w:tcPr>
            <w:tcW w:w="4394"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Ведомственный, государственный жилой фонд, кв</w:t>
            </w:r>
            <w:proofErr w:type="gramStart"/>
            <w:r w:rsidRPr="00777ADE">
              <w:rPr>
                <w:rFonts w:ascii="Times New Roman" w:hAnsi="Times New Roman"/>
                <w:sz w:val="24"/>
                <w:szCs w:val="24"/>
              </w:rPr>
              <w:t>.м</w:t>
            </w:r>
            <w:proofErr w:type="gramEnd"/>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385</w:t>
            </w:r>
          </w:p>
        </w:tc>
        <w:tc>
          <w:tcPr>
            <w:tcW w:w="1275"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385</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0</w:t>
            </w:r>
          </w:p>
        </w:tc>
        <w:tc>
          <w:tcPr>
            <w:tcW w:w="1049"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p>
        </w:tc>
      </w:tr>
      <w:tr w:rsidR="00507E3E" w:rsidRPr="00777ADE" w:rsidTr="00870EEB">
        <w:tc>
          <w:tcPr>
            <w:tcW w:w="483"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4</w:t>
            </w:r>
          </w:p>
        </w:tc>
        <w:tc>
          <w:tcPr>
            <w:tcW w:w="4394"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Пустующие площади</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2 046</w:t>
            </w:r>
          </w:p>
        </w:tc>
        <w:tc>
          <w:tcPr>
            <w:tcW w:w="1275"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p>
        </w:tc>
        <w:tc>
          <w:tcPr>
            <w:tcW w:w="1049"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p>
        </w:tc>
      </w:tr>
      <w:tr w:rsidR="00507E3E" w:rsidRPr="00777ADE" w:rsidTr="00870EEB">
        <w:tc>
          <w:tcPr>
            <w:tcW w:w="483" w:type="dxa"/>
            <w:vAlign w:val="center"/>
          </w:tcPr>
          <w:p w:rsidR="00507E3E"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5</w:t>
            </w:r>
          </w:p>
        </w:tc>
        <w:tc>
          <w:tcPr>
            <w:tcW w:w="4394"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Оценка уровня износа, %</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58%</w:t>
            </w:r>
          </w:p>
        </w:tc>
        <w:tc>
          <w:tcPr>
            <w:tcW w:w="1275"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58%</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72%</w:t>
            </w:r>
          </w:p>
        </w:tc>
        <w:tc>
          <w:tcPr>
            <w:tcW w:w="1049"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p>
        </w:tc>
      </w:tr>
      <w:tr w:rsidR="00507E3E" w:rsidRPr="00777ADE" w:rsidTr="00870EEB">
        <w:tc>
          <w:tcPr>
            <w:tcW w:w="483" w:type="dxa"/>
            <w:vAlign w:val="center"/>
          </w:tcPr>
          <w:p w:rsidR="00507E3E"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6</w:t>
            </w:r>
          </w:p>
        </w:tc>
        <w:tc>
          <w:tcPr>
            <w:tcW w:w="4394"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Обеспеченность жильем кв</w:t>
            </w:r>
            <w:proofErr w:type="gramStart"/>
            <w:r w:rsidRPr="00777ADE">
              <w:rPr>
                <w:rFonts w:ascii="Times New Roman" w:hAnsi="Times New Roman"/>
                <w:sz w:val="24"/>
                <w:szCs w:val="24"/>
              </w:rPr>
              <w:t>.м</w:t>
            </w:r>
            <w:proofErr w:type="gramEnd"/>
            <w:r w:rsidRPr="00777ADE">
              <w:rPr>
                <w:rFonts w:ascii="Times New Roman" w:hAnsi="Times New Roman"/>
                <w:sz w:val="24"/>
                <w:szCs w:val="24"/>
              </w:rPr>
              <w:t>/чел</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19,7</w:t>
            </w:r>
          </w:p>
        </w:tc>
        <w:tc>
          <w:tcPr>
            <w:tcW w:w="1275"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19,6</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23,7</w:t>
            </w:r>
          </w:p>
        </w:tc>
        <w:tc>
          <w:tcPr>
            <w:tcW w:w="1049"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p>
        </w:tc>
      </w:tr>
      <w:tr w:rsidR="00507E3E" w:rsidRPr="00777ADE" w:rsidTr="00870EEB">
        <w:tc>
          <w:tcPr>
            <w:tcW w:w="483" w:type="dxa"/>
            <w:vAlign w:val="center"/>
          </w:tcPr>
          <w:p w:rsidR="00507E3E"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7</w:t>
            </w:r>
          </w:p>
        </w:tc>
        <w:tc>
          <w:tcPr>
            <w:tcW w:w="4394"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Количество домов всего, шт.</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1 511</w:t>
            </w:r>
          </w:p>
        </w:tc>
        <w:tc>
          <w:tcPr>
            <w:tcW w:w="1275"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1 472</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39</w:t>
            </w:r>
          </w:p>
        </w:tc>
        <w:tc>
          <w:tcPr>
            <w:tcW w:w="1049"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p>
        </w:tc>
      </w:tr>
      <w:tr w:rsidR="00507E3E" w:rsidRPr="00777ADE" w:rsidTr="00870EEB">
        <w:tc>
          <w:tcPr>
            <w:tcW w:w="483" w:type="dxa"/>
            <w:vAlign w:val="center"/>
          </w:tcPr>
          <w:p w:rsidR="00507E3E" w:rsidRPr="00777ADE" w:rsidRDefault="00507E3E" w:rsidP="001D14F6">
            <w:pPr>
              <w:spacing w:after="0" w:line="240" w:lineRule="auto"/>
              <w:rPr>
                <w:rFonts w:ascii="Times New Roman" w:hAnsi="Times New Roman"/>
                <w:sz w:val="24"/>
                <w:szCs w:val="24"/>
              </w:rPr>
            </w:pPr>
          </w:p>
        </w:tc>
        <w:tc>
          <w:tcPr>
            <w:tcW w:w="4394"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 xml:space="preserve">  в т.ч. - многоквартирных домов</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58</w:t>
            </w:r>
          </w:p>
        </w:tc>
        <w:tc>
          <w:tcPr>
            <w:tcW w:w="1275"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58</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49"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p>
        </w:tc>
      </w:tr>
      <w:tr w:rsidR="00507E3E" w:rsidRPr="00777ADE" w:rsidTr="00870EEB">
        <w:tc>
          <w:tcPr>
            <w:tcW w:w="483" w:type="dxa"/>
            <w:vAlign w:val="center"/>
          </w:tcPr>
          <w:p w:rsidR="00507E3E" w:rsidRPr="00777ADE" w:rsidRDefault="00507E3E" w:rsidP="001D14F6">
            <w:pPr>
              <w:spacing w:after="0" w:line="240" w:lineRule="auto"/>
              <w:rPr>
                <w:rFonts w:ascii="Times New Roman" w:hAnsi="Times New Roman"/>
                <w:sz w:val="24"/>
                <w:szCs w:val="24"/>
              </w:rPr>
            </w:pPr>
          </w:p>
        </w:tc>
        <w:tc>
          <w:tcPr>
            <w:tcW w:w="4394"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 xml:space="preserve">          - блокированных домов с </w:t>
            </w:r>
            <w:r w:rsidRPr="00777ADE">
              <w:rPr>
                <w:rFonts w:ascii="Times New Roman" w:hAnsi="Times New Roman"/>
                <w:sz w:val="24"/>
                <w:szCs w:val="24"/>
              </w:rPr>
              <w:br/>
              <w:t xml:space="preserve">            приквартирными участками</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375</w:t>
            </w:r>
          </w:p>
        </w:tc>
        <w:tc>
          <w:tcPr>
            <w:tcW w:w="1275"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375</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49"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p>
        </w:tc>
      </w:tr>
      <w:tr w:rsidR="00507E3E" w:rsidRPr="00777ADE" w:rsidTr="00870EEB">
        <w:tc>
          <w:tcPr>
            <w:tcW w:w="483" w:type="dxa"/>
            <w:vAlign w:val="center"/>
          </w:tcPr>
          <w:p w:rsidR="00507E3E" w:rsidRPr="00777ADE" w:rsidRDefault="00507E3E" w:rsidP="001D14F6">
            <w:pPr>
              <w:spacing w:after="0" w:line="240" w:lineRule="auto"/>
              <w:rPr>
                <w:rFonts w:ascii="Times New Roman" w:hAnsi="Times New Roman"/>
                <w:sz w:val="24"/>
                <w:szCs w:val="24"/>
              </w:rPr>
            </w:pPr>
          </w:p>
        </w:tc>
        <w:tc>
          <w:tcPr>
            <w:tcW w:w="4394"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 xml:space="preserve">          - индивидуальных домов </w:t>
            </w:r>
            <w:proofErr w:type="gramStart"/>
            <w:r w:rsidRPr="00777ADE">
              <w:rPr>
                <w:rFonts w:ascii="Times New Roman" w:hAnsi="Times New Roman"/>
                <w:sz w:val="24"/>
                <w:szCs w:val="24"/>
              </w:rPr>
              <w:t>с</w:t>
            </w:r>
            <w:proofErr w:type="gramEnd"/>
            <w:r w:rsidRPr="00777ADE">
              <w:rPr>
                <w:rFonts w:ascii="Times New Roman" w:hAnsi="Times New Roman"/>
                <w:sz w:val="24"/>
                <w:szCs w:val="24"/>
              </w:rPr>
              <w:t xml:space="preserve"> </w:t>
            </w:r>
          </w:p>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 xml:space="preserve">            приусадебными участками</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1 078</w:t>
            </w:r>
          </w:p>
        </w:tc>
        <w:tc>
          <w:tcPr>
            <w:tcW w:w="1275"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1 039</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39</w:t>
            </w:r>
          </w:p>
        </w:tc>
        <w:tc>
          <w:tcPr>
            <w:tcW w:w="1049"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p>
        </w:tc>
      </w:tr>
      <w:tr w:rsidR="00507E3E" w:rsidRPr="00777ADE" w:rsidTr="00870EEB">
        <w:tc>
          <w:tcPr>
            <w:tcW w:w="483" w:type="dxa"/>
            <w:vAlign w:val="center"/>
          </w:tcPr>
          <w:p w:rsidR="00507E3E"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8</w:t>
            </w:r>
          </w:p>
        </w:tc>
        <w:tc>
          <w:tcPr>
            <w:tcW w:w="4394"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Количество квартир, шт.</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2 447</w:t>
            </w:r>
          </w:p>
        </w:tc>
        <w:tc>
          <w:tcPr>
            <w:tcW w:w="1275"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2 408</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39</w:t>
            </w:r>
          </w:p>
        </w:tc>
        <w:tc>
          <w:tcPr>
            <w:tcW w:w="1049"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p>
        </w:tc>
      </w:tr>
      <w:tr w:rsidR="00507E3E" w:rsidRPr="00777ADE" w:rsidTr="00870EEB">
        <w:tc>
          <w:tcPr>
            <w:tcW w:w="483" w:type="dxa"/>
            <w:vAlign w:val="center"/>
          </w:tcPr>
          <w:p w:rsidR="00507E3E" w:rsidRPr="00777ADE" w:rsidRDefault="00507E3E" w:rsidP="001D14F6">
            <w:pPr>
              <w:spacing w:after="0" w:line="240" w:lineRule="auto"/>
              <w:rPr>
                <w:rFonts w:ascii="Times New Roman" w:hAnsi="Times New Roman"/>
                <w:sz w:val="24"/>
                <w:szCs w:val="24"/>
              </w:rPr>
            </w:pPr>
          </w:p>
        </w:tc>
        <w:tc>
          <w:tcPr>
            <w:tcW w:w="4394" w:type="dxa"/>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 xml:space="preserve">   в т.ч. – в многоквартирных домах</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619</w:t>
            </w:r>
          </w:p>
        </w:tc>
        <w:tc>
          <w:tcPr>
            <w:tcW w:w="1275"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619</w:t>
            </w:r>
          </w:p>
        </w:tc>
        <w:tc>
          <w:tcPr>
            <w:tcW w:w="1276"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49" w:type="dxa"/>
            <w:shd w:val="clear" w:color="auto" w:fill="auto"/>
            <w:vAlign w:val="center"/>
          </w:tcPr>
          <w:p w:rsidR="00507E3E" w:rsidRPr="00777ADE" w:rsidRDefault="00507E3E" w:rsidP="001D14F6">
            <w:pPr>
              <w:spacing w:after="0" w:line="240" w:lineRule="auto"/>
              <w:rPr>
                <w:rFonts w:ascii="Times New Roman" w:hAnsi="Times New Roman"/>
                <w:sz w:val="24"/>
                <w:szCs w:val="24"/>
              </w:rPr>
            </w:pPr>
          </w:p>
        </w:tc>
      </w:tr>
      <w:tr w:rsidR="00507E3E" w:rsidRPr="00777ADE" w:rsidTr="00870EEB">
        <w:tc>
          <w:tcPr>
            <w:tcW w:w="9753" w:type="dxa"/>
            <w:gridSpan w:val="6"/>
            <w:vAlign w:val="center"/>
          </w:tcPr>
          <w:p w:rsidR="00507E3E" w:rsidRPr="00777ADE" w:rsidRDefault="00507E3E" w:rsidP="001D14F6">
            <w:pPr>
              <w:spacing w:after="0" w:line="240" w:lineRule="auto"/>
              <w:rPr>
                <w:rFonts w:ascii="Times New Roman" w:hAnsi="Times New Roman"/>
                <w:sz w:val="24"/>
                <w:szCs w:val="24"/>
              </w:rPr>
            </w:pPr>
            <w:r w:rsidRPr="00777ADE">
              <w:rPr>
                <w:rFonts w:ascii="Times New Roman" w:hAnsi="Times New Roman"/>
                <w:sz w:val="24"/>
                <w:szCs w:val="24"/>
              </w:rPr>
              <w:t>Обеспеченность централизованными инженерными сетями:</w:t>
            </w:r>
          </w:p>
        </w:tc>
      </w:tr>
      <w:tr w:rsidR="00870EEB" w:rsidRPr="00777ADE" w:rsidTr="00870EEB">
        <w:tc>
          <w:tcPr>
            <w:tcW w:w="483" w:type="dxa"/>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8</w:t>
            </w:r>
          </w:p>
        </w:tc>
        <w:tc>
          <w:tcPr>
            <w:tcW w:w="4394" w:type="dxa"/>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Водоснабжение, %</w:t>
            </w:r>
          </w:p>
        </w:tc>
        <w:tc>
          <w:tcPr>
            <w:tcW w:w="1276" w:type="dxa"/>
            <w:shd w:val="clear" w:color="auto" w:fill="auto"/>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58</w:t>
            </w:r>
          </w:p>
        </w:tc>
        <w:tc>
          <w:tcPr>
            <w:tcW w:w="1275" w:type="dxa"/>
            <w:shd w:val="clear" w:color="auto" w:fill="auto"/>
            <w:vAlign w:val="center"/>
          </w:tcPr>
          <w:p w:rsidR="00870EEB" w:rsidRPr="00777ADE" w:rsidRDefault="00186AC1" w:rsidP="001D14F6">
            <w:pPr>
              <w:spacing w:after="0" w:line="240" w:lineRule="auto"/>
              <w:rPr>
                <w:rFonts w:ascii="Times New Roman" w:hAnsi="Times New Roman"/>
                <w:sz w:val="24"/>
                <w:szCs w:val="24"/>
              </w:rPr>
            </w:pPr>
            <w:r w:rsidRPr="00777ADE">
              <w:rPr>
                <w:rFonts w:ascii="Times New Roman" w:hAnsi="Times New Roman"/>
                <w:sz w:val="24"/>
                <w:szCs w:val="24"/>
              </w:rPr>
              <w:t>59</w:t>
            </w:r>
          </w:p>
        </w:tc>
        <w:tc>
          <w:tcPr>
            <w:tcW w:w="1276" w:type="dxa"/>
            <w:shd w:val="clear" w:color="auto" w:fill="auto"/>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0</w:t>
            </w:r>
          </w:p>
        </w:tc>
        <w:tc>
          <w:tcPr>
            <w:tcW w:w="1049" w:type="dxa"/>
            <w:shd w:val="clear" w:color="auto" w:fill="auto"/>
            <w:vAlign w:val="center"/>
          </w:tcPr>
          <w:p w:rsidR="00870EEB" w:rsidRPr="00777ADE" w:rsidRDefault="00870EEB" w:rsidP="001D14F6">
            <w:pPr>
              <w:spacing w:after="0" w:line="240" w:lineRule="auto"/>
              <w:rPr>
                <w:rFonts w:ascii="Times New Roman" w:hAnsi="Times New Roman"/>
                <w:sz w:val="24"/>
                <w:szCs w:val="24"/>
              </w:rPr>
            </w:pPr>
          </w:p>
        </w:tc>
      </w:tr>
      <w:tr w:rsidR="00870EEB" w:rsidRPr="00777ADE" w:rsidTr="00870EEB">
        <w:tc>
          <w:tcPr>
            <w:tcW w:w="483" w:type="dxa"/>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lastRenderedPageBreak/>
              <w:t>9</w:t>
            </w:r>
          </w:p>
        </w:tc>
        <w:tc>
          <w:tcPr>
            <w:tcW w:w="4394" w:type="dxa"/>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Централизованное канализование, %</w:t>
            </w:r>
          </w:p>
        </w:tc>
        <w:tc>
          <w:tcPr>
            <w:tcW w:w="1276" w:type="dxa"/>
            <w:shd w:val="clear" w:color="auto" w:fill="auto"/>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0</w:t>
            </w:r>
          </w:p>
        </w:tc>
        <w:tc>
          <w:tcPr>
            <w:tcW w:w="1275" w:type="dxa"/>
            <w:shd w:val="clear" w:color="auto" w:fill="auto"/>
            <w:vAlign w:val="center"/>
          </w:tcPr>
          <w:p w:rsidR="00870EEB" w:rsidRPr="00777ADE" w:rsidRDefault="00186AC1" w:rsidP="001D14F6">
            <w:pPr>
              <w:spacing w:after="0" w:line="240" w:lineRule="auto"/>
              <w:rPr>
                <w:rFonts w:ascii="Times New Roman" w:hAnsi="Times New Roman"/>
                <w:sz w:val="24"/>
                <w:szCs w:val="24"/>
              </w:rPr>
            </w:pPr>
            <w:r w:rsidRPr="00777ADE">
              <w:rPr>
                <w:rFonts w:ascii="Times New Roman" w:hAnsi="Times New Roman"/>
                <w:sz w:val="24"/>
                <w:szCs w:val="24"/>
              </w:rPr>
              <w:t>н/д</w:t>
            </w:r>
          </w:p>
        </w:tc>
        <w:tc>
          <w:tcPr>
            <w:tcW w:w="1276" w:type="dxa"/>
            <w:shd w:val="clear" w:color="auto" w:fill="auto"/>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0</w:t>
            </w:r>
          </w:p>
        </w:tc>
        <w:tc>
          <w:tcPr>
            <w:tcW w:w="1049" w:type="dxa"/>
            <w:shd w:val="clear" w:color="auto" w:fill="auto"/>
            <w:vAlign w:val="center"/>
          </w:tcPr>
          <w:p w:rsidR="00870EEB" w:rsidRPr="00777ADE" w:rsidRDefault="00870EEB" w:rsidP="001D14F6">
            <w:pPr>
              <w:spacing w:after="0" w:line="240" w:lineRule="auto"/>
              <w:rPr>
                <w:rFonts w:ascii="Times New Roman" w:hAnsi="Times New Roman"/>
                <w:sz w:val="24"/>
                <w:szCs w:val="24"/>
              </w:rPr>
            </w:pPr>
          </w:p>
        </w:tc>
      </w:tr>
      <w:tr w:rsidR="00870EEB" w:rsidRPr="00777ADE" w:rsidTr="00870EEB">
        <w:tc>
          <w:tcPr>
            <w:tcW w:w="483" w:type="dxa"/>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10</w:t>
            </w:r>
          </w:p>
        </w:tc>
        <w:tc>
          <w:tcPr>
            <w:tcW w:w="4394" w:type="dxa"/>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Централизованное теплоснабжение, %</w:t>
            </w:r>
          </w:p>
        </w:tc>
        <w:tc>
          <w:tcPr>
            <w:tcW w:w="1276" w:type="dxa"/>
            <w:shd w:val="clear" w:color="auto" w:fill="auto"/>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39</w:t>
            </w:r>
          </w:p>
        </w:tc>
        <w:tc>
          <w:tcPr>
            <w:tcW w:w="1275" w:type="dxa"/>
            <w:shd w:val="clear" w:color="auto" w:fill="auto"/>
            <w:vAlign w:val="center"/>
          </w:tcPr>
          <w:p w:rsidR="00870EEB" w:rsidRPr="00777ADE" w:rsidRDefault="00186AC1" w:rsidP="001D14F6">
            <w:pPr>
              <w:spacing w:after="0" w:line="240" w:lineRule="auto"/>
              <w:rPr>
                <w:rFonts w:ascii="Times New Roman" w:hAnsi="Times New Roman"/>
                <w:sz w:val="24"/>
                <w:szCs w:val="24"/>
              </w:rPr>
            </w:pPr>
            <w:r w:rsidRPr="00777ADE">
              <w:rPr>
                <w:rFonts w:ascii="Times New Roman" w:hAnsi="Times New Roman"/>
                <w:sz w:val="24"/>
                <w:szCs w:val="24"/>
              </w:rPr>
              <w:t>40</w:t>
            </w:r>
          </w:p>
        </w:tc>
        <w:tc>
          <w:tcPr>
            <w:tcW w:w="1276" w:type="dxa"/>
            <w:shd w:val="clear" w:color="auto" w:fill="auto"/>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0</w:t>
            </w:r>
          </w:p>
        </w:tc>
        <w:tc>
          <w:tcPr>
            <w:tcW w:w="1049" w:type="dxa"/>
            <w:shd w:val="clear" w:color="auto" w:fill="auto"/>
            <w:vAlign w:val="center"/>
          </w:tcPr>
          <w:p w:rsidR="00870EEB" w:rsidRPr="00777ADE" w:rsidRDefault="00870EEB" w:rsidP="001D14F6">
            <w:pPr>
              <w:spacing w:after="0" w:line="240" w:lineRule="auto"/>
              <w:rPr>
                <w:rFonts w:ascii="Times New Roman" w:hAnsi="Times New Roman"/>
                <w:sz w:val="24"/>
                <w:szCs w:val="24"/>
              </w:rPr>
            </w:pPr>
          </w:p>
        </w:tc>
      </w:tr>
      <w:tr w:rsidR="00870EEB" w:rsidRPr="00777ADE" w:rsidTr="00870EEB">
        <w:tc>
          <w:tcPr>
            <w:tcW w:w="483" w:type="dxa"/>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11</w:t>
            </w:r>
          </w:p>
        </w:tc>
        <w:tc>
          <w:tcPr>
            <w:tcW w:w="4394" w:type="dxa"/>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Сетевое газоснабжение, %</w:t>
            </w:r>
          </w:p>
        </w:tc>
        <w:tc>
          <w:tcPr>
            <w:tcW w:w="1276" w:type="dxa"/>
            <w:shd w:val="clear" w:color="auto" w:fill="auto"/>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11</w:t>
            </w:r>
          </w:p>
        </w:tc>
        <w:tc>
          <w:tcPr>
            <w:tcW w:w="1275" w:type="dxa"/>
            <w:shd w:val="clear" w:color="auto" w:fill="auto"/>
            <w:vAlign w:val="center"/>
          </w:tcPr>
          <w:p w:rsidR="00870EEB" w:rsidRPr="00777ADE" w:rsidRDefault="00186AC1" w:rsidP="001D14F6">
            <w:pPr>
              <w:spacing w:after="0" w:line="240" w:lineRule="auto"/>
              <w:rPr>
                <w:rFonts w:ascii="Times New Roman" w:hAnsi="Times New Roman"/>
                <w:sz w:val="24"/>
                <w:szCs w:val="24"/>
              </w:rPr>
            </w:pPr>
            <w:r w:rsidRPr="00777ADE">
              <w:rPr>
                <w:rFonts w:ascii="Times New Roman" w:hAnsi="Times New Roman"/>
                <w:sz w:val="24"/>
                <w:szCs w:val="24"/>
              </w:rPr>
              <w:t>11</w:t>
            </w:r>
          </w:p>
        </w:tc>
        <w:tc>
          <w:tcPr>
            <w:tcW w:w="1276" w:type="dxa"/>
            <w:shd w:val="clear" w:color="auto" w:fill="auto"/>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0</w:t>
            </w:r>
          </w:p>
        </w:tc>
        <w:tc>
          <w:tcPr>
            <w:tcW w:w="1049" w:type="dxa"/>
            <w:shd w:val="clear" w:color="auto" w:fill="auto"/>
            <w:vAlign w:val="center"/>
          </w:tcPr>
          <w:p w:rsidR="00870EEB" w:rsidRPr="00777ADE" w:rsidRDefault="00870EEB" w:rsidP="001D14F6">
            <w:pPr>
              <w:spacing w:after="0" w:line="240" w:lineRule="auto"/>
              <w:rPr>
                <w:rFonts w:ascii="Times New Roman" w:hAnsi="Times New Roman"/>
                <w:sz w:val="24"/>
                <w:szCs w:val="24"/>
              </w:rPr>
            </w:pPr>
          </w:p>
        </w:tc>
      </w:tr>
      <w:tr w:rsidR="00870EEB" w:rsidRPr="00777ADE" w:rsidTr="00870EEB">
        <w:tc>
          <w:tcPr>
            <w:tcW w:w="483" w:type="dxa"/>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12</w:t>
            </w:r>
          </w:p>
        </w:tc>
        <w:tc>
          <w:tcPr>
            <w:tcW w:w="4394" w:type="dxa"/>
            <w:vAlign w:val="center"/>
          </w:tcPr>
          <w:p w:rsidR="00870EEB" w:rsidRPr="00777ADE" w:rsidRDefault="00870EEB" w:rsidP="001D14F6">
            <w:pPr>
              <w:spacing w:after="0" w:line="240" w:lineRule="auto"/>
              <w:rPr>
                <w:rFonts w:ascii="Times New Roman" w:hAnsi="Times New Roman"/>
                <w:sz w:val="24"/>
                <w:szCs w:val="24"/>
              </w:rPr>
            </w:pPr>
            <w:r w:rsidRPr="00777ADE">
              <w:rPr>
                <w:rFonts w:ascii="Times New Roman" w:hAnsi="Times New Roman"/>
                <w:sz w:val="24"/>
                <w:szCs w:val="24"/>
              </w:rPr>
              <w:t>Телефонная связь, номеров</w:t>
            </w:r>
          </w:p>
        </w:tc>
        <w:tc>
          <w:tcPr>
            <w:tcW w:w="1276" w:type="dxa"/>
            <w:shd w:val="clear" w:color="auto" w:fill="auto"/>
            <w:vAlign w:val="center"/>
          </w:tcPr>
          <w:p w:rsidR="00870EEB" w:rsidRPr="00777ADE" w:rsidRDefault="00186AC1" w:rsidP="001D14F6">
            <w:pPr>
              <w:spacing w:after="0" w:line="240" w:lineRule="auto"/>
              <w:rPr>
                <w:rFonts w:ascii="Times New Roman" w:hAnsi="Times New Roman"/>
                <w:sz w:val="24"/>
                <w:szCs w:val="24"/>
              </w:rPr>
            </w:pPr>
            <w:r w:rsidRPr="00777ADE">
              <w:rPr>
                <w:rFonts w:ascii="Times New Roman" w:hAnsi="Times New Roman"/>
                <w:sz w:val="24"/>
                <w:szCs w:val="24"/>
              </w:rPr>
              <w:t>1793</w:t>
            </w:r>
          </w:p>
        </w:tc>
        <w:tc>
          <w:tcPr>
            <w:tcW w:w="1275" w:type="dxa"/>
            <w:shd w:val="clear" w:color="auto" w:fill="auto"/>
            <w:vAlign w:val="center"/>
          </w:tcPr>
          <w:p w:rsidR="00870EEB" w:rsidRPr="00777ADE" w:rsidRDefault="00186AC1" w:rsidP="001D14F6">
            <w:pPr>
              <w:spacing w:after="0" w:line="240" w:lineRule="auto"/>
              <w:rPr>
                <w:rFonts w:ascii="Times New Roman" w:hAnsi="Times New Roman"/>
                <w:sz w:val="24"/>
                <w:szCs w:val="24"/>
              </w:rPr>
            </w:pPr>
            <w:r w:rsidRPr="00777ADE">
              <w:rPr>
                <w:rFonts w:ascii="Times New Roman" w:hAnsi="Times New Roman"/>
                <w:sz w:val="24"/>
                <w:szCs w:val="24"/>
              </w:rPr>
              <w:t>н/д</w:t>
            </w:r>
          </w:p>
        </w:tc>
        <w:tc>
          <w:tcPr>
            <w:tcW w:w="1276" w:type="dxa"/>
            <w:shd w:val="clear" w:color="auto" w:fill="auto"/>
            <w:vAlign w:val="center"/>
          </w:tcPr>
          <w:p w:rsidR="00870EEB" w:rsidRPr="00777ADE" w:rsidRDefault="00186AC1" w:rsidP="001D14F6">
            <w:pPr>
              <w:spacing w:after="0" w:line="240" w:lineRule="auto"/>
              <w:rPr>
                <w:rFonts w:ascii="Times New Roman" w:hAnsi="Times New Roman"/>
                <w:sz w:val="24"/>
                <w:szCs w:val="24"/>
              </w:rPr>
            </w:pPr>
            <w:r w:rsidRPr="00777ADE">
              <w:rPr>
                <w:rFonts w:ascii="Times New Roman" w:hAnsi="Times New Roman"/>
                <w:sz w:val="24"/>
                <w:szCs w:val="24"/>
              </w:rPr>
              <w:t>н/д</w:t>
            </w:r>
          </w:p>
        </w:tc>
        <w:tc>
          <w:tcPr>
            <w:tcW w:w="1049" w:type="dxa"/>
            <w:shd w:val="clear" w:color="auto" w:fill="auto"/>
            <w:vAlign w:val="center"/>
          </w:tcPr>
          <w:p w:rsidR="00870EEB" w:rsidRPr="00777ADE" w:rsidRDefault="00870EEB" w:rsidP="001D14F6">
            <w:pPr>
              <w:spacing w:after="0" w:line="240" w:lineRule="auto"/>
              <w:rPr>
                <w:rFonts w:ascii="Times New Roman" w:hAnsi="Times New Roman"/>
                <w:sz w:val="24"/>
                <w:szCs w:val="24"/>
              </w:rPr>
            </w:pPr>
          </w:p>
        </w:tc>
      </w:tr>
      <w:tr w:rsidR="00186AC1" w:rsidRPr="00777ADE" w:rsidTr="00870EEB">
        <w:tc>
          <w:tcPr>
            <w:tcW w:w="483" w:type="dxa"/>
            <w:vAlign w:val="center"/>
          </w:tcPr>
          <w:p w:rsidR="00186AC1" w:rsidRPr="00777ADE" w:rsidRDefault="00186AC1" w:rsidP="001D14F6">
            <w:pPr>
              <w:spacing w:after="0" w:line="240" w:lineRule="auto"/>
              <w:rPr>
                <w:rFonts w:ascii="Times New Roman" w:hAnsi="Times New Roman"/>
                <w:sz w:val="24"/>
                <w:szCs w:val="24"/>
              </w:rPr>
            </w:pPr>
            <w:r w:rsidRPr="00777ADE">
              <w:rPr>
                <w:rFonts w:ascii="Times New Roman" w:hAnsi="Times New Roman"/>
                <w:sz w:val="24"/>
                <w:szCs w:val="24"/>
              </w:rPr>
              <w:t>13</w:t>
            </w:r>
          </w:p>
        </w:tc>
        <w:tc>
          <w:tcPr>
            <w:tcW w:w="4394" w:type="dxa"/>
            <w:vAlign w:val="center"/>
          </w:tcPr>
          <w:p w:rsidR="00186AC1" w:rsidRPr="00777ADE" w:rsidRDefault="00186AC1" w:rsidP="001D14F6">
            <w:pPr>
              <w:spacing w:after="0" w:line="240" w:lineRule="auto"/>
              <w:rPr>
                <w:rFonts w:ascii="Times New Roman" w:hAnsi="Times New Roman"/>
                <w:sz w:val="24"/>
                <w:szCs w:val="24"/>
              </w:rPr>
            </w:pPr>
            <w:r w:rsidRPr="00777ADE">
              <w:rPr>
                <w:rFonts w:ascii="Times New Roman" w:hAnsi="Times New Roman"/>
                <w:sz w:val="24"/>
                <w:szCs w:val="24"/>
              </w:rPr>
              <w:t>Таксофонов, шт.</w:t>
            </w:r>
          </w:p>
        </w:tc>
        <w:tc>
          <w:tcPr>
            <w:tcW w:w="1276" w:type="dxa"/>
            <w:shd w:val="clear" w:color="auto" w:fill="auto"/>
            <w:vAlign w:val="center"/>
          </w:tcPr>
          <w:p w:rsidR="00186AC1" w:rsidRPr="00777ADE" w:rsidRDefault="00186AC1" w:rsidP="001D14F6">
            <w:pPr>
              <w:spacing w:after="0" w:line="240" w:lineRule="auto"/>
              <w:rPr>
                <w:rFonts w:ascii="Times New Roman" w:hAnsi="Times New Roman"/>
                <w:sz w:val="24"/>
                <w:szCs w:val="24"/>
              </w:rPr>
            </w:pPr>
            <w:r w:rsidRPr="00777ADE">
              <w:rPr>
                <w:rFonts w:ascii="Times New Roman" w:hAnsi="Times New Roman"/>
                <w:sz w:val="24"/>
                <w:szCs w:val="24"/>
              </w:rPr>
              <w:t>3</w:t>
            </w:r>
          </w:p>
        </w:tc>
        <w:tc>
          <w:tcPr>
            <w:tcW w:w="1275" w:type="dxa"/>
            <w:shd w:val="clear" w:color="auto" w:fill="auto"/>
            <w:vAlign w:val="center"/>
          </w:tcPr>
          <w:p w:rsidR="00186AC1" w:rsidRPr="00777ADE" w:rsidRDefault="00186AC1" w:rsidP="001D14F6">
            <w:pPr>
              <w:spacing w:after="0" w:line="240" w:lineRule="auto"/>
              <w:rPr>
                <w:rFonts w:ascii="Times New Roman" w:hAnsi="Times New Roman"/>
                <w:sz w:val="24"/>
                <w:szCs w:val="24"/>
              </w:rPr>
            </w:pPr>
            <w:r w:rsidRPr="00777ADE">
              <w:rPr>
                <w:rFonts w:ascii="Times New Roman" w:hAnsi="Times New Roman"/>
                <w:sz w:val="24"/>
                <w:szCs w:val="24"/>
              </w:rPr>
              <w:t>н/д</w:t>
            </w:r>
          </w:p>
        </w:tc>
        <w:tc>
          <w:tcPr>
            <w:tcW w:w="1276" w:type="dxa"/>
            <w:shd w:val="clear" w:color="auto" w:fill="auto"/>
            <w:vAlign w:val="center"/>
          </w:tcPr>
          <w:p w:rsidR="00186AC1" w:rsidRPr="00777ADE" w:rsidRDefault="00186AC1" w:rsidP="001D14F6">
            <w:pPr>
              <w:spacing w:after="0" w:line="240" w:lineRule="auto"/>
              <w:rPr>
                <w:rFonts w:ascii="Times New Roman" w:hAnsi="Times New Roman"/>
                <w:sz w:val="24"/>
                <w:szCs w:val="24"/>
              </w:rPr>
            </w:pPr>
            <w:r w:rsidRPr="00777ADE">
              <w:rPr>
                <w:rFonts w:ascii="Times New Roman" w:hAnsi="Times New Roman"/>
                <w:sz w:val="24"/>
                <w:szCs w:val="24"/>
              </w:rPr>
              <w:t>н/д</w:t>
            </w:r>
          </w:p>
        </w:tc>
        <w:tc>
          <w:tcPr>
            <w:tcW w:w="1049" w:type="dxa"/>
            <w:shd w:val="clear" w:color="auto" w:fill="auto"/>
            <w:vAlign w:val="center"/>
          </w:tcPr>
          <w:p w:rsidR="00186AC1" w:rsidRPr="00777ADE" w:rsidRDefault="00186AC1" w:rsidP="001D14F6">
            <w:pPr>
              <w:spacing w:after="0" w:line="240" w:lineRule="auto"/>
              <w:rPr>
                <w:rFonts w:ascii="Times New Roman" w:hAnsi="Times New Roman"/>
                <w:sz w:val="24"/>
                <w:szCs w:val="24"/>
              </w:rPr>
            </w:pPr>
          </w:p>
        </w:tc>
      </w:tr>
    </w:tbl>
    <w:p w:rsidR="00111FE8" w:rsidRPr="00F86C6C" w:rsidRDefault="00B7749B" w:rsidP="00F86C6C">
      <w:pPr>
        <w:spacing w:after="0" w:line="240" w:lineRule="auto"/>
        <w:ind w:firstLine="567"/>
        <w:contextualSpacing/>
        <w:jc w:val="both"/>
        <w:rPr>
          <w:rStyle w:val="afff7"/>
          <w:rFonts w:ascii="Times New Roman" w:hAnsi="Times New Roman"/>
          <w:sz w:val="22"/>
        </w:rPr>
      </w:pPr>
      <w:r w:rsidRPr="00F86C6C">
        <w:rPr>
          <w:rStyle w:val="afff7"/>
          <w:rFonts w:ascii="Times New Roman" w:hAnsi="Times New Roman"/>
          <w:sz w:val="22"/>
        </w:rPr>
        <w:t>* - проектом в качестве много</w:t>
      </w:r>
      <w:r w:rsidR="008B58A0" w:rsidRPr="00F86C6C">
        <w:rPr>
          <w:rStyle w:val="afff7"/>
          <w:rFonts w:ascii="Times New Roman" w:hAnsi="Times New Roman"/>
          <w:sz w:val="22"/>
        </w:rPr>
        <w:t>квартирного жилья учитываются дома без приквартирных учас</w:t>
      </w:r>
      <w:r w:rsidR="008B58A0" w:rsidRPr="00F86C6C">
        <w:rPr>
          <w:rStyle w:val="afff7"/>
          <w:rFonts w:ascii="Times New Roman" w:hAnsi="Times New Roman"/>
          <w:sz w:val="22"/>
        </w:rPr>
        <w:t>т</w:t>
      </w:r>
      <w:r w:rsidR="008B58A0" w:rsidRPr="00F86C6C">
        <w:rPr>
          <w:rStyle w:val="afff7"/>
          <w:rFonts w:ascii="Times New Roman" w:hAnsi="Times New Roman"/>
          <w:sz w:val="22"/>
        </w:rPr>
        <w:t>ков</w:t>
      </w:r>
    </w:p>
    <w:p w:rsidR="00186AC1" w:rsidRPr="00F86C6C" w:rsidRDefault="00186AC1" w:rsidP="00F86C6C">
      <w:pPr>
        <w:spacing w:after="0" w:line="240" w:lineRule="auto"/>
        <w:ind w:firstLine="567"/>
        <w:contextualSpacing/>
        <w:jc w:val="both"/>
        <w:rPr>
          <w:rStyle w:val="afff7"/>
          <w:rFonts w:ascii="Times New Roman" w:hAnsi="Times New Roman"/>
        </w:rPr>
      </w:pPr>
    </w:p>
    <w:p w:rsidR="003B231D" w:rsidRPr="002F5004" w:rsidRDefault="003B231D" w:rsidP="002F5004">
      <w:pPr>
        <w:spacing w:after="0" w:line="240" w:lineRule="auto"/>
        <w:ind w:firstLine="567"/>
        <w:contextualSpacing/>
        <w:rPr>
          <w:rFonts w:ascii="Times New Roman" w:hAnsi="Times New Roman"/>
          <w:b/>
          <w:sz w:val="24"/>
          <w:szCs w:val="24"/>
        </w:rPr>
      </w:pPr>
      <w:r w:rsidRPr="002F5004">
        <w:rPr>
          <w:rFonts w:ascii="Times New Roman" w:hAnsi="Times New Roman"/>
          <w:b/>
          <w:sz w:val="24"/>
          <w:szCs w:val="24"/>
        </w:rPr>
        <w:t>Характеристика жил</w:t>
      </w:r>
      <w:r w:rsidR="00667167" w:rsidRPr="002F5004">
        <w:rPr>
          <w:rFonts w:ascii="Times New Roman" w:hAnsi="Times New Roman"/>
          <w:b/>
          <w:sz w:val="24"/>
          <w:szCs w:val="24"/>
        </w:rPr>
        <w:t>ищн</w:t>
      </w:r>
      <w:r w:rsidRPr="002F5004">
        <w:rPr>
          <w:rFonts w:ascii="Times New Roman" w:hAnsi="Times New Roman"/>
          <w:b/>
          <w:sz w:val="24"/>
          <w:szCs w:val="24"/>
        </w:rPr>
        <w:t>ого фонда с. Убинское:</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Объем жилого фонда села составляет 121,33 тыс.кв</w:t>
      </w:r>
      <w:proofErr w:type="gramStart"/>
      <w:r w:rsidRPr="00F86C6C">
        <w:rPr>
          <w:rStyle w:val="afff7"/>
          <w:rFonts w:ascii="Times New Roman" w:hAnsi="Times New Roman"/>
        </w:rPr>
        <w:t>.м</w:t>
      </w:r>
      <w:proofErr w:type="gramEnd"/>
      <w:r w:rsidRPr="00F86C6C">
        <w:rPr>
          <w:rStyle w:val="afff7"/>
          <w:rFonts w:ascii="Times New Roman" w:hAnsi="Times New Roman"/>
        </w:rPr>
        <w:t>, в том числе:</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в муниципальной собственности – 8,72 тыс.кв</w:t>
      </w:r>
      <w:proofErr w:type="gramStart"/>
      <w:r w:rsidRPr="00F86C6C">
        <w:rPr>
          <w:rStyle w:val="afff7"/>
          <w:rFonts w:ascii="Times New Roman" w:hAnsi="Times New Roman"/>
        </w:rPr>
        <w:t>.м</w:t>
      </w:r>
      <w:proofErr w:type="gramEnd"/>
      <w:r w:rsidRPr="00F86C6C">
        <w:rPr>
          <w:rStyle w:val="afff7"/>
          <w:rFonts w:ascii="Times New Roman" w:hAnsi="Times New Roman"/>
        </w:rPr>
        <w:t xml:space="preserve"> или 7,2% от общего объема жилья;</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в государственной или ведомственной собственности – 0,39 тыс.кв.м. или 0,3%;</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в частной собственности – 112,22 тыс.кв</w:t>
      </w:r>
      <w:proofErr w:type="gramStart"/>
      <w:r w:rsidRPr="00F86C6C">
        <w:rPr>
          <w:rStyle w:val="afff7"/>
          <w:rFonts w:ascii="Times New Roman" w:hAnsi="Times New Roman"/>
        </w:rPr>
        <w:t>.м</w:t>
      </w:r>
      <w:proofErr w:type="gramEnd"/>
      <w:r w:rsidRPr="00F86C6C">
        <w:rPr>
          <w:rStyle w:val="afff7"/>
          <w:rFonts w:ascii="Times New Roman" w:hAnsi="Times New Roman"/>
        </w:rPr>
        <w:t xml:space="preserve"> или 92,5%.</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Жилой фонд по видам жилья распределен следующим образом:</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многоквартирные дома высотой 1-3 этажа без приквартирных участков (далее – мн</w:t>
      </w:r>
      <w:r w:rsidRPr="00F86C6C">
        <w:rPr>
          <w:rStyle w:val="afff7"/>
          <w:rFonts w:ascii="Times New Roman" w:hAnsi="Times New Roman"/>
        </w:rPr>
        <w:t>о</w:t>
      </w:r>
      <w:r w:rsidRPr="00F86C6C">
        <w:rPr>
          <w:rStyle w:val="afff7"/>
          <w:rFonts w:ascii="Times New Roman" w:hAnsi="Times New Roman"/>
        </w:rPr>
        <w:t>гоквартирные дома) – 26,84 тыс.кв</w:t>
      </w:r>
      <w:proofErr w:type="gramStart"/>
      <w:r w:rsidRPr="00F86C6C">
        <w:rPr>
          <w:rStyle w:val="afff7"/>
          <w:rFonts w:ascii="Times New Roman" w:hAnsi="Times New Roman"/>
        </w:rPr>
        <w:t>.м</w:t>
      </w:r>
      <w:proofErr w:type="gramEnd"/>
      <w:r w:rsidRPr="00F86C6C">
        <w:rPr>
          <w:rStyle w:val="afff7"/>
          <w:rFonts w:ascii="Times New Roman" w:hAnsi="Times New Roman"/>
        </w:rPr>
        <w:t xml:space="preserve"> или 22,1% от общего объема;</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блокированные дома с приквартирными участками (далее – блокированные дома) – 40,86 тыс.кв</w:t>
      </w:r>
      <w:proofErr w:type="gramStart"/>
      <w:r w:rsidRPr="00F86C6C">
        <w:rPr>
          <w:rStyle w:val="afff7"/>
          <w:rFonts w:ascii="Times New Roman" w:hAnsi="Times New Roman"/>
        </w:rPr>
        <w:t>.м</w:t>
      </w:r>
      <w:proofErr w:type="gramEnd"/>
      <w:r w:rsidRPr="00F86C6C">
        <w:rPr>
          <w:rStyle w:val="afff7"/>
          <w:rFonts w:ascii="Times New Roman" w:hAnsi="Times New Roman"/>
        </w:rPr>
        <w:t xml:space="preserve"> или 33,7%;</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индивидуальные дома с приусадебными участками (далее – индивидуальные</w:t>
      </w:r>
      <w:r w:rsidR="007B2DD5" w:rsidRPr="00F86C6C">
        <w:rPr>
          <w:rStyle w:val="afff7"/>
          <w:rFonts w:ascii="Times New Roman" w:hAnsi="Times New Roman"/>
        </w:rPr>
        <w:t xml:space="preserve"> дома</w:t>
      </w:r>
      <w:r w:rsidRPr="00F86C6C">
        <w:rPr>
          <w:rStyle w:val="afff7"/>
          <w:rFonts w:ascii="Times New Roman" w:hAnsi="Times New Roman"/>
        </w:rPr>
        <w:t>) – 53,62 тыс.кв</w:t>
      </w:r>
      <w:proofErr w:type="gramStart"/>
      <w:r w:rsidRPr="00F86C6C">
        <w:rPr>
          <w:rStyle w:val="afff7"/>
          <w:rFonts w:ascii="Times New Roman" w:hAnsi="Times New Roman"/>
        </w:rPr>
        <w:t>.м</w:t>
      </w:r>
      <w:proofErr w:type="gramEnd"/>
      <w:r w:rsidRPr="00F86C6C">
        <w:rPr>
          <w:rStyle w:val="afff7"/>
          <w:rFonts w:ascii="Times New Roman" w:hAnsi="Times New Roman"/>
        </w:rPr>
        <w:t xml:space="preserve"> или 44,2%.</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На территории села расположено в общей сложности 1472 </w:t>
      </w:r>
      <w:proofErr w:type="gramStart"/>
      <w:r w:rsidRPr="00F86C6C">
        <w:rPr>
          <w:rStyle w:val="afff7"/>
          <w:rFonts w:ascii="Times New Roman" w:hAnsi="Times New Roman"/>
        </w:rPr>
        <w:t>жилых</w:t>
      </w:r>
      <w:proofErr w:type="gramEnd"/>
      <w:r w:rsidRPr="00F86C6C">
        <w:rPr>
          <w:rStyle w:val="afff7"/>
          <w:rFonts w:ascii="Times New Roman" w:hAnsi="Times New Roman"/>
        </w:rPr>
        <w:t xml:space="preserve"> дома, в том числе:</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многоквартирных домов – 58 </w:t>
      </w:r>
      <w:proofErr w:type="gramStart"/>
      <w:r w:rsidRPr="00F86C6C">
        <w:rPr>
          <w:rStyle w:val="afff7"/>
          <w:rFonts w:ascii="Times New Roman" w:hAnsi="Times New Roman"/>
        </w:rPr>
        <w:t>шт</w:t>
      </w:r>
      <w:proofErr w:type="gramEnd"/>
      <w:r w:rsidRPr="00F86C6C">
        <w:rPr>
          <w:rStyle w:val="afff7"/>
          <w:rFonts w:ascii="Times New Roman" w:hAnsi="Times New Roman"/>
        </w:rPr>
        <w:t xml:space="preserve"> или 3,9% от общего количества;</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блокированных домов – 375 </w:t>
      </w:r>
      <w:proofErr w:type="gramStart"/>
      <w:r w:rsidRPr="00F86C6C">
        <w:rPr>
          <w:rStyle w:val="afff7"/>
          <w:rFonts w:ascii="Times New Roman" w:hAnsi="Times New Roman"/>
        </w:rPr>
        <w:t>шт</w:t>
      </w:r>
      <w:proofErr w:type="gramEnd"/>
      <w:r w:rsidRPr="00F86C6C">
        <w:rPr>
          <w:rStyle w:val="afff7"/>
          <w:rFonts w:ascii="Times New Roman" w:hAnsi="Times New Roman"/>
        </w:rPr>
        <w:t xml:space="preserve"> или 25,5%;</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индивидуальных домов – 1039 </w:t>
      </w:r>
      <w:proofErr w:type="gramStart"/>
      <w:r w:rsidRPr="00F86C6C">
        <w:rPr>
          <w:rStyle w:val="afff7"/>
          <w:rFonts w:ascii="Times New Roman" w:hAnsi="Times New Roman"/>
        </w:rPr>
        <w:t>шт</w:t>
      </w:r>
      <w:proofErr w:type="gramEnd"/>
      <w:r w:rsidRPr="00F86C6C">
        <w:rPr>
          <w:rStyle w:val="afff7"/>
          <w:rFonts w:ascii="Times New Roman" w:hAnsi="Times New Roman"/>
        </w:rPr>
        <w:t xml:space="preserve"> или 70,6%.</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По материалу стен жилые дома распределены следующим образом:</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кирпичные, железобетонные блоки – 100 </w:t>
      </w:r>
      <w:proofErr w:type="gramStart"/>
      <w:r w:rsidRPr="00F86C6C">
        <w:rPr>
          <w:rStyle w:val="afff7"/>
          <w:rFonts w:ascii="Times New Roman" w:hAnsi="Times New Roman"/>
        </w:rPr>
        <w:t>шт</w:t>
      </w:r>
      <w:proofErr w:type="gramEnd"/>
      <w:r w:rsidRPr="00F86C6C">
        <w:rPr>
          <w:rStyle w:val="afff7"/>
          <w:rFonts w:ascii="Times New Roman" w:hAnsi="Times New Roman"/>
        </w:rPr>
        <w:t xml:space="preserve"> или 6,8% от общего количества;</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шлакоблочные, газобетонные – 283 </w:t>
      </w:r>
      <w:proofErr w:type="gramStart"/>
      <w:r w:rsidRPr="00F86C6C">
        <w:rPr>
          <w:rStyle w:val="afff7"/>
          <w:rFonts w:ascii="Times New Roman" w:hAnsi="Times New Roman"/>
        </w:rPr>
        <w:t>шт</w:t>
      </w:r>
      <w:proofErr w:type="gramEnd"/>
      <w:r w:rsidRPr="00F86C6C">
        <w:rPr>
          <w:rStyle w:val="afff7"/>
          <w:rFonts w:ascii="Times New Roman" w:hAnsi="Times New Roman"/>
        </w:rPr>
        <w:t xml:space="preserve"> или 19,2%;</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деревянные – 1089 </w:t>
      </w:r>
      <w:proofErr w:type="gramStart"/>
      <w:r w:rsidRPr="00F86C6C">
        <w:rPr>
          <w:rStyle w:val="afff7"/>
          <w:rFonts w:ascii="Times New Roman" w:hAnsi="Times New Roman"/>
        </w:rPr>
        <w:t>шт</w:t>
      </w:r>
      <w:proofErr w:type="gramEnd"/>
      <w:r w:rsidRPr="00F86C6C">
        <w:rPr>
          <w:rStyle w:val="afff7"/>
          <w:rFonts w:ascii="Times New Roman" w:hAnsi="Times New Roman"/>
        </w:rPr>
        <w:t xml:space="preserve"> или 74,0%.</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Средний размер жилой площади индивидуального жилого дома составляет 51,6 кв.м. Размеры приусадебных участков варьируются от 390 до 3200 кв</w:t>
      </w:r>
      <w:proofErr w:type="gramStart"/>
      <w:r w:rsidRPr="00F86C6C">
        <w:rPr>
          <w:rStyle w:val="afff7"/>
          <w:rFonts w:ascii="Times New Roman" w:hAnsi="Times New Roman"/>
        </w:rPr>
        <w:t>.м</w:t>
      </w:r>
      <w:proofErr w:type="gramEnd"/>
      <w:r w:rsidRPr="00F86C6C">
        <w:rPr>
          <w:rStyle w:val="afff7"/>
          <w:rFonts w:ascii="Times New Roman" w:hAnsi="Times New Roman"/>
        </w:rPr>
        <w:t>, в среднем – порядка 1500 кв.м.</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Блокированные дома представлены в основном 2-х квартирными одноэтажными дом</w:t>
      </w:r>
      <w:r w:rsidRPr="00F86C6C">
        <w:rPr>
          <w:rStyle w:val="afff7"/>
          <w:rFonts w:ascii="Times New Roman" w:hAnsi="Times New Roman"/>
        </w:rPr>
        <w:t>а</w:t>
      </w:r>
      <w:r w:rsidRPr="00F86C6C">
        <w:rPr>
          <w:rStyle w:val="afff7"/>
          <w:rFonts w:ascii="Times New Roman" w:hAnsi="Times New Roman"/>
        </w:rPr>
        <w:t>ми с приквартирными участками. Имеются также и 3-х квартирные дома. Средний размер квартиры данной категории жилья составляет 56,3 кв.м. Размеры приквартирных земельных участков варьируются от 230 до 1470 кв</w:t>
      </w:r>
      <w:proofErr w:type="gramStart"/>
      <w:r w:rsidRPr="00F86C6C">
        <w:rPr>
          <w:rStyle w:val="afff7"/>
          <w:rFonts w:ascii="Times New Roman" w:hAnsi="Times New Roman"/>
        </w:rPr>
        <w:t>.м</w:t>
      </w:r>
      <w:proofErr w:type="gramEnd"/>
      <w:r w:rsidRPr="00F86C6C">
        <w:rPr>
          <w:rStyle w:val="afff7"/>
          <w:rFonts w:ascii="Times New Roman" w:hAnsi="Times New Roman"/>
        </w:rPr>
        <w:t>, в среднем – порядка 500 кв.м.</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Средний размер квартир многоквартирных жилых домов составляет 43,4 кв.м.</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Оценка конструктивного износа стен жилых домов для села составила 58%. На выс</w:t>
      </w:r>
      <w:r w:rsidRPr="00F86C6C">
        <w:rPr>
          <w:rStyle w:val="afff7"/>
          <w:rFonts w:ascii="Times New Roman" w:hAnsi="Times New Roman"/>
        </w:rPr>
        <w:t>о</w:t>
      </w:r>
      <w:r w:rsidRPr="00F86C6C">
        <w:rPr>
          <w:rStyle w:val="afff7"/>
          <w:rFonts w:ascii="Times New Roman" w:hAnsi="Times New Roman"/>
        </w:rPr>
        <w:t>кий уровень износа значительное влияние оказывает преобладание домов в деревянном и</w:t>
      </w:r>
      <w:r w:rsidRPr="00F86C6C">
        <w:rPr>
          <w:rStyle w:val="afff7"/>
          <w:rFonts w:ascii="Times New Roman" w:hAnsi="Times New Roman"/>
        </w:rPr>
        <w:t>с</w:t>
      </w:r>
      <w:r w:rsidRPr="00F86C6C">
        <w:rPr>
          <w:rStyle w:val="afff7"/>
          <w:rFonts w:ascii="Times New Roman" w:hAnsi="Times New Roman"/>
        </w:rPr>
        <w:t>полнении (74 % от общего количества).   При уровне износа более 60% жилье принято отн</w:t>
      </w:r>
      <w:r w:rsidRPr="00F86C6C">
        <w:rPr>
          <w:rStyle w:val="afff7"/>
          <w:rFonts w:ascii="Times New Roman" w:hAnsi="Times New Roman"/>
        </w:rPr>
        <w:t>о</w:t>
      </w:r>
      <w:r w:rsidRPr="00F86C6C">
        <w:rPr>
          <w:rStyle w:val="afff7"/>
          <w:rFonts w:ascii="Times New Roman" w:hAnsi="Times New Roman"/>
        </w:rPr>
        <w:t xml:space="preserve">сить к категории ветхого. Таким образом, </w:t>
      </w:r>
      <w:r w:rsidR="003034AD" w:rsidRPr="00F86C6C">
        <w:rPr>
          <w:rStyle w:val="afff7"/>
          <w:rFonts w:ascii="Times New Roman" w:hAnsi="Times New Roman"/>
        </w:rPr>
        <w:t>существенная</w:t>
      </w:r>
      <w:r w:rsidRPr="00F86C6C">
        <w:rPr>
          <w:rStyle w:val="afff7"/>
          <w:rFonts w:ascii="Times New Roman" w:hAnsi="Times New Roman"/>
        </w:rPr>
        <w:t xml:space="preserve"> часть жилого фонда села изношена и требует значительного обновления.</w:t>
      </w:r>
    </w:p>
    <w:p w:rsidR="003B231D" w:rsidRPr="002F5004" w:rsidRDefault="003B231D" w:rsidP="002F5004">
      <w:pPr>
        <w:spacing w:after="0" w:line="240" w:lineRule="auto"/>
        <w:ind w:firstLine="567"/>
        <w:contextualSpacing/>
        <w:rPr>
          <w:rFonts w:ascii="Times New Roman" w:hAnsi="Times New Roman"/>
          <w:b/>
          <w:sz w:val="24"/>
          <w:szCs w:val="24"/>
        </w:rPr>
      </w:pPr>
    </w:p>
    <w:p w:rsidR="003B231D" w:rsidRPr="002F5004" w:rsidRDefault="003B231D" w:rsidP="002F5004">
      <w:pPr>
        <w:spacing w:after="0" w:line="240" w:lineRule="auto"/>
        <w:ind w:firstLine="567"/>
        <w:contextualSpacing/>
        <w:rPr>
          <w:rFonts w:ascii="Times New Roman" w:hAnsi="Times New Roman"/>
          <w:b/>
          <w:sz w:val="24"/>
          <w:szCs w:val="24"/>
        </w:rPr>
      </w:pPr>
      <w:r w:rsidRPr="002F5004">
        <w:rPr>
          <w:rFonts w:ascii="Times New Roman" w:hAnsi="Times New Roman"/>
          <w:b/>
          <w:sz w:val="24"/>
          <w:szCs w:val="24"/>
        </w:rPr>
        <w:t>Характеристика жил</w:t>
      </w:r>
      <w:r w:rsidR="00667167" w:rsidRPr="002F5004">
        <w:rPr>
          <w:rFonts w:ascii="Times New Roman" w:hAnsi="Times New Roman"/>
          <w:b/>
          <w:sz w:val="24"/>
          <w:szCs w:val="24"/>
        </w:rPr>
        <w:t>ищн</w:t>
      </w:r>
      <w:r w:rsidRPr="002F5004">
        <w:rPr>
          <w:rFonts w:ascii="Times New Roman" w:hAnsi="Times New Roman"/>
          <w:b/>
          <w:sz w:val="24"/>
          <w:szCs w:val="24"/>
        </w:rPr>
        <w:t xml:space="preserve">ого фонда п. </w:t>
      </w:r>
      <w:proofErr w:type="gramStart"/>
      <w:r w:rsidRPr="002F5004">
        <w:rPr>
          <w:rFonts w:ascii="Times New Roman" w:hAnsi="Times New Roman"/>
          <w:b/>
          <w:sz w:val="24"/>
          <w:szCs w:val="24"/>
        </w:rPr>
        <w:t>Крещенский</w:t>
      </w:r>
      <w:proofErr w:type="gramEnd"/>
      <w:r w:rsidRPr="002F5004">
        <w:rPr>
          <w:rFonts w:ascii="Times New Roman" w:hAnsi="Times New Roman"/>
          <w:b/>
          <w:sz w:val="24"/>
          <w:szCs w:val="24"/>
        </w:rPr>
        <w:t>:</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Объем жилого фонда поселка составляет 1,87 тыс.кв.м. Все жилье находится в частной собственности. В поселке расположено 39 жилых домов – все индивидуальные с приусаде</w:t>
      </w:r>
      <w:r w:rsidRPr="00F86C6C">
        <w:rPr>
          <w:rStyle w:val="afff7"/>
          <w:rFonts w:ascii="Times New Roman" w:hAnsi="Times New Roman"/>
        </w:rPr>
        <w:t>б</w:t>
      </w:r>
      <w:r w:rsidRPr="00F86C6C">
        <w:rPr>
          <w:rStyle w:val="afff7"/>
          <w:rFonts w:ascii="Times New Roman" w:hAnsi="Times New Roman"/>
        </w:rPr>
        <w:t>ными участками. Из них 2 дома кирпичных, 12 – шлакоблочных и блочных, и 25 – деревя</w:t>
      </w:r>
      <w:r w:rsidRPr="00F86C6C">
        <w:rPr>
          <w:rStyle w:val="afff7"/>
          <w:rFonts w:ascii="Times New Roman" w:hAnsi="Times New Roman"/>
        </w:rPr>
        <w:t>н</w:t>
      </w:r>
      <w:r w:rsidRPr="00F86C6C">
        <w:rPr>
          <w:rStyle w:val="afff7"/>
          <w:rFonts w:ascii="Times New Roman" w:hAnsi="Times New Roman"/>
        </w:rPr>
        <w:t>ных.</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lastRenderedPageBreak/>
        <w:t>Размеры приусадебных земельных участков варьируются от 490 до 3500 кв.м.</w:t>
      </w:r>
    </w:p>
    <w:p w:rsidR="003B231D" w:rsidRPr="00F86C6C" w:rsidRDefault="003B231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Оценка конструктивного износа стен жилых домов составляет 72%. </w:t>
      </w:r>
      <w:r w:rsidR="003034AD" w:rsidRPr="00F86C6C">
        <w:rPr>
          <w:rFonts w:ascii="Times New Roman" w:hAnsi="Times New Roman"/>
          <w:sz w:val="24"/>
          <w:lang w:eastAsia="ru-RU"/>
        </w:rPr>
        <w:t xml:space="preserve">Существенная </w:t>
      </w:r>
      <w:r w:rsidRPr="00F86C6C">
        <w:rPr>
          <w:rStyle w:val="afff7"/>
          <w:rFonts w:ascii="Times New Roman" w:hAnsi="Times New Roman"/>
        </w:rPr>
        <w:t>часть жилого фонда изношена и требует значительного обновления.</w:t>
      </w:r>
    </w:p>
    <w:p w:rsidR="003F7788" w:rsidRPr="00F86C6C" w:rsidRDefault="003F7788" w:rsidP="00F86C6C">
      <w:pPr>
        <w:spacing w:after="0" w:line="240" w:lineRule="auto"/>
        <w:ind w:firstLine="567"/>
        <w:contextualSpacing/>
        <w:jc w:val="both"/>
        <w:rPr>
          <w:rStyle w:val="afff7"/>
          <w:rFonts w:ascii="Times New Roman" w:hAnsi="Times New Roman"/>
        </w:rPr>
      </w:pPr>
    </w:p>
    <w:p w:rsidR="00B5098F" w:rsidRDefault="004E1EF5" w:rsidP="006C1036">
      <w:pPr>
        <w:spacing w:after="0" w:line="240" w:lineRule="auto"/>
        <w:ind w:firstLine="567"/>
        <w:contextualSpacing/>
        <w:jc w:val="center"/>
        <w:rPr>
          <w:rStyle w:val="afff7"/>
          <w:rFonts w:ascii="Times New Roman" w:hAnsi="Times New Roman"/>
          <w:b/>
        </w:rPr>
      </w:pPr>
      <w:r>
        <w:rPr>
          <w:rStyle w:val="afff7"/>
          <w:rFonts w:ascii="Times New Roman" w:hAnsi="Times New Roman"/>
          <w:b/>
        </w:rPr>
        <w:t>2</w:t>
      </w:r>
      <w:r w:rsidR="008D209B" w:rsidRPr="006C1036">
        <w:rPr>
          <w:rStyle w:val="afff7"/>
          <w:rFonts w:ascii="Times New Roman" w:hAnsi="Times New Roman"/>
          <w:b/>
        </w:rPr>
        <w:t>.</w:t>
      </w:r>
      <w:r w:rsidR="00494091" w:rsidRPr="006C1036">
        <w:rPr>
          <w:rStyle w:val="afff7"/>
          <w:rFonts w:ascii="Times New Roman" w:hAnsi="Times New Roman"/>
          <w:b/>
        </w:rPr>
        <w:t>3</w:t>
      </w:r>
      <w:r w:rsidR="008D209B" w:rsidRPr="006C1036">
        <w:rPr>
          <w:rStyle w:val="afff7"/>
          <w:rFonts w:ascii="Times New Roman" w:hAnsi="Times New Roman"/>
          <w:b/>
        </w:rPr>
        <w:t>.</w:t>
      </w:r>
      <w:r>
        <w:rPr>
          <w:rStyle w:val="afff7"/>
          <w:rFonts w:ascii="Times New Roman" w:hAnsi="Times New Roman"/>
          <w:b/>
        </w:rPr>
        <w:t>4</w:t>
      </w:r>
      <w:r w:rsidR="008D209B" w:rsidRPr="006C1036">
        <w:rPr>
          <w:rStyle w:val="afff7"/>
          <w:rFonts w:ascii="Times New Roman" w:hAnsi="Times New Roman"/>
          <w:b/>
        </w:rPr>
        <w:t xml:space="preserve"> </w:t>
      </w:r>
      <w:r w:rsidR="00494091" w:rsidRPr="006C1036">
        <w:rPr>
          <w:rStyle w:val="afff7"/>
          <w:rFonts w:ascii="Times New Roman" w:hAnsi="Times New Roman"/>
          <w:b/>
        </w:rPr>
        <w:t xml:space="preserve">Культурно-бытовое </w:t>
      </w:r>
      <w:r w:rsidR="00B5098F" w:rsidRPr="006C1036">
        <w:rPr>
          <w:rStyle w:val="afff7"/>
          <w:rFonts w:ascii="Times New Roman" w:hAnsi="Times New Roman"/>
          <w:b/>
        </w:rPr>
        <w:t>обслуживани</w:t>
      </w:r>
      <w:r w:rsidR="00494091" w:rsidRPr="006C1036">
        <w:rPr>
          <w:rStyle w:val="afff7"/>
          <w:rFonts w:ascii="Times New Roman" w:hAnsi="Times New Roman"/>
          <w:b/>
        </w:rPr>
        <w:t>е</w:t>
      </w:r>
      <w:r w:rsidR="00B5098F" w:rsidRPr="006C1036">
        <w:rPr>
          <w:rStyle w:val="afff7"/>
          <w:rFonts w:ascii="Times New Roman" w:hAnsi="Times New Roman"/>
          <w:b/>
        </w:rPr>
        <w:t xml:space="preserve"> населения</w:t>
      </w:r>
    </w:p>
    <w:p w:rsidR="004E1EF5" w:rsidRPr="006C1036" w:rsidRDefault="004E1EF5" w:rsidP="006C1036">
      <w:pPr>
        <w:spacing w:after="0" w:line="240" w:lineRule="auto"/>
        <w:ind w:firstLine="567"/>
        <w:contextualSpacing/>
        <w:jc w:val="center"/>
        <w:rPr>
          <w:rStyle w:val="afff7"/>
          <w:rFonts w:ascii="Times New Roman" w:hAnsi="Times New Roman"/>
          <w:b/>
        </w:rPr>
      </w:pPr>
    </w:p>
    <w:p w:rsidR="00917B4D" w:rsidRPr="00F86C6C" w:rsidRDefault="0039734E"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Система обслуживания населения представлена учреждениями образования, здрав</w:t>
      </w:r>
      <w:r w:rsidRPr="00F86C6C">
        <w:rPr>
          <w:rStyle w:val="afff7"/>
          <w:rFonts w:ascii="Times New Roman" w:hAnsi="Times New Roman"/>
        </w:rPr>
        <w:t>о</w:t>
      </w:r>
      <w:r w:rsidRPr="00F86C6C">
        <w:rPr>
          <w:rStyle w:val="afff7"/>
          <w:rFonts w:ascii="Times New Roman" w:hAnsi="Times New Roman"/>
        </w:rPr>
        <w:t>охранения, культуры и досуга, торговли и предоставления бытовых услуг, предприятиями коммунально-бытового обслуживания</w:t>
      </w:r>
      <w:r w:rsidR="00601FDB" w:rsidRPr="00F86C6C">
        <w:rPr>
          <w:rStyle w:val="afff7"/>
          <w:rFonts w:ascii="Times New Roman" w:hAnsi="Times New Roman"/>
        </w:rPr>
        <w:t xml:space="preserve"> (см. табл. </w:t>
      </w:r>
      <w:r w:rsidR="00444D5F">
        <w:rPr>
          <w:rStyle w:val="afff7"/>
          <w:rFonts w:ascii="Times New Roman" w:hAnsi="Times New Roman"/>
        </w:rPr>
        <w:t>17</w:t>
      </w:r>
      <w:r w:rsidR="00601FDB" w:rsidRPr="00F86C6C">
        <w:rPr>
          <w:rStyle w:val="afff7"/>
          <w:rFonts w:ascii="Times New Roman" w:hAnsi="Times New Roman"/>
        </w:rPr>
        <w:t>)</w:t>
      </w:r>
      <w:r w:rsidRPr="00F86C6C">
        <w:rPr>
          <w:rStyle w:val="afff7"/>
          <w:rFonts w:ascii="Times New Roman" w:hAnsi="Times New Roman"/>
        </w:rPr>
        <w:t>.</w:t>
      </w:r>
      <w:r w:rsidR="00917B4D" w:rsidRPr="00F86C6C">
        <w:rPr>
          <w:rStyle w:val="afff7"/>
          <w:rFonts w:ascii="Times New Roman" w:hAnsi="Times New Roman"/>
        </w:rPr>
        <w:t xml:space="preserve"> </w:t>
      </w:r>
    </w:p>
    <w:p w:rsidR="00DC2963" w:rsidRPr="002F5004" w:rsidRDefault="00DC2963" w:rsidP="002F5004">
      <w:pPr>
        <w:spacing w:after="0" w:line="240" w:lineRule="auto"/>
        <w:contextualSpacing/>
        <w:jc w:val="right"/>
        <w:rPr>
          <w:rFonts w:ascii="Times New Roman" w:hAnsi="Times New Roman"/>
          <w:i/>
          <w:sz w:val="24"/>
          <w:szCs w:val="24"/>
        </w:rPr>
      </w:pPr>
      <w:r w:rsidRPr="002F5004">
        <w:rPr>
          <w:rFonts w:ascii="Times New Roman" w:hAnsi="Times New Roman"/>
          <w:i/>
          <w:sz w:val="24"/>
          <w:szCs w:val="24"/>
        </w:rPr>
        <w:t xml:space="preserve">Таблица </w:t>
      </w:r>
      <w:r w:rsidR="00444D5F">
        <w:rPr>
          <w:rFonts w:ascii="Times New Roman" w:hAnsi="Times New Roman"/>
          <w:i/>
          <w:sz w:val="24"/>
          <w:szCs w:val="24"/>
        </w:rPr>
        <w:t>17</w:t>
      </w:r>
      <w:r w:rsidRPr="002F5004">
        <w:rPr>
          <w:rFonts w:ascii="Times New Roman" w:hAnsi="Times New Roman"/>
          <w:i/>
          <w:sz w:val="24"/>
          <w:szCs w:val="24"/>
        </w:rPr>
        <w:t xml:space="preserve"> </w:t>
      </w:r>
    </w:p>
    <w:p w:rsidR="00DC2963" w:rsidRPr="002F5004" w:rsidRDefault="00DC2963" w:rsidP="002F5004">
      <w:pPr>
        <w:spacing w:after="0" w:line="240" w:lineRule="auto"/>
        <w:ind w:firstLine="567"/>
        <w:contextualSpacing/>
        <w:jc w:val="center"/>
        <w:rPr>
          <w:rFonts w:ascii="Times New Roman" w:hAnsi="Times New Roman"/>
          <w:b/>
          <w:sz w:val="24"/>
          <w:szCs w:val="24"/>
        </w:rPr>
      </w:pPr>
      <w:r w:rsidRPr="002F5004">
        <w:rPr>
          <w:rFonts w:ascii="Times New Roman" w:hAnsi="Times New Roman"/>
          <w:b/>
          <w:sz w:val="24"/>
          <w:szCs w:val="24"/>
        </w:rPr>
        <w:t>Характеристика объектов обслуживания населения</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3"/>
        <w:gridCol w:w="3969"/>
        <w:gridCol w:w="1134"/>
        <w:gridCol w:w="992"/>
        <w:gridCol w:w="992"/>
        <w:gridCol w:w="1049"/>
        <w:gridCol w:w="1078"/>
      </w:tblGrid>
      <w:tr w:rsidR="00601FDB" w:rsidRPr="00777ADE" w:rsidTr="00444D5F">
        <w:trPr>
          <w:cantSplit/>
          <w:tblHeader/>
        </w:trPr>
        <w:tc>
          <w:tcPr>
            <w:tcW w:w="483" w:type="dxa"/>
            <w:shd w:val="clear" w:color="auto" w:fill="DBE5F1" w:themeFill="accent1" w:themeFillTint="33"/>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 п.</w:t>
            </w:r>
          </w:p>
        </w:tc>
        <w:tc>
          <w:tcPr>
            <w:tcW w:w="3969" w:type="dxa"/>
            <w:shd w:val="clear" w:color="auto" w:fill="DBE5F1" w:themeFill="accent1" w:themeFillTint="33"/>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Наименование объекта</w:t>
            </w:r>
          </w:p>
        </w:tc>
        <w:tc>
          <w:tcPr>
            <w:tcW w:w="1134" w:type="dxa"/>
            <w:shd w:val="clear" w:color="auto" w:fill="DBE5F1" w:themeFill="accent1" w:themeFillTint="33"/>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Ед. и</w:t>
            </w:r>
            <w:r w:rsidRPr="00777ADE">
              <w:rPr>
                <w:rFonts w:ascii="Times New Roman" w:hAnsi="Times New Roman"/>
                <w:sz w:val="24"/>
                <w:szCs w:val="24"/>
              </w:rPr>
              <w:t>з</w:t>
            </w:r>
            <w:r w:rsidRPr="00777ADE">
              <w:rPr>
                <w:rFonts w:ascii="Times New Roman" w:hAnsi="Times New Roman"/>
                <w:sz w:val="24"/>
                <w:szCs w:val="24"/>
              </w:rPr>
              <w:t>мер.</w:t>
            </w:r>
          </w:p>
        </w:tc>
        <w:tc>
          <w:tcPr>
            <w:tcW w:w="992" w:type="dxa"/>
            <w:shd w:val="clear" w:color="auto" w:fill="DBE5F1" w:themeFill="accent1" w:themeFillTint="33"/>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ВСЕГО</w:t>
            </w:r>
          </w:p>
        </w:tc>
        <w:tc>
          <w:tcPr>
            <w:tcW w:w="992" w:type="dxa"/>
            <w:shd w:val="clear" w:color="auto" w:fill="DBE5F1" w:themeFill="accent1" w:themeFillTint="33"/>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с. Уби</w:t>
            </w:r>
            <w:r w:rsidRPr="00777ADE">
              <w:rPr>
                <w:rFonts w:ascii="Times New Roman" w:hAnsi="Times New Roman"/>
                <w:sz w:val="24"/>
                <w:szCs w:val="24"/>
              </w:rPr>
              <w:t>н</w:t>
            </w:r>
            <w:r w:rsidRPr="00777ADE">
              <w:rPr>
                <w:rFonts w:ascii="Times New Roman" w:hAnsi="Times New Roman"/>
                <w:sz w:val="24"/>
                <w:szCs w:val="24"/>
              </w:rPr>
              <w:t>ское</w:t>
            </w:r>
          </w:p>
        </w:tc>
        <w:tc>
          <w:tcPr>
            <w:tcW w:w="1049" w:type="dxa"/>
            <w:shd w:val="clear" w:color="auto" w:fill="DBE5F1" w:themeFill="accent1" w:themeFillTint="33"/>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п. Кр</w:t>
            </w:r>
            <w:r w:rsidRPr="00777ADE">
              <w:rPr>
                <w:rFonts w:ascii="Times New Roman" w:hAnsi="Times New Roman"/>
                <w:sz w:val="24"/>
                <w:szCs w:val="24"/>
              </w:rPr>
              <w:t>е</w:t>
            </w:r>
            <w:r w:rsidRPr="00777ADE">
              <w:rPr>
                <w:rFonts w:ascii="Times New Roman" w:hAnsi="Times New Roman"/>
                <w:sz w:val="24"/>
                <w:szCs w:val="24"/>
              </w:rPr>
              <w:t>щенский</w:t>
            </w:r>
          </w:p>
        </w:tc>
        <w:tc>
          <w:tcPr>
            <w:tcW w:w="1078" w:type="dxa"/>
            <w:shd w:val="clear" w:color="auto" w:fill="DBE5F1" w:themeFill="accent1" w:themeFillTint="33"/>
            <w:vAlign w:val="center"/>
          </w:tcPr>
          <w:p w:rsidR="00601FDB"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Обесп</w:t>
            </w:r>
            <w:r w:rsidRPr="00777ADE">
              <w:rPr>
                <w:rFonts w:ascii="Times New Roman" w:hAnsi="Times New Roman"/>
                <w:sz w:val="24"/>
                <w:szCs w:val="24"/>
              </w:rPr>
              <w:t>е</w:t>
            </w:r>
            <w:r w:rsidRPr="00777ADE">
              <w:rPr>
                <w:rFonts w:ascii="Times New Roman" w:hAnsi="Times New Roman"/>
                <w:sz w:val="24"/>
                <w:szCs w:val="24"/>
              </w:rPr>
              <w:t>че</w:t>
            </w:r>
            <w:r w:rsidRPr="00777ADE">
              <w:rPr>
                <w:rFonts w:ascii="Times New Roman" w:hAnsi="Times New Roman"/>
                <w:sz w:val="24"/>
                <w:szCs w:val="24"/>
              </w:rPr>
              <w:t>н</w:t>
            </w:r>
            <w:r w:rsidRPr="00777ADE">
              <w:rPr>
                <w:rFonts w:ascii="Times New Roman" w:hAnsi="Times New Roman"/>
                <w:sz w:val="24"/>
                <w:szCs w:val="24"/>
              </w:rPr>
              <w:t>ность</w:t>
            </w:r>
            <w:r w:rsidR="00E83E70" w:rsidRPr="00777ADE">
              <w:rPr>
                <w:rFonts w:ascii="Times New Roman" w:hAnsi="Times New Roman"/>
                <w:sz w:val="24"/>
                <w:szCs w:val="24"/>
              </w:rPr>
              <w:t>*</w:t>
            </w:r>
          </w:p>
        </w:tc>
      </w:tr>
      <w:tr w:rsidR="00601FDB" w:rsidRPr="00777ADE" w:rsidTr="004832D1">
        <w:trPr>
          <w:cantSplit/>
          <w:tblHeader/>
        </w:trPr>
        <w:tc>
          <w:tcPr>
            <w:tcW w:w="483"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1</w:t>
            </w:r>
          </w:p>
        </w:tc>
        <w:tc>
          <w:tcPr>
            <w:tcW w:w="3969"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2</w:t>
            </w:r>
          </w:p>
        </w:tc>
        <w:tc>
          <w:tcPr>
            <w:tcW w:w="1134"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3</w:t>
            </w:r>
          </w:p>
        </w:tc>
        <w:tc>
          <w:tcPr>
            <w:tcW w:w="992" w:type="dxa"/>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4</w:t>
            </w:r>
          </w:p>
        </w:tc>
        <w:tc>
          <w:tcPr>
            <w:tcW w:w="992" w:type="dxa"/>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5</w:t>
            </w:r>
          </w:p>
        </w:tc>
        <w:tc>
          <w:tcPr>
            <w:tcW w:w="1049" w:type="dxa"/>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6</w:t>
            </w:r>
          </w:p>
        </w:tc>
        <w:tc>
          <w:tcPr>
            <w:tcW w:w="1078" w:type="dxa"/>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7</w:t>
            </w:r>
          </w:p>
        </w:tc>
      </w:tr>
      <w:tr w:rsidR="00601FDB" w:rsidRPr="00777ADE" w:rsidTr="004832D1">
        <w:trPr>
          <w:cantSplit/>
        </w:trPr>
        <w:tc>
          <w:tcPr>
            <w:tcW w:w="483"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1</w:t>
            </w:r>
          </w:p>
        </w:tc>
        <w:tc>
          <w:tcPr>
            <w:tcW w:w="3969"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Детские дошкольные учреждения</w:t>
            </w:r>
          </w:p>
        </w:tc>
        <w:tc>
          <w:tcPr>
            <w:tcW w:w="1134"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мест</w:t>
            </w:r>
          </w:p>
        </w:tc>
        <w:tc>
          <w:tcPr>
            <w:tcW w:w="992"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325</w:t>
            </w:r>
          </w:p>
        </w:tc>
        <w:tc>
          <w:tcPr>
            <w:tcW w:w="992"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325</w:t>
            </w:r>
          </w:p>
        </w:tc>
        <w:tc>
          <w:tcPr>
            <w:tcW w:w="1049"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601FDB"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78%</w:t>
            </w:r>
          </w:p>
        </w:tc>
      </w:tr>
      <w:tr w:rsidR="00601FDB" w:rsidRPr="00777ADE" w:rsidTr="004832D1">
        <w:trPr>
          <w:cantSplit/>
        </w:trPr>
        <w:tc>
          <w:tcPr>
            <w:tcW w:w="483"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2</w:t>
            </w:r>
          </w:p>
        </w:tc>
        <w:tc>
          <w:tcPr>
            <w:tcW w:w="3969"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Общеобразовательные школы</w:t>
            </w:r>
            <w:r w:rsidR="00464A03" w:rsidRPr="00777ADE">
              <w:rPr>
                <w:rFonts w:ascii="Times New Roman" w:hAnsi="Times New Roman"/>
                <w:sz w:val="24"/>
                <w:szCs w:val="24"/>
              </w:rPr>
              <w:t>,</w:t>
            </w:r>
            <w:r w:rsidR="00464A03" w:rsidRPr="00777ADE">
              <w:rPr>
                <w:rFonts w:ascii="Times New Roman" w:hAnsi="Times New Roman"/>
                <w:sz w:val="24"/>
                <w:szCs w:val="24"/>
              </w:rPr>
              <w:br/>
              <w:t>в т.ч. вечерние</w:t>
            </w:r>
          </w:p>
        </w:tc>
        <w:tc>
          <w:tcPr>
            <w:tcW w:w="1134"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мест</w:t>
            </w:r>
          </w:p>
        </w:tc>
        <w:tc>
          <w:tcPr>
            <w:tcW w:w="992"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783</w:t>
            </w:r>
          </w:p>
        </w:tc>
        <w:tc>
          <w:tcPr>
            <w:tcW w:w="992"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783</w:t>
            </w:r>
          </w:p>
        </w:tc>
        <w:tc>
          <w:tcPr>
            <w:tcW w:w="1049"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подвоз</w:t>
            </w:r>
          </w:p>
        </w:tc>
        <w:tc>
          <w:tcPr>
            <w:tcW w:w="1078" w:type="dxa"/>
            <w:vAlign w:val="center"/>
          </w:tcPr>
          <w:p w:rsidR="00601FDB"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120%</w:t>
            </w:r>
          </w:p>
        </w:tc>
      </w:tr>
      <w:tr w:rsidR="00601FDB" w:rsidRPr="00777ADE" w:rsidTr="004832D1">
        <w:trPr>
          <w:cantSplit/>
        </w:trPr>
        <w:tc>
          <w:tcPr>
            <w:tcW w:w="483"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3</w:t>
            </w:r>
          </w:p>
        </w:tc>
        <w:tc>
          <w:tcPr>
            <w:tcW w:w="3969"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Межшкольный учебно-производственный комбинат</w:t>
            </w:r>
          </w:p>
        </w:tc>
        <w:tc>
          <w:tcPr>
            <w:tcW w:w="1134"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мест</w:t>
            </w:r>
          </w:p>
        </w:tc>
        <w:tc>
          <w:tcPr>
            <w:tcW w:w="992"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0</w:t>
            </w:r>
          </w:p>
        </w:tc>
        <w:tc>
          <w:tcPr>
            <w:tcW w:w="992" w:type="dxa"/>
            <w:vAlign w:val="center"/>
          </w:tcPr>
          <w:p w:rsidR="00601FDB"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49" w:type="dxa"/>
            <w:vAlign w:val="center"/>
          </w:tcPr>
          <w:p w:rsidR="00601FDB"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601FDB"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0%</w:t>
            </w:r>
          </w:p>
        </w:tc>
      </w:tr>
      <w:tr w:rsidR="00601FDB" w:rsidRPr="00777ADE" w:rsidTr="004832D1">
        <w:trPr>
          <w:cantSplit/>
        </w:trPr>
        <w:tc>
          <w:tcPr>
            <w:tcW w:w="483"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4</w:t>
            </w:r>
          </w:p>
        </w:tc>
        <w:tc>
          <w:tcPr>
            <w:tcW w:w="3969"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Дома творчества, школа искусств</w:t>
            </w:r>
          </w:p>
        </w:tc>
        <w:tc>
          <w:tcPr>
            <w:tcW w:w="1134" w:type="dxa"/>
            <w:vAlign w:val="center"/>
          </w:tcPr>
          <w:p w:rsidR="00601FDB"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мест</w:t>
            </w:r>
          </w:p>
        </w:tc>
        <w:tc>
          <w:tcPr>
            <w:tcW w:w="992" w:type="dxa"/>
            <w:vAlign w:val="center"/>
          </w:tcPr>
          <w:p w:rsidR="00601FDB"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80</w:t>
            </w:r>
          </w:p>
        </w:tc>
        <w:tc>
          <w:tcPr>
            <w:tcW w:w="992" w:type="dxa"/>
            <w:vAlign w:val="center"/>
          </w:tcPr>
          <w:p w:rsidR="00601FDB"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80</w:t>
            </w:r>
          </w:p>
        </w:tc>
        <w:tc>
          <w:tcPr>
            <w:tcW w:w="1049" w:type="dxa"/>
            <w:vAlign w:val="center"/>
          </w:tcPr>
          <w:p w:rsidR="00601FDB"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601FDB"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160%</w:t>
            </w:r>
          </w:p>
        </w:tc>
      </w:tr>
      <w:tr w:rsidR="00601FDB" w:rsidRPr="00777ADE" w:rsidTr="004832D1">
        <w:trPr>
          <w:cantSplit/>
        </w:trPr>
        <w:tc>
          <w:tcPr>
            <w:tcW w:w="483"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5</w:t>
            </w:r>
          </w:p>
        </w:tc>
        <w:tc>
          <w:tcPr>
            <w:tcW w:w="3969" w:type="dxa"/>
            <w:vAlign w:val="center"/>
          </w:tcPr>
          <w:p w:rsidR="00601FDB" w:rsidRPr="00777ADE" w:rsidRDefault="00601FDB" w:rsidP="001D14F6">
            <w:pPr>
              <w:spacing w:after="0" w:line="240" w:lineRule="auto"/>
              <w:rPr>
                <w:rFonts w:ascii="Times New Roman" w:hAnsi="Times New Roman"/>
                <w:sz w:val="24"/>
                <w:szCs w:val="24"/>
              </w:rPr>
            </w:pPr>
            <w:r w:rsidRPr="00777ADE">
              <w:rPr>
                <w:rFonts w:ascii="Times New Roman" w:hAnsi="Times New Roman"/>
                <w:sz w:val="24"/>
                <w:szCs w:val="24"/>
              </w:rPr>
              <w:t>ДЮСШ</w:t>
            </w:r>
          </w:p>
        </w:tc>
        <w:tc>
          <w:tcPr>
            <w:tcW w:w="1134" w:type="dxa"/>
            <w:vAlign w:val="center"/>
          </w:tcPr>
          <w:p w:rsidR="00601FDB"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мест</w:t>
            </w:r>
          </w:p>
        </w:tc>
        <w:tc>
          <w:tcPr>
            <w:tcW w:w="992" w:type="dxa"/>
            <w:vAlign w:val="center"/>
          </w:tcPr>
          <w:p w:rsidR="00601FDB"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80</w:t>
            </w:r>
          </w:p>
        </w:tc>
        <w:tc>
          <w:tcPr>
            <w:tcW w:w="992" w:type="dxa"/>
            <w:vAlign w:val="center"/>
          </w:tcPr>
          <w:p w:rsidR="00601FDB"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80</w:t>
            </w:r>
          </w:p>
        </w:tc>
        <w:tc>
          <w:tcPr>
            <w:tcW w:w="1049" w:type="dxa"/>
            <w:vAlign w:val="center"/>
          </w:tcPr>
          <w:p w:rsidR="00601FDB"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601FDB"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530%</w:t>
            </w:r>
          </w:p>
        </w:tc>
      </w:tr>
      <w:tr w:rsidR="00405954" w:rsidRPr="00777ADE" w:rsidTr="004832D1">
        <w:trPr>
          <w:cantSplit/>
        </w:trPr>
        <w:tc>
          <w:tcPr>
            <w:tcW w:w="483"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6</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 xml:space="preserve">Дом-интернат для </w:t>
            </w:r>
            <w:proofErr w:type="gramStart"/>
            <w:r w:rsidRPr="00777ADE">
              <w:rPr>
                <w:rFonts w:ascii="Times New Roman" w:hAnsi="Times New Roman"/>
                <w:sz w:val="24"/>
                <w:szCs w:val="24"/>
              </w:rPr>
              <w:t>престарелых</w:t>
            </w:r>
            <w:proofErr w:type="gramEnd"/>
          </w:p>
        </w:tc>
        <w:tc>
          <w:tcPr>
            <w:tcW w:w="1134"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мест</w:t>
            </w:r>
          </w:p>
        </w:tc>
        <w:tc>
          <w:tcPr>
            <w:tcW w:w="992"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0</w:t>
            </w:r>
          </w:p>
        </w:tc>
        <w:tc>
          <w:tcPr>
            <w:tcW w:w="992"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49"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0%</w:t>
            </w:r>
          </w:p>
        </w:tc>
      </w:tr>
      <w:tr w:rsidR="00405954" w:rsidRPr="00777ADE" w:rsidTr="004832D1">
        <w:trPr>
          <w:cantSplit/>
        </w:trPr>
        <w:tc>
          <w:tcPr>
            <w:tcW w:w="483"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7</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Психоневрологический интернат</w:t>
            </w:r>
          </w:p>
        </w:tc>
        <w:tc>
          <w:tcPr>
            <w:tcW w:w="1134"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мест</w:t>
            </w:r>
          </w:p>
        </w:tc>
        <w:tc>
          <w:tcPr>
            <w:tcW w:w="992"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0</w:t>
            </w:r>
          </w:p>
        </w:tc>
        <w:tc>
          <w:tcPr>
            <w:tcW w:w="992"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49"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0%</w:t>
            </w:r>
          </w:p>
        </w:tc>
      </w:tr>
      <w:tr w:rsidR="00405954" w:rsidRPr="00777ADE" w:rsidTr="004832D1">
        <w:trPr>
          <w:cantSplit/>
        </w:trPr>
        <w:tc>
          <w:tcPr>
            <w:tcW w:w="483"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8</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 xml:space="preserve">Спец. жилые дома </w:t>
            </w:r>
            <w:proofErr w:type="gramStart"/>
            <w:r w:rsidRPr="00777ADE">
              <w:rPr>
                <w:rFonts w:ascii="Times New Roman" w:hAnsi="Times New Roman"/>
                <w:sz w:val="24"/>
                <w:szCs w:val="24"/>
              </w:rPr>
              <w:t>престарелых</w:t>
            </w:r>
            <w:proofErr w:type="gramEnd"/>
          </w:p>
        </w:tc>
        <w:tc>
          <w:tcPr>
            <w:tcW w:w="1134"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мест</w:t>
            </w:r>
          </w:p>
        </w:tc>
        <w:tc>
          <w:tcPr>
            <w:tcW w:w="992"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52</w:t>
            </w:r>
          </w:p>
        </w:tc>
        <w:tc>
          <w:tcPr>
            <w:tcW w:w="992"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52</w:t>
            </w:r>
          </w:p>
        </w:tc>
        <w:tc>
          <w:tcPr>
            <w:tcW w:w="1049"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40%</w:t>
            </w:r>
          </w:p>
        </w:tc>
      </w:tr>
      <w:tr w:rsidR="00405954" w:rsidRPr="00777ADE" w:rsidTr="004832D1">
        <w:trPr>
          <w:cantSplit/>
        </w:trPr>
        <w:tc>
          <w:tcPr>
            <w:tcW w:w="483"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9</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Больничные стационары</w:t>
            </w:r>
          </w:p>
        </w:tc>
        <w:tc>
          <w:tcPr>
            <w:tcW w:w="1134"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коек</w:t>
            </w:r>
          </w:p>
        </w:tc>
        <w:tc>
          <w:tcPr>
            <w:tcW w:w="992"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120</w:t>
            </w:r>
          </w:p>
        </w:tc>
        <w:tc>
          <w:tcPr>
            <w:tcW w:w="992"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120</w:t>
            </w:r>
          </w:p>
        </w:tc>
        <w:tc>
          <w:tcPr>
            <w:tcW w:w="1049"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43%</w:t>
            </w:r>
          </w:p>
        </w:tc>
      </w:tr>
      <w:tr w:rsidR="00405954" w:rsidRPr="00777ADE" w:rsidTr="004832D1">
        <w:trPr>
          <w:cantSplit/>
        </w:trPr>
        <w:tc>
          <w:tcPr>
            <w:tcW w:w="483"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10</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Поликлин</w:t>
            </w:r>
            <w:r w:rsidR="000145D7" w:rsidRPr="00777ADE">
              <w:rPr>
                <w:rFonts w:ascii="Times New Roman" w:hAnsi="Times New Roman"/>
                <w:sz w:val="24"/>
                <w:szCs w:val="24"/>
              </w:rPr>
              <w:t>и</w:t>
            </w:r>
            <w:r w:rsidRPr="00777ADE">
              <w:rPr>
                <w:rFonts w:ascii="Times New Roman" w:hAnsi="Times New Roman"/>
                <w:sz w:val="24"/>
                <w:szCs w:val="24"/>
              </w:rPr>
              <w:t>ки, амбулатории</w:t>
            </w:r>
          </w:p>
        </w:tc>
        <w:tc>
          <w:tcPr>
            <w:tcW w:w="1134"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посещ/см</w:t>
            </w:r>
          </w:p>
        </w:tc>
        <w:tc>
          <w:tcPr>
            <w:tcW w:w="992"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250</w:t>
            </w:r>
          </w:p>
        </w:tc>
        <w:tc>
          <w:tcPr>
            <w:tcW w:w="992"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250</w:t>
            </w:r>
          </w:p>
        </w:tc>
        <w:tc>
          <w:tcPr>
            <w:tcW w:w="1049"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250%</w:t>
            </w:r>
          </w:p>
        </w:tc>
      </w:tr>
      <w:tr w:rsidR="00405954" w:rsidRPr="00777ADE" w:rsidTr="004832D1">
        <w:trPr>
          <w:cantSplit/>
        </w:trPr>
        <w:tc>
          <w:tcPr>
            <w:tcW w:w="483"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11</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Фельдшерско-акушерские пункты</w:t>
            </w:r>
          </w:p>
        </w:tc>
        <w:tc>
          <w:tcPr>
            <w:tcW w:w="1134"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объект</w:t>
            </w:r>
          </w:p>
        </w:tc>
        <w:tc>
          <w:tcPr>
            <w:tcW w:w="992"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1</w:t>
            </w:r>
          </w:p>
        </w:tc>
        <w:tc>
          <w:tcPr>
            <w:tcW w:w="992"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4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1</w:t>
            </w:r>
          </w:p>
        </w:tc>
        <w:tc>
          <w:tcPr>
            <w:tcW w:w="1078"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100%</w:t>
            </w:r>
          </w:p>
        </w:tc>
      </w:tr>
      <w:tr w:rsidR="00405954" w:rsidRPr="00777ADE" w:rsidTr="004832D1">
        <w:trPr>
          <w:cantSplit/>
        </w:trPr>
        <w:tc>
          <w:tcPr>
            <w:tcW w:w="483"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12</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Подстанции скорой помощи</w:t>
            </w:r>
          </w:p>
        </w:tc>
        <w:tc>
          <w:tcPr>
            <w:tcW w:w="1134"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автом</w:t>
            </w:r>
            <w:r w:rsidRPr="00777ADE">
              <w:rPr>
                <w:rFonts w:ascii="Times New Roman" w:hAnsi="Times New Roman"/>
                <w:sz w:val="24"/>
                <w:szCs w:val="24"/>
              </w:rPr>
              <w:t>о</w:t>
            </w:r>
            <w:r w:rsidRPr="00777ADE">
              <w:rPr>
                <w:rFonts w:ascii="Times New Roman" w:hAnsi="Times New Roman"/>
                <w:sz w:val="24"/>
                <w:szCs w:val="24"/>
              </w:rPr>
              <w:t>билей</w:t>
            </w:r>
          </w:p>
        </w:tc>
        <w:tc>
          <w:tcPr>
            <w:tcW w:w="992"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5</w:t>
            </w:r>
          </w:p>
        </w:tc>
        <w:tc>
          <w:tcPr>
            <w:tcW w:w="992"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5</w:t>
            </w:r>
          </w:p>
        </w:tc>
        <w:tc>
          <w:tcPr>
            <w:tcW w:w="1049"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250%</w:t>
            </w:r>
          </w:p>
        </w:tc>
      </w:tr>
      <w:tr w:rsidR="00405954" w:rsidRPr="00777ADE" w:rsidTr="004832D1">
        <w:trPr>
          <w:cantSplit/>
        </w:trPr>
        <w:tc>
          <w:tcPr>
            <w:tcW w:w="483" w:type="dxa"/>
            <w:vAlign w:val="center"/>
          </w:tcPr>
          <w:p w:rsidR="00405954" w:rsidRPr="00777ADE" w:rsidRDefault="004832D1" w:rsidP="001D14F6">
            <w:pPr>
              <w:spacing w:after="0" w:line="240" w:lineRule="auto"/>
              <w:rPr>
                <w:rFonts w:ascii="Times New Roman" w:hAnsi="Times New Roman"/>
                <w:sz w:val="24"/>
                <w:szCs w:val="24"/>
              </w:rPr>
            </w:pPr>
            <w:r w:rsidRPr="00777ADE">
              <w:rPr>
                <w:rFonts w:ascii="Times New Roman" w:hAnsi="Times New Roman"/>
                <w:sz w:val="24"/>
                <w:szCs w:val="24"/>
              </w:rPr>
              <w:t>13</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Молочные кухни</w:t>
            </w:r>
          </w:p>
        </w:tc>
        <w:tc>
          <w:tcPr>
            <w:tcW w:w="1134"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порций в сутки</w:t>
            </w:r>
          </w:p>
        </w:tc>
        <w:tc>
          <w:tcPr>
            <w:tcW w:w="992"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0</w:t>
            </w:r>
          </w:p>
        </w:tc>
        <w:tc>
          <w:tcPr>
            <w:tcW w:w="992"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49"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0%</w:t>
            </w:r>
          </w:p>
        </w:tc>
      </w:tr>
      <w:tr w:rsidR="00405954" w:rsidRPr="00777ADE" w:rsidTr="004832D1">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14</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Загородные базы отдыха</w:t>
            </w:r>
          </w:p>
        </w:tc>
        <w:tc>
          <w:tcPr>
            <w:tcW w:w="1134"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мест</w:t>
            </w:r>
          </w:p>
        </w:tc>
        <w:tc>
          <w:tcPr>
            <w:tcW w:w="992"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480</w:t>
            </w:r>
          </w:p>
        </w:tc>
        <w:tc>
          <w:tcPr>
            <w:tcW w:w="992"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49"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0%</w:t>
            </w:r>
          </w:p>
        </w:tc>
      </w:tr>
      <w:tr w:rsidR="00405954" w:rsidRPr="00777ADE" w:rsidTr="004832D1">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15</w:t>
            </w:r>
          </w:p>
        </w:tc>
        <w:tc>
          <w:tcPr>
            <w:tcW w:w="3969" w:type="dxa"/>
            <w:vAlign w:val="center"/>
          </w:tcPr>
          <w:p w:rsidR="00405954" w:rsidRPr="00777ADE" w:rsidRDefault="00405954" w:rsidP="001D14F6">
            <w:pPr>
              <w:spacing w:after="0" w:line="240" w:lineRule="auto"/>
              <w:rPr>
                <w:rFonts w:ascii="Times New Roman" w:hAnsi="Times New Roman"/>
                <w:sz w:val="24"/>
                <w:szCs w:val="24"/>
              </w:rPr>
            </w:pPr>
            <w:proofErr w:type="gramStart"/>
            <w:r w:rsidRPr="00777ADE">
              <w:rPr>
                <w:rFonts w:ascii="Times New Roman" w:hAnsi="Times New Roman"/>
                <w:sz w:val="24"/>
                <w:szCs w:val="24"/>
              </w:rPr>
              <w:t>Приходской</w:t>
            </w:r>
            <w:proofErr w:type="gramEnd"/>
            <w:r w:rsidRPr="00777ADE">
              <w:rPr>
                <w:rFonts w:ascii="Times New Roman" w:hAnsi="Times New Roman"/>
                <w:sz w:val="24"/>
                <w:szCs w:val="24"/>
              </w:rPr>
              <w:t xml:space="preserve"> храм</w:t>
            </w:r>
          </w:p>
        </w:tc>
        <w:tc>
          <w:tcPr>
            <w:tcW w:w="1134"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мест</w:t>
            </w:r>
          </w:p>
        </w:tc>
        <w:tc>
          <w:tcPr>
            <w:tcW w:w="992" w:type="dxa"/>
            <w:vAlign w:val="center"/>
          </w:tcPr>
          <w:p w:rsidR="00405954" w:rsidRPr="00777ADE" w:rsidRDefault="00691882" w:rsidP="001D14F6">
            <w:pPr>
              <w:spacing w:after="0" w:line="240" w:lineRule="auto"/>
              <w:rPr>
                <w:rFonts w:ascii="Times New Roman" w:hAnsi="Times New Roman"/>
                <w:sz w:val="24"/>
                <w:szCs w:val="24"/>
              </w:rPr>
            </w:pPr>
            <w:r w:rsidRPr="00777ADE">
              <w:rPr>
                <w:rFonts w:ascii="Times New Roman" w:hAnsi="Times New Roman"/>
                <w:sz w:val="24"/>
                <w:szCs w:val="24"/>
              </w:rPr>
              <w:t>35</w:t>
            </w:r>
          </w:p>
        </w:tc>
        <w:tc>
          <w:tcPr>
            <w:tcW w:w="992" w:type="dxa"/>
            <w:vAlign w:val="center"/>
          </w:tcPr>
          <w:p w:rsidR="00405954" w:rsidRPr="00777ADE" w:rsidRDefault="00691882" w:rsidP="001D14F6">
            <w:pPr>
              <w:spacing w:after="0" w:line="240" w:lineRule="auto"/>
              <w:rPr>
                <w:rFonts w:ascii="Times New Roman" w:hAnsi="Times New Roman"/>
                <w:sz w:val="24"/>
                <w:szCs w:val="24"/>
              </w:rPr>
            </w:pPr>
            <w:r w:rsidRPr="00777ADE">
              <w:rPr>
                <w:rFonts w:ascii="Times New Roman" w:hAnsi="Times New Roman"/>
                <w:sz w:val="24"/>
                <w:szCs w:val="24"/>
              </w:rPr>
              <w:t>35</w:t>
            </w:r>
          </w:p>
        </w:tc>
        <w:tc>
          <w:tcPr>
            <w:tcW w:w="1049" w:type="dxa"/>
            <w:vAlign w:val="center"/>
          </w:tcPr>
          <w:p w:rsidR="00405954" w:rsidRPr="00777ADE" w:rsidRDefault="00691882"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691882" w:rsidP="001D14F6">
            <w:pPr>
              <w:spacing w:after="0" w:line="240" w:lineRule="auto"/>
              <w:rPr>
                <w:rFonts w:ascii="Times New Roman" w:hAnsi="Times New Roman"/>
                <w:sz w:val="24"/>
                <w:szCs w:val="24"/>
              </w:rPr>
            </w:pPr>
            <w:r w:rsidRPr="00777ADE">
              <w:rPr>
                <w:rFonts w:ascii="Times New Roman" w:hAnsi="Times New Roman"/>
                <w:sz w:val="24"/>
                <w:szCs w:val="24"/>
              </w:rPr>
              <w:t>140%</w:t>
            </w:r>
          </w:p>
        </w:tc>
      </w:tr>
      <w:tr w:rsidR="00405954" w:rsidRPr="00777ADE" w:rsidTr="004832D1">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16</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Стадион</w:t>
            </w:r>
          </w:p>
        </w:tc>
        <w:tc>
          <w:tcPr>
            <w:tcW w:w="1134" w:type="dxa"/>
            <w:vAlign w:val="center"/>
          </w:tcPr>
          <w:p w:rsidR="00405954" w:rsidRPr="00777ADE" w:rsidRDefault="00691882" w:rsidP="001D14F6">
            <w:pPr>
              <w:spacing w:after="0" w:line="240" w:lineRule="auto"/>
              <w:rPr>
                <w:rFonts w:ascii="Times New Roman" w:hAnsi="Times New Roman"/>
                <w:sz w:val="24"/>
                <w:szCs w:val="24"/>
              </w:rPr>
            </w:pPr>
            <w:r w:rsidRPr="00777ADE">
              <w:rPr>
                <w:rFonts w:ascii="Times New Roman" w:hAnsi="Times New Roman"/>
                <w:sz w:val="24"/>
                <w:szCs w:val="24"/>
              </w:rPr>
              <w:t>га</w:t>
            </w:r>
          </w:p>
        </w:tc>
        <w:tc>
          <w:tcPr>
            <w:tcW w:w="992" w:type="dxa"/>
            <w:vAlign w:val="center"/>
          </w:tcPr>
          <w:p w:rsidR="00405954" w:rsidRPr="00777ADE" w:rsidRDefault="00691882" w:rsidP="001D14F6">
            <w:pPr>
              <w:spacing w:after="0" w:line="240" w:lineRule="auto"/>
              <w:rPr>
                <w:rFonts w:ascii="Times New Roman" w:hAnsi="Times New Roman"/>
                <w:sz w:val="24"/>
                <w:szCs w:val="24"/>
              </w:rPr>
            </w:pPr>
            <w:r w:rsidRPr="00777ADE">
              <w:rPr>
                <w:rFonts w:ascii="Times New Roman" w:hAnsi="Times New Roman"/>
                <w:sz w:val="24"/>
                <w:szCs w:val="24"/>
              </w:rPr>
              <w:t>3,0</w:t>
            </w:r>
          </w:p>
        </w:tc>
        <w:tc>
          <w:tcPr>
            <w:tcW w:w="992" w:type="dxa"/>
            <w:vAlign w:val="center"/>
          </w:tcPr>
          <w:p w:rsidR="00405954" w:rsidRPr="00777ADE" w:rsidRDefault="00691882" w:rsidP="001D14F6">
            <w:pPr>
              <w:spacing w:after="0" w:line="240" w:lineRule="auto"/>
              <w:rPr>
                <w:rFonts w:ascii="Times New Roman" w:hAnsi="Times New Roman"/>
                <w:sz w:val="24"/>
                <w:szCs w:val="24"/>
              </w:rPr>
            </w:pPr>
            <w:r w:rsidRPr="00777ADE">
              <w:rPr>
                <w:rFonts w:ascii="Times New Roman" w:hAnsi="Times New Roman"/>
                <w:sz w:val="24"/>
                <w:szCs w:val="24"/>
              </w:rPr>
              <w:t>3,0</w:t>
            </w:r>
          </w:p>
        </w:tc>
        <w:tc>
          <w:tcPr>
            <w:tcW w:w="1049" w:type="dxa"/>
            <w:vAlign w:val="center"/>
          </w:tcPr>
          <w:p w:rsidR="00405954" w:rsidRPr="00777ADE" w:rsidRDefault="00691882"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691882" w:rsidP="001D14F6">
            <w:pPr>
              <w:spacing w:after="0" w:line="240" w:lineRule="auto"/>
              <w:rPr>
                <w:rFonts w:ascii="Times New Roman" w:hAnsi="Times New Roman"/>
                <w:sz w:val="24"/>
                <w:szCs w:val="24"/>
              </w:rPr>
            </w:pPr>
            <w:r w:rsidRPr="00777ADE">
              <w:rPr>
                <w:rFonts w:ascii="Times New Roman" w:hAnsi="Times New Roman"/>
                <w:sz w:val="24"/>
                <w:szCs w:val="24"/>
              </w:rPr>
              <w:t>71%</w:t>
            </w:r>
          </w:p>
        </w:tc>
      </w:tr>
      <w:tr w:rsidR="00405954" w:rsidRPr="00777ADE" w:rsidTr="004832D1">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17</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Спортивные залы общего пользов</w:t>
            </w:r>
            <w:r w:rsidRPr="00777ADE">
              <w:rPr>
                <w:rFonts w:ascii="Times New Roman" w:hAnsi="Times New Roman"/>
                <w:sz w:val="24"/>
                <w:szCs w:val="24"/>
              </w:rPr>
              <w:t>а</w:t>
            </w:r>
            <w:r w:rsidRPr="00777ADE">
              <w:rPr>
                <w:rFonts w:ascii="Times New Roman" w:hAnsi="Times New Roman"/>
                <w:sz w:val="24"/>
                <w:szCs w:val="24"/>
              </w:rPr>
              <w:t>ния</w:t>
            </w:r>
          </w:p>
        </w:tc>
        <w:tc>
          <w:tcPr>
            <w:tcW w:w="1134" w:type="dxa"/>
            <w:vAlign w:val="center"/>
          </w:tcPr>
          <w:p w:rsidR="00405954" w:rsidRPr="00777ADE" w:rsidRDefault="00691882" w:rsidP="001D14F6">
            <w:pPr>
              <w:spacing w:after="0" w:line="240" w:lineRule="auto"/>
              <w:rPr>
                <w:rFonts w:ascii="Times New Roman" w:hAnsi="Times New Roman"/>
                <w:sz w:val="24"/>
                <w:szCs w:val="24"/>
              </w:rPr>
            </w:pPr>
            <w:r w:rsidRPr="00777ADE">
              <w:rPr>
                <w:rFonts w:ascii="Times New Roman" w:hAnsi="Times New Roman"/>
                <w:sz w:val="24"/>
                <w:szCs w:val="24"/>
              </w:rPr>
              <w:t>кв</w:t>
            </w:r>
            <w:proofErr w:type="gramStart"/>
            <w:r w:rsidRPr="00777ADE">
              <w:rPr>
                <w:rFonts w:ascii="Times New Roman" w:hAnsi="Times New Roman"/>
                <w:sz w:val="24"/>
                <w:szCs w:val="24"/>
              </w:rPr>
              <w:t>.м</w:t>
            </w:r>
            <w:proofErr w:type="gramEnd"/>
            <w:r w:rsidRPr="00777ADE">
              <w:rPr>
                <w:rFonts w:ascii="Times New Roman" w:hAnsi="Times New Roman"/>
                <w:sz w:val="24"/>
                <w:szCs w:val="24"/>
              </w:rPr>
              <w:t xml:space="preserve"> площади пола</w:t>
            </w:r>
          </w:p>
        </w:tc>
        <w:tc>
          <w:tcPr>
            <w:tcW w:w="992" w:type="dxa"/>
            <w:vAlign w:val="center"/>
          </w:tcPr>
          <w:p w:rsidR="00405954" w:rsidRPr="00777ADE" w:rsidRDefault="00691882" w:rsidP="001D14F6">
            <w:pPr>
              <w:spacing w:after="0" w:line="240" w:lineRule="auto"/>
              <w:rPr>
                <w:rFonts w:ascii="Times New Roman" w:hAnsi="Times New Roman"/>
                <w:sz w:val="24"/>
                <w:szCs w:val="24"/>
              </w:rPr>
            </w:pPr>
            <w:r w:rsidRPr="00777ADE">
              <w:rPr>
                <w:rFonts w:ascii="Times New Roman" w:hAnsi="Times New Roman"/>
                <w:sz w:val="24"/>
                <w:szCs w:val="24"/>
              </w:rPr>
              <w:t>1000</w:t>
            </w:r>
          </w:p>
        </w:tc>
        <w:tc>
          <w:tcPr>
            <w:tcW w:w="992" w:type="dxa"/>
            <w:vAlign w:val="center"/>
          </w:tcPr>
          <w:p w:rsidR="00405954" w:rsidRPr="00777ADE" w:rsidRDefault="00691882" w:rsidP="001D14F6">
            <w:pPr>
              <w:spacing w:after="0" w:line="240" w:lineRule="auto"/>
              <w:rPr>
                <w:rFonts w:ascii="Times New Roman" w:hAnsi="Times New Roman"/>
                <w:sz w:val="24"/>
                <w:szCs w:val="24"/>
              </w:rPr>
            </w:pPr>
            <w:r w:rsidRPr="00777ADE">
              <w:rPr>
                <w:rFonts w:ascii="Times New Roman" w:hAnsi="Times New Roman"/>
                <w:sz w:val="24"/>
                <w:szCs w:val="24"/>
              </w:rPr>
              <w:t>1000</w:t>
            </w:r>
          </w:p>
        </w:tc>
        <w:tc>
          <w:tcPr>
            <w:tcW w:w="1049" w:type="dxa"/>
            <w:vAlign w:val="center"/>
          </w:tcPr>
          <w:p w:rsidR="00405954" w:rsidRPr="00777ADE" w:rsidRDefault="00691882"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691882" w:rsidP="001D14F6">
            <w:pPr>
              <w:spacing w:after="0" w:line="240" w:lineRule="auto"/>
              <w:rPr>
                <w:rFonts w:ascii="Times New Roman" w:hAnsi="Times New Roman"/>
                <w:sz w:val="24"/>
                <w:szCs w:val="24"/>
              </w:rPr>
            </w:pPr>
            <w:r w:rsidRPr="00777ADE">
              <w:rPr>
                <w:rFonts w:ascii="Times New Roman" w:hAnsi="Times New Roman"/>
                <w:sz w:val="24"/>
                <w:szCs w:val="24"/>
              </w:rPr>
              <w:t>270%</w:t>
            </w:r>
          </w:p>
        </w:tc>
      </w:tr>
      <w:tr w:rsidR="00405954" w:rsidRPr="00777ADE" w:rsidTr="004832D1">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18</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Бассейны общего пользования</w:t>
            </w:r>
          </w:p>
        </w:tc>
        <w:tc>
          <w:tcPr>
            <w:tcW w:w="1134"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кв</w:t>
            </w:r>
            <w:proofErr w:type="gramStart"/>
            <w:r w:rsidRPr="00777ADE">
              <w:rPr>
                <w:rFonts w:ascii="Times New Roman" w:hAnsi="Times New Roman"/>
                <w:sz w:val="24"/>
                <w:szCs w:val="24"/>
              </w:rPr>
              <w:t>.м</w:t>
            </w:r>
            <w:proofErr w:type="gramEnd"/>
            <w:r w:rsidRPr="00777ADE">
              <w:rPr>
                <w:rFonts w:ascii="Times New Roman" w:hAnsi="Times New Roman"/>
                <w:sz w:val="24"/>
                <w:szCs w:val="24"/>
              </w:rPr>
              <w:t xml:space="preserve"> зе</w:t>
            </w:r>
            <w:r w:rsidRPr="00777ADE">
              <w:rPr>
                <w:rFonts w:ascii="Times New Roman" w:hAnsi="Times New Roman"/>
                <w:sz w:val="24"/>
                <w:szCs w:val="24"/>
              </w:rPr>
              <w:t>р</w:t>
            </w:r>
            <w:r w:rsidRPr="00777ADE">
              <w:rPr>
                <w:rFonts w:ascii="Times New Roman" w:hAnsi="Times New Roman"/>
                <w:sz w:val="24"/>
                <w:szCs w:val="24"/>
              </w:rPr>
              <w:t>кала в</w:t>
            </w:r>
            <w:r w:rsidRPr="00777ADE">
              <w:rPr>
                <w:rFonts w:ascii="Times New Roman" w:hAnsi="Times New Roman"/>
                <w:sz w:val="24"/>
                <w:szCs w:val="24"/>
              </w:rPr>
              <w:t>о</w:t>
            </w:r>
            <w:r w:rsidRPr="00777ADE">
              <w:rPr>
                <w:rFonts w:ascii="Times New Roman" w:hAnsi="Times New Roman"/>
                <w:sz w:val="24"/>
                <w:szCs w:val="24"/>
              </w:rPr>
              <w:t>ды</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210</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210</w:t>
            </w:r>
          </w:p>
        </w:tc>
        <w:tc>
          <w:tcPr>
            <w:tcW w:w="1049"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100%</w:t>
            </w:r>
          </w:p>
        </w:tc>
      </w:tr>
      <w:tr w:rsidR="00405954" w:rsidRPr="00777ADE" w:rsidTr="004832D1">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19</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Районный дом культуры</w:t>
            </w:r>
          </w:p>
        </w:tc>
        <w:tc>
          <w:tcPr>
            <w:tcW w:w="1134"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мест</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680</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680</w:t>
            </w:r>
          </w:p>
        </w:tc>
        <w:tc>
          <w:tcPr>
            <w:tcW w:w="1049"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100%</w:t>
            </w:r>
          </w:p>
        </w:tc>
      </w:tr>
      <w:tr w:rsidR="00405954" w:rsidRPr="00777ADE" w:rsidTr="004832D1">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20</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Местные клубы</w:t>
            </w:r>
          </w:p>
        </w:tc>
        <w:tc>
          <w:tcPr>
            <w:tcW w:w="1134"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объектов</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1</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49"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1</w:t>
            </w:r>
          </w:p>
        </w:tc>
        <w:tc>
          <w:tcPr>
            <w:tcW w:w="1078"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100%</w:t>
            </w:r>
          </w:p>
        </w:tc>
      </w:tr>
      <w:tr w:rsidR="00405954" w:rsidRPr="00777ADE" w:rsidTr="004832D1">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21</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Районная библиотека</w:t>
            </w:r>
          </w:p>
        </w:tc>
        <w:tc>
          <w:tcPr>
            <w:tcW w:w="1134"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чит. мест</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48</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48</w:t>
            </w:r>
          </w:p>
        </w:tc>
        <w:tc>
          <w:tcPr>
            <w:tcW w:w="1049"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100%</w:t>
            </w:r>
          </w:p>
        </w:tc>
      </w:tr>
      <w:tr w:rsidR="00405954" w:rsidRPr="00777ADE" w:rsidTr="004832D1">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22</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Музеи, выставочные залы</w:t>
            </w:r>
          </w:p>
        </w:tc>
        <w:tc>
          <w:tcPr>
            <w:tcW w:w="1134"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объект</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1</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1</w:t>
            </w:r>
          </w:p>
        </w:tc>
        <w:tc>
          <w:tcPr>
            <w:tcW w:w="1049"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100%</w:t>
            </w:r>
          </w:p>
        </w:tc>
      </w:tr>
      <w:tr w:rsidR="00405954" w:rsidRPr="00777ADE" w:rsidTr="004832D1">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23</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Магазины</w:t>
            </w:r>
          </w:p>
        </w:tc>
        <w:tc>
          <w:tcPr>
            <w:tcW w:w="1134"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м2 торг</w:t>
            </w:r>
            <w:proofErr w:type="gramStart"/>
            <w:r w:rsidRPr="00777ADE">
              <w:rPr>
                <w:rFonts w:ascii="Times New Roman" w:hAnsi="Times New Roman"/>
                <w:sz w:val="24"/>
                <w:szCs w:val="24"/>
              </w:rPr>
              <w:t>.</w:t>
            </w:r>
            <w:proofErr w:type="gramEnd"/>
            <w:r w:rsidRPr="00777ADE">
              <w:rPr>
                <w:rFonts w:ascii="Times New Roman" w:hAnsi="Times New Roman"/>
                <w:sz w:val="24"/>
                <w:szCs w:val="24"/>
              </w:rPr>
              <w:t xml:space="preserve"> </w:t>
            </w:r>
            <w:proofErr w:type="gramStart"/>
            <w:r w:rsidRPr="00777ADE">
              <w:rPr>
                <w:rFonts w:ascii="Times New Roman" w:hAnsi="Times New Roman"/>
                <w:sz w:val="24"/>
                <w:szCs w:val="24"/>
              </w:rPr>
              <w:t>п</w:t>
            </w:r>
            <w:proofErr w:type="gramEnd"/>
            <w:r w:rsidRPr="00777ADE">
              <w:rPr>
                <w:rFonts w:ascii="Times New Roman" w:hAnsi="Times New Roman"/>
                <w:sz w:val="24"/>
                <w:szCs w:val="24"/>
              </w:rPr>
              <w:t>лощади</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3534</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3534</w:t>
            </w:r>
          </w:p>
        </w:tc>
        <w:tc>
          <w:tcPr>
            <w:tcW w:w="1049"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186%</w:t>
            </w:r>
          </w:p>
        </w:tc>
      </w:tr>
      <w:tr w:rsidR="00405954" w:rsidRPr="00777ADE" w:rsidTr="004832D1">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24</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Предприятия общественного пит</w:t>
            </w:r>
            <w:r w:rsidRPr="00777ADE">
              <w:rPr>
                <w:rFonts w:ascii="Times New Roman" w:hAnsi="Times New Roman"/>
                <w:sz w:val="24"/>
                <w:szCs w:val="24"/>
              </w:rPr>
              <w:t>а</w:t>
            </w:r>
            <w:r w:rsidRPr="00777ADE">
              <w:rPr>
                <w:rFonts w:ascii="Times New Roman" w:hAnsi="Times New Roman"/>
                <w:sz w:val="24"/>
                <w:szCs w:val="24"/>
              </w:rPr>
              <w:t xml:space="preserve">ния </w:t>
            </w:r>
          </w:p>
        </w:tc>
        <w:tc>
          <w:tcPr>
            <w:tcW w:w="1134"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пос. мест</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206</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206</w:t>
            </w:r>
          </w:p>
        </w:tc>
        <w:tc>
          <w:tcPr>
            <w:tcW w:w="1049"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84%</w:t>
            </w:r>
          </w:p>
        </w:tc>
      </w:tr>
      <w:tr w:rsidR="00405954" w:rsidRPr="00777ADE" w:rsidTr="004832D1">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lastRenderedPageBreak/>
              <w:t>25</w:t>
            </w:r>
          </w:p>
        </w:tc>
        <w:tc>
          <w:tcPr>
            <w:tcW w:w="3969" w:type="dxa"/>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Предприятия бытового обслужив</w:t>
            </w:r>
            <w:r w:rsidRPr="00777ADE">
              <w:rPr>
                <w:rFonts w:ascii="Times New Roman" w:hAnsi="Times New Roman"/>
                <w:sz w:val="24"/>
                <w:szCs w:val="24"/>
              </w:rPr>
              <w:t>а</w:t>
            </w:r>
            <w:r w:rsidRPr="00777ADE">
              <w:rPr>
                <w:rFonts w:ascii="Times New Roman" w:hAnsi="Times New Roman"/>
                <w:sz w:val="24"/>
                <w:szCs w:val="24"/>
              </w:rPr>
              <w:t>ния</w:t>
            </w:r>
          </w:p>
        </w:tc>
        <w:tc>
          <w:tcPr>
            <w:tcW w:w="1134"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раб</w:t>
            </w:r>
            <w:proofErr w:type="gramStart"/>
            <w:r w:rsidRPr="00777ADE">
              <w:rPr>
                <w:rFonts w:ascii="Times New Roman" w:hAnsi="Times New Roman"/>
                <w:sz w:val="24"/>
                <w:szCs w:val="24"/>
              </w:rPr>
              <w:t>.</w:t>
            </w:r>
            <w:proofErr w:type="gramEnd"/>
            <w:r w:rsidRPr="00777ADE">
              <w:rPr>
                <w:rFonts w:ascii="Times New Roman" w:hAnsi="Times New Roman"/>
                <w:sz w:val="24"/>
                <w:szCs w:val="24"/>
              </w:rPr>
              <w:t xml:space="preserve"> </w:t>
            </w:r>
            <w:proofErr w:type="gramStart"/>
            <w:r w:rsidRPr="00777ADE">
              <w:rPr>
                <w:rFonts w:ascii="Times New Roman" w:hAnsi="Times New Roman"/>
                <w:sz w:val="24"/>
                <w:szCs w:val="24"/>
              </w:rPr>
              <w:t>м</w:t>
            </w:r>
            <w:proofErr w:type="gramEnd"/>
            <w:r w:rsidRPr="00777ADE">
              <w:rPr>
                <w:rFonts w:ascii="Times New Roman" w:hAnsi="Times New Roman"/>
                <w:sz w:val="24"/>
                <w:szCs w:val="24"/>
              </w:rPr>
              <w:t>ест</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56</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56</w:t>
            </w:r>
          </w:p>
        </w:tc>
        <w:tc>
          <w:tcPr>
            <w:tcW w:w="1049"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127%</w:t>
            </w:r>
          </w:p>
        </w:tc>
      </w:tr>
      <w:tr w:rsidR="00405954" w:rsidRPr="00777ADE" w:rsidTr="00431E59">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26</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Фабрика-прачечная, химчистка</w:t>
            </w:r>
          </w:p>
        </w:tc>
        <w:tc>
          <w:tcPr>
            <w:tcW w:w="1134" w:type="dxa"/>
            <w:vAlign w:val="center"/>
          </w:tcPr>
          <w:p w:rsidR="00405954" w:rsidRPr="00777ADE" w:rsidRDefault="006D041D" w:rsidP="001D14F6">
            <w:pPr>
              <w:spacing w:after="0" w:line="240" w:lineRule="auto"/>
              <w:rPr>
                <w:rFonts w:ascii="Times New Roman" w:hAnsi="Times New Roman"/>
                <w:sz w:val="24"/>
                <w:szCs w:val="24"/>
              </w:rPr>
            </w:pPr>
            <w:proofErr w:type="gramStart"/>
            <w:r w:rsidRPr="00777ADE">
              <w:rPr>
                <w:rFonts w:ascii="Times New Roman" w:hAnsi="Times New Roman"/>
                <w:sz w:val="24"/>
                <w:szCs w:val="24"/>
              </w:rPr>
              <w:t>кг</w:t>
            </w:r>
            <w:proofErr w:type="gramEnd"/>
            <w:r w:rsidRPr="00777ADE">
              <w:rPr>
                <w:rFonts w:ascii="Times New Roman" w:hAnsi="Times New Roman"/>
                <w:sz w:val="24"/>
                <w:szCs w:val="24"/>
              </w:rPr>
              <w:t xml:space="preserve"> белья в смену</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0</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49"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0%</w:t>
            </w:r>
          </w:p>
        </w:tc>
      </w:tr>
      <w:tr w:rsidR="00405954" w:rsidRPr="00777ADE" w:rsidTr="004832D1">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27</w:t>
            </w:r>
          </w:p>
        </w:tc>
        <w:tc>
          <w:tcPr>
            <w:tcW w:w="3969" w:type="dxa"/>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Бани</w:t>
            </w:r>
          </w:p>
        </w:tc>
        <w:tc>
          <w:tcPr>
            <w:tcW w:w="1134"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мест</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42</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42</w:t>
            </w:r>
          </w:p>
        </w:tc>
        <w:tc>
          <w:tcPr>
            <w:tcW w:w="1049"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100%</w:t>
            </w:r>
          </w:p>
        </w:tc>
      </w:tr>
      <w:tr w:rsidR="00405954" w:rsidRPr="00777ADE" w:rsidTr="004832D1">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28</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Гостиницы</w:t>
            </w:r>
          </w:p>
        </w:tc>
        <w:tc>
          <w:tcPr>
            <w:tcW w:w="1134"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мест</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15</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15</w:t>
            </w:r>
          </w:p>
        </w:tc>
        <w:tc>
          <w:tcPr>
            <w:tcW w:w="1049"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50%</w:t>
            </w:r>
          </w:p>
        </w:tc>
      </w:tr>
      <w:tr w:rsidR="00405954" w:rsidRPr="00777ADE" w:rsidTr="004832D1">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29</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Кладбище</w:t>
            </w:r>
          </w:p>
        </w:tc>
        <w:tc>
          <w:tcPr>
            <w:tcW w:w="1134"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га</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7,0</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6,6</w:t>
            </w:r>
          </w:p>
        </w:tc>
        <w:tc>
          <w:tcPr>
            <w:tcW w:w="1049"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0,4</w:t>
            </w:r>
          </w:p>
        </w:tc>
        <w:tc>
          <w:tcPr>
            <w:tcW w:w="1078"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450%</w:t>
            </w:r>
          </w:p>
        </w:tc>
      </w:tr>
      <w:tr w:rsidR="00405954" w:rsidRPr="00777ADE" w:rsidTr="004832D1">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30</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Почтовые отделения</w:t>
            </w:r>
          </w:p>
        </w:tc>
        <w:tc>
          <w:tcPr>
            <w:tcW w:w="1134"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объект</w:t>
            </w:r>
          </w:p>
        </w:tc>
        <w:tc>
          <w:tcPr>
            <w:tcW w:w="992"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1</w:t>
            </w:r>
          </w:p>
        </w:tc>
        <w:tc>
          <w:tcPr>
            <w:tcW w:w="992"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1</w:t>
            </w:r>
          </w:p>
        </w:tc>
        <w:tc>
          <w:tcPr>
            <w:tcW w:w="104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50%</w:t>
            </w:r>
          </w:p>
        </w:tc>
      </w:tr>
      <w:tr w:rsidR="00405954" w:rsidRPr="00777ADE" w:rsidTr="004832D1">
        <w:trPr>
          <w:cantSplit/>
        </w:trPr>
        <w:tc>
          <w:tcPr>
            <w:tcW w:w="483" w:type="dxa"/>
            <w:vAlign w:val="center"/>
          </w:tcPr>
          <w:p w:rsidR="00405954" w:rsidRPr="00777ADE" w:rsidRDefault="00D45378" w:rsidP="001D14F6">
            <w:pPr>
              <w:spacing w:after="0" w:line="240" w:lineRule="auto"/>
              <w:rPr>
                <w:rFonts w:ascii="Times New Roman" w:hAnsi="Times New Roman"/>
                <w:sz w:val="24"/>
                <w:szCs w:val="24"/>
              </w:rPr>
            </w:pPr>
            <w:r w:rsidRPr="00777ADE">
              <w:rPr>
                <w:rFonts w:ascii="Times New Roman" w:hAnsi="Times New Roman"/>
                <w:sz w:val="24"/>
                <w:szCs w:val="24"/>
              </w:rPr>
              <w:t>31</w:t>
            </w:r>
          </w:p>
        </w:tc>
        <w:tc>
          <w:tcPr>
            <w:tcW w:w="3969" w:type="dxa"/>
            <w:vAlign w:val="center"/>
          </w:tcPr>
          <w:p w:rsidR="00405954" w:rsidRPr="00777ADE" w:rsidRDefault="00405954" w:rsidP="001D14F6">
            <w:pPr>
              <w:spacing w:after="0" w:line="240" w:lineRule="auto"/>
              <w:rPr>
                <w:rFonts w:ascii="Times New Roman" w:hAnsi="Times New Roman"/>
                <w:sz w:val="24"/>
                <w:szCs w:val="24"/>
              </w:rPr>
            </w:pPr>
            <w:r w:rsidRPr="00777ADE">
              <w:rPr>
                <w:rFonts w:ascii="Times New Roman" w:hAnsi="Times New Roman"/>
                <w:sz w:val="24"/>
                <w:szCs w:val="24"/>
              </w:rPr>
              <w:t>Отделения и филиалы сберегател</w:t>
            </w:r>
            <w:r w:rsidRPr="00777ADE">
              <w:rPr>
                <w:rFonts w:ascii="Times New Roman" w:hAnsi="Times New Roman"/>
                <w:sz w:val="24"/>
                <w:szCs w:val="24"/>
              </w:rPr>
              <w:t>ь</w:t>
            </w:r>
            <w:r w:rsidRPr="00777ADE">
              <w:rPr>
                <w:rFonts w:ascii="Times New Roman" w:hAnsi="Times New Roman"/>
                <w:sz w:val="24"/>
                <w:szCs w:val="24"/>
              </w:rPr>
              <w:t>ного банка</w:t>
            </w:r>
          </w:p>
        </w:tc>
        <w:tc>
          <w:tcPr>
            <w:tcW w:w="1134"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операц. место</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8</w:t>
            </w:r>
          </w:p>
        </w:tc>
        <w:tc>
          <w:tcPr>
            <w:tcW w:w="992"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8</w:t>
            </w:r>
          </w:p>
        </w:tc>
        <w:tc>
          <w:tcPr>
            <w:tcW w:w="1049"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w:t>
            </w:r>
          </w:p>
        </w:tc>
        <w:tc>
          <w:tcPr>
            <w:tcW w:w="1078" w:type="dxa"/>
            <w:vAlign w:val="center"/>
          </w:tcPr>
          <w:p w:rsidR="00405954" w:rsidRPr="00777ADE" w:rsidRDefault="006D041D" w:rsidP="001D14F6">
            <w:pPr>
              <w:spacing w:after="0" w:line="240" w:lineRule="auto"/>
              <w:rPr>
                <w:rFonts w:ascii="Times New Roman" w:hAnsi="Times New Roman"/>
                <w:sz w:val="24"/>
                <w:szCs w:val="24"/>
              </w:rPr>
            </w:pPr>
            <w:r w:rsidRPr="00777ADE">
              <w:rPr>
                <w:rFonts w:ascii="Times New Roman" w:hAnsi="Times New Roman"/>
                <w:sz w:val="24"/>
                <w:szCs w:val="24"/>
              </w:rPr>
              <w:t>65%</w:t>
            </w:r>
          </w:p>
        </w:tc>
      </w:tr>
    </w:tbl>
    <w:p w:rsidR="0039734E" w:rsidRPr="00F86C6C" w:rsidRDefault="00E83E70" w:rsidP="00F86C6C">
      <w:pPr>
        <w:spacing w:after="0" w:line="240" w:lineRule="auto"/>
        <w:ind w:firstLine="567"/>
        <w:contextualSpacing/>
        <w:jc w:val="both"/>
        <w:rPr>
          <w:rFonts w:ascii="Times New Roman" w:hAnsi="Times New Roman"/>
        </w:rPr>
      </w:pPr>
      <w:r w:rsidRPr="00F86C6C">
        <w:rPr>
          <w:rFonts w:ascii="Times New Roman" w:hAnsi="Times New Roman"/>
        </w:rPr>
        <w:t xml:space="preserve">* - </w:t>
      </w:r>
      <w:r w:rsidR="005F4655" w:rsidRPr="00F86C6C">
        <w:rPr>
          <w:rFonts w:ascii="Times New Roman" w:hAnsi="Times New Roman"/>
        </w:rPr>
        <w:t xml:space="preserve">показатели </w:t>
      </w:r>
      <w:r w:rsidRPr="00F86C6C">
        <w:rPr>
          <w:rFonts w:ascii="Times New Roman" w:hAnsi="Times New Roman"/>
        </w:rPr>
        <w:t>обеспеченност</w:t>
      </w:r>
      <w:r w:rsidR="005F4655" w:rsidRPr="00F86C6C">
        <w:rPr>
          <w:rFonts w:ascii="Times New Roman" w:hAnsi="Times New Roman"/>
        </w:rPr>
        <w:t>и</w:t>
      </w:r>
      <w:r w:rsidRPr="00F86C6C">
        <w:rPr>
          <w:rFonts w:ascii="Times New Roman" w:hAnsi="Times New Roman"/>
        </w:rPr>
        <w:t xml:space="preserve"> объектами обслуживания приведен</w:t>
      </w:r>
      <w:r w:rsidR="005F4655" w:rsidRPr="00F86C6C">
        <w:rPr>
          <w:rFonts w:ascii="Times New Roman" w:hAnsi="Times New Roman"/>
        </w:rPr>
        <w:t>ы</w:t>
      </w:r>
      <w:r w:rsidRPr="00F86C6C">
        <w:rPr>
          <w:rFonts w:ascii="Times New Roman" w:hAnsi="Times New Roman"/>
        </w:rPr>
        <w:t xml:space="preserve"> в сравнении с нормати</w:t>
      </w:r>
      <w:r w:rsidRPr="00F86C6C">
        <w:rPr>
          <w:rFonts w:ascii="Times New Roman" w:hAnsi="Times New Roman"/>
        </w:rPr>
        <w:t>в</w:t>
      </w:r>
      <w:r w:rsidRPr="00F86C6C">
        <w:rPr>
          <w:rFonts w:ascii="Times New Roman" w:hAnsi="Times New Roman"/>
        </w:rPr>
        <w:t>ными требованиями</w:t>
      </w:r>
    </w:p>
    <w:p w:rsidR="00E83E70" w:rsidRPr="00F86C6C" w:rsidRDefault="00E83E70" w:rsidP="00F86C6C">
      <w:pPr>
        <w:spacing w:after="0" w:line="240" w:lineRule="auto"/>
        <w:ind w:firstLine="567"/>
        <w:contextualSpacing/>
        <w:jc w:val="both"/>
        <w:rPr>
          <w:rFonts w:ascii="Times New Roman" w:hAnsi="Times New Roman"/>
        </w:rPr>
      </w:pPr>
    </w:p>
    <w:p w:rsidR="00E83E70" w:rsidRPr="00F86C6C" w:rsidRDefault="00E83E70"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На основе анализа существующей обеспеченности учреждениями обслуживания можно сделать следующие выводы:</w:t>
      </w:r>
    </w:p>
    <w:p w:rsidR="00E83E70" w:rsidRPr="00F86C6C" w:rsidRDefault="005F4655" w:rsidP="00F86C6C">
      <w:pPr>
        <w:spacing w:after="0" w:line="240" w:lineRule="auto"/>
        <w:ind w:firstLine="567"/>
        <w:contextualSpacing/>
        <w:jc w:val="both"/>
        <w:rPr>
          <w:rFonts w:ascii="Times New Roman" w:hAnsi="Times New Roman"/>
          <w:sz w:val="24"/>
          <w:szCs w:val="24"/>
          <w:lang w:eastAsia="ru-RU"/>
        </w:rPr>
      </w:pPr>
      <w:r w:rsidRPr="00F86C6C">
        <w:rPr>
          <w:rStyle w:val="afff7"/>
          <w:rFonts w:ascii="Times New Roman" w:hAnsi="Times New Roman"/>
          <w:szCs w:val="24"/>
        </w:rPr>
        <w:t>1. На территории имеется недостаток следующих учреждений образования: детских с</w:t>
      </w:r>
      <w:r w:rsidRPr="00F86C6C">
        <w:rPr>
          <w:rStyle w:val="afff7"/>
          <w:rFonts w:ascii="Times New Roman" w:hAnsi="Times New Roman"/>
          <w:szCs w:val="24"/>
        </w:rPr>
        <w:t>а</w:t>
      </w:r>
      <w:r w:rsidRPr="00F86C6C">
        <w:rPr>
          <w:rStyle w:val="afff7"/>
          <w:rFonts w:ascii="Times New Roman" w:hAnsi="Times New Roman"/>
          <w:szCs w:val="24"/>
        </w:rPr>
        <w:t>дов (недостаток по вместимости и доступности, отсутствует дошкольное учреждение в п. Крещенский), межшкольного</w:t>
      </w:r>
      <w:r w:rsidRPr="00F86C6C">
        <w:rPr>
          <w:rFonts w:ascii="Times New Roman" w:hAnsi="Times New Roman"/>
          <w:sz w:val="24"/>
          <w:szCs w:val="24"/>
        </w:rPr>
        <w:t xml:space="preserve"> </w:t>
      </w:r>
      <w:r w:rsidR="000145D7" w:rsidRPr="00F86C6C">
        <w:rPr>
          <w:rFonts w:ascii="Times New Roman" w:hAnsi="Times New Roman"/>
          <w:sz w:val="24"/>
          <w:szCs w:val="24"/>
          <w:lang w:eastAsia="ru-RU"/>
        </w:rPr>
        <w:t>учебно-производственного</w:t>
      </w:r>
      <w:r w:rsidRPr="00F86C6C">
        <w:rPr>
          <w:rFonts w:ascii="Times New Roman" w:hAnsi="Times New Roman"/>
          <w:sz w:val="24"/>
          <w:szCs w:val="24"/>
          <w:lang w:eastAsia="ru-RU"/>
        </w:rPr>
        <w:t xml:space="preserve"> комбината</w:t>
      </w:r>
      <w:r w:rsidR="00431E59" w:rsidRPr="00F86C6C">
        <w:rPr>
          <w:rFonts w:ascii="Times New Roman" w:hAnsi="Times New Roman"/>
          <w:sz w:val="24"/>
          <w:szCs w:val="24"/>
          <w:lang w:eastAsia="ru-RU"/>
        </w:rPr>
        <w:t>.</w:t>
      </w:r>
    </w:p>
    <w:p w:rsidR="005F4655" w:rsidRPr="00F86C6C" w:rsidRDefault="005F4655" w:rsidP="00F86C6C">
      <w:pPr>
        <w:spacing w:after="0" w:line="240" w:lineRule="auto"/>
        <w:ind w:firstLine="567"/>
        <w:contextualSpacing/>
        <w:jc w:val="both"/>
        <w:rPr>
          <w:rFonts w:ascii="Times New Roman" w:hAnsi="Times New Roman"/>
          <w:sz w:val="24"/>
          <w:szCs w:val="24"/>
          <w:lang w:eastAsia="ru-RU"/>
        </w:rPr>
      </w:pPr>
      <w:r w:rsidRPr="00F86C6C">
        <w:rPr>
          <w:rFonts w:ascii="Times New Roman" w:hAnsi="Times New Roman"/>
          <w:sz w:val="24"/>
          <w:szCs w:val="24"/>
          <w:lang w:eastAsia="ru-RU"/>
        </w:rPr>
        <w:t xml:space="preserve">2. </w:t>
      </w:r>
      <w:r w:rsidR="00431E59" w:rsidRPr="00F86C6C">
        <w:rPr>
          <w:rFonts w:ascii="Times New Roman" w:hAnsi="Times New Roman"/>
          <w:sz w:val="24"/>
          <w:szCs w:val="24"/>
          <w:lang w:eastAsia="ru-RU"/>
        </w:rPr>
        <w:t xml:space="preserve">Выявлена нехватка </w:t>
      </w:r>
      <w:r w:rsidR="007B2DD5" w:rsidRPr="00F86C6C">
        <w:rPr>
          <w:rFonts w:ascii="Times New Roman" w:hAnsi="Times New Roman"/>
          <w:sz w:val="24"/>
          <w:szCs w:val="24"/>
          <w:lang w:eastAsia="ru-RU"/>
        </w:rPr>
        <w:t>объектов</w:t>
      </w:r>
      <w:r w:rsidRPr="00F86C6C">
        <w:rPr>
          <w:rFonts w:ascii="Times New Roman" w:hAnsi="Times New Roman"/>
          <w:sz w:val="24"/>
          <w:szCs w:val="24"/>
          <w:lang w:eastAsia="ru-RU"/>
        </w:rPr>
        <w:t xml:space="preserve"> здравоохранения, социального обеспечения и рекре</w:t>
      </w:r>
      <w:r w:rsidRPr="00F86C6C">
        <w:rPr>
          <w:rFonts w:ascii="Times New Roman" w:hAnsi="Times New Roman"/>
          <w:sz w:val="24"/>
          <w:szCs w:val="24"/>
          <w:lang w:eastAsia="ru-RU"/>
        </w:rPr>
        <w:t>а</w:t>
      </w:r>
      <w:r w:rsidRPr="00F86C6C">
        <w:rPr>
          <w:rFonts w:ascii="Times New Roman" w:hAnsi="Times New Roman"/>
          <w:sz w:val="24"/>
          <w:szCs w:val="24"/>
          <w:lang w:eastAsia="ru-RU"/>
        </w:rPr>
        <w:t>ции</w:t>
      </w:r>
      <w:r w:rsidR="00431E59" w:rsidRPr="00F86C6C">
        <w:rPr>
          <w:rFonts w:ascii="Times New Roman" w:hAnsi="Times New Roman"/>
          <w:sz w:val="24"/>
          <w:szCs w:val="24"/>
          <w:lang w:eastAsia="ru-RU"/>
        </w:rPr>
        <w:t>. О</w:t>
      </w:r>
      <w:r w:rsidRPr="00F86C6C">
        <w:rPr>
          <w:rFonts w:ascii="Times New Roman" w:hAnsi="Times New Roman"/>
          <w:sz w:val="24"/>
          <w:szCs w:val="24"/>
          <w:lang w:eastAsia="ru-RU"/>
        </w:rPr>
        <w:t xml:space="preserve">тсутствуют дом-интернат для </w:t>
      </w:r>
      <w:proofErr w:type="gramStart"/>
      <w:r w:rsidRPr="00F86C6C">
        <w:rPr>
          <w:rFonts w:ascii="Times New Roman" w:hAnsi="Times New Roman"/>
          <w:sz w:val="24"/>
          <w:szCs w:val="24"/>
          <w:lang w:eastAsia="ru-RU"/>
        </w:rPr>
        <w:t>престарелых</w:t>
      </w:r>
      <w:proofErr w:type="gramEnd"/>
      <w:r w:rsidRPr="00F86C6C">
        <w:rPr>
          <w:rFonts w:ascii="Times New Roman" w:hAnsi="Times New Roman"/>
          <w:sz w:val="24"/>
          <w:szCs w:val="24"/>
          <w:lang w:eastAsia="ru-RU"/>
        </w:rPr>
        <w:t>, психоневрологический интернат</w:t>
      </w:r>
      <w:r w:rsidR="00431E59" w:rsidRPr="00F86C6C">
        <w:rPr>
          <w:rFonts w:ascii="Times New Roman" w:hAnsi="Times New Roman"/>
          <w:sz w:val="24"/>
          <w:szCs w:val="24"/>
          <w:lang w:eastAsia="ru-RU"/>
        </w:rPr>
        <w:t>, моло</w:t>
      </w:r>
      <w:r w:rsidR="00431E59" w:rsidRPr="00F86C6C">
        <w:rPr>
          <w:rFonts w:ascii="Times New Roman" w:hAnsi="Times New Roman"/>
          <w:sz w:val="24"/>
          <w:szCs w:val="24"/>
          <w:lang w:eastAsia="ru-RU"/>
        </w:rPr>
        <w:t>ч</w:t>
      </w:r>
      <w:r w:rsidR="00431E59" w:rsidRPr="00F86C6C">
        <w:rPr>
          <w:rFonts w:ascii="Times New Roman" w:hAnsi="Times New Roman"/>
          <w:sz w:val="24"/>
          <w:szCs w:val="24"/>
          <w:lang w:eastAsia="ru-RU"/>
        </w:rPr>
        <w:t>ная кухня, загородные базы отдыха.</w:t>
      </w:r>
      <w:r w:rsidRPr="00F86C6C">
        <w:rPr>
          <w:rFonts w:ascii="Times New Roman" w:hAnsi="Times New Roman"/>
          <w:sz w:val="24"/>
          <w:szCs w:val="24"/>
          <w:lang w:eastAsia="ru-RU"/>
        </w:rPr>
        <w:t xml:space="preserve"> </w:t>
      </w:r>
      <w:r w:rsidR="00431E59" w:rsidRPr="00F86C6C">
        <w:rPr>
          <w:rFonts w:ascii="Times New Roman" w:hAnsi="Times New Roman"/>
          <w:sz w:val="24"/>
          <w:szCs w:val="24"/>
          <w:lang w:eastAsia="ru-RU"/>
        </w:rPr>
        <w:t>Н</w:t>
      </w:r>
      <w:r w:rsidRPr="00F86C6C">
        <w:rPr>
          <w:rFonts w:ascii="Times New Roman" w:hAnsi="Times New Roman"/>
          <w:sz w:val="24"/>
          <w:szCs w:val="24"/>
          <w:lang w:eastAsia="ru-RU"/>
        </w:rPr>
        <w:t>едостаточно</w:t>
      </w:r>
      <w:r w:rsidR="00431E59" w:rsidRPr="00F86C6C">
        <w:rPr>
          <w:rFonts w:ascii="Times New Roman" w:hAnsi="Times New Roman"/>
          <w:sz w:val="24"/>
          <w:szCs w:val="24"/>
          <w:lang w:eastAsia="ru-RU"/>
        </w:rPr>
        <w:t xml:space="preserve"> мест в специальных жилых домах </w:t>
      </w:r>
      <w:proofErr w:type="gramStart"/>
      <w:r w:rsidR="00431E59" w:rsidRPr="00F86C6C">
        <w:rPr>
          <w:rFonts w:ascii="Times New Roman" w:hAnsi="Times New Roman"/>
          <w:sz w:val="24"/>
          <w:szCs w:val="24"/>
          <w:lang w:eastAsia="ru-RU"/>
        </w:rPr>
        <w:t>для</w:t>
      </w:r>
      <w:proofErr w:type="gramEnd"/>
      <w:r w:rsidR="00431E59" w:rsidRPr="00F86C6C">
        <w:rPr>
          <w:rFonts w:ascii="Times New Roman" w:hAnsi="Times New Roman"/>
          <w:sz w:val="24"/>
          <w:szCs w:val="24"/>
          <w:lang w:eastAsia="ru-RU"/>
        </w:rPr>
        <w:t xml:space="preserve"> престарелых и </w:t>
      </w:r>
      <w:r w:rsidR="000145D7" w:rsidRPr="00F86C6C">
        <w:rPr>
          <w:rFonts w:ascii="Times New Roman" w:hAnsi="Times New Roman"/>
          <w:sz w:val="24"/>
          <w:szCs w:val="24"/>
          <w:lang w:eastAsia="ru-RU"/>
        </w:rPr>
        <w:t xml:space="preserve">в </w:t>
      </w:r>
      <w:r w:rsidR="00431E59" w:rsidRPr="00F86C6C">
        <w:rPr>
          <w:rFonts w:ascii="Times New Roman" w:hAnsi="Times New Roman"/>
          <w:sz w:val="24"/>
          <w:szCs w:val="24"/>
          <w:lang w:eastAsia="ru-RU"/>
        </w:rPr>
        <w:t>больничном стационаре.</w:t>
      </w:r>
    </w:p>
    <w:p w:rsidR="00431E59" w:rsidRPr="00F86C6C" w:rsidRDefault="00431E59"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3. Недостаточно территории строящегося спортивного комплекса со стадионом.</w:t>
      </w:r>
    </w:p>
    <w:p w:rsidR="00431E59" w:rsidRPr="00F86C6C" w:rsidRDefault="00431E59" w:rsidP="00F86C6C">
      <w:pPr>
        <w:spacing w:after="0" w:line="240" w:lineRule="auto"/>
        <w:ind w:firstLine="567"/>
        <w:contextualSpacing/>
        <w:jc w:val="both"/>
        <w:rPr>
          <w:rStyle w:val="afff7"/>
          <w:rFonts w:ascii="Times New Roman" w:hAnsi="Times New Roman"/>
          <w:szCs w:val="24"/>
        </w:rPr>
      </w:pPr>
      <w:r w:rsidRPr="00F86C6C">
        <w:rPr>
          <w:rFonts w:ascii="Times New Roman" w:hAnsi="Times New Roman"/>
          <w:sz w:val="24"/>
          <w:szCs w:val="24"/>
        </w:rPr>
        <w:t xml:space="preserve">4. </w:t>
      </w:r>
      <w:r w:rsidR="00C034CD" w:rsidRPr="00F86C6C">
        <w:rPr>
          <w:rFonts w:ascii="Times New Roman" w:hAnsi="Times New Roman"/>
          <w:sz w:val="24"/>
          <w:szCs w:val="24"/>
        </w:rPr>
        <w:t xml:space="preserve">Недостаточно объектов торговли, предприятий бытового обслуживания (по радиусам обслуживания). </w:t>
      </w:r>
      <w:r w:rsidR="000145D7" w:rsidRPr="00F86C6C">
        <w:rPr>
          <w:rFonts w:ascii="Times New Roman" w:hAnsi="Times New Roman"/>
          <w:sz w:val="24"/>
          <w:szCs w:val="24"/>
        </w:rPr>
        <w:t>Недостаточно мест на</w:t>
      </w:r>
      <w:r w:rsidRPr="00F86C6C">
        <w:rPr>
          <w:rFonts w:ascii="Times New Roman" w:hAnsi="Times New Roman"/>
          <w:sz w:val="24"/>
          <w:szCs w:val="24"/>
        </w:rPr>
        <w:t xml:space="preserve"> предприятиях общественного питания, </w:t>
      </w:r>
      <w:r w:rsidR="000145D7" w:rsidRPr="00F86C6C">
        <w:rPr>
          <w:rFonts w:ascii="Times New Roman" w:hAnsi="Times New Roman"/>
          <w:sz w:val="24"/>
          <w:szCs w:val="24"/>
        </w:rPr>
        <w:t xml:space="preserve">в </w:t>
      </w:r>
      <w:r w:rsidRPr="00F86C6C">
        <w:rPr>
          <w:rFonts w:ascii="Times New Roman" w:hAnsi="Times New Roman"/>
          <w:sz w:val="24"/>
          <w:szCs w:val="24"/>
        </w:rPr>
        <w:t>гостинице, операционных мест в</w:t>
      </w:r>
      <w:r w:rsidR="000145D7" w:rsidRPr="00F86C6C">
        <w:rPr>
          <w:rFonts w:ascii="Times New Roman" w:hAnsi="Times New Roman"/>
          <w:sz w:val="24"/>
          <w:szCs w:val="24"/>
        </w:rPr>
        <w:t xml:space="preserve"> отделении Сбербанка. Отсутствую</w:t>
      </w:r>
      <w:r w:rsidRPr="00F86C6C">
        <w:rPr>
          <w:rFonts w:ascii="Times New Roman" w:hAnsi="Times New Roman"/>
          <w:sz w:val="24"/>
          <w:szCs w:val="24"/>
        </w:rPr>
        <w:t xml:space="preserve">т фабрика-прачечная и </w:t>
      </w:r>
      <w:r w:rsidR="007B2DD5" w:rsidRPr="00F86C6C">
        <w:rPr>
          <w:rFonts w:ascii="Times New Roman" w:hAnsi="Times New Roman"/>
          <w:sz w:val="24"/>
          <w:szCs w:val="24"/>
        </w:rPr>
        <w:t>фабрика-</w:t>
      </w:r>
      <w:r w:rsidRPr="00F86C6C">
        <w:rPr>
          <w:rFonts w:ascii="Times New Roman" w:hAnsi="Times New Roman"/>
          <w:sz w:val="24"/>
          <w:szCs w:val="24"/>
        </w:rPr>
        <w:t>химчистк</w:t>
      </w:r>
      <w:r w:rsidR="007B2DD5" w:rsidRPr="00F86C6C">
        <w:rPr>
          <w:rFonts w:ascii="Times New Roman" w:hAnsi="Times New Roman"/>
          <w:sz w:val="24"/>
          <w:szCs w:val="24"/>
        </w:rPr>
        <w:t>а</w:t>
      </w:r>
      <w:r w:rsidRPr="00F86C6C">
        <w:rPr>
          <w:rFonts w:ascii="Times New Roman" w:hAnsi="Times New Roman"/>
          <w:sz w:val="24"/>
          <w:szCs w:val="24"/>
        </w:rPr>
        <w:t>.</w:t>
      </w:r>
    </w:p>
    <w:p w:rsidR="00917B4D" w:rsidRPr="00F86C6C" w:rsidRDefault="00431E59"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Обеспеченность объектами коммунально-бытового обслуживания оценивается как н</w:t>
      </w:r>
      <w:r w:rsidRPr="00F86C6C">
        <w:rPr>
          <w:rStyle w:val="afff7"/>
          <w:rFonts w:ascii="Times New Roman" w:hAnsi="Times New Roman"/>
          <w:szCs w:val="24"/>
        </w:rPr>
        <w:t>е</w:t>
      </w:r>
      <w:r w:rsidRPr="00F86C6C">
        <w:rPr>
          <w:rStyle w:val="afff7"/>
          <w:rFonts w:ascii="Times New Roman" w:hAnsi="Times New Roman"/>
          <w:szCs w:val="24"/>
        </w:rPr>
        <w:t>достаточн</w:t>
      </w:r>
      <w:r w:rsidR="007B2DD5" w:rsidRPr="00F86C6C">
        <w:rPr>
          <w:rStyle w:val="afff7"/>
          <w:rFonts w:ascii="Times New Roman" w:hAnsi="Times New Roman"/>
          <w:szCs w:val="24"/>
        </w:rPr>
        <w:t xml:space="preserve">ая </w:t>
      </w:r>
      <w:r w:rsidRPr="00F86C6C">
        <w:rPr>
          <w:rStyle w:val="afff7"/>
          <w:rFonts w:ascii="Times New Roman" w:hAnsi="Times New Roman"/>
          <w:szCs w:val="24"/>
        </w:rPr>
        <w:t>и требующ</w:t>
      </w:r>
      <w:r w:rsidR="007B2DD5" w:rsidRPr="00F86C6C">
        <w:rPr>
          <w:rStyle w:val="afff7"/>
          <w:rFonts w:ascii="Times New Roman" w:hAnsi="Times New Roman"/>
          <w:szCs w:val="24"/>
        </w:rPr>
        <w:t>ая</w:t>
      </w:r>
      <w:r w:rsidRPr="00F86C6C">
        <w:rPr>
          <w:rStyle w:val="afff7"/>
          <w:rFonts w:ascii="Times New Roman" w:hAnsi="Times New Roman"/>
          <w:szCs w:val="24"/>
        </w:rPr>
        <w:t xml:space="preserve"> дальнейшего развития</w:t>
      </w:r>
      <w:r w:rsidR="007B2DD5" w:rsidRPr="00F86C6C">
        <w:rPr>
          <w:rStyle w:val="afff7"/>
          <w:rFonts w:ascii="Times New Roman" w:hAnsi="Times New Roman"/>
          <w:szCs w:val="24"/>
        </w:rPr>
        <w:t xml:space="preserve"> системы обслуживания населения</w:t>
      </w:r>
      <w:r w:rsidRPr="00F86C6C">
        <w:rPr>
          <w:rStyle w:val="afff7"/>
          <w:rFonts w:ascii="Times New Roman" w:hAnsi="Times New Roman"/>
          <w:szCs w:val="24"/>
        </w:rPr>
        <w:t>.</w:t>
      </w:r>
    </w:p>
    <w:p w:rsidR="00431E59" w:rsidRPr="006C1036" w:rsidRDefault="00431E59" w:rsidP="006C1036">
      <w:pPr>
        <w:spacing w:after="0" w:line="240" w:lineRule="auto"/>
        <w:ind w:firstLine="567"/>
        <w:contextualSpacing/>
        <w:jc w:val="center"/>
        <w:rPr>
          <w:rStyle w:val="afff7"/>
          <w:rFonts w:ascii="Times New Roman" w:hAnsi="Times New Roman"/>
          <w:b/>
        </w:rPr>
      </w:pPr>
    </w:p>
    <w:p w:rsidR="004E1EF5" w:rsidRPr="00C16172" w:rsidRDefault="004619C3" w:rsidP="00C16172">
      <w:pPr>
        <w:spacing w:after="0" w:line="240" w:lineRule="auto"/>
        <w:ind w:firstLine="567"/>
        <w:contextualSpacing/>
        <w:rPr>
          <w:rStyle w:val="afff7"/>
          <w:rFonts w:ascii="Times New Roman" w:hAnsi="Times New Roman"/>
          <w:b/>
        </w:rPr>
      </w:pPr>
      <w:r w:rsidRPr="006C1036">
        <w:rPr>
          <w:rStyle w:val="afff7"/>
          <w:rFonts w:ascii="Times New Roman" w:hAnsi="Times New Roman"/>
          <w:b/>
        </w:rPr>
        <w:t>И</w:t>
      </w:r>
      <w:r w:rsidR="00B5098F" w:rsidRPr="006C1036">
        <w:rPr>
          <w:rStyle w:val="afff7"/>
          <w:rFonts w:ascii="Times New Roman" w:hAnsi="Times New Roman"/>
          <w:b/>
        </w:rPr>
        <w:t xml:space="preserve">спользование </w:t>
      </w:r>
      <w:r w:rsidRPr="006C1036">
        <w:rPr>
          <w:rStyle w:val="afff7"/>
          <w:rFonts w:ascii="Times New Roman" w:hAnsi="Times New Roman"/>
          <w:b/>
        </w:rPr>
        <w:t xml:space="preserve">внеселитебных </w:t>
      </w:r>
      <w:r w:rsidR="008D209B" w:rsidRPr="006C1036">
        <w:rPr>
          <w:rStyle w:val="afff7"/>
          <w:rFonts w:ascii="Times New Roman" w:hAnsi="Times New Roman"/>
          <w:b/>
        </w:rPr>
        <w:t>территорий</w:t>
      </w:r>
    </w:p>
    <w:p w:rsidR="00695C3E" w:rsidRPr="00C16172" w:rsidRDefault="006A5D76" w:rsidP="00C16172">
      <w:pPr>
        <w:spacing w:after="0" w:line="240" w:lineRule="auto"/>
        <w:ind w:firstLine="567"/>
        <w:contextualSpacing/>
        <w:jc w:val="both"/>
        <w:rPr>
          <w:rStyle w:val="afff7"/>
          <w:rFonts w:ascii="Times New Roman" w:hAnsi="Times New Roman"/>
          <w:szCs w:val="24"/>
        </w:rPr>
      </w:pPr>
      <w:r w:rsidRPr="00C16172">
        <w:rPr>
          <w:rStyle w:val="afff7"/>
          <w:rFonts w:ascii="Times New Roman" w:hAnsi="Times New Roman"/>
          <w:szCs w:val="24"/>
        </w:rPr>
        <w:t>За пределами населенных пунктов располагаются преимущественно земли сельскох</w:t>
      </w:r>
      <w:r w:rsidRPr="00C16172">
        <w:rPr>
          <w:rStyle w:val="afff7"/>
          <w:rFonts w:ascii="Times New Roman" w:hAnsi="Times New Roman"/>
          <w:szCs w:val="24"/>
        </w:rPr>
        <w:t>о</w:t>
      </w:r>
      <w:r w:rsidRPr="00C16172">
        <w:rPr>
          <w:rStyle w:val="afff7"/>
          <w:rFonts w:ascii="Times New Roman" w:hAnsi="Times New Roman"/>
          <w:szCs w:val="24"/>
        </w:rPr>
        <w:t>зяйственного назначения</w:t>
      </w:r>
      <w:r w:rsidR="00883754" w:rsidRPr="00C16172">
        <w:rPr>
          <w:rStyle w:val="afffffff6"/>
          <w:rFonts w:ascii="Times New Roman" w:hAnsi="Times New Roman"/>
          <w:sz w:val="24"/>
          <w:szCs w:val="24"/>
          <w:lang w:eastAsia="ru-RU"/>
        </w:rPr>
        <w:footnoteReference w:id="5"/>
      </w:r>
      <w:r w:rsidRPr="00C16172">
        <w:rPr>
          <w:rStyle w:val="afff7"/>
          <w:rFonts w:ascii="Times New Roman" w:hAnsi="Times New Roman"/>
          <w:szCs w:val="24"/>
        </w:rPr>
        <w:t>. З</w:t>
      </w:r>
      <w:r w:rsidR="00695C3E" w:rsidRPr="00C16172">
        <w:rPr>
          <w:rStyle w:val="afff7"/>
          <w:rFonts w:ascii="Times New Roman" w:hAnsi="Times New Roman"/>
          <w:szCs w:val="24"/>
        </w:rPr>
        <w:t>начительная часть сельхозземель занята защитными лесами</w:t>
      </w:r>
      <w:r w:rsidRPr="00C16172">
        <w:rPr>
          <w:rStyle w:val="afff7"/>
          <w:rFonts w:ascii="Times New Roman" w:hAnsi="Times New Roman"/>
          <w:szCs w:val="24"/>
        </w:rPr>
        <w:t>, п</w:t>
      </w:r>
      <w:r w:rsidRPr="00C16172">
        <w:rPr>
          <w:rStyle w:val="afff7"/>
          <w:rFonts w:ascii="Times New Roman" w:hAnsi="Times New Roman"/>
          <w:szCs w:val="24"/>
        </w:rPr>
        <w:t>о</w:t>
      </w:r>
      <w:r w:rsidRPr="00C16172">
        <w:rPr>
          <w:rStyle w:val="afff7"/>
          <w:rFonts w:ascii="Times New Roman" w:hAnsi="Times New Roman"/>
          <w:szCs w:val="24"/>
        </w:rPr>
        <w:t>крыта поверхностными водами и</w:t>
      </w:r>
      <w:r w:rsidR="00695C3E" w:rsidRPr="00C16172">
        <w:rPr>
          <w:rStyle w:val="afff7"/>
          <w:rFonts w:ascii="Times New Roman" w:hAnsi="Times New Roman"/>
          <w:szCs w:val="24"/>
        </w:rPr>
        <w:t xml:space="preserve"> заболочена.</w:t>
      </w:r>
      <w:r w:rsidR="00672954" w:rsidRPr="00C16172">
        <w:rPr>
          <w:rStyle w:val="afff7"/>
          <w:rFonts w:ascii="Times New Roman" w:hAnsi="Times New Roman"/>
          <w:szCs w:val="24"/>
        </w:rPr>
        <w:t xml:space="preserve"> Таким образом, с сельскохозяйственными ц</w:t>
      </w:r>
      <w:r w:rsidR="00672954" w:rsidRPr="00C16172">
        <w:rPr>
          <w:rStyle w:val="afff7"/>
          <w:rFonts w:ascii="Times New Roman" w:hAnsi="Times New Roman"/>
          <w:szCs w:val="24"/>
        </w:rPr>
        <w:t>е</w:t>
      </w:r>
      <w:r w:rsidR="00672954" w:rsidRPr="00C16172">
        <w:rPr>
          <w:rStyle w:val="afff7"/>
          <w:rFonts w:ascii="Times New Roman" w:hAnsi="Times New Roman"/>
          <w:szCs w:val="24"/>
        </w:rPr>
        <w:t xml:space="preserve">лями может использоваться </w:t>
      </w:r>
      <w:r w:rsidRPr="00C16172">
        <w:rPr>
          <w:rStyle w:val="afff7"/>
          <w:rFonts w:ascii="Times New Roman" w:hAnsi="Times New Roman"/>
          <w:szCs w:val="24"/>
        </w:rPr>
        <w:t xml:space="preserve">порядка </w:t>
      </w:r>
      <w:r w:rsidR="00883754" w:rsidRPr="00C16172">
        <w:rPr>
          <w:rStyle w:val="afff7"/>
          <w:rFonts w:ascii="Times New Roman" w:hAnsi="Times New Roman"/>
          <w:szCs w:val="24"/>
        </w:rPr>
        <w:t>8,1</w:t>
      </w:r>
      <w:r w:rsidR="00672954" w:rsidRPr="00C16172">
        <w:rPr>
          <w:rStyle w:val="afff7"/>
          <w:rFonts w:ascii="Times New Roman" w:hAnsi="Times New Roman"/>
          <w:szCs w:val="24"/>
        </w:rPr>
        <w:t xml:space="preserve"> тыс</w:t>
      </w:r>
      <w:proofErr w:type="gramStart"/>
      <w:r w:rsidR="00672954" w:rsidRPr="00C16172">
        <w:rPr>
          <w:rStyle w:val="afff7"/>
          <w:rFonts w:ascii="Times New Roman" w:hAnsi="Times New Roman"/>
          <w:szCs w:val="24"/>
        </w:rPr>
        <w:t>.г</w:t>
      </w:r>
      <w:proofErr w:type="gramEnd"/>
      <w:r w:rsidR="00672954" w:rsidRPr="00C16172">
        <w:rPr>
          <w:rStyle w:val="afff7"/>
          <w:rFonts w:ascii="Times New Roman" w:hAnsi="Times New Roman"/>
          <w:szCs w:val="24"/>
        </w:rPr>
        <w:t>а или 5</w:t>
      </w:r>
      <w:r w:rsidR="00883754" w:rsidRPr="00C16172">
        <w:rPr>
          <w:rStyle w:val="afff7"/>
          <w:rFonts w:ascii="Times New Roman" w:hAnsi="Times New Roman"/>
          <w:szCs w:val="24"/>
        </w:rPr>
        <w:t>1</w:t>
      </w:r>
      <w:r w:rsidR="00672954" w:rsidRPr="00C16172">
        <w:rPr>
          <w:rStyle w:val="afff7"/>
          <w:rFonts w:ascii="Times New Roman" w:hAnsi="Times New Roman"/>
          <w:szCs w:val="24"/>
        </w:rPr>
        <w:t xml:space="preserve">% всех земель. Наибольшее количество сельхозугодий сосредоточено в </w:t>
      </w:r>
      <w:r w:rsidR="00883754" w:rsidRPr="00C16172">
        <w:rPr>
          <w:rStyle w:val="afff7"/>
          <w:rFonts w:ascii="Times New Roman" w:hAnsi="Times New Roman"/>
          <w:szCs w:val="24"/>
        </w:rPr>
        <w:t>северо-западно</w:t>
      </w:r>
      <w:r w:rsidR="007B2DD5" w:rsidRPr="00C16172">
        <w:rPr>
          <w:rStyle w:val="afff7"/>
          <w:rFonts w:ascii="Times New Roman" w:hAnsi="Times New Roman"/>
          <w:szCs w:val="24"/>
        </w:rPr>
        <w:t>й</w:t>
      </w:r>
      <w:r w:rsidR="00883754" w:rsidRPr="00C16172">
        <w:rPr>
          <w:rStyle w:val="afff7"/>
          <w:rFonts w:ascii="Times New Roman" w:hAnsi="Times New Roman"/>
          <w:szCs w:val="24"/>
        </w:rPr>
        <w:t xml:space="preserve">, </w:t>
      </w:r>
      <w:r w:rsidR="008F1C8D" w:rsidRPr="00C16172">
        <w:rPr>
          <w:rStyle w:val="afff7"/>
          <w:rFonts w:ascii="Times New Roman" w:hAnsi="Times New Roman"/>
          <w:szCs w:val="24"/>
        </w:rPr>
        <w:t>западной и южной</w:t>
      </w:r>
      <w:r w:rsidR="00672954" w:rsidRPr="00C16172">
        <w:rPr>
          <w:rStyle w:val="afff7"/>
          <w:rFonts w:ascii="Times New Roman" w:hAnsi="Times New Roman"/>
          <w:szCs w:val="24"/>
        </w:rPr>
        <w:t xml:space="preserve"> част</w:t>
      </w:r>
      <w:r w:rsidR="008F1C8D" w:rsidRPr="00C16172">
        <w:rPr>
          <w:rStyle w:val="afff7"/>
          <w:rFonts w:ascii="Times New Roman" w:hAnsi="Times New Roman"/>
          <w:szCs w:val="24"/>
        </w:rPr>
        <w:t>ях</w:t>
      </w:r>
      <w:r w:rsidR="00672954" w:rsidRPr="00C16172">
        <w:rPr>
          <w:rStyle w:val="afff7"/>
          <w:rFonts w:ascii="Times New Roman" w:hAnsi="Times New Roman"/>
          <w:szCs w:val="24"/>
        </w:rPr>
        <w:t xml:space="preserve"> поселения. В </w:t>
      </w:r>
      <w:r w:rsidR="008F1C8D" w:rsidRPr="00C16172">
        <w:rPr>
          <w:rStyle w:val="afff7"/>
          <w:rFonts w:ascii="Times New Roman" w:hAnsi="Times New Roman"/>
          <w:szCs w:val="24"/>
        </w:rPr>
        <w:t>с</w:t>
      </w:r>
      <w:r w:rsidR="008F1C8D" w:rsidRPr="00C16172">
        <w:rPr>
          <w:rStyle w:val="afff7"/>
          <w:rFonts w:ascii="Times New Roman" w:hAnsi="Times New Roman"/>
          <w:szCs w:val="24"/>
        </w:rPr>
        <w:t>е</w:t>
      </w:r>
      <w:r w:rsidR="008F1C8D" w:rsidRPr="00C16172">
        <w:rPr>
          <w:rStyle w:val="afff7"/>
          <w:rFonts w:ascii="Times New Roman" w:hAnsi="Times New Roman"/>
          <w:szCs w:val="24"/>
        </w:rPr>
        <w:t>вер</w:t>
      </w:r>
      <w:r w:rsidR="00883754" w:rsidRPr="00C16172">
        <w:rPr>
          <w:rStyle w:val="afff7"/>
          <w:rFonts w:ascii="Times New Roman" w:hAnsi="Times New Roman"/>
          <w:szCs w:val="24"/>
        </w:rPr>
        <w:t>о-восточной</w:t>
      </w:r>
      <w:r w:rsidR="00672954" w:rsidRPr="00C16172">
        <w:rPr>
          <w:rStyle w:val="afff7"/>
          <w:rFonts w:ascii="Times New Roman" w:hAnsi="Times New Roman"/>
          <w:szCs w:val="24"/>
        </w:rPr>
        <w:t xml:space="preserve"> части преобладают заболоченные участки.</w:t>
      </w:r>
    </w:p>
    <w:p w:rsidR="00883754" w:rsidRPr="00C16172" w:rsidRDefault="00883754" w:rsidP="00C16172">
      <w:pPr>
        <w:spacing w:after="0" w:line="240" w:lineRule="auto"/>
        <w:ind w:firstLine="567"/>
        <w:contextualSpacing/>
        <w:jc w:val="both"/>
        <w:rPr>
          <w:rStyle w:val="afff7"/>
          <w:rFonts w:ascii="Times New Roman" w:hAnsi="Times New Roman"/>
          <w:szCs w:val="24"/>
        </w:rPr>
      </w:pPr>
      <w:r w:rsidRPr="00C16172">
        <w:rPr>
          <w:rStyle w:val="afff7"/>
          <w:rFonts w:ascii="Times New Roman" w:hAnsi="Times New Roman"/>
          <w:szCs w:val="24"/>
        </w:rPr>
        <w:t>В юго-западной части расположены участки осушенных земель, прилегающие к Ка</w:t>
      </w:r>
      <w:r w:rsidR="000145D7" w:rsidRPr="00C16172">
        <w:rPr>
          <w:rStyle w:val="afff7"/>
          <w:rFonts w:ascii="Times New Roman" w:hAnsi="Times New Roman"/>
          <w:szCs w:val="24"/>
        </w:rPr>
        <w:t>р</w:t>
      </w:r>
      <w:r w:rsidR="000145D7" w:rsidRPr="00C16172">
        <w:rPr>
          <w:rStyle w:val="afff7"/>
          <w:rFonts w:ascii="Times New Roman" w:hAnsi="Times New Roman"/>
          <w:szCs w:val="24"/>
        </w:rPr>
        <w:t>а</w:t>
      </w:r>
      <w:r w:rsidRPr="00C16172">
        <w:rPr>
          <w:rStyle w:val="afff7"/>
          <w:rFonts w:ascii="Times New Roman" w:hAnsi="Times New Roman"/>
          <w:szCs w:val="24"/>
        </w:rPr>
        <w:t>пузскому межхозяйственному каналу.</w:t>
      </w:r>
    </w:p>
    <w:p w:rsidR="003F2073" w:rsidRPr="00C16172" w:rsidRDefault="00883754" w:rsidP="00C16172">
      <w:pPr>
        <w:spacing w:after="0" w:line="240" w:lineRule="auto"/>
        <w:ind w:firstLine="567"/>
        <w:contextualSpacing/>
        <w:jc w:val="both"/>
        <w:rPr>
          <w:rFonts w:ascii="Times New Roman" w:hAnsi="Times New Roman"/>
          <w:sz w:val="24"/>
          <w:szCs w:val="24"/>
          <w:lang w:eastAsia="ru-RU"/>
        </w:rPr>
      </w:pPr>
      <w:r w:rsidRPr="00C16172">
        <w:rPr>
          <w:rStyle w:val="afff7"/>
          <w:rFonts w:ascii="Times New Roman" w:hAnsi="Times New Roman"/>
          <w:szCs w:val="24"/>
        </w:rPr>
        <w:t xml:space="preserve"> </w:t>
      </w:r>
      <w:r w:rsidR="003F2073" w:rsidRPr="00C16172">
        <w:rPr>
          <w:rFonts w:ascii="Times New Roman" w:hAnsi="Times New Roman"/>
          <w:b/>
          <w:sz w:val="24"/>
          <w:szCs w:val="24"/>
          <w:lang w:eastAsia="ru-RU"/>
        </w:rPr>
        <w:t>Карапузская осушительная система</w:t>
      </w:r>
      <w:r w:rsidR="003F2073" w:rsidRPr="00C16172">
        <w:rPr>
          <w:rFonts w:ascii="Times New Roman" w:hAnsi="Times New Roman"/>
          <w:sz w:val="24"/>
          <w:szCs w:val="24"/>
          <w:lang w:eastAsia="ru-RU"/>
        </w:rPr>
        <w:t xml:space="preserve"> находится на территории Барабинской низме</w:t>
      </w:r>
      <w:r w:rsidR="003F2073" w:rsidRPr="00C16172">
        <w:rPr>
          <w:rFonts w:ascii="Times New Roman" w:hAnsi="Times New Roman"/>
          <w:sz w:val="24"/>
          <w:szCs w:val="24"/>
          <w:lang w:eastAsia="ru-RU"/>
        </w:rPr>
        <w:t>н</w:t>
      </w:r>
      <w:r w:rsidR="003F2073" w:rsidRPr="00C16172">
        <w:rPr>
          <w:rFonts w:ascii="Times New Roman" w:hAnsi="Times New Roman"/>
          <w:sz w:val="24"/>
          <w:szCs w:val="24"/>
          <w:lang w:eastAsia="ru-RU"/>
        </w:rPr>
        <w:t xml:space="preserve">ности и включает в числе прочих, территорию Убинского района и Раисинского сельсовета. Протяженность Карапузского межхозяйственного канала – 37,6 км, в том числе 14,2 км – по границе Раисинского сельсовета. Водоприемник – р. Карапуз и далее – оз. Сартлан. Канал построен в конце </w:t>
      </w:r>
      <w:r w:rsidR="003F2073" w:rsidRPr="00C16172">
        <w:rPr>
          <w:rFonts w:ascii="Times New Roman" w:hAnsi="Times New Roman"/>
          <w:sz w:val="24"/>
          <w:szCs w:val="24"/>
          <w:lang w:val="en-US" w:eastAsia="ru-RU"/>
        </w:rPr>
        <w:t>XIX</w:t>
      </w:r>
      <w:r w:rsidR="003F2073" w:rsidRPr="00C16172">
        <w:rPr>
          <w:rFonts w:ascii="Times New Roman" w:hAnsi="Times New Roman"/>
          <w:sz w:val="24"/>
          <w:szCs w:val="24"/>
          <w:lang w:eastAsia="ru-RU"/>
        </w:rPr>
        <w:t xml:space="preserve"> века экспедицией Жилинского одновременно со строительством </w:t>
      </w:r>
      <w:r w:rsidR="003F2073" w:rsidRPr="00C16172">
        <w:rPr>
          <w:rFonts w:ascii="Times New Roman" w:hAnsi="Times New Roman"/>
          <w:sz w:val="24"/>
          <w:szCs w:val="24"/>
          <w:lang w:eastAsia="ru-RU"/>
        </w:rPr>
        <w:lastRenderedPageBreak/>
        <w:t xml:space="preserve">Транссибирской железнодорожной магистрали. На протяжении </w:t>
      </w:r>
      <w:r w:rsidR="003F2073" w:rsidRPr="00C16172">
        <w:rPr>
          <w:rFonts w:ascii="Times New Roman" w:hAnsi="Times New Roman"/>
          <w:sz w:val="24"/>
          <w:szCs w:val="24"/>
          <w:lang w:val="en-US" w:eastAsia="ru-RU"/>
        </w:rPr>
        <w:t>XX</w:t>
      </w:r>
      <w:r w:rsidR="003F2073" w:rsidRPr="00C16172">
        <w:rPr>
          <w:rFonts w:ascii="Times New Roman" w:hAnsi="Times New Roman"/>
          <w:sz w:val="24"/>
          <w:szCs w:val="24"/>
          <w:lang w:eastAsia="ru-RU"/>
        </w:rPr>
        <w:t xml:space="preserve"> столетия канал эксплу</w:t>
      </w:r>
      <w:r w:rsidR="003F2073" w:rsidRPr="00C16172">
        <w:rPr>
          <w:rFonts w:ascii="Times New Roman" w:hAnsi="Times New Roman"/>
          <w:sz w:val="24"/>
          <w:szCs w:val="24"/>
          <w:lang w:eastAsia="ru-RU"/>
        </w:rPr>
        <w:t>а</w:t>
      </w:r>
      <w:r w:rsidR="003F2073" w:rsidRPr="00C16172">
        <w:rPr>
          <w:rFonts w:ascii="Times New Roman" w:hAnsi="Times New Roman"/>
          <w:sz w:val="24"/>
          <w:szCs w:val="24"/>
          <w:lang w:eastAsia="ru-RU"/>
        </w:rPr>
        <w:t>тировался неудовлетворительно</w:t>
      </w:r>
      <w:r w:rsidR="003F2073" w:rsidRPr="00C16172">
        <w:rPr>
          <w:rFonts w:ascii="Times New Roman" w:hAnsi="Times New Roman"/>
          <w:sz w:val="24"/>
          <w:szCs w:val="24"/>
          <w:vertAlign w:val="superscript"/>
          <w:lang w:eastAsia="ru-RU"/>
        </w:rPr>
        <w:footnoteReference w:id="6"/>
      </w:r>
      <w:r w:rsidR="003F2073" w:rsidRPr="00C16172">
        <w:rPr>
          <w:rFonts w:ascii="Times New Roman" w:hAnsi="Times New Roman"/>
          <w:sz w:val="24"/>
          <w:szCs w:val="24"/>
          <w:lang w:eastAsia="ru-RU"/>
        </w:rPr>
        <w:t>. За сооружениями не велось надлежащего надзора, в р</w:t>
      </w:r>
      <w:r w:rsidR="003F2073" w:rsidRPr="00C16172">
        <w:rPr>
          <w:rFonts w:ascii="Times New Roman" w:hAnsi="Times New Roman"/>
          <w:sz w:val="24"/>
          <w:szCs w:val="24"/>
          <w:lang w:eastAsia="ru-RU"/>
        </w:rPr>
        <w:t>е</w:t>
      </w:r>
      <w:r w:rsidR="003F2073" w:rsidRPr="00C16172">
        <w:rPr>
          <w:rFonts w:ascii="Times New Roman" w:hAnsi="Times New Roman"/>
          <w:sz w:val="24"/>
          <w:szCs w:val="24"/>
          <w:lang w:eastAsia="ru-RU"/>
        </w:rPr>
        <w:t>зультате канал заилился, зарос камышом, кустарником. Автодорожные сооружения и перее</w:t>
      </w:r>
      <w:r w:rsidR="003F2073" w:rsidRPr="00C16172">
        <w:rPr>
          <w:rFonts w:ascii="Times New Roman" w:hAnsi="Times New Roman"/>
          <w:sz w:val="24"/>
          <w:szCs w:val="24"/>
          <w:lang w:eastAsia="ru-RU"/>
        </w:rPr>
        <w:t>з</w:t>
      </w:r>
      <w:r w:rsidR="003F2073" w:rsidRPr="00C16172">
        <w:rPr>
          <w:rFonts w:ascii="Times New Roman" w:hAnsi="Times New Roman"/>
          <w:sz w:val="24"/>
          <w:szCs w:val="24"/>
          <w:lang w:eastAsia="ru-RU"/>
        </w:rPr>
        <w:t>ды в основном разрушены, в результате нарушены транспортные связи хозяйственных це</w:t>
      </w:r>
      <w:r w:rsidR="003F2073" w:rsidRPr="00C16172">
        <w:rPr>
          <w:rFonts w:ascii="Times New Roman" w:hAnsi="Times New Roman"/>
          <w:sz w:val="24"/>
          <w:szCs w:val="24"/>
          <w:lang w:eastAsia="ru-RU"/>
        </w:rPr>
        <w:t>н</w:t>
      </w:r>
      <w:r w:rsidR="003F2073" w:rsidRPr="00C16172">
        <w:rPr>
          <w:rFonts w:ascii="Times New Roman" w:hAnsi="Times New Roman"/>
          <w:sz w:val="24"/>
          <w:szCs w:val="24"/>
          <w:lang w:eastAsia="ru-RU"/>
        </w:rPr>
        <w:t>тров с сельхозугодьями, производственными объектами. Канал зарастает кустарником и мелколесьем. Из оборота выпало значительное количество сельхозугодий, в основном сен</w:t>
      </w:r>
      <w:r w:rsidR="003F2073" w:rsidRPr="00C16172">
        <w:rPr>
          <w:rFonts w:ascii="Times New Roman" w:hAnsi="Times New Roman"/>
          <w:sz w:val="24"/>
          <w:szCs w:val="24"/>
          <w:lang w:eastAsia="ru-RU"/>
        </w:rPr>
        <w:t>о</w:t>
      </w:r>
      <w:r w:rsidR="003F2073" w:rsidRPr="00C16172">
        <w:rPr>
          <w:rFonts w:ascii="Times New Roman" w:hAnsi="Times New Roman"/>
          <w:sz w:val="24"/>
          <w:szCs w:val="24"/>
          <w:lang w:eastAsia="ru-RU"/>
        </w:rPr>
        <w:t>косов. Появилось большое количество комаров и мошек, что отрицательно повлияло на пр</w:t>
      </w:r>
      <w:r w:rsidR="003F2073" w:rsidRPr="00C16172">
        <w:rPr>
          <w:rFonts w:ascii="Times New Roman" w:hAnsi="Times New Roman"/>
          <w:sz w:val="24"/>
          <w:szCs w:val="24"/>
          <w:lang w:eastAsia="ru-RU"/>
        </w:rPr>
        <w:t>о</w:t>
      </w:r>
      <w:r w:rsidR="003F2073" w:rsidRPr="00C16172">
        <w:rPr>
          <w:rFonts w:ascii="Times New Roman" w:hAnsi="Times New Roman"/>
          <w:sz w:val="24"/>
          <w:szCs w:val="24"/>
          <w:lang w:eastAsia="ru-RU"/>
        </w:rPr>
        <w:t xml:space="preserve">дуктивность скота. Экологическая и инженерно-геологическая обстановка ухудшились. Процесс вторичного заболачивания продолжается, что ведет к подтоплению близлежащих населенных пунктов. </w:t>
      </w:r>
    </w:p>
    <w:p w:rsidR="003F2073" w:rsidRPr="00C16172" w:rsidRDefault="003F2073" w:rsidP="00C16172">
      <w:pPr>
        <w:spacing w:after="0" w:line="240" w:lineRule="auto"/>
        <w:ind w:firstLine="567"/>
        <w:contextualSpacing/>
        <w:jc w:val="both"/>
        <w:rPr>
          <w:rFonts w:ascii="Times New Roman" w:hAnsi="Times New Roman"/>
          <w:sz w:val="24"/>
          <w:szCs w:val="24"/>
          <w:lang w:eastAsia="ru-RU"/>
        </w:rPr>
      </w:pPr>
      <w:r w:rsidRPr="00C16172">
        <w:rPr>
          <w:rFonts w:ascii="Times New Roman" w:hAnsi="Times New Roman"/>
          <w:sz w:val="24"/>
          <w:szCs w:val="24"/>
          <w:lang w:eastAsia="ru-RU"/>
        </w:rPr>
        <w:t xml:space="preserve">В начале 2000-х </w:t>
      </w:r>
      <w:proofErr w:type="gramStart"/>
      <w:r w:rsidR="00D2754B" w:rsidRPr="00C16172">
        <w:rPr>
          <w:rFonts w:ascii="Times New Roman" w:hAnsi="Times New Roman"/>
          <w:sz w:val="24"/>
          <w:szCs w:val="24"/>
          <w:lang w:eastAsia="ru-RU"/>
        </w:rPr>
        <w:t>гг</w:t>
      </w:r>
      <w:proofErr w:type="gramEnd"/>
      <w:r w:rsidR="00D2754B" w:rsidRPr="00C16172">
        <w:rPr>
          <w:rFonts w:ascii="Times New Roman" w:hAnsi="Times New Roman"/>
          <w:sz w:val="24"/>
          <w:szCs w:val="24"/>
          <w:lang w:eastAsia="ru-RU"/>
        </w:rPr>
        <w:t xml:space="preserve"> </w:t>
      </w:r>
      <w:r w:rsidRPr="00C16172">
        <w:rPr>
          <w:rFonts w:ascii="Times New Roman" w:hAnsi="Times New Roman"/>
          <w:sz w:val="24"/>
          <w:szCs w:val="24"/>
          <w:lang w:eastAsia="ru-RU"/>
        </w:rPr>
        <w:t>ФГУ «Управление Новосибирскмелиоводхоз» проводилось обосн</w:t>
      </w:r>
      <w:r w:rsidRPr="00C16172">
        <w:rPr>
          <w:rFonts w:ascii="Times New Roman" w:hAnsi="Times New Roman"/>
          <w:sz w:val="24"/>
          <w:szCs w:val="24"/>
          <w:lang w:eastAsia="ru-RU"/>
        </w:rPr>
        <w:t>о</w:t>
      </w:r>
      <w:r w:rsidRPr="00C16172">
        <w:rPr>
          <w:rFonts w:ascii="Times New Roman" w:hAnsi="Times New Roman"/>
          <w:sz w:val="24"/>
          <w:szCs w:val="24"/>
          <w:lang w:eastAsia="ru-RU"/>
        </w:rPr>
        <w:t>вание необходимости реконструкции Карапузской осушительной системы. С целью обесп</w:t>
      </w:r>
      <w:r w:rsidRPr="00C16172">
        <w:rPr>
          <w:rFonts w:ascii="Times New Roman" w:hAnsi="Times New Roman"/>
          <w:sz w:val="24"/>
          <w:szCs w:val="24"/>
          <w:lang w:eastAsia="ru-RU"/>
        </w:rPr>
        <w:t>е</w:t>
      </w:r>
      <w:r w:rsidRPr="00C16172">
        <w:rPr>
          <w:rFonts w:ascii="Times New Roman" w:hAnsi="Times New Roman"/>
          <w:sz w:val="24"/>
          <w:szCs w:val="24"/>
          <w:lang w:eastAsia="ru-RU"/>
        </w:rPr>
        <w:t>чения продуктивности сельхозугодий, а также улучшения инженерно-геологических условий на территории целесообразно восстановление данной осушительной системы.</w:t>
      </w:r>
    </w:p>
    <w:p w:rsidR="008F1C8D" w:rsidRPr="00C16172" w:rsidRDefault="00E774C7" w:rsidP="00C16172">
      <w:pPr>
        <w:spacing w:after="0" w:line="240" w:lineRule="auto"/>
        <w:ind w:firstLine="567"/>
        <w:contextualSpacing/>
        <w:jc w:val="both"/>
        <w:rPr>
          <w:rStyle w:val="afff7"/>
          <w:rFonts w:ascii="Times New Roman" w:hAnsi="Times New Roman"/>
          <w:szCs w:val="24"/>
        </w:rPr>
      </w:pPr>
      <w:r w:rsidRPr="00C16172">
        <w:rPr>
          <w:rStyle w:val="afff7"/>
          <w:rFonts w:ascii="Times New Roman" w:hAnsi="Times New Roman"/>
          <w:szCs w:val="24"/>
        </w:rPr>
        <w:t>На внеселитебных территориях также расположены объекты транспорта (</w:t>
      </w:r>
      <w:proofErr w:type="gramStart"/>
      <w:r w:rsidRPr="00C16172">
        <w:rPr>
          <w:rStyle w:val="afff7"/>
          <w:rFonts w:ascii="Times New Roman" w:hAnsi="Times New Roman"/>
          <w:szCs w:val="24"/>
        </w:rPr>
        <w:t>железная</w:t>
      </w:r>
      <w:proofErr w:type="gramEnd"/>
      <w:r w:rsidRPr="00C16172">
        <w:rPr>
          <w:rStyle w:val="afff7"/>
          <w:rFonts w:ascii="Times New Roman" w:hAnsi="Times New Roman"/>
          <w:szCs w:val="24"/>
        </w:rPr>
        <w:t xml:space="preserve"> и автомобильные дороги, магистральные нефте- и газопровод), объекты  санитарной очистки территории (кладбища, свалки ТБО, скотомогильники)</w:t>
      </w:r>
      <w:r w:rsidR="003F2073" w:rsidRPr="00C16172">
        <w:rPr>
          <w:rStyle w:val="afff7"/>
          <w:rFonts w:ascii="Times New Roman" w:hAnsi="Times New Roman"/>
          <w:szCs w:val="24"/>
        </w:rPr>
        <w:t>, инженерные объекты (ГРС-1, ЛЭП)</w:t>
      </w:r>
      <w:r w:rsidRPr="00C16172">
        <w:rPr>
          <w:rStyle w:val="afff7"/>
          <w:rFonts w:ascii="Times New Roman" w:hAnsi="Times New Roman"/>
          <w:szCs w:val="24"/>
        </w:rPr>
        <w:t>. Объекты производственного назначения отсутствуют.</w:t>
      </w:r>
    </w:p>
    <w:p w:rsidR="003F2073" w:rsidRPr="00C16172" w:rsidRDefault="003F2073" w:rsidP="00C16172">
      <w:pPr>
        <w:spacing w:after="0" w:line="240" w:lineRule="auto"/>
        <w:ind w:firstLine="567"/>
        <w:contextualSpacing/>
        <w:jc w:val="center"/>
        <w:rPr>
          <w:rStyle w:val="afff7"/>
          <w:rFonts w:ascii="Times New Roman" w:hAnsi="Times New Roman"/>
          <w:b/>
        </w:rPr>
      </w:pPr>
    </w:p>
    <w:p w:rsidR="00DA2F85" w:rsidRPr="00C16172" w:rsidRDefault="00C16172" w:rsidP="00C16172">
      <w:pPr>
        <w:spacing w:after="0" w:line="240" w:lineRule="auto"/>
        <w:ind w:firstLine="567"/>
        <w:contextualSpacing/>
        <w:jc w:val="center"/>
        <w:rPr>
          <w:rStyle w:val="afff7"/>
          <w:rFonts w:ascii="Times New Roman" w:hAnsi="Times New Roman"/>
          <w:b/>
        </w:rPr>
      </w:pPr>
      <w:r w:rsidRPr="00C16172">
        <w:rPr>
          <w:rStyle w:val="afff7"/>
          <w:rFonts w:ascii="Times New Roman" w:hAnsi="Times New Roman"/>
          <w:b/>
        </w:rPr>
        <w:t>2.</w:t>
      </w:r>
      <w:r w:rsidR="00494091" w:rsidRPr="00C16172">
        <w:rPr>
          <w:rStyle w:val="afff7"/>
          <w:rFonts w:ascii="Times New Roman" w:hAnsi="Times New Roman"/>
          <w:b/>
        </w:rPr>
        <w:t>3</w:t>
      </w:r>
      <w:r w:rsidR="00DA2F85" w:rsidRPr="00C16172">
        <w:rPr>
          <w:rStyle w:val="afff7"/>
          <w:rFonts w:ascii="Times New Roman" w:hAnsi="Times New Roman"/>
          <w:b/>
        </w:rPr>
        <w:t>.</w:t>
      </w:r>
      <w:r w:rsidR="00252F09">
        <w:rPr>
          <w:rStyle w:val="afff7"/>
          <w:rFonts w:ascii="Times New Roman" w:hAnsi="Times New Roman"/>
          <w:b/>
        </w:rPr>
        <w:t>5</w:t>
      </w:r>
      <w:r w:rsidR="00DA2F85" w:rsidRPr="00C16172">
        <w:rPr>
          <w:rStyle w:val="afff7"/>
          <w:rFonts w:ascii="Times New Roman" w:hAnsi="Times New Roman"/>
          <w:b/>
        </w:rPr>
        <w:t xml:space="preserve"> </w:t>
      </w:r>
      <w:r w:rsidR="00494091" w:rsidRPr="00C16172">
        <w:rPr>
          <w:rStyle w:val="afff7"/>
          <w:rFonts w:ascii="Times New Roman" w:hAnsi="Times New Roman"/>
          <w:b/>
        </w:rPr>
        <w:t>Т</w:t>
      </w:r>
      <w:r w:rsidR="00DA2F85" w:rsidRPr="00C16172">
        <w:rPr>
          <w:rStyle w:val="afff7"/>
          <w:rFonts w:ascii="Times New Roman" w:hAnsi="Times New Roman"/>
          <w:b/>
        </w:rPr>
        <w:t>ранспортн</w:t>
      </w:r>
      <w:r w:rsidR="00494091" w:rsidRPr="00C16172">
        <w:rPr>
          <w:rStyle w:val="afff7"/>
          <w:rFonts w:ascii="Times New Roman" w:hAnsi="Times New Roman"/>
          <w:b/>
        </w:rPr>
        <w:t>ая инфраструктура</w:t>
      </w:r>
    </w:p>
    <w:p w:rsidR="00BD31F8" w:rsidRPr="00F86C6C" w:rsidRDefault="00DA2F85" w:rsidP="00F86C6C">
      <w:pPr>
        <w:pStyle w:val="ConsPlusNormal"/>
        <w:widowControl/>
        <w:ind w:hanging="594"/>
        <w:contextualSpacing/>
        <w:jc w:val="both"/>
        <w:rPr>
          <w:rFonts w:ascii="Times New Roman" w:hAnsi="Times New Roman" w:cs="Times New Roman"/>
          <w:szCs w:val="22"/>
        </w:rPr>
      </w:pPr>
      <w:r w:rsidRPr="00F86C6C">
        <w:rPr>
          <w:rFonts w:ascii="Times New Roman" w:hAnsi="Times New Roman" w:cs="Times New Roman"/>
          <w:sz w:val="24"/>
          <w:szCs w:val="24"/>
        </w:rPr>
        <w:t xml:space="preserve"> </w:t>
      </w:r>
    </w:p>
    <w:p w:rsidR="00380FC0" w:rsidRPr="00F86C6C" w:rsidRDefault="00380FC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На территории сельсовета расположены следующие объекты транспорта:</w:t>
      </w:r>
    </w:p>
    <w:p w:rsidR="00380FC0" w:rsidRPr="00F86C6C" w:rsidRDefault="00380FC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участок Транссибирской железнодорожной магистрали;</w:t>
      </w:r>
    </w:p>
    <w:p w:rsidR="00380FC0" w:rsidRPr="00F86C6C" w:rsidRDefault="00380FC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автомобильные дороги общего пользования (федеральные, межмуниципальные, мес</w:t>
      </w:r>
      <w:r w:rsidRPr="00F86C6C">
        <w:rPr>
          <w:rStyle w:val="afff7"/>
          <w:rFonts w:ascii="Times New Roman" w:hAnsi="Times New Roman"/>
        </w:rPr>
        <w:t>т</w:t>
      </w:r>
      <w:r w:rsidRPr="00F86C6C">
        <w:rPr>
          <w:rStyle w:val="afff7"/>
          <w:rFonts w:ascii="Times New Roman" w:hAnsi="Times New Roman"/>
        </w:rPr>
        <w:t xml:space="preserve">ные муниципального района, местные </w:t>
      </w:r>
      <w:r w:rsidR="00B26A30" w:rsidRPr="00F86C6C">
        <w:rPr>
          <w:rStyle w:val="afff7"/>
          <w:rFonts w:ascii="Times New Roman" w:hAnsi="Times New Roman"/>
        </w:rPr>
        <w:t>поселения</w:t>
      </w:r>
      <w:r w:rsidRPr="00F86C6C">
        <w:rPr>
          <w:rStyle w:val="afff7"/>
          <w:rFonts w:ascii="Times New Roman" w:hAnsi="Times New Roman"/>
        </w:rPr>
        <w:t>);</w:t>
      </w:r>
    </w:p>
    <w:p w:rsidR="00380FC0" w:rsidRPr="00F86C6C" w:rsidRDefault="00380FC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трубопроводный транспорт.</w:t>
      </w:r>
    </w:p>
    <w:p w:rsidR="00CD6965" w:rsidRPr="002F5004" w:rsidRDefault="00CD6965" w:rsidP="002F5004">
      <w:pPr>
        <w:spacing w:after="0" w:line="240" w:lineRule="auto"/>
        <w:ind w:firstLine="567"/>
        <w:contextualSpacing/>
        <w:rPr>
          <w:rFonts w:ascii="Times New Roman" w:hAnsi="Times New Roman"/>
          <w:b/>
          <w:sz w:val="24"/>
          <w:szCs w:val="24"/>
        </w:rPr>
      </w:pPr>
      <w:r w:rsidRPr="002F5004">
        <w:rPr>
          <w:rFonts w:ascii="Times New Roman" w:hAnsi="Times New Roman"/>
          <w:b/>
          <w:sz w:val="24"/>
          <w:szCs w:val="24"/>
        </w:rPr>
        <w:t>Железнодорожный транспорт:</w:t>
      </w:r>
    </w:p>
    <w:p w:rsidR="00A36EB2" w:rsidRPr="00F86C6C" w:rsidRDefault="00A36EB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Территорию пересекает главный ход Транссибирской железнодорожной магистрали.</w:t>
      </w:r>
    </w:p>
    <w:p w:rsidR="00CD6965" w:rsidRPr="00F86C6C" w:rsidRDefault="00A36EB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На территории с. Убинское расположена железнодорожная станция «Убинская» с во</w:t>
      </w:r>
      <w:r w:rsidRPr="00F86C6C">
        <w:rPr>
          <w:rStyle w:val="afff7"/>
          <w:rFonts w:ascii="Times New Roman" w:hAnsi="Times New Roman"/>
        </w:rPr>
        <w:t>к</w:t>
      </w:r>
      <w:r w:rsidRPr="00F86C6C">
        <w:rPr>
          <w:rStyle w:val="afff7"/>
          <w:rFonts w:ascii="Times New Roman" w:hAnsi="Times New Roman"/>
        </w:rPr>
        <w:t>залом на 60 мест и пассажирской платформой. Вокзал старый в деревянных конструкциях. Подготовлен прое</w:t>
      </w:r>
      <w:proofErr w:type="gramStart"/>
      <w:r w:rsidRPr="00F86C6C">
        <w:rPr>
          <w:rStyle w:val="afff7"/>
          <w:rFonts w:ascii="Times New Roman" w:hAnsi="Times New Roman"/>
        </w:rPr>
        <w:t>кт стр</w:t>
      </w:r>
      <w:proofErr w:type="gramEnd"/>
      <w:r w:rsidRPr="00F86C6C">
        <w:rPr>
          <w:rStyle w:val="afff7"/>
          <w:rFonts w:ascii="Times New Roman" w:hAnsi="Times New Roman"/>
        </w:rPr>
        <w:t>оительства нового вокзала. В районе села расположена также ост</w:t>
      </w:r>
      <w:r w:rsidRPr="00F86C6C">
        <w:rPr>
          <w:rStyle w:val="afff7"/>
          <w:rFonts w:ascii="Times New Roman" w:hAnsi="Times New Roman"/>
        </w:rPr>
        <w:t>а</w:t>
      </w:r>
      <w:r w:rsidRPr="00F86C6C">
        <w:rPr>
          <w:rStyle w:val="afff7"/>
          <w:rFonts w:ascii="Times New Roman" w:hAnsi="Times New Roman"/>
        </w:rPr>
        <w:t>новочная</w:t>
      </w:r>
      <w:r w:rsidR="00C56A44" w:rsidRPr="00F86C6C">
        <w:rPr>
          <w:rStyle w:val="afff7"/>
          <w:rFonts w:ascii="Times New Roman" w:hAnsi="Times New Roman"/>
        </w:rPr>
        <w:t xml:space="preserve"> пассажирская</w:t>
      </w:r>
      <w:r w:rsidRPr="00F86C6C">
        <w:rPr>
          <w:rStyle w:val="afff7"/>
          <w:rFonts w:ascii="Times New Roman" w:hAnsi="Times New Roman"/>
        </w:rPr>
        <w:t xml:space="preserve"> платформа 3116 км.</w:t>
      </w:r>
    </w:p>
    <w:p w:rsidR="00A36EB2" w:rsidRPr="00F86C6C" w:rsidRDefault="00A36EB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Пешеходные мосты через пути отсутствуют, что существенно затрудняет связи между </w:t>
      </w:r>
      <w:r w:rsidR="007B2DD5" w:rsidRPr="00F86C6C">
        <w:rPr>
          <w:rStyle w:val="afff7"/>
          <w:rFonts w:ascii="Times New Roman" w:hAnsi="Times New Roman"/>
        </w:rPr>
        <w:t>участками</w:t>
      </w:r>
      <w:r w:rsidRPr="00F86C6C">
        <w:rPr>
          <w:rStyle w:val="afff7"/>
          <w:rFonts w:ascii="Times New Roman" w:hAnsi="Times New Roman"/>
        </w:rPr>
        <w:t xml:space="preserve"> села, разделенными железной дорогой.</w:t>
      </w:r>
    </w:p>
    <w:p w:rsidR="00C56A44" w:rsidRPr="00F86C6C" w:rsidRDefault="00C56A4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На территории села расположены железнодорожные тупиковые отводы в направлении коммунально-складской зоны в Южной части села, а также в направлении производственной зоны Западного района.</w:t>
      </w:r>
      <w:r w:rsidR="00C442D4" w:rsidRPr="00F86C6C">
        <w:rPr>
          <w:rStyle w:val="afff7"/>
          <w:rFonts w:ascii="Times New Roman" w:hAnsi="Times New Roman"/>
        </w:rPr>
        <w:t xml:space="preserve"> Протяженность подъездных путей составляет 6,36 км. </w:t>
      </w:r>
    </w:p>
    <w:p w:rsidR="00380FC0" w:rsidRPr="002F5004" w:rsidRDefault="00380FC0" w:rsidP="002F5004">
      <w:pPr>
        <w:spacing w:after="0" w:line="240" w:lineRule="auto"/>
        <w:ind w:firstLine="567"/>
        <w:contextualSpacing/>
        <w:rPr>
          <w:rFonts w:ascii="Times New Roman" w:hAnsi="Times New Roman"/>
          <w:b/>
          <w:sz w:val="24"/>
          <w:szCs w:val="24"/>
        </w:rPr>
      </w:pPr>
      <w:r w:rsidRPr="002F5004">
        <w:rPr>
          <w:rFonts w:ascii="Times New Roman" w:hAnsi="Times New Roman"/>
          <w:b/>
          <w:sz w:val="24"/>
          <w:szCs w:val="24"/>
        </w:rPr>
        <w:t>Автомобильные дороги:</w:t>
      </w:r>
    </w:p>
    <w:p w:rsidR="00BB10A1" w:rsidRPr="00F86C6C" w:rsidRDefault="00BD31F8"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Совокупная протяженность автодорог общего пользования </w:t>
      </w:r>
      <w:r w:rsidR="00AD7ACA" w:rsidRPr="00F86C6C">
        <w:rPr>
          <w:rStyle w:val="afff7"/>
          <w:rFonts w:ascii="Times New Roman" w:hAnsi="Times New Roman"/>
        </w:rPr>
        <w:t>Убин</w:t>
      </w:r>
      <w:r w:rsidRPr="00F86C6C">
        <w:rPr>
          <w:rStyle w:val="afff7"/>
          <w:rFonts w:ascii="Times New Roman" w:hAnsi="Times New Roman"/>
        </w:rPr>
        <w:t>ского сельсовета с</w:t>
      </w:r>
      <w:r w:rsidRPr="00F86C6C">
        <w:rPr>
          <w:rStyle w:val="afff7"/>
          <w:rFonts w:ascii="Times New Roman" w:hAnsi="Times New Roman"/>
        </w:rPr>
        <w:t>о</w:t>
      </w:r>
      <w:r w:rsidRPr="00F86C6C">
        <w:rPr>
          <w:rStyle w:val="afff7"/>
          <w:rFonts w:ascii="Times New Roman" w:hAnsi="Times New Roman"/>
        </w:rPr>
        <w:t xml:space="preserve">ставляет </w:t>
      </w:r>
      <w:r w:rsidR="00FA2AB2" w:rsidRPr="00F86C6C">
        <w:rPr>
          <w:rStyle w:val="afff7"/>
          <w:rFonts w:ascii="Times New Roman" w:hAnsi="Times New Roman"/>
        </w:rPr>
        <w:t>56,91</w:t>
      </w:r>
      <w:r w:rsidRPr="00F86C6C">
        <w:rPr>
          <w:rStyle w:val="afff7"/>
          <w:rFonts w:ascii="Times New Roman" w:hAnsi="Times New Roman"/>
        </w:rPr>
        <w:t xml:space="preserve"> км</w:t>
      </w:r>
      <w:r w:rsidR="00380FC0" w:rsidRPr="00F86C6C">
        <w:rPr>
          <w:rStyle w:val="afff7"/>
          <w:rFonts w:ascii="Times New Roman" w:hAnsi="Times New Roman"/>
        </w:rPr>
        <w:t xml:space="preserve">. Из них: </w:t>
      </w:r>
      <w:r w:rsidR="00FA2AB2" w:rsidRPr="00F86C6C">
        <w:rPr>
          <w:rStyle w:val="afff7"/>
          <w:rFonts w:ascii="Times New Roman" w:hAnsi="Times New Roman"/>
        </w:rPr>
        <w:t>10,76</w:t>
      </w:r>
      <w:r w:rsidR="00380FC0" w:rsidRPr="00F86C6C">
        <w:rPr>
          <w:rStyle w:val="afff7"/>
          <w:rFonts w:ascii="Times New Roman" w:hAnsi="Times New Roman"/>
        </w:rPr>
        <w:t xml:space="preserve"> км – составляют дороги федерального значения; </w:t>
      </w:r>
      <w:r w:rsidR="00FA2AB2" w:rsidRPr="00F86C6C">
        <w:rPr>
          <w:rStyle w:val="afff7"/>
          <w:rFonts w:ascii="Times New Roman" w:hAnsi="Times New Roman"/>
        </w:rPr>
        <w:t>43,21</w:t>
      </w:r>
      <w:r w:rsidR="00380FC0" w:rsidRPr="00F86C6C">
        <w:rPr>
          <w:rStyle w:val="afff7"/>
          <w:rFonts w:ascii="Times New Roman" w:hAnsi="Times New Roman"/>
        </w:rPr>
        <w:t xml:space="preserve"> – д</w:t>
      </w:r>
      <w:r w:rsidR="00380FC0" w:rsidRPr="00F86C6C">
        <w:rPr>
          <w:rStyle w:val="afff7"/>
          <w:rFonts w:ascii="Times New Roman" w:hAnsi="Times New Roman"/>
        </w:rPr>
        <w:t>о</w:t>
      </w:r>
      <w:r w:rsidR="00380FC0" w:rsidRPr="00F86C6C">
        <w:rPr>
          <w:rStyle w:val="afff7"/>
          <w:rFonts w:ascii="Times New Roman" w:hAnsi="Times New Roman"/>
        </w:rPr>
        <w:t xml:space="preserve">роги </w:t>
      </w:r>
      <w:r w:rsidR="00032EA9" w:rsidRPr="00F86C6C">
        <w:rPr>
          <w:rStyle w:val="afff7"/>
          <w:rFonts w:ascii="Times New Roman" w:hAnsi="Times New Roman"/>
        </w:rPr>
        <w:t xml:space="preserve">регионального и </w:t>
      </w:r>
      <w:r w:rsidR="00380FC0" w:rsidRPr="00F86C6C">
        <w:rPr>
          <w:rStyle w:val="afff7"/>
          <w:rFonts w:ascii="Times New Roman" w:hAnsi="Times New Roman"/>
        </w:rPr>
        <w:t>межмуниципального значения, отнесенны</w:t>
      </w:r>
      <w:r w:rsidR="007B2DD5" w:rsidRPr="00F86C6C">
        <w:rPr>
          <w:rStyle w:val="afff7"/>
          <w:rFonts w:ascii="Times New Roman" w:hAnsi="Times New Roman"/>
        </w:rPr>
        <w:t>е</w:t>
      </w:r>
      <w:r w:rsidR="00380FC0" w:rsidRPr="00F86C6C">
        <w:rPr>
          <w:rStyle w:val="afff7"/>
          <w:rFonts w:ascii="Times New Roman" w:hAnsi="Times New Roman"/>
        </w:rPr>
        <w:t xml:space="preserve"> к государственной со</w:t>
      </w:r>
      <w:r w:rsidR="00380FC0" w:rsidRPr="00F86C6C">
        <w:rPr>
          <w:rStyle w:val="afff7"/>
          <w:rFonts w:ascii="Times New Roman" w:hAnsi="Times New Roman"/>
        </w:rPr>
        <w:t>б</w:t>
      </w:r>
      <w:r w:rsidR="00380FC0" w:rsidRPr="00F86C6C">
        <w:rPr>
          <w:rStyle w:val="afff7"/>
          <w:rFonts w:ascii="Times New Roman" w:hAnsi="Times New Roman"/>
        </w:rPr>
        <w:t xml:space="preserve">ственности Новосибирской области; </w:t>
      </w:r>
      <w:r w:rsidR="00FA2AB2" w:rsidRPr="00F86C6C">
        <w:rPr>
          <w:rStyle w:val="afff7"/>
          <w:rFonts w:ascii="Times New Roman" w:hAnsi="Times New Roman"/>
        </w:rPr>
        <w:t>2,94</w:t>
      </w:r>
      <w:r w:rsidR="00380FC0" w:rsidRPr="00F86C6C">
        <w:rPr>
          <w:rStyle w:val="afff7"/>
          <w:rFonts w:ascii="Times New Roman" w:hAnsi="Times New Roman"/>
        </w:rPr>
        <w:t xml:space="preserve"> км – </w:t>
      </w:r>
      <w:r w:rsidR="007B2DD5" w:rsidRPr="00F86C6C">
        <w:rPr>
          <w:rStyle w:val="afff7"/>
          <w:rFonts w:ascii="Times New Roman" w:hAnsi="Times New Roman"/>
        </w:rPr>
        <w:t xml:space="preserve">дороги </w:t>
      </w:r>
      <w:r w:rsidR="00380FC0" w:rsidRPr="00F86C6C">
        <w:rPr>
          <w:rStyle w:val="afff7"/>
          <w:rFonts w:ascii="Times New Roman" w:hAnsi="Times New Roman"/>
        </w:rPr>
        <w:t>местного значения Убинского района</w:t>
      </w:r>
      <w:r w:rsidRPr="00F86C6C">
        <w:rPr>
          <w:rStyle w:val="afff7"/>
          <w:rFonts w:ascii="Times New Roman" w:hAnsi="Times New Roman"/>
        </w:rPr>
        <w:t xml:space="preserve"> (см. табл. </w:t>
      </w:r>
      <w:r w:rsidR="00444D5F">
        <w:rPr>
          <w:rStyle w:val="afff7"/>
          <w:rFonts w:ascii="Times New Roman" w:hAnsi="Times New Roman"/>
        </w:rPr>
        <w:t>18</w:t>
      </w:r>
      <w:r w:rsidR="00AC4425" w:rsidRPr="00F86C6C">
        <w:rPr>
          <w:rStyle w:val="afff7"/>
          <w:rFonts w:ascii="Times New Roman" w:hAnsi="Times New Roman"/>
        </w:rPr>
        <w:t>, здесь и далее привод</w:t>
      </w:r>
      <w:r w:rsidR="00B80FE3" w:rsidRPr="00F86C6C">
        <w:rPr>
          <w:rStyle w:val="afff7"/>
          <w:rFonts w:ascii="Times New Roman" w:hAnsi="Times New Roman"/>
        </w:rPr>
        <w:t>я</w:t>
      </w:r>
      <w:r w:rsidR="00AC4425" w:rsidRPr="00F86C6C">
        <w:rPr>
          <w:rStyle w:val="afff7"/>
          <w:rFonts w:ascii="Times New Roman" w:hAnsi="Times New Roman"/>
        </w:rPr>
        <w:t>тся</w:t>
      </w:r>
      <w:r w:rsidR="00B80FE3" w:rsidRPr="00F86C6C">
        <w:rPr>
          <w:rStyle w:val="afff7"/>
          <w:rFonts w:ascii="Times New Roman" w:hAnsi="Times New Roman"/>
        </w:rPr>
        <w:t xml:space="preserve"> показатели</w:t>
      </w:r>
      <w:r w:rsidR="00AC4425" w:rsidRPr="00F86C6C">
        <w:rPr>
          <w:rStyle w:val="afff7"/>
          <w:rFonts w:ascii="Times New Roman" w:hAnsi="Times New Roman"/>
        </w:rPr>
        <w:t>, относящиеся к участкам дорог, распо</w:t>
      </w:r>
      <w:r w:rsidR="00D2754B" w:rsidRPr="00F86C6C">
        <w:rPr>
          <w:rStyle w:val="afff7"/>
          <w:rFonts w:ascii="Times New Roman" w:hAnsi="Times New Roman"/>
        </w:rPr>
        <w:t>л</w:t>
      </w:r>
      <w:r w:rsidR="00D2754B" w:rsidRPr="00F86C6C">
        <w:rPr>
          <w:rStyle w:val="afff7"/>
          <w:rFonts w:ascii="Times New Roman" w:hAnsi="Times New Roman"/>
        </w:rPr>
        <w:t>о</w:t>
      </w:r>
      <w:r w:rsidR="00D2754B" w:rsidRPr="00F86C6C">
        <w:rPr>
          <w:rStyle w:val="afff7"/>
          <w:rFonts w:ascii="Times New Roman" w:hAnsi="Times New Roman"/>
        </w:rPr>
        <w:t>женным</w:t>
      </w:r>
      <w:r w:rsidR="00AC4425" w:rsidRPr="00F86C6C">
        <w:rPr>
          <w:rStyle w:val="afff7"/>
          <w:rFonts w:ascii="Times New Roman" w:hAnsi="Times New Roman"/>
        </w:rPr>
        <w:t xml:space="preserve"> в пределах сельсовета</w:t>
      </w:r>
      <w:r w:rsidRPr="00F86C6C">
        <w:rPr>
          <w:rStyle w:val="afff7"/>
          <w:rFonts w:ascii="Times New Roman" w:hAnsi="Times New Roman"/>
        </w:rPr>
        <w:t xml:space="preserve">). </w:t>
      </w:r>
    </w:p>
    <w:p w:rsidR="00BD31F8" w:rsidRPr="002F5004" w:rsidRDefault="008F1BE8" w:rsidP="002F5004">
      <w:pPr>
        <w:spacing w:after="0" w:line="240" w:lineRule="auto"/>
        <w:contextualSpacing/>
        <w:jc w:val="right"/>
        <w:rPr>
          <w:rFonts w:ascii="Times New Roman" w:hAnsi="Times New Roman"/>
          <w:i/>
          <w:sz w:val="24"/>
          <w:szCs w:val="24"/>
        </w:rPr>
      </w:pPr>
      <w:r w:rsidRPr="002F5004">
        <w:rPr>
          <w:rFonts w:ascii="Times New Roman" w:hAnsi="Times New Roman"/>
          <w:i/>
          <w:sz w:val="24"/>
          <w:szCs w:val="24"/>
        </w:rPr>
        <w:t xml:space="preserve">Таблица </w:t>
      </w:r>
      <w:r w:rsidR="00444D5F">
        <w:rPr>
          <w:rFonts w:ascii="Times New Roman" w:hAnsi="Times New Roman"/>
          <w:i/>
          <w:sz w:val="24"/>
          <w:szCs w:val="24"/>
        </w:rPr>
        <w:t>18</w:t>
      </w:r>
    </w:p>
    <w:p w:rsidR="00BD31F8" w:rsidRPr="002F5004" w:rsidRDefault="00BD31F8" w:rsidP="002F5004">
      <w:pPr>
        <w:spacing w:after="0" w:line="240" w:lineRule="auto"/>
        <w:ind w:firstLine="567"/>
        <w:contextualSpacing/>
        <w:jc w:val="center"/>
        <w:rPr>
          <w:rFonts w:ascii="Times New Roman" w:hAnsi="Times New Roman"/>
          <w:b/>
          <w:sz w:val="24"/>
          <w:szCs w:val="24"/>
        </w:rPr>
      </w:pPr>
      <w:r w:rsidRPr="002F5004">
        <w:rPr>
          <w:rFonts w:ascii="Times New Roman" w:hAnsi="Times New Roman"/>
          <w:b/>
          <w:sz w:val="24"/>
          <w:szCs w:val="24"/>
        </w:rPr>
        <w:t xml:space="preserve">Автомобильные дороги на территории </w:t>
      </w:r>
      <w:r w:rsidR="00AD7ACA" w:rsidRPr="002F5004">
        <w:rPr>
          <w:rFonts w:ascii="Times New Roman" w:hAnsi="Times New Roman"/>
          <w:b/>
          <w:sz w:val="24"/>
          <w:szCs w:val="24"/>
        </w:rPr>
        <w:t>Убин</w:t>
      </w:r>
      <w:r w:rsidRPr="002F5004">
        <w:rPr>
          <w:rFonts w:ascii="Times New Roman" w:hAnsi="Times New Roman"/>
          <w:b/>
          <w:sz w:val="24"/>
          <w:szCs w:val="24"/>
        </w:rPr>
        <w:t>ского сельсовета</w:t>
      </w:r>
    </w:p>
    <w:tbl>
      <w:tblPr>
        <w:tblW w:w="9781" w:type="dxa"/>
        <w:tblInd w:w="108" w:type="dxa"/>
        <w:tblLayout w:type="fixed"/>
        <w:tblLook w:val="0000" w:firstRow="0" w:lastRow="0" w:firstColumn="0" w:lastColumn="0" w:noHBand="0" w:noVBand="0"/>
      </w:tblPr>
      <w:tblGrid>
        <w:gridCol w:w="1418"/>
        <w:gridCol w:w="4394"/>
        <w:gridCol w:w="1276"/>
        <w:gridCol w:w="1559"/>
        <w:gridCol w:w="1134"/>
      </w:tblGrid>
      <w:tr w:rsidR="00BD31F8" w:rsidRPr="00DA2F9B" w:rsidTr="002F5004">
        <w:trPr>
          <w:cantSplit/>
          <w:trHeight w:val="914"/>
          <w:tblHeader/>
        </w:trPr>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31F8" w:rsidRPr="00DA2F9B" w:rsidRDefault="00BD31F8" w:rsidP="001D14F6">
            <w:pPr>
              <w:spacing w:after="0" w:line="240" w:lineRule="auto"/>
              <w:rPr>
                <w:rFonts w:ascii="Times New Roman" w:hAnsi="Times New Roman"/>
                <w:sz w:val="24"/>
                <w:szCs w:val="24"/>
              </w:rPr>
            </w:pPr>
            <w:r w:rsidRPr="00DA2F9B">
              <w:rPr>
                <w:rFonts w:ascii="Times New Roman" w:hAnsi="Times New Roman"/>
                <w:sz w:val="24"/>
                <w:szCs w:val="24"/>
              </w:rPr>
              <w:lastRenderedPageBreak/>
              <w:t>Учетный номер (код)</w:t>
            </w:r>
          </w:p>
        </w:tc>
        <w:tc>
          <w:tcPr>
            <w:tcW w:w="43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31F8" w:rsidRPr="00DA2F9B" w:rsidRDefault="00BD31F8" w:rsidP="001D14F6">
            <w:pPr>
              <w:spacing w:after="0" w:line="240" w:lineRule="auto"/>
              <w:rPr>
                <w:rFonts w:ascii="Times New Roman" w:hAnsi="Times New Roman"/>
                <w:sz w:val="24"/>
                <w:szCs w:val="24"/>
              </w:rPr>
            </w:pPr>
            <w:r w:rsidRPr="00DA2F9B">
              <w:rPr>
                <w:rFonts w:ascii="Times New Roman" w:hAnsi="Times New Roman"/>
                <w:sz w:val="24"/>
                <w:szCs w:val="24"/>
              </w:rPr>
              <w:t>Наименование автомобильной</w:t>
            </w:r>
            <w:r w:rsidR="00060015" w:rsidRPr="00DA2F9B">
              <w:rPr>
                <w:rFonts w:ascii="Times New Roman" w:hAnsi="Times New Roman"/>
                <w:sz w:val="24"/>
                <w:szCs w:val="24"/>
              </w:rPr>
              <w:br/>
            </w:r>
            <w:r w:rsidRPr="00DA2F9B">
              <w:rPr>
                <w:rFonts w:ascii="Times New Roman" w:hAnsi="Times New Roman"/>
                <w:sz w:val="24"/>
                <w:szCs w:val="24"/>
              </w:rPr>
              <w:t>дороги</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31F8" w:rsidRPr="00DA2F9B" w:rsidRDefault="00BD31F8" w:rsidP="001D14F6">
            <w:pPr>
              <w:spacing w:after="0" w:line="240" w:lineRule="auto"/>
              <w:rPr>
                <w:rFonts w:ascii="Times New Roman" w:hAnsi="Times New Roman"/>
                <w:sz w:val="24"/>
                <w:szCs w:val="24"/>
              </w:rPr>
            </w:pPr>
            <w:r w:rsidRPr="00DA2F9B">
              <w:rPr>
                <w:rFonts w:ascii="Times New Roman" w:hAnsi="Times New Roman"/>
                <w:sz w:val="24"/>
                <w:szCs w:val="24"/>
              </w:rPr>
              <w:t>Прот</w:t>
            </w:r>
            <w:r w:rsidRPr="00DA2F9B">
              <w:rPr>
                <w:rFonts w:ascii="Times New Roman" w:hAnsi="Times New Roman"/>
                <w:sz w:val="24"/>
                <w:szCs w:val="24"/>
              </w:rPr>
              <w:t>я</w:t>
            </w:r>
            <w:r w:rsidRPr="00DA2F9B">
              <w:rPr>
                <w:rFonts w:ascii="Times New Roman" w:hAnsi="Times New Roman"/>
                <w:sz w:val="24"/>
                <w:szCs w:val="24"/>
              </w:rPr>
              <w:t xml:space="preserve">женность, </w:t>
            </w:r>
            <w:proofErr w:type="gramStart"/>
            <w:r w:rsidRPr="00DA2F9B">
              <w:rPr>
                <w:rFonts w:ascii="Times New Roman" w:hAnsi="Times New Roman"/>
                <w:sz w:val="24"/>
                <w:szCs w:val="24"/>
              </w:rPr>
              <w:t>км</w:t>
            </w:r>
            <w:proofErr w:type="gramEnd"/>
            <w:r w:rsidRPr="00DA2F9B">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31F8" w:rsidRPr="00DA2F9B" w:rsidRDefault="00BD31F8" w:rsidP="001D14F6">
            <w:pPr>
              <w:spacing w:after="0" w:line="240" w:lineRule="auto"/>
              <w:rPr>
                <w:rFonts w:ascii="Times New Roman" w:hAnsi="Times New Roman"/>
                <w:sz w:val="24"/>
                <w:szCs w:val="24"/>
              </w:rPr>
            </w:pPr>
            <w:r w:rsidRPr="00DA2F9B">
              <w:rPr>
                <w:rFonts w:ascii="Times New Roman" w:hAnsi="Times New Roman"/>
                <w:sz w:val="24"/>
                <w:szCs w:val="24"/>
              </w:rPr>
              <w:t>Тип покр</w:t>
            </w:r>
            <w:r w:rsidRPr="00DA2F9B">
              <w:rPr>
                <w:rFonts w:ascii="Times New Roman" w:hAnsi="Times New Roman"/>
                <w:sz w:val="24"/>
                <w:szCs w:val="24"/>
              </w:rPr>
              <w:t>ы</w:t>
            </w:r>
            <w:r w:rsidRPr="00DA2F9B">
              <w:rPr>
                <w:rFonts w:ascii="Times New Roman" w:hAnsi="Times New Roman"/>
                <w:sz w:val="24"/>
                <w:szCs w:val="24"/>
              </w:rPr>
              <w:t>тия</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D31F8" w:rsidRPr="00DA2F9B" w:rsidRDefault="00BD31F8" w:rsidP="001D14F6">
            <w:pPr>
              <w:spacing w:after="0" w:line="240" w:lineRule="auto"/>
              <w:rPr>
                <w:rFonts w:ascii="Times New Roman" w:hAnsi="Times New Roman"/>
                <w:sz w:val="24"/>
                <w:szCs w:val="24"/>
              </w:rPr>
            </w:pPr>
            <w:r w:rsidRPr="00DA2F9B">
              <w:rPr>
                <w:rFonts w:ascii="Times New Roman" w:hAnsi="Times New Roman"/>
                <w:sz w:val="24"/>
                <w:szCs w:val="24"/>
              </w:rPr>
              <w:t>Техн</w:t>
            </w:r>
            <w:r w:rsidR="0021635D" w:rsidRPr="00DA2F9B">
              <w:rPr>
                <w:rFonts w:ascii="Times New Roman" w:hAnsi="Times New Roman"/>
                <w:sz w:val="24"/>
                <w:szCs w:val="24"/>
              </w:rPr>
              <w:t>.</w:t>
            </w:r>
            <w:r w:rsidRPr="00DA2F9B">
              <w:rPr>
                <w:rFonts w:ascii="Times New Roman" w:hAnsi="Times New Roman"/>
                <w:sz w:val="24"/>
                <w:szCs w:val="24"/>
              </w:rPr>
              <w:t xml:space="preserve"> катег</w:t>
            </w:r>
            <w:r w:rsidRPr="00DA2F9B">
              <w:rPr>
                <w:rFonts w:ascii="Times New Roman" w:hAnsi="Times New Roman"/>
                <w:sz w:val="24"/>
                <w:szCs w:val="24"/>
              </w:rPr>
              <w:t>о</w:t>
            </w:r>
            <w:r w:rsidRPr="00DA2F9B">
              <w:rPr>
                <w:rFonts w:ascii="Times New Roman" w:hAnsi="Times New Roman"/>
                <w:sz w:val="24"/>
                <w:szCs w:val="24"/>
              </w:rPr>
              <w:t>рия</w:t>
            </w:r>
          </w:p>
        </w:tc>
      </w:tr>
      <w:tr w:rsidR="001A48B7" w:rsidRPr="00DA2F9B" w:rsidTr="0021635D">
        <w:trPr>
          <w:cantSplit/>
          <w:trHeight w:val="284"/>
        </w:trPr>
        <w:tc>
          <w:tcPr>
            <w:tcW w:w="1418" w:type="dxa"/>
            <w:tcBorders>
              <w:top w:val="single" w:sz="4" w:space="0" w:color="auto"/>
              <w:left w:val="single" w:sz="4" w:space="0" w:color="auto"/>
              <w:bottom w:val="single" w:sz="4" w:space="0" w:color="auto"/>
              <w:right w:val="single" w:sz="4" w:space="0" w:color="auto"/>
            </w:tcBorders>
            <w:vAlign w:val="center"/>
          </w:tcPr>
          <w:p w:rsidR="001A48B7" w:rsidRPr="00DA2F9B" w:rsidRDefault="001A48B7" w:rsidP="001D14F6">
            <w:pPr>
              <w:spacing w:after="0" w:line="240" w:lineRule="auto"/>
              <w:rPr>
                <w:rFonts w:ascii="Times New Roman" w:hAnsi="Times New Roman"/>
                <w:sz w:val="24"/>
                <w:szCs w:val="24"/>
              </w:rPr>
            </w:pPr>
            <w:r w:rsidRPr="00DA2F9B">
              <w:rPr>
                <w:rFonts w:ascii="Times New Roman" w:hAnsi="Times New Roman"/>
                <w:sz w:val="24"/>
                <w:szCs w:val="24"/>
              </w:rPr>
              <w:t>М-51</w:t>
            </w:r>
          </w:p>
        </w:tc>
        <w:tc>
          <w:tcPr>
            <w:tcW w:w="4394" w:type="dxa"/>
            <w:tcBorders>
              <w:top w:val="single" w:sz="4" w:space="0" w:color="auto"/>
              <w:left w:val="single" w:sz="4" w:space="0" w:color="auto"/>
              <w:bottom w:val="single" w:sz="4" w:space="0" w:color="auto"/>
              <w:right w:val="single" w:sz="4" w:space="0" w:color="auto"/>
            </w:tcBorders>
            <w:vAlign w:val="center"/>
          </w:tcPr>
          <w:p w:rsidR="001A48B7" w:rsidRPr="00DA2F9B" w:rsidRDefault="001A48B7" w:rsidP="001D14F6">
            <w:pPr>
              <w:spacing w:after="0" w:line="240" w:lineRule="auto"/>
              <w:rPr>
                <w:rFonts w:ascii="Times New Roman" w:hAnsi="Times New Roman"/>
                <w:sz w:val="24"/>
                <w:szCs w:val="24"/>
              </w:rPr>
            </w:pPr>
            <w:r w:rsidRPr="00DA2F9B">
              <w:rPr>
                <w:rFonts w:ascii="Times New Roman" w:hAnsi="Times New Roman"/>
                <w:sz w:val="24"/>
                <w:szCs w:val="24"/>
              </w:rPr>
              <w:t>Участок автомобильной дороги фед</w:t>
            </w:r>
            <w:r w:rsidRPr="00DA2F9B">
              <w:rPr>
                <w:rFonts w:ascii="Times New Roman" w:hAnsi="Times New Roman"/>
                <w:sz w:val="24"/>
                <w:szCs w:val="24"/>
              </w:rPr>
              <w:t>е</w:t>
            </w:r>
            <w:r w:rsidRPr="00DA2F9B">
              <w:rPr>
                <w:rFonts w:ascii="Times New Roman" w:hAnsi="Times New Roman"/>
                <w:sz w:val="24"/>
                <w:szCs w:val="24"/>
              </w:rPr>
              <w:t>рального значения М-51 «Байкал»</w:t>
            </w:r>
          </w:p>
        </w:tc>
        <w:tc>
          <w:tcPr>
            <w:tcW w:w="1276" w:type="dxa"/>
            <w:tcBorders>
              <w:top w:val="single" w:sz="4" w:space="0" w:color="auto"/>
              <w:left w:val="single" w:sz="4" w:space="0" w:color="auto"/>
              <w:bottom w:val="single" w:sz="4" w:space="0" w:color="auto"/>
              <w:right w:val="single" w:sz="4" w:space="0" w:color="auto"/>
            </w:tcBorders>
            <w:vAlign w:val="center"/>
          </w:tcPr>
          <w:p w:rsidR="001A48B7" w:rsidRPr="00DA2F9B" w:rsidRDefault="009B6769" w:rsidP="001D14F6">
            <w:pPr>
              <w:spacing w:after="0" w:line="240" w:lineRule="auto"/>
              <w:rPr>
                <w:rFonts w:ascii="Times New Roman" w:hAnsi="Times New Roman"/>
                <w:sz w:val="24"/>
                <w:szCs w:val="24"/>
              </w:rPr>
            </w:pPr>
            <w:r w:rsidRPr="00DA2F9B">
              <w:rPr>
                <w:rFonts w:ascii="Times New Roman" w:hAnsi="Times New Roman"/>
                <w:sz w:val="24"/>
                <w:szCs w:val="24"/>
              </w:rPr>
              <w:t>10,76</w:t>
            </w:r>
          </w:p>
        </w:tc>
        <w:tc>
          <w:tcPr>
            <w:tcW w:w="1559" w:type="dxa"/>
            <w:tcBorders>
              <w:top w:val="single" w:sz="4" w:space="0" w:color="auto"/>
              <w:left w:val="single" w:sz="4" w:space="0" w:color="auto"/>
              <w:bottom w:val="single" w:sz="4" w:space="0" w:color="auto"/>
              <w:right w:val="single" w:sz="4" w:space="0" w:color="auto"/>
            </w:tcBorders>
            <w:vAlign w:val="center"/>
          </w:tcPr>
          <w:p w:rsidR="001A48B7" w:rsidRPr="00DA2F9B" w:rsidRDefault="001A48B7" w:rsidP="001D14F6">
            <w:pPr>
              <w:spacing w:after="0" w:line="240" w:lineRule="auto"/>
              <w:rPr>
                <w:rFonts w:ascii="Times New Roman" w:hAnsi="Times New Roman"/>
                <w:sz w:val="24"/>
                <w:szCs w:val="24"/>
              </w:rPr>
            </w:pPr>
            <w:r w:rsidRPr="00DA2F9B">
              <w:rPr>
                <w:rFonts w:ascii="Times New Roman" w:hAnsi="Times New Roman"/>
                <w:sz w:val="24"/>
                <w:szCs w:val="24"/>
              </w:rPr>
              <w:t>а/б</w:t>
            </w:r>
          </w:p>
        </w:tc>
        <w:tc>
          <w:tcPr>
            <w:tcW w:w="1134" w:type="dxa"/>
            <w:tcBorders>
              <w:top w:val="single" w:sz="4" w:space="0" w:color="auto"/>
              <w:left w:val="single" w:sz="4" w:space="0" w:color="auto"/>
              <w:bottom w:val="single" w:sz="4" w:space="0" w:color="auto"/>
              <w:right w:val="single" w:sz="4" w:space="0" w:color="auto"/>
            </w:tcBorders>
            <w:vAlign w:val="center"/>
          </w:tcPr>
          <w:p w:rsidR="001A48B7" w:rsidRPr="00DA2F9B" w:rsidRDefault="001A48B7" w:rsidP="001D14F6">
            <w:pPr>
              <w:spacing w:after="0" w:line="240" w:lineRule="auto"/>
              <w:rPr>
                <w:rFonts w:ascii="Times New Roman" w:hAnsi="Times New Roman"/>
                <w:sz w:val="24"/>
                <w:szCs w:val="24"/>
              </w:rPr>
            </w:pPr>
            <w:r w:rsidRPr="00DA2F9B">
              <w:rPr>
                <w:rFonts w:ascii="Times New Roman" w:hAnsi="Times New Roman"/>
                <w:sz w:val="24"/>
                <w:szCs w:val="24"/>
              </w:rPr>
              <w:t>III</w:t>
            </w:r>
          </w:p>
        </w:tc>
      </w:tr>
      <w:tr w:rsidR="00DD083E" w:rsidRPr="00DA2F9B" w:rsidTr="0021635D">
        <w:trPr>
          <w:cantSplit/>
          <w:trHeight w:val="284"/>
        </w:trPr>
        <w:tc>
          <w:tcPr>
            <w:tcW w:w="1418" w:type="dxa"/>
            <w:tcBorders>
              <w:top w:val="single" w:sz="4" w:space="0" w:color="auto"/>
              <w:left w:val="single" w:sz="4" w:space="0" w:color="auto"/>
              <w:bottom w:val="single" w:sz="4" w:space="0" w:color="auto"/>
              <w:right w:val="single" w:sz="4" w:space="0" w:color="auto"/>
            </w:tcBorders>
            <w:vAlign w:val="center"/>
          </w:tcPr>
          <w:p w:rsidR="00DD083E" w:rsidRPr="00DA2F9B" w:rsidRDefault="00DD083E" w:rsidP="001D14F6">
            <w:pPr>
              <w:spacing w:after="0" w:line="240" w:lineRule="auto"/>
              <w:rPr>
                <w:rFonts w:ascii="Times New Roman" w:hAnsi="Times New Roman"/>
                <w:sz w:val="24"/>
                <w:szCs w:val="24"/>
              </w:rPr>
            </w:pPr>
            <w:r w:rsidRPr="00DA2F9B">
              <w:rPr>
                <w:rFonts w:ascii="Times New Roman" w:hAnsi="Times New Roman"/>
                <w:sz w:val="24"/>
                <w:szCs w:val="24"/>
              </w:rPr>
              <w:t>Н-2715</w:t>
            </w:r>
          </w:p>
        </w:tc>
        <w:tc>
          <w:tcPr>
            <w:tcW w:w="4394" w:type="dxa"/>
            <w:tcBorders>
              <w:top w:val="single" w:sz="4" w:space="0" w:color="auto"/>
              <w:left w:val="single" w:sz="4" w:space="0" w:color="auto"/>
              <w:bottom w:val="single" w:sz="4" w:space="0" w:color="auto"/>
              <w:right w:val="single" w:sz="4" w:space="0" w:color="auto"/>
            </w:tcBorders>
            <w:vAlign w:val="center"/>
          </w:tcPr>
          <w:p w:rsidR="00DD083E" w:rsidRPr="00DA2F9B" w:rsidRDefault="00DD083E" w:rsidP="001D14F6">
            <w:pPr>
              <w:spacing w:after="0" w:line="240" w:lineRule="auto"/>
              <w:rPr>
                <w:rFonts w:ascii="Times New Roman" w:hAnsi="Times New Roman"/>
                <w:sz w:val="24"/>
                <w:szCs w:val="24"/>
              </w:rPr>
            </w:pPr>
            <w:r w:rsidRPr="00DA2F9B">
              <w:rPr>
                <w:rFonts w:ascii="Times New Roman" w:hAnsi="Times New Roman"/>
                <w:sz w:val="24"/>
                <w:szCs w:val="24"/>
              </w:rPr>
              <w:t xml:space="preserve">Автомобильная дорога регионального значения 1234 </w:t>
            </w:r>
            <w:proofErr w:type="gramStart"/>
            <w:r w:rsidRPr="00DA2F9B">
              <w:rPr>
                <w:rFonts w:ascii="Times New Roman" w:hAnsi="Times New Roman"/>
                <w:sz w:val="24"/>
                <w:szCs w:val="24"/>
              </w:rPr>
              <w:t>км</w:t>
            </w:r>
            <w:proofErr w:type="gramEnd"/>
            <w:r w:rsidRPr="00DA2F9B">
              <w:rPr>
                <w:rFonts w:ascii="Times New Roman" w:hAnsi="Times New Roman"/>
                <w:sz w:val="24"/>
                <w:szCs w:val="24"/>
              </w:rPr>
              <w:t xml:space="preserve"> а/д «М-51» - Уби</w:t>
            </w:r>
            <w:r w:rsidRPr="00DA2F9B">
              <w:rPr>
                <w:rFonts w:ascii="Times New Roman" w:hAnsi="Times New Roman"/>
                <w:sz w:val="24"/>
                <w:szCs w:val="24"/>
              </w:rPr>
              <w:t>н</w:t>
            </w:r>
            <w:r w:rsidRPr="00DA2F9B">
              <w:rPr>
                <w:rFonts w:ascii="Times New Roman" w:hAnsi="Times New Roman"/>
                <w:sz w:val="24"/>
                <w:szCs w:val="24"/>
              </w:rPr>
              <w:t>ское</w:t>
            </w:r>
          </w:p>
        </w:tc>
        <w:tc>
          <w:tcPr>
            <w:tcW w:w="1276" w:type="dxa"/>
            <w:tcBorders>
              <w:top w:val="single" w:sz="4" w:space="0" w:color="auto"/>
              <w:left w:val="single" w:sz="4" w:space="0" w:color="auto"/>
              <w:bottom w:val="single" w:sz="4" w:space="0" w:color="auto"/>
              <w:right w:val="single" w:sz="4" w:space="0" w:color="auto"/>
            </w:tcBorders>
            <w:vAlign w:val="center"/>
          </w:tcPr>
          <w:p w:rsidR="00DD083E" w:rsidRPr="00DA2F9B" w:rsidRDefault="00DD083E" w:rsidP="001D14F6">
            <w:pPr>
              <w:spacing w:after="0" w:line="240" w:lineRule="auto"/>
              <w:rPr>
                <w:rFonts w:ascii="Times New Roman" w:hAnsi="Times New Roman"/>
                <w:sz w:val="24"/>
                <w:szCs w:val="24"/>
              </w:rPr>
            </w:pPr>
            <w:r w:rsidRPr="00DA2F9B">
              <w:rPr>
                <w:rFonts w:ascii="Times New Roman" w:hAnsi="Times New Roman"/>
                <w:sz w:val="24"/>
                <w:szCs w:val="24"/>
              </w:rPr>
              <w:t>9,76</w:t>
            </w:r>
          </w:p>
        </w:tc>
        <w:tc>
          <w:tcPr>
            <w:tcW w:w="1559" w:type="dxa"/>
            <w:tcBorders>
              <w:top w:val="single" w:sz="4" w:space="0" w:color="auto"/>
              <w:left w:val="single" w:sz="4" w:space="0" w:color="auto"/>
              <w:bottom w:val="single" w:sz="4" w:space="0" w:color="auto"/>
              <w:right w:val="single" w:sz="4" w:space="0" w:color="auto"/>
            </w:tcBorders>
            <w:vAlign w:val="center"/>
          </w:tcPr>
          <w:p w:rsidR="00DD083E" w:rsidRPr="00DA2F9B" w:rsidRDefault="00DD083E" w:rsidP="001D14F6">
            <w:pPr>
              <w:spacing w:after="0" w:line="240" w:lineRule="auto"/>
              <w:rPr>
                <w:rFonts w:ascii="Times New Roman" w:hAnsi="Times New Roman"/>
                <w:sz w:val="24"/>
                <w:szCs w:val="24"/>
              </w:rPr>
            </w:pPr>
            <w:r w:rsidRPr="00DA2F9B">
              <w:rPr>
                <w:rFonts w:ascii="Times New Roman" w:hAnsi="Times New Roman"/>
                <w:sz w:val="24"/>
                <w:szCs w:val="24"/>
              </w:rPr>
              <w:t>а/б</w:t>
            </w:r>
          </w:p>
        </w:tc>
        <w:tc>
          <w:tcPr>
            <w:tcW w:w="1134" w:type="dxa"/>
            <w:tcBorders>
              <w:top w:val="single" w:sz="4" w:space="0" w:color="auto"/>
              <w:left w:val="single" w:sz="4" w:space="0" w:color="auto"/>
              <w:bottom w:val="single" w:sz="4" w:space="0" w:color="auto"/>
              <w:right w:val="single" w:sz="4" w:space="0" w:color="auto"/>
            </w:tcBorders>
            <w:vAlign w:val="center"/>
          </w:tcPr>
          <w:p w:rsidR="00DD083E" w:rsidRPr="00DA2F9B" w:rsidRDefault="00DD083E" w:rsidP="001D14F6">
            <w:pPr>
              <w:spacing w:after="0" w:line="240" w:lineRule="auto"/>
              <w:rPr>
                <w:rFonts w:ascii="Times New Roman" w:hAnsi="Times New Roman"/>
                <w:sz w:val="24"/>
                <w:szCs w:val="24"/>
              </w:rPr>
            </w:pPr>
            <w:r w:rsidRPr="00DA2F9B">
              <w:rPr>
                <w:rFonts w:ascii="Times New Roman" w:hAnsi="Times New Roman"/>
                <w:sz w:val="24"/>
                <w:szCs w:val="24"/>
              </w:rPr>
              <w:t>III</w:t>
            </w:r>
          </w:p>
        </w:tc>
      </w:tr>
      <w:tr w:rsidR="00DD083E" w:rsidRPr="00DA2F9B" w:rsidTr="0021635D">
        <w:trPr>
          <w:cantSplit/>
          <w:trHeight w:val="344"/>
        </w:trPr>
        <w:tc>
          <w:tcPr>
            <w:tcW w:w="1418" w:type="dxa"/>
            <w:tcBorders>
              <w:top w:val="single" w:sz="4" w:space="0" w:color="auto"/>
              <w:left w:val="single" w:sz="4" w:space="0" w:color="auto"/>
              <w:bottom w:val="single" w:sz="4" w:space="0" w:color="auto"/>
              <w:right w:val="single" w:sz="4" w:space="0" w:color="auto"/>
            </w:tcBorders>
            <w:vAlign w:val="center"/>
          </w:tcPr>
          <w:p w:rsidR="00DD083E" w:rsidRPr="00DA2F9B" w:rsidRDefault="00DD083E" w:rsidP="001D14F6">
            <w:pPr>
              <w:spacing w:after="0" w:line="240" w:lineRule="auto"/>
              <w:rPr>
                <w:rFonts w:ascii="Times New Roman" w:hAnsi="Times New Roman"/>
                <w:sz w:val="24"/>
                <w:szCs w:val="24"/>
              </w:rPr>
            </w:pPr>
          </w:p>
        </w:tc>
        <w:tc>
          <w:tcPr>
            <w:tcW w:w="8363" w:type="dxa"/>
            <w:gridSpan w:val="4"/>
            <w:tcBorders>
              <w:top w:val="single" w:sz="4" w:space="0" w:color="auto"/>
              <w:left w:val="single" w:sz="4" w:space="0" w:color="auto"/>
              <w:bottom w:val="single" w:sz="4" w:space="0" w:color="auto"/>
              <w:right w:val="single" w:sz="4" w:space="0" w:color="auto"/>
            </w:tcBorders>
            <w:vAlign w:val="center"/>
          </w:tcPr>
          <w:p w:rsidR="00DD083E" w:rsidRPr="00DA2F9B" w:rsidRDefault="00DD083E" w:rsidP="001D14F6">
            <w:pPr>
              <w:spacing w:after="0" w:line="240" w:lineRule="auto"/>
              <w:rPr>
                <w:rFonts w:ascii="Times New Roman" w:hAnsi="Times New Roman"/>
                <w:sz w:val="24"/>
                <w:szCs w:val="24"/>
              </w:rPr>
            </w:pPr>
            <w:r w:rsidRPr="00DA2F9B">
              <w:rPr>
                <w:rFonts w:ascii="Times New Roman" w:hAnsi="Times New Roman"/>
                <w:sz w:val="24"/>
                <w:szCs w:val="24"/>
              </w:rPr>
              <w:t>Автомобильной дороги межмуниципального значения:</w:t>
            </w:r>
          </w:p>
        </w:tc>
      </w:tr>
      <w:tr w:rsidR="00C033D3" w:rsidRPr="00DA2F9B" w:rsidTr="0021635D">
        <w:trPr>
          <w:cantSplit/>
          <w:trHeight w:val="405"/>
        </w:trPr>
        <w:tc>
          <w:tcPr>
            <w:tcW w:w="1418"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Н-2701</w:t>
            </w:r>
          </w:p>
        </w:tc>
        <w:tc>
          <w:tcPr>
            <w:tcW w:w="4394"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 участок дороги Убинское - Кундран</w:t>
            </w:r>
          </w:p>
        </w:tc>
        <w:tc>
          <w:tcPr>
            <w:tcW w:w="1276" w:type="dxa"/>
            <w:tcBorders>
              <w:top w:val="single" w:sz="4" w:space="0" w:color="auto"/>
              <w:left w:val="single" w:sz="4" w:space="0" w:color="auto"/>
              <w:bottom w:val="single" w:sz="4" w:space="0" w:color="auto"/>
              <w:right w:val="single" w:sz="4" w:space="0" w:color="auto"/>
            </w:tcBorders>
            <w:vAlign w:val="center"/>
          </w:tcPr>
          <w:p w:rsidR="00C033D3" w:rsidRPr="00DA2F9B" w:rsidRDefault="009B6769" w:rsidP="001D14F6">
            <w:pPr>
              <w:spacing w:after="0" w:line="240" w:lineRule="auto"/>
              <w:rPr>
                <w:rFonts w:ascii="Times New Roman" w:hAnsi="Times New Roman"/>
                <w:sz w:val="24"/>
                <w:szCs w:val="24"/>
              </w:rPr>
            </w:pPr>
            <w:r w:rsidRPr="00DA2F9B">
              <w:rPr>
                <w:rFonts w:ascii="Times New Roman" w:hAnsi="Times New Roman"/>
                <w:sz w:val="24"/>
                <w:szCs w:val="24"/>
              </w:rPr>
              <w:t>7,46</w:t>
            </w:r>
          </w:p>
        </w:tc>
        <w:tc>
          <w:tcPr>
            <w:tcW w:w="1559" w:type="dxa"/>
            <w:tcBorders>
              <w:top w:val="single" w:sz="4" w:space="0" w:color="auto"/>
              <w:left w:val="single" w:sz="4" w:space="0" w:color="auto"/>
              <w:bottom w:val="single" w:sz="4" w:space="0" w:color="auto"/>
              <w:right w:val="single" w:sz="4" w:space="0" w:color="auto"/>
            </w:tcBorders>
            <w:vAlign w:val="center"/>
          </w:tcPr>
          <w:p w:rsidR="00C033D3" w:rsidRPr="00DA2F9B" w:rsidRDefault="0021635D" w:rsidP="001D14F6">
            <w:pPr>
              <w:spacing w:after="0" w:line="240" w:lineRule="auto"/>
              <w:rPr>
                <w:rFonts w:ascii="Times New Roman" w:hAnsi="Times New Roman"/>
                <w:sz w:val="24"/>
                <w:szCs w:val="24"/>
              </w:rPr>
            </w:pPr>
            <w:r w:rsidRPr="00DA2F9B">
              <w:rPr>
                <w:rFonts w:ascii="Times New Roman" w:hAnsi="Times New Roman"/>
                <w:sz w:val="24"/>
                <w:szCs w:val="24"/>
              </w:rPr>
              <w:t>а/б, щебень, гравий</w:t>
            </w:r>
          </w:p>
        </w:tc>
        <w:tc>
          <w:tcPr>
            <w:tcW w:w="1134"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IV</w:t>
            </w:r>
          </w:p>
        </w:tc>
      </w:tr>
      <w:tr w:rsidR="00C033D3" w:rsidRPr="00DA2F9B" w:rsidTr="0021635D">
        <w:trPr>
          <w:cantSplit/>
          <w:trHeight w:val="284"/>
        </w:trPr>
        <w:tc>
          <w:tcPr>
            <w:tcW w:w="1418"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Н-2702</w:t>
            </w:r>
          </w:p>
        </w:tc>
        <w:tc>
          <w:tcPr>
            <w:tcW w:w="4394"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 xml:space="preserve">- участок дороги 1234 </w:t>
            </w:r>
            <w:proofErr w:type="gramStart"/>
            <w:r w:rsidRPr="00DA2F9B">
              <w:rPr>
                <w:rFonts w:ascii="Times New Roman" w:hAnsi="Times New Roman"/>
                <w:sz w:val="24"/>
                <w:szCs w:val="24"/>
              </w:rPr>
              <w:t>км</w:t>
            </w:r>
            <w:proofErr w:type="gramEnd"/>
            <w:r w:rsidRPr="00DA2F9B">
              <w:rPr>
                <w:rFonts w:ascii="Times New Roman" w:hAnsi="Times New Roman"/>
                <w:sz w:val="24"/>
                <w:szCs w:val="24"/>
              </w:rPr>
              <w:t xml:space="preserve"> а/д М-51 - Крещенское</w:t>
            </w:r>
          </w:p>
        </w:tc>
        <w:tc>
          <w:tcPr>
            <w:tcW w:w="1276" w:type="dxa"/>
            <w:tcBorders>
              <w:top w:val="single" w:sz="4" w:space="0" w:color="auto"/>
              <w:left w:val="single" w:sz="4" w:space="0" w:color="auto"/>
              <w:bottom w:val="single" w:sz="4" w:space="0" w:color="auto"/>
              <w:right w:val="single" w:sz="4" w:space="0" w:color="auto"/>
            </w:tcBorders>
            <w:vAlign w:val="center"/>
          </w:tcPr>
          <w:p w:rsidR="00C033D3" w:rsidRPr="00DA2F9B" w:rsidRDefault="009B6769" w:rsidP="001D14F6">
            <w:pPr>
              <w:spacing w:after="0" w:line="240" w:lineRule="auto"/>
              <w:rPr>
                <w:rFonts w:ascii="Times New Roman" w:hAnsi="Times New Roman"/>
                <w:sz w:val="24"/>
                <w:szCs w:val="24"/>
              </w:rPr>
            </w:pPr>
            <w:r w:rsidRPr="00DA2F9B">
              <w:rPr>
                <w:rFonts w:ascii="Times New Roman" w:hAnsi="Times New Roman"/>
                <w:sz w:val="24"/>
                <w:szCs w:val="24"/>
              </w:rPr>
              <w:t>3,22</w:t>
            </w:r>
          </w:p>
        </w:tc>
        <w:tc>
          <w:tcPr>
            <w:tcW w:w="1559"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щебень,</w:t>
            </w:r>
            <w:r w:rsidR="0021635D" w:rsidRPr="00DA2F9B">
              <w:rPr>
                <w:rFonts w:ascii="Times New Roman" w:hAnsi="Times New Roman"/>
                <w:sz w:val="24"/>
                <w:szCs w:val="24"/>
              </w:rPr>
              <w:br/>
            </w:r>
            <w:r w:rsidRPr="00DA2F9B">
              <w:rPr>
                <w:rFonts w:ascii="Times New Roman" w:hAnsi="Times New Roman"/>
                <w:sz w:val="24"/>
                <w:szCs w:val="24"/>
              </w:rPr>
              <w:t xml:space="preserve"> гравий</w:t>
            </w:r>
          </w:p>
        </w:tc>
        <w:tc>
          <w:tcPr>
            <w:tcW w:w="1134"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IV</w:t>
            </w:r>
          </w:p>
        </w:tc>
      </w:tr>
      <w:tr w:rsidR="00C033D3" w:rsidRPr="00DA2F9B" w:rsidTr="0021635D">
        <w:trPr>
          <w:cantSplit/>
          <w:trHeight w:val="284"/>
        </w:trPr>
        <w:tc>
          <w:tcPr>
            <w:tcW w:w="1418"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Н-2709</w:t>
            </w:r>
          </w:p>
        </w:tc>
        <w:tc>
          <w:tcPr>
            <w:tcW w:w="4394"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 участок дороги Убинское – Асенкр</w:t>
            </w:r>
            <w:r w:rsidRPr="00DA2F9B">
              <w:rPr>
                <w:rFonts w:ascii="Times New Roman" w:hAnsi="Times New Roman"/>
                <w:sz w:val="24"/>
                <w:szCs w:val="24"/>
              </w:rPr>
              <w:t>и</w:t>
            </w:r>
            <w:r w:rsidRPr="00DA2F9B">
              <w:rPr>
                <w:rFonts w:ascii="Times New Roman" w:hAnsi="Times New Roman"/>
                <w:sz w:val="24"/>
                <w:szCs w:val="24"/>
              </w:rPr>
              <w:t>тово - Раисино</w:t>
            </w:r>
          </w:p>
        </w:tc>
        <w:tc>
          <w:tcPr>
            <w:tcW w:w="1276" w:type="dxa"/>
            <w:tcBorders>
              <w:top w:val="single" w:sz="4" w:space="0" w:color="auto"/>
              <w:left w:val="single" w:sz="4" w:space="0" w:color="auto"/>
              <w:bottom w:val="single" w:sz="4" w:space="0" w:color="auto"/>
              <w:right w:val="single" w:sz="4" w:space="0" w:color="auto"/>
            </w:tcBorders>
            <w:vAlign w:val="center"/>
          </w:tcPr>
          <w:p w:rsidR="00C033D3" w:rsidRPr="00DA2F9B" w:rsidRDefault="009B6769" w:rsidP="001D14F6">
            <w:pPr>
              <w:spacing w:after="0" w:line="240" w:lineRule="auto"/>
              <w:rPr>
                <w:rFonts w:ascii="Times New Roman" w:hAnsi="Times New Roman"/>
                <w:sz w:val="24"/>
                <w:szCs w:val="24"/>
              </w:rPr>
            </w:pPr>
            <w:r w:rsidRPr="00DA2F9B">
              <w:rPr>
                <w:rFonts w:ascii="Times New Roman" w:hAnsi="Times New Roman"/>
                <w:sz w:val="24"/>
                <w:szCs w:val="24"/>
              </w:rPr>
              <w:t>2,03</w:t>
            </w:r>
          </w:p>
        </w:tc>
        <w:tc>
          <w:tcPr>
            <w:tcW w:w="1559" w:type="dxa"/>
            <w:tcBorders>
              <w:top w:val="single" w:sz="4" w:space="0" w:color="auto"/>
              <w:left w:val="single" w:sz="4" w:space="0" w:color="auto"/>
              <w:bottom w:val="single" w:sz="4" w:space="0" w:color="auto"/>
              <w:right w:val="single" w:sz="4" w:space="0" w:color="auto"/>
            </w:tcBorders>
            <w:vAlign w:val="center"/>
          </w:tcPr>
          <w:p w:rsidR="00C033D3" w:rsidRPr="00DA2F9B" w:rsidRDefault="0021635D" w:rsidP="001D14F6">
            <w:pPr>
              <w:spacing w:after="0" w:line="240" w:lineRule="auto"/>
              <w:rPr>
                <w:rFonts w:ascii="Times New Roman" w:hAnsi="Times New Roman"/>
                <w:sz w:val="24"/>
                <w:szCs w:val="24"/>
              </w:rPr>
            </w:pPr>
            <w:r w:rsidRPr="00DA2F9B">
              <w:rPr>
                <w:rFonts w:ascii="Times New Roman" w:hAnsi="Times New Roman"/>
                <w:sz w:val="24"/>
                <w:szCs w:val="24"/>
              </w:rPr>
              <w:t>щебень, гр</w:t>
            </w:r>
            <w:r w:rsidRPr="00DA2F9B">
              <w:rPr>
                <w:rFonts w:ascii="Times New Roman" w:hAnsi="Times New Roman"/>
                <w:sz w:val="24"/>
                <w:szCs w:val="24"/>
              </w:rPr>
              <w:t>а</w:t>
            </w:r>
            <w:r w:rsidRPr="00DA2F9B">
              <w:rPr>
                <w:rFonts w:ascii="Times New Roman" w:hAnsi="Times New Roman"/>
                <w:sz w:val="24"/>
                <w:szCs w:val="24"/>
              </w:rPr>
              <w:t>вий</w:t>
            </w:r>
          </w:p>
        </w:tc>
        <w:tc>
          <w:tcPr>
            <w:tcW w:w="1134"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IV</w:t>
            </w:r>
          </w:p>
        </w:tc>
      </w:tr>
      <w:tr w:rsidR="00C033D3" w:rsidRPr="00DA2F9B" w:rsidTr="0021635D">
        <w:trPr>
          <w:cantSplit/>
          <w:trHeight w:val="284"/>
        </w:trPr>
        <w:tc>
          <w:tcPr>
            <w:tcW w:w="1418"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Н-2717</w:t>
            </w:r>
          </w:p>
        </w:tc>
        <w:tc>
          <w:tcPr>
            <w:tcW w:w="4394"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 xml:space="preserve">- участок дороги 4 </w:t>
            </w:r>
            <w:proofErr w:type="gramStart"/>
            <w:r w:rsidRPr="00DA2F9B">
              <w:rPr>
                <w:rFonts w:ascii="Times New Roman" w:hAnsi="Times New Roman"/>
                <w:sz w:val="24"/>
                <w:szCs w:val="24"/>
              </w:rPr>
              <w:t>км</w:t>
            </w:r>
            <w:proofErr w:type="gramEnd"/>
            <w:r w:rsidRPr="00DA2F9B">
              <w:rPr>
                <w:rFonts w:ascii="Times New Roman" w:hAnsi="Times New Roman"/>
                <w:sz w:val="24"/>
                <w:szCs w:val="24"/>
              </w:rPr>
              <w:t xml:space="preserve"> а/д «Н-2702» - Крещенский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C033D3" w:rsidRPr="00DA2F9B" w:rsidRDefault="009B6769" w:rsidP="001D14F6">
            <w:pPr>
              <w:spacing w:after="0" w:line="240" w:lineRule="auto"/>
              <w:rPr>
                <w:rFonts w:ascii="Times New Roman" w:hAnsi="Times New Roman"/>
                <w:sz w:val="24"/>
                <w:szCs w:val="24"/>
              </w:rPr>
            </w:pPr>
            <w:r w:rsidRPr="00DA2F9B">
              <w:rPr>
                <w:rFonts w:ascii="Times New Roman" w:hAnsi="Times New Roman"/>
                <w:sz w:val="24"/>
                <w:szCs w:val="24"/>
              </w:rPr>
              <w:t>7,57</w:t>
            </w:r>
          </w:p>
        </w:tc>
        <w:tc>
          <w:tcPr>
            <w:tcW w:w="1559" w:type="dxa"/>
            <w:tcBorders>
              <w:top w:val="single" w:sz="4" w:space="0" w:color="auto"/>
              <w:left w:val="single" w:sz="4" w:space="0" w:color="auto"/>
              <w:bottom w:val="single" w:sz="4" w:space="0" w:color="auto"/>
              <w:right w:val="single" w:sz="4" w:space="0" w:color="auto"/>
            </w:tcBorders>
            <w:vAlign w:val="center"/>
          </w:tcPr>
          <w:p w:rsidR="00C033D3" w:rsidRPr="00DA2F9B" w:rsidRDefault="0021635D"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134"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V</w:t>
            </w:r>
          </w:p>
        </w:tc>
      </w:tr>
      <w:tr w:rsidR="00C033D3" w:rsidRPr="00DA2F9B" w:rsidTr="0021635D">
        <w:trPr>
          <w:cantSplit/>
          <w:trHeight w:val="477"/>
        </w:trPr>
        <w:tc>
          <w:tcPr>
            <w:tcW w:w="1418"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Н-2718</w:t>
            </w:r>
          </w:p>
        </w:tc>
        <w:tc>
          <w:tcPr>
            <w:tcW w:w="4394"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 дорога Убинское - Орловка</w:t>
            </w:r>
          </w:p>
        </w:tc>
        <w:tc>
          <w:tcPr>
            <w:tcW w:w="1276"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4,37</w:t>
            </w:r>
          </w:p>
        </w:tc>
        <w:tc>
          <w:tcPr>
            <w:tcW w:w="1559" w:type="dxa"/>
            <w:tcBorders>
              <w:top w:val="single" w:sz="4" w:space="0" w:color="auto"/>
              <w:left w:val="single" w:sz="4" w:space="0" w:color="auto"/>
              <w:bottom w:val="single" w:sz="4" w:space="0" w:color="auto"/>
              <w:right w:val="single" w:sz="4" w:space="0" w:color="auto"/>
            </w:tcBorders>
            <w:vAlign w:val="center"/>
          </w:tcPr>
          <w:p w:rsidR="00C033D3" w:rsidRPr="00DA2F9B" w:rsidRDefault="0021635D" w:rsidP="001D14F6">
            <w:pPr>
              <w:spacing w:after="0" w:line="240" w:lineRule="auto"/>
              <w:rPr>
                <w:rFonts w:ascii="Times New Roman" w:hAnsi="Times New Roman"/>
                <w:sz w:val="24"/>
                <w:szCs w:val="24"/>
              </w:rPr>
            </w:pPr>
            <w:r w:rsidRPr="00DA2F9B">
              <w:rPr>
                <w:rFonts w:ascii="Times New Roman" w:hAnsi="Times New Roman"/>
                <w:sz w:val="24"/>
                <w:szCs w:val="24"/>
              </w:rPr>
              <w:t>щебень,</w:t>
            </w:r>
            <w:r w:rsidRPr="00DA2F9B">
              <w:rPr>
                <w:rFonts w:ascii="Times New Roman" w:hAnsi="Times New Roman"/>
                <w:sz w:val="24"/>
                <w:szCs w:val="24"/>
              </w:rPr>
              <w:br/>
              <w:t xml:space="preserve"> гравий</w:t>
            </w:r>
          </w:p>
        </w:tc>
        <w:tc>
          <w:tcPr>
            <w:tcW w:w="1134"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V</w:t>
            </w:r>
          </w:p>
        </w:tc>
      </w:tr>
      <w:tr w:rsidR="00C033D3" w:rsidRPr="00DA2F9B" w:rsidTr="0021635D">
        <w:trPr>
          <w:cantSplit/>
          <w:trHeight w:val="467"/>
        </w:trPr>
        <w:tc>
          <w:tcPr>
            <w:tcW w:w="1418"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Н-2719</w:t>
            </w:r>
          </w:p>
        </w:tc>
        <w:tc>
          <w:tcPr>
            <w:tcW w:w="4394"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 участок дороги Убинское - Московка</w:t>
            </w:r>
          </w:p>
        </w:tc>
        <w:tc>
          <w:tcPr>
            <w:tcW w:w="1276" w:type="dxa"/>
            <w:tcBorders>
              <w:top w:val="single" w:sz="4" w:space="0" w:color="auto"/>
              <w:left w:val="single" w:sz="4" w:space="0" w:color="auto"/>
              <w:bottom w:val="single" w:sz="4" w:space="0" w:color="auto"/>
              <w:right w:val="single" w:sz="4" w:space="0" w:color="auto"/>
            </w:tcBorders>
            <w:vAlign w:val="center"/>
          </w:tcPr>
          <w:p w:rsidR="00C033D3" w:rsidRPr="00DA2F9B" w:rsidRDefault="009B6769" w:rsidP="001D14F6">
            <w:pPr>
              <w:spacing w:after="0" w:line="240" w:lineRule="auto"/>
              <w:rPr>
                <w:rFonts w:ascii="Times New Roman" w:hAnsi="Times New Roman"/>
                <w:sz w:val="24"/>
                <w:szCs w:val="24"/>
              </w:rPr>
            </w:pPr>
            <w:r w:rsidRPr="00DA2F9B">
              <w:rPr>
                <w:rFonts w:ascii="Times New Roman" w:hAnsi="Times New Roman"/>
                <w:sz w:val="24"/>
                <w:szCs w:val="24"/>
              </w:rPr>
              <w:t>3,70</w:t>
            </w:r>
          </w:p>
        </w:tc>
        <w:tc>
          <w:tcPr>
            <w:tcW w:w="1559" w:type="dxa"/>
            <w:tcBorders>
              <w:top w:val="single" w:sz="4" w:space="0" w:color="auto"/>
              <w:left w:val="single" w:sz="4" w:space="0" w:color="auto"/>
              <w:bottom w:val="single" w:sz="4" w:space="0" w:color="auto"/>
              <w:right w:val="single" w:sz="4" w:space="0" w:color="auto"/>
            </w:tcBorders>
            <w:vAlign w:val="center"/>
          </w:tcPr>
          <w:p w:rsidR="00C033D3" w:rsidRPr="00DA2F9B" w:rsidRDefault="0021635D"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134"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V</w:t>
            </w:r>
          </w:p>
        </w:tc>
      </w:tr>
      <w:tr w:rsidR="00C033D3" w:rsidRPr="00DA2F9B" w:rsidTr="0021635D">
        <w:trPr>
          <w:cantSplit/>
          <w:trHeight w:val="364"/>
        </w:trPr>
        <w:tc>
          <w:tcPr>
            <w:tcW w:w="1418"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Н-2720</w:t>
            </w:r>
          </w:p>
        </w:tc>
        <w:tc>
          <w:tcPr>
            <w:tcW w:w="4394"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 подъезд</w:t>
            </w:r>
            <w:r w:rsidR="00D2754B" w:rsidRPr="00DA2F9B">
              <w:rPr>
                <w:rFonts w:ascii="Times New Roman" w:hAnsi="Times New Roman"/>
                <w:sz w:val="24"/>
                <w:szCs w:val="24"/>
              </w:rPr>
              <w:t xml:space="preserve"> </w:t>
            </w:r>
            <w:r w:rsidRPr="00DA2F9B">
              <w:rPr>
                <w:rFonts w:ascii="Times New Roman" w:hAnsi="Times New Roman"/>
                <w:sz w:val="24"/>
                <w:szCs w:val="24"/>
              </w:rPr>
              <w:t xml:space="preserve"> </w:t>
            </w:r>
            <w:proofErr w:type="gramStart"/>
            <w:r w:rsidRPr="00DA2F9B">
              <w:rPr>
                <w:rFonts w:ascii="Times New Roman" w:hAnsi="Times New Roman"/>
                <w:sz w:val="24"/>
                <w:szCs w:val="24"/>
              </w:rPr>
              <w:t>к ж</w:t>
            </w:r>
            <w:proofErr w:type="gramEnd"/>
            <w:r w:rsidRPr="00DA2F9B">
              <w:rPr>
                <w:rFonts w:ascii="Times New Roman" w:hAnsi="Times New Roman"/>
                <w:sz w:val="24"/>
                <w:szCs w:val="24"/>
              </w:rPr>
              <w:t>/д вокзалу ст. Убинская</w:t>
            </w:r>
          </w:p>
        </w:tc>
        <w:tc>
          <w:tcPr>
            <w:tcW w:w="1276"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5,10</w:t>
            </w:r>
          </w:p>
        </w:tc>
        <w:tc>
          <w:tcPr>
            <w:tcW w:w="1559" w:type="dxa"/>
            <w:tcBorders>
              <w:top w:val="single" w:sz="4" w:space="0" w:color="auto"/>
              <w:left w:val="single" w:sz="4" w:space="0" w:color="auto"/>
              <w:bottom w:val="single" w:sz="4" w:space="0" w:color="auto"/>
              <w:right w:val="single" w:sz="4" w:space="0" w:color="auto"/>
            </w:tcBorders>
            <w:vAlign w:val="center"/>
          </w:tcPr>
          <w:p w:rsidR="00C033D3" w:rsidRPr="00DA2F9B" w:rsidRDefault="0021635D" w:rsidP="001D14F6">
            <w:pPr>
              <w:spacing w:after="0" w:line="240" w:lineRule="auto"/>
              <w:rPr>
                <w:rFonts w:ascii="Times New Roman" w:hAnsi="Times New Roman"/>
                <w:sz w:val="24"/>
                <w:szCs w:val="24"/>
              </w:rPr>
            </w:pPr>
            <w:r w:rsidRPr="00DA2F9B">
              <w:rPr>
                <w:rFonts w:ascii="Times New Roman" w:hAnsi="Times New Roman"/>
                <w:sz w:val="24"/>
                <w:szCs w:val="24"/>
              </w:rPr>
              <w:t>щебень,</w:t>
            </w:r>
            <w:r w:rsidRPr="00DA2F9B">
              <w:rPr>
                <w:rFonts w:ascii="Times New Roman" w:hAnsi="Times New Roman"/>
                <w:sz w:val="24"/>
                <w:szCs w:val="24"/>
              </w:rPr>
              <w:br/>
              <w:t xml:space="preserve"> гравий</w:t>
            </w:r>
          </w:p>
        </w:tc>
        <w:tc>
          <w:tcPr>
            <w:tcW w:w="1134"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IV</w:t>
            </w:r>
          </w:p>
        </w:tc>
      </w:tr>
      <w:tr w:rsidR="00C033D3" w:rsidRPr="00DA2F9B" w:rsidTr="0021635D">
        <w:trPr>
          <w:cantSplit/>
          <w:trHeight w:val="284"/>
        </w:trPr>
        <w:tc>
          <w:tcPr>
            <w:tcW w:w="1418"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Д-1</w:t>
            </w:r>
          </w:p>
        </w:tc>
        <w:tc>
          <w:tcPr>
            <w:tcW w:w="4394"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Дорога местного значения муниципал</w:t>
            </w:r>
            <w:r w:rsidRPr="00DA2F9B">
              <w:rPr>
                <w:rFonts w:ascii="Times New Roman" w:hAnsi="Times New Roman"/>
                <w:sz w:val="24"/>
                <w:szCs w:val="24"/>
              </w:rPr>
              <w:t>ь</w:t>
            </w:r>
            <w:r w:rsidRPr="00DA2F9B">
              <w:rPr>
                <w:rFonts w:ascii="Times New Roman" w:hAnsi="Times New Roman"/>
                <w:sz w:val="24"/>
                <w:szCs w:val="24"/>
              </w:rPr>
              <w:t>ного района</w:t>
            </w:r>
          </w:p>
        </w:tc>
        <w:tc>
          <w:tcPr>
            <w:tcW w:w="1276" w:type="dxa"/>
            <w:tcBorders>
              <w:top w:val="single" w:sz="4" w:space="0" w:color="auto"/>
              <w:left w:val="single" w:sz="4" w:space="0" w:color="auto"/>
              <w:bottom w:val="single" w:sz="4" w:space="0" w:color="auto"/>
              <w:right w:val="single" w:sz="4" w:space="0" w:color="auto"/>
            </w:tcBorders>
            <w:vAlign w:val="center"/>
          </w:tcPr>
          <w:p w:rsidR="00C033D3" w:rsidRPr="00DA2F9B" w:rsidRDefault="009B6769" w:rsidP="001D14F6">
            <w:pPr>
              <w:spacing w:after="0" w:line="240" w:lineRule="auto"/>
              <w:rPr>
                <w:rFonts w:ascii="Times New Roman" w:hAnsi="Times New Roman"/>
                <w:sz w:val="24"/>
                <w:szCs w:val="24"/>
              </w:rPr>
            </w:pPr>
            <w:r w:rsidRPr="00DA2F9B">
              <w:rPr>
                <w:rFonts w:ascii="Times New Roman" w:hAnsi="Times New Roman"/>
                <w:sz w:val="24"/>
                <w:szCs w:val="24"/>
              </w:rPr>
              <w:t>2,94</w:t>
            </w:r>
          </w:p>
        </w:tc>
        <w:tc>
          <w:tcPr>
            <w:tcW w:w="1559" w:type="dxa"/>
            <w:tcBorders>
              <w:top w:val="single" w:sz="4" w:space="0" w:color="auto"/>
              <w:left w:val="single" w:sz="4" w:space="0" w:color="auto"/>
              <w:bottom w:val="single" w:sz="4" w:space="0" w:color="auto"/>
              <w:right w:val="single" w:sz="4" w:space="0" w:color="auto"/>
            </w:tcBorders>
            <w:vAlign w:val="center"/>
          </w:tcPr>
          <w:p w:rsidR="00C033D3" w:rsidRPr="00DA2F9B" w:rsidRDefault="00032EA9" w:rsidP="001D14F6">
            <w:pPr>
              <w:spacing w:after="0" w:line="240" w:lineRule="auto"/>
              <w:rPr>
                <w:rFonts w:ascii="Times New Roman" w:hAnsi="Times New Roman"/>
                <w:sz w:val="24"/>
                <w:szCs w:val="24"/>
              </w:rPr>
            </w:pPr>
            <w:r w:rsidRPr="00DA2F9B">
              <w:rPr>
                <w:rFonts w:ascii="Times New Roman" w:hAnsi="Times New Roman"/>
                <w:sz w:val="24"/>
                <w:szCs w:val="24"/>
              </w:rPr>
              <w:t>щебень,</w:t>
            </w:r>
            <w:r w:rsidRPr="00DA2F9B">
              <w:rPr>
                <w:rFonts w:ascii="Times New Roman" w:hAnsi="Times New Roman"/>
                <w:sz w:val="24"/>
                <w:szCs w:val="24"/>
              </w:rPr>
              <w:br/>
              <w:t xml:space="preserve"> гравий</w:t>
            </w:r>
          </w:p>
        </w:tc>
        <w:tc>
          <w:tcPr>
            <w:tcW w:w="1134"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IV</w:t>
            </w:r>
          </w:p>
        </w:tc>
      </w:tr>
      <w:tr w:rsidR="00C033D3" w:rsidRPr="00DA2F9B" w:rsidTr="0021635D">
        <w:trPr>
          <w:cantSplit/>
          <w:trHeight w:val="449"/>
        </w:trPr>
        <w:tc>
          <w:tcPr>
            <w:tcW w:w="1418" w:type="dxa"/>
            <w:tcBorders>
              <w:top w:val="nil"/>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p>
        </w:tc>
        <w:tc>
          <w:tcPr>
            <w:tcW w:w="4394" w:type="dxa"/>
            <w:tcBorders>
              <w:top w:val="nil"/>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r w:rsidRPr="00DA2F9B">
              <w:rPr>
                <w:rFonts w:ascii="Times New Roman" w:hAnsi="Times New Roman"/>
                <w:sz w:val="24"/>
                <w:szCs w:val="24"/>
              </w:rPr>
              <w:t>ВСЕГО:</w:t>
            </w:r>
          </w:p>
        </w:tc>
        <w:tc>
          <w:tcPr>
            <w:tcW w:w="1276" w:type="dxa"/>
            <w:tcBorders>
              <w:top w:val="nil"/>
              <w:left w:val="nil"/>
              <w:bottom w:val="single" w:sz="4" w:space="0" w:color="auto"/>
              <w:right w:val="single" w:sz="4" w:space="0" w:color="auto"/>
            </w:tcBorders>
            <w:vAlign w:val="center"/>
          </w:tcPr>
          <w:p w:rsidR="00C033D3" w:rsidRPr="00DA2F9B" w:rsidRDefault="00FA2AB2" w:rsidP="001D14F6">
            <w:pPr>
              <w:spacing w:after="0" w:line="240" w:lineRule="auto"/>
              <w:rPr>
                <w:rFonts w:ascii="Times New Roman" w:hAnsi="Times New Roman"/>
                <w:sz w:val="24"/>
                <w:szCs w:val="24"/>
              </w:rPr>
            </w:pPr>
            <w:r w:rsidRPr="00DA2F9B">
              <w:rPr>
                <w:rFonts w:ascii="Times New Roman" w:hAnsi="Times New Roman"/>
                <w:sz w:val="24"/>
                <w:szCs w:val="24"/>
              </w:rPr>
              <w:t>56,91</w:t>
            </w:r>
          </w:p>
        </w:tc>
        <w:tc>
          <w:tcPr>
            <w:tcW w:w="1559"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C033D3" w:rsidRPr="00DA2F9B" w:rsidRDefault="00C033D3" w:rsidP="001D14F6">
            <w:pPr>
              <w:spacing w:after="0" w:line="240" w:lineRule="auto"/>
              <w:rPr>
                <w:rFonts w:ascii="Times New Roman" w:hAnsi="Times New Roman"/>
                <w:sz w:val="24"/>
                <w:szCs w:val="24"/>
              </w:rPr>
            </w:pPr>
          </w:p>
        </w:tc>
      </w:tr>
    </w:tbl>
    <w:p w:rsidR="00BD31F8" w:rsidRPr="00F86C6C" w:rsidRDefault="00BD31F8" w:rsidP="00F86C6C">
      <w:pPr>
        <w:spacing w:after="0" w:line="240" w:lineRule="auto"/>
        <w:ind w:firstLine="567"/>
        <w:contextualSpacing/>
        <w:rPr>
          <w:rStyle w:val="afff7"/>
          <w:rFonts w:ascii="Times New Roman" w:hAnsi="Times New Roman"/>
        </w:rPr>
      </w:pPr>
    </w:p>
    <w:p w:rsidR="005F4890" w:rsidRPr="00F86C6C" w:rsidRDefault="00A27C59"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20</w:t>
      </w:r>
      <w:r w:rsidR="002D53C8" w:rsidRPr="00F86C6C">
        <w:rPr>
          <w:rStyle w:val="afff7"/>
          <w:rFonts w:ascii="Times New Roman" w:hAnsi="Times New Roman"/>
        </w:rPr>
        <w:t xml:space="preserve">% дорог сельсовета </w:t>
      </w:r>
      <w:proofErr w:type="gramStart"/>
      <w:r w:rsidR="00E40230" w:rsidRPr="00F86C6C">
        <w:rPr>
          <w:rStyle w:val="afff7"/>
          <w:rFonts w:ascii="Times New Roman" w:hAnsi="Times New Roman"/>
        </w:rPr>
        <w:t>выполнены</w:t>
      </w:r>
      <w:proofErr w:type="gramEnd"/>
      <w:r w:rsidR="002D53C8" w:rsidRPr="00F86C6C">
        <w:rPr>
          <w:rStyle w:val="afff7"/>
          <w:rFonts w:ascii="Times New Roman" w:hAnsi="Times New Roman"/>
        </w:rPr>
        <w:t xml:space="preserve"> с грунтовым покрытием. </w:t>
      </w:r>
      <w:r w:rsidR="00032EA9" w:rsidRPr="00F86C6C">
        <w:rPr>
          <w:rStyle w:val="afff7"/>
          <w:rFonts w:ascii="Times New Roman" w:hAnsi="Times New Roman"/>
        </w:rPr>
        <w:t xml:space="preserve">Поселок Крещенский </w:t>
      </w:r>
      <w:r w:rsidR="005F4890" w:rsidRPr="00F86C6C">
        <w:rPr>
          <w:rStyle w:val="afff7"/>
          <w:rFonts w:ascii="Times New Roman" w:hAnsi="Times New Roman"/>
        </w:rPr>
        <w:t>не имеет подъезд</w:t>
      </w:r>
      <w:r w:rsidR="00032EA9" w:rsidRPr="00F86C6C">
        <w:rPr>
          <w:rStyle w:val="afff7"/>
          <w:rFonts w:ascii="Times New Roman" w:hAnsi="Times New Roman"/>
        </w:rPr>
        <w:t>а</w:t>
      </w:r>
      <w:r w:rsidR="005F4890" w:rsidRPr="00F86C6C">
        <w:rPr>
          <w:rStyle w:val="afff7"/>
          <w:rFonts w:ascii="Times New Roman" w:hAnsi="Times New Roman"/>
        </w:rPr>
        <w:t xml:space="preserve"> с твердым покрытием</w:t>
      </w:r>
      <w:r w:rsidR="00B26A30" w:rsidRPr="00F86C6C">
        <w:rPr>
          <w:rStyle w:val="afff7"/>
          <w:rFonts w:ascii="Times New Roman" w:hAnsi="Times New Roman"/>
        </w:rPr>
        <w:t>, что осложняет связи с центром сельсовета и района</w:t>
      </w:r>
      <w:r w:rsidR="005F4890" w:rsidRPr="00F86C6C">
        <w:rPr>
          <w:rStyle w:val="afff7"/>
          <w:rFonts w:ascii="Times New Roman" w:hAnsi="Times New Roman"/>
        </w:rPr>
        <w:t>.</w:t>
      </w:r>
      <w:r w:rsidR="002D53C8" w:rsidRPr="00F86C6C">
        <w:rPr>
          <w:rStyle w:val="afff7"/>
          <w:rFonts w:ascii="Times New Roman" w:hAnsi="Times New Roman"/>
        </w:rPr>
        <w:t xml:space="preserve"> </w:t>
      </w:r>
    </w:p>
    <w:p w:rsidR="00032EA9" w:rsidRPr="00F86C6C" w:rsidRDefault="00032EA9"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На дорогах в пределах </w:t>
      </w:r>
      <w:r w:rsidRPr="00F86C6C">
        <w:rPr>
          <w:rFonts w:ascii="Times New Roman" w:hAnsi="Times New Roman"/>
          <w:sz w:val="24"/>
          <w:lang w:eastAsia="ru-RU"/>
        </w:rPr>
        <w:t>с. Убинское</w:t>
      </w:r>
      <w:r w:rsidRPr="00F86C6C">
        <w:rPr>
          <w:rStyle w:val="afff7"/>
          <w:rFonts w:ascii="Times New Roman" w:hAnsi="Times New Roman"/>
        </w:rPr>
        <w:t xml:space="preserve"> расположены следующие основные дорожные с</w:t>
      </w:r>
      <w:r w:rsidRPr="00F86C6C">
        <w:rPr>
          <w:rStyle w:val="afff7"/>
          <w:rFonts w:ascii="Times New Roman" w:hAnsi="Times New Roman"/>
        </w:rPr>
        <w:t>о</w:t>
      </w:r>
      <w:r w:rsidRPr="00F86C6C">
        <w:rPr>
          <w:rStyle w:val="afff7"/>
          <w:rFonts w:ascii="Times New Roman" w:hAnsi="Times New Roman"/>
        </w:rPr>
        <w:t>оружения:</w:t>
      </w:r>
    </w:p>
    <w:p w:rsidR="00032EA9" w:rsidRPr="00F86C6C" w:rsidRDefault="00032EA9" w:rsidP="00F86C6C">
      <w:pPr>
        <w:spacing w:after="0" w:line="240" w:lineRule="auto"/>
        <w:ind w:firstLine="567"/>
        <w:contextualSpacing/>
        <w:jc w:val="both"/>
        <w:rPr>
          <w:rFonts w:ascii="Times New Roman" w:hAnsi="Times New Roman"/>
          <w:sz w:val="24"/>
          <w:lang w:eastAsia="ru-RU"/>
        </w:rPr>
      </w:pPr>
      <w:r w:rsidRPr="00F86C6C">
        <w:rPr>
          <w:rStyle w:val="afff7"/>
          <w:rFonts w:ascii="Times New Roman" w:hAnsi="Times New Roman"/>
        </w:rPr>
        <w:t xml:space="preserve">- </w:t>
      </w:r>
      <w:r w:rsidRPr="00F86C6C">
        <w:rPr>
          <w:rFonts w:ascii="Times New Roman" w:hAnsi="Times New Roman"/>
          <w:sz w:val="24"/>
          <w:lang w:eastAsia="ru-RU"/>
        </w:rPr>
        <w:t>автомобильный путепровод железобетонный;</w:t>
      </w:r>
    </w:p>
    <w:p w:rsidR="00032EA9" w:rsidRPr="00F86C6C" w:rsidRDefault="00032EA9" w:rsidP="00C16172">
      <w:pPr>
        <w:spacing w:after="0" w:line="240" w:lineRule="auto"/>
        <w:ind w:firstLine="567"/>
        <w:contextualSpacing/>
        <w:jc w:val="both"/>
        <w:rPr>
          <w:rStyle w:val="afff7"/>
          <w:rFonts w:ascii="Times New Roman" w:hAnsi="Times New Roman"/>
        </w:rPr>
      </w:pPr>
      <w:r w:rsidRPr="00F86C6C">
        <w:rPr>
          <w:rFonts w:ascii="Times New Roman" w:hAnsi="Times New Roman"/>
          <w:sz w:val="24"/>
          <w:lang w:eastAsia="ru-RU"/>
        </w:rPr>
        <w:t>- регулируемый железнодорожный переезд.</w:t>
      </w:r>
    </w:p>
    <w:p w:rsidR="0018547D" w:rsidRPr="00F86C6C" w:rsidRDefault="00BD31F8"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Состав дорог местного значения </w:t>
      </w:r>
      <w:r w:rsidR="00563681" w:rsidRPr="00F86C6C">
        <w:rPr>
          <w:rStyle w:val="afff7"/>
          <w:rFonts w:ascii="Times New Roman" w:hAnsi="Times New Roman"/>
        </w:rPr>
        <w:t>Убинского сельсовета по данным реестра муниц</w:t>
      </w:r>
      <w:r w:rsidR="00563681" w:rsidRPr="00F86C6C">
        <w:rPr>
          <w:rStyle w:val="afff7"/>
          <w:rFonts w:ascii="Times New Roman" w:hAnsi="Times New Roman"/>
        </w:rPr>
        <w:t>и</w:t>
      </w:r>
      <w:r w:rsidR="00563681" w:rsidRPr="00F86C6C">
        <w:rPr>
          <w:rStyle w:val="afff7"/>
          <w:rFonts w:ascii="Times New Roman" w:hAnsi="Times New Roman"/>
        </w:rPr>
        <w:t xml:space="preserve">пального имущества </w:t>
      </w:r>
      <w:r w:rsidRPr="00F86C6C">
        <w:rPr>
          <w:rStyle w:val="afff7"/>
          <w:rFonts w:ascii="Times New Roman" w:hAnsi="Times New Roman"/>
        </w:rPr>
        <w:t>представлен в табл</w:t>
      </w:r>
      <w:r w:rsidR="00EB73CF" w:rsidRPr="00F86C6C">
        <w:rPr>
          <w:rStyle w:val="afff7"/>
          <w:rFonts w:ascii="Times New Roman" w:hAnsi="Times New Roman"/>
        </w:rPr>
        <w:t xml:space="preserve">. </w:t>
      </w:r>
      <w:r w:rsidR="00444D5F">
        <w:rPr>
          <w:rStyle w:val="afff7"/>
          <w:rFonts w:ascii="Times New Roman" w:hAnsi="Times New Roman"/>
        </w:rPr>
        <w:t>19</w:t>
      </w:r>
      <w:r w:rsidRPr="00F86C6C">
        <w:rPr>
          <w:rStyle w:val="afff7"/>
          <w:rFonts w:ascii="Times New Roman" w:hAnsi="Times New Roman"/>
        </w:rPr>
        <w:t xml:space="preserve">. </w:t>
      </w:r>
    </w:p>
    <w:p w:rsidR="0018547D" w:rsidRPr="00F86C6C" w:rsidRDefault="0018547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Протяженность дорог местного значения сельсовета составляет 34,06 км, в том числе с твердым покрытием</w:t>
      </w:r>
      <w:r w:rsidR="00A27C59" w:rsidRPr="00F86C6C">
        <w:rPr>
          <w:rStyle w:val="afff7"/>
          <w:rFonts w:ascii="Times New Roman" w:hAnsi="Times New Roman"/>
        </w:rPr>
        <w:t xml:space="preserve"> только</w:t>
      </w:r>
      <w:r w:rsidRPr="00F86C6C">
        <w:rPr>
          <w:rStyle w:val="afff7"/>
          <w:rFonts w:ascii="Times New Roman" w:hAnsi="Times New Roman"/>
        </w:rPr>
        <w:t xml:space="preserve"> 13,17 км (39%). Освещено только 60% улиц и дорог.</w:t>
      </w:r>
    </w:p>
    <w:p w:rsidR="00BD31F8" w:rsidRPr="00F86C6C" w:rsidRDefault="00BD31F8" w:rsidP="00F86C6C">
      <w:pPr>
        <w:spacing w:after="0" w:line="240" w:lineRule="auto"/>
        <w:ind w:firstLine="567"/>
        <w:contextualSpacing/>
        <w:jc w:val="both"/>
        <w:rPr>
          <w:rStyle w:val="afff7"/>
          <w:rFonts w:ascii="Times New Roman" w:hAnsi="Times New Roman"/>
        </w:rPr>
      </w:pPr>
    </w:p>
    <w:p w:rsidR="00EB73CF" w:rsidRPr="002F5004" w:rsidRDefault="00494091" w:rsidP="002F5004">
      <w:pPr>
        <w:spacing w:after="0" w:line="240" w:lineRule="auto"/>
        <w:contextualSpacing/>
        <w:jc w:val="right"/>
        <w:rPr>
          <w:rFonts w:ascii="Times New Roman" w:hAnsi="Times New Roman"/>
          <w:i/>
          <w:sz w:val="24"/>
          <w:szCs w:val="24"/>
        </w:rPr>
      </w:pPr>
      <w:r w:rsidRPr="002F5004">
        <w:rPr>
          <w:rFonts w:ascii="Times New Roman" w:hAnsi="Times New Roman"/>
          <w:i/>
          <w:sz w:val="24"/>
          <w:szCs w:val="24"/>
        </w:rPr>
        <w:t xml:space="preserve">Таблица </w:t>
      </w:r>
      <w:r w:rsidR="00444D5F">
        <w:rPr>
          <w:rFonts w:ascii="Times New Roman" w:hAnsi="Times New Roman"/>
          <w:i/>
          <w:sz w:val="24"/>
          <w:szCs w:val="24"/>
        </w:rPr>
        <w:t>19</w:t>
      </w:r>
    </w:p>
    <w:p w:rsidR="00BD31F8" w:rsidRPr="002F5004" w:rsidRDefault="00BD31F8" w:rsidP="002F5004">
      <w:pPr>
        <w:spacing w:after="0" w:line="240" w:lineRule="auto"/>
        <w:ind w:firstLine="567"/>
        <w:contextualSpacing/>
        <w:jc w:val="center"/>
        <w:rPr>
          <w:rFonts w:ascii="Times New Roman" w:hAnsi="Times New Roman"/>
          <w:b/>
          <w:sz w:val="24"/>
          <w:szCs w:val="24"/>
        </w:rPr>
      </w:pPr>
      <w:r w:rsidRPr="002F5004">
        <w:rPr>
          <w:rFonts w:ascii="Times New Roman" w:hAnsi="Times New Roman"/>
          <w:b/>
          <w:sz w:val="24"/>
          <w:szCs w:val="24"/>
        </w:rPr>
        <w:t>Автомобильные дороги местного значения поселения (в т.ч. в составе улиц)</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111"/>
        <w:gridCol w:w="1701"/>
        <w:gridCol w:w="1701"/>
        <w:gridCol w:w="1418"/>
      </w:tblGrid>
      <w:tr w:rsidR="00C127C3" w:rsidRPr="00DA2F9B" w:rsidTr="002F5004">
        <w:trPr>
          <w:trHeight w:val="717"/>
          <w:tblHeader/>
        </w:trPr>
        <w:tc>
          <w:tcPr>
            <w:tcW w:w="709" w:type="dxa"/>
            <w:shd w:val="clear" w:color="auto" w:fill="DBE5F1" w:themeFill="accent1" w:themeFillTint="33"/>
            <w:vAlign w:val="center"/>
          </w:tcPr>
          <w:p w:rsidR="00C127C3" w:rsidRPr="00DA2F9B" w:rsidRDefault="00C127C3" w:rsidP="001D14F6">
            <w:pPr>
              <w:spacing w:after="0" w:line="240" w:lineRule="auto"/>
              <w:rPr>
                <w:rFonts w:ascii="Times New Roman" w:hAnsi="Times New Roman"/>
                <w:sz w:val="24"/>
                <w:szCs w:val="24"/>
              </w:rPr>
            </w:pPr>
            <w:r w:rsidRPr="00DA2F9B">
              <w:rPr>
                <w:rFonts w:ascii="Times New Roman" w:hAnsi="Times New Roman"/>
                <w:sz w:val="24"/>
                <w:szCs w:val="24"/>
              </w:rPr>
              <w:t>№ п.</w:t>
            </w:r>
          </w:p>
        </w:tc>
        <w:tc>
          <w:tcPr>
            <w:tcW w:w="4111" w:type="dxa"/>
            <w:shd w:val="clear" w:color="auto" w:fill="DBE5F1" w:themeFill="accent1" w:themeFillTint="33"/>
            <w:vAlign w:val="center"/>
          </w:tcPr>
          <w:p w:rsidR="00C127C3" w:rsidRPr="00DA2F9B" w:rsidRDefault="00C127C3" w:rsidP="001D14F6">
            <w:pPr>
              <w:spacing w:after="0" w:line="240" w:lineRule="auto"/>
              <w:rPr>
                <w:rFonts w:ascii="Times New Roman" w:hAnsi="Times New Roman"/>
                <w:sz w:val="24"/>
                <w:szCs w:val="24"/>
              </w:rPr>
            </w:pPr>
            <w:r w:rsidRPr="00DA2F9B">
              <w:rPr>
                <w:rFonts w:ascii="Times New Roman" w:hAnsi="Times New Roman"/>
                <w:sz w:val="24"/>
                <w:szCs w:val="24"/>
              </w:rPr>
              <w:t>Населенный пункт, улица</w:t>
            </w:r>
          </w:p>
        </w:tc>
        <w:tc>
          <w:tcPr>
            <w:tcW w:w="1701" w:type="dxa"/>
            <w:shd w:val="clear" w:color="auto" w:fill="DBE5F1" w:themeFill="accent1" w:themeFillTint="33"/>
            <w:vAlign w:val="center"/>
          </w:tcPr>
          <w:p w:rsidR="00C127C3" w:rsidRPr="00DA2F9B" w:rsidRDefault="00C127C3" w:rsidP="001D14F6">
            <w:pPr>
              <w:spacing w:after="0" w:line="240" w:lineRule="auto"/>
              <w:rPr>
                <w:rFonts w:ascii="Times New Roman" w:hAnsi="Times New Roman"/>
                <w:sz w:val="24"/>
                <w:szCs w:val="24"/>
              </w:rPr>
            </w:pPr>
            <w:r w:rsidRPr="00DA2F9B">
              <w:rPr>
                <w:rFonts w:ascii="Times New Roman" w:hAnsi="Times New Roman"/>
                <w:sz w:val="24"/>
                <w:szCs w:val="24"/>
              </w:rPr>
              <w:t>Протяже</w:t>
            </w:r>
            <w:r w:rsidRPr="00DA2F9B">
              <w:rPr>
                <w:rFonts w:ascii="Times New Roman" w:hAnsi="Times New Roman"/>
                <w:sz w:val="24"/>
                <w:szCs w:val="24"/>
              </w:rPr>
              <w:t>н</w:t>
            </w:r>
            <w:r w:rsidRPr="00DA2F9B">
              <w:rPr>
                <w:rFonts w:ascii="Times New Roman" w:hAnsi="Times New Roman"/>
                <w:sz w:val="24"/>
                <w:szCs w:val="24"/>
              </w:rPr>
              <w:t xml:space="preserve">ность дорог, </w:t>
            </w:r>
            <w:proofErr w:type="gramStart"/>
            <w:r w:rsidRPr="00DA2F9B">
              <w:rPr>
                <w:rFonts w:ascii="Times New Roman" w:hAnsi="Times New Roman"/>
                <w:sz w:val="24"/>
                <w:szCs w:val="24"/>
              </w:rPr>
              <w:t>км</w:t>
            </w:r>
            <w:proofErr w:type="gramEnd"/>
          </w:p>
        </w:tc>
        <w:tc>
          <w:tcPr>
            <w:tcW w:w="1701" w:type="dxa"/>
            <w:shd w:val="clear" w:color="auto" w:fill="DBE5F1" w:themeFill="accent1" w:themeFillTint="33"/>
            <w:vAlign w:val="center"/>
          </w:tcPr>
          <w:p w:rsidR="00C127C3" w:rsidRPr="00DA2F9B" w:rsidRDefault="00C127C3" w:rsidP="001D14F6">
            <w:pPr>
              <w:spacing w:after="0" w:line="240" w:lineRule="auto"/>
              <w:rPr>
                <w:rFonts w:ascii="Times New Roman" w:hAnsi="Times New Roman"/>
                <w:sz w:val="24"/>
                <w:szCs w:val="24"/>
              </w:rPr>
            </w:pPr>
            <w:r w:rsidRPr="00DA2F9B">
              <w:rPr>
                <w:rFonts w:ascii="Times New Roman" w:hAnsi="Times New Roman"/>
                <w:sz w:val="24"/>
                <w:szCs w:val="24"/>
              </w:rPr>
              <w:t>Покрытие</w:t>
            </w:r>
          </w:p>
        </w:tc>
        <w:tc>
          <w:tcPr>
            <w:tcW w:w="1418" w:type="dxa"/>
            <w:shd w:val="clear" w:color="auto" w:fill="DBE5F1" w:themeFill="accent1" w:themeFillTint="33"/>
            <w:vAlign w:val="center"/>
          </w:tcPr>
          <w:p w:rsidR="00C127C3" w:rsidRPr="00DA2F9B" w:rsidRDefault="00563681" w:rsidP="001D14F6">
            <w:pPr>
              <w:spacing w:after="0" w:line="240" w:lineRule="auto"/>
              <w:rPr>
                <w:rFonts w:ascii="Times New Roman" w:hAnsi="Times New Roman"/>
                <w:sz w:val="24"/>
                <w:szCs w:val="24"/>
              </w:rPr>
            </w:pPr>
            <w:r w:rsidRPr="00DA2F9B">
              <w:rPr>
                <w:rFonts w:ascii="Times New Roman" w:hAnsi="Times New Roman"/>
                <w:sz w:val="24"/>
                <w:szCs w:val="24"/>
              </w:rPr>
              <w:t xml:space="preserve">Ширина, </w:t>
            </w:r>
            <w:proofErr w:type="gramStart"/>
            <w:r w:rsidRPr="00DA2F9B">
              <w:rPr>
                <w:rFonts w:ascii="Times New Roman" w:hAnsi="Times New Roman"/>
                <w:sz w:val="24"/>
                <w:szCs w:val="24"/>
              </w:rPr>
              <w:t>м</w:t>
            </w:r>
            <w:proofErr w:type="gramEnd"/>
          </w:p>
        </w:tc>
      </w:tr>
      <w:tr w:rsidR="00C127C3" w:rsidRPr="00DA2F9B" w:rsidTr="00563681">
        <w:trPr>
          <w:trHeight w:val="141"/>
          <w:tblHeader/>
        </w:trPr>
        <w:tc>
          <w:tcPr>
            <w:tcW w:w="709" w:type="dxa"/>
            <w:vAlign w:val="center"/>
          </w:tcPr>
          <w:p w:rsidR="00C127C3" w:rsidRPr="00DA2F9B" w:rsidRDefault="00C127C3" w:rsidP="001D14F6">
            <w:pPr>
              <w:spacing w:after="0" w:line="240" w:lineRule="auto"/>
              <w:rPr>
                <w:rFonts w:ascii="Times New Roman" w:hAnsi="Times New Roman"/>
                <w:sz w:val="24"/>
                <w:szCs w:val="24"/>
              </w:rPr>
            </w:pPr>
            <w:r w:rsidRPr="00DA2F9B">
              <w:rPr>
                <w:rFonts w:ascii="Times New Roman" w:hAnsi="Times New Roman"/>
                <w:sz w:val="24"/>
                <w:szCs w:val="24"/>
              </w:rPr>
              <w:t>1</w:t>
            </w:r>
          </w:p>
        </w:tc>
        <w:tc>
          <w:tcPr>
            <w:tcW w:w="4111" w:type="dxa"/>
            <w:vAlign w:val="center"/>
          </w:tcPr>
          <w:p w:rsidR="00C127C3" w:rsidRPr="00DA2F9B" w:rsidRDefault="00C127C3" w:rsidP="001D14F6">
            <w:pPr>
              <w:spacing w:after="0" w:line="240" w:lineRule="auto"/>
              <w:rPr>
                <w:rFonts w:ascii="Times New Roman" w:hAnsi="Times New Roman"/>
                <w:sz w:val="24"/>
                <w:szCs w:val="24"/>
              </w:rPr>
            </w:pPr>
            <w:r w:rsidRPr="00DA2F9B">
              <w:rPr>
                <w:rFonts w:ascii="Times New Roman" w:hAnsi="Times New Roman"/>
                <w:sz w:val="24"/>
                <w:szCs w:val="24"/>
              </w:rPr>
              <w:t>2</w:t>
            </w:r>
          </w:p>
        </w:tc>
        <w:tc>
          <w:tcPr>
            <w:tcW w:w="1701" w:type="dxa"/>
            <w:vAlign w:val="center"/>
          </w:tcPr>
          <w:p w:rsidR="00C127C3" w:rsidRPr="00DA2F9B" w:rsidRDefault="00C127C3" w:rsidP="001D14F6">
            <w:pPr>
              <w:spacing w:after="0" w:line="240" w:lineRule="auto"/>
              <w:rPr>
                <w:rFonts w:ascii="Times New Roman" w:hAnsi="Times New Roman"/>
                <w:sz w:val="24"/>
                <w:szCs w:val="24"/>
              </w:rPr>
            </w:pPr>
            <w:r w:rsidRPr="00DA2F9B">
              <w:rPr>
                <w:rFonts w:ascii="Times New Roman" w:hAnsi="Times New Roman"/>
                <w:sz w:val="24"/>
                <w:szCs w:val="24"/>
              </w:rPr>
              <w:t>3</w:t>
            </w:r>
          </w:p>
        </w:tc>
        <w:tc>
          <w:tcPr>
            <w:tcW w:w="1701" w:type="dxa"/>
            <w:vAlign w:val="center"/>
          </w:tcPr>
          <w:p w:rsidR="00C127C3" w:rsidRPr="00DA2F9B" w:rsidRDefault="00C127C3" w:rsidP="001D14F6">
            <w:pPr>
              <w:spacing w:after="0" w:line="240" w:lineRule="auto"/>
              <w:rPr>
                <w:rFonts w:ascii="Times New Roman" w:hAnsi="Times New Roman"/>
                <w:sz w:val="24"/>
                <w:szCs w:val="24"/>
              </w:rPr>
            </w:pPr>
            <w:r w:rsidRPr="00DA2F9B">
              <w:rPr>
                <w:rFonts w:ascii="Times New Roman" w:hAnsi="Times New Roman"/>
                <w:sz w:val="24"/>
                <w:szCs w:val="24"/>
              </w:rPr>
              <w:t>4</w:t>
            </w:r>
          </w:p>
        </w:tc>
        <w:tc>
          <w:tcPr>
            <w:tcW w:w="1418" w:type="dxa"/>
            <w:vAlign w:val="center"/>
          </w:tcPr>
          <w:p w:rsidR="00C127C3" w:rsidRPr="00DA2F9B" w:rsidRDefault="00C127C3" w:rsidP="001D14F6">
            <w:pPr>
              <w:spacing w:after="0" w:line="240" w:lineRule="auto"/>
              <w:rPr>
                <w:rFonts w:ascii="Times New Roman" w:hAnsi="Times New Roman"/>
                <w:sz w:val="24"/>
                <w:szCs w:val="24"/>
              </w:rPr>
            </w:pPr>
            <w:r w:rsidRPr="00DA2F9B">
              <w:rPr>
                <w:rFonts w:ascii="Times New Roman" w:hAnsi="Times New Roman"/>
                <w:sz w:val="24"/>
                <w:szCs w:val="24"/>
              </w:rPr>
              <w:t>5</w:t>
            </w:r>
          </w:p>
        </w:tc>
      </w:tr>
      <w:tr w:rsidR="00C127C3" w:rsidRPr="00DA2F9B" w:rsidTr="00563681">
        <w:trPr>
          <w:trHeight w:val="284"/>
        </w:trPr>
        <w:tc>
          <w:tcPr>
            <w:tcW w:w="709" w:type="dxa"/>
            <w:vAlign w:val="center"/>
          </w:tcPr>
          <w:p w:rsidR="00C127C3" w:rsidRPr="00DA2F9B" w:rsidRDefault="00C127C3" w:rsidP="001D14F6">
            <w:pPr>
              <w:spacing w:after="0" w:line="240" w:lineRule="auto"/>
              <w:rPr>
                <w:rFonts w:ascii="Times New Roman" w:hAnsi="Times New Roman"/>
                <w:sz w:val="24"/>
                <w:szCs w:val="24"/>
              </w:rPr>
            </w:pPr>
            <w:r w:rsidRPr="00DA2F9B">
              <w:rPr>
                <w:rFonts w:ascii="Times New Roman" w:hAnsi="Times New Roman"/>
                <w:sz w:val="24"/>
                <w:szCs w:val="24"/>
              </w:rPr>
              <w:t>1</w:t>
            </w:r>
          </w:p>
        </w:tc>
        <w:tc>
          <w:tcPr>
            <w:tcW w:w="4111" w:type="dxa"/>
            <w:vAlign w:val="center"/>
          </w:tcPr>
          <w:p w:rsidR="00C127C3" w:rsidRPr="00DA2F9B" w:rsidRDefault="00C127C3" w:rsidP="001D14F6">
            <w:pPr>
              <w:spacing w:after="0" w:line="240" w:lineRule="auto"/>
              <w:rPr>
                <w:rFonts w:ascii="Times New Roman" w:hAnsi="Times New Roman"/>
                <w:sz w:val="24"/>
                <w:szCs w:val="24"/>
              </w:rPr>
            </w:pPr>
            <w:r w:rsidRPr="00DA2F9B">
              <w:rPr>
                <w:rFonts w:ascii="Times New Roman" w:hAnsi="Times New Roman"/>
                <w:sz w:val="24"/>
                <w:szCs w:val="24"/>
              </w:rPr>
              <w:t xml:space="preserve">с. </w:t>
            </w:r>
            <w:r w:rsidR="00AD7ACA" w:rsidRPr="00DA2F9B">
              <w:rPr>
                <w:rFonts w:ascii="Times New Roman" w:hAnsi="Times New Roman"/>
                <w:sz w:val="24"/>
                <w:szCs w:val="24"/>
              </w:rPr>
              <w:t>Убин</w:t>
            </w:r>
            <w:r w:rsidRPr="00DA2F9B">
              <w:rPr>
                <w:rFonts w:ascii="Times New Roman" w:hAnsi="Times New Roman"/>
                <w:sz w:val="24"/>
                <w:szCs w:val="24"/>
              </w:rPr>
              <w:t>ское</w:t>
            </w:r>
          </w:p>
        </w:tc>
        <w:tc>
          <w:tcPr>
            <w:tcW w:w="1701" w:type="dxa"/>
            <w:vAlign w:val="center"/>
          </w:tcPr>
          <w:p w:rsidR="00C127C3" w:rsidRPr="00DA2F9B" w:rsidRDefault="00856D14" w:rsidP="001D14F6">
            <w:pPr>
              <w:spacing w:after="0" w:line="240" w:lineRule="auto"/>
              <w:rPr>
                <w:rFonts w:ascii="Times New Roman" w:hAnsi="Times New Roman"/>
                <w:sz w:val="24"/>
                <w:szCs w:val="24"/>
              </w:rPr>
            </w:pPr>
            <w:r w:rsidRPr="00DA2F9B">
              <w:rPr>
                <w:rFonts w:ascii="Times New Roman" w:hAnsi="Times New Roman"/>
                <w:sz w:val="24"/>
                <w:szCs w:val="24"/>
              </w:rPr>
              <w:t>32,56</w:t>
            </w:r>
          </w:p>
        </w:tc>
        <w:tc>
          <w:tcPr>
            <w:tcW w:w="1701" w:type="dxa"/>
            <w:vAlign w:val="center"/>
          </w:tcPr>
          <w:p w:rsidR="00C127C3" w:rsidRPr="00DA2F9B" w:rsidRDefault="00C127C3" w:rsidP="001D14F6">
            <w:pPr>
              <w:spacing w:after="0" w:line="240" w:lineRule="auto"/>
              <w:rPr>
                <w:rFonts w:ascii="Times New Roman" w:hAnsi="Times New Roman"/>
                <w:sz w:val="24"/>
                <w:szCs w:val="24"/>
              </w:rPr>
            </w:pPr>
          </w:p>
        </w:tc>
        <w:tc>
          <w:tcPr>
            <w:tcW w:w="1418" w:type="dxa"/>
            <w:vAlign w:val="center"/>
          </w:tcPr>
          <w:p w:rsidR="00C127C3" w:rsidRPr="00DA2F9B" w:rsidRDefault="00C127C3" w:rsidP="001D14F6">
            <w:pPr>
              <w:spacing w:after="0" w:line="240" w:lineRule="auto"/>
              <w:rPr>
                <w:rFonts w:ascii="Times New Roman" w:hAnsi="Times New Roman"/>
                <w:sz w:val="24"/>
                <w:szCs w:val="24"/>
              </w:rPr>
            </w:pPr>
          </w:p>
        </w:tc>
      </w:tr>
      <w:tr w:rsidR="00C127C3" w:rsidRPr="00DA2F9B" w:rsidTr="00563681">
        <w:trPr>
          <w:trHeight w:val="284"/>
        </w:trPr>
        <w:tc>
          <w:tcPr>
            <w:tcW w:w="709" w:type="dxa"/>
            <w:vAlign w:val="center"/>
          </w:tcPr>
          <w:p w:rsidR="00C127C3" w:rsidRPr="00DA2F9B" w:rsidRDefault="00C127C3" w:rsidP="001D14F6">
            <w:pPr>
              <w:spacing w:after="0" w:line="240" w:lineRule="auto"/>
              <w:rPr>
                <w:rFonts w:ascii="Times New Roman" w:hAnsi="Times New Roman"/>
                <w:sz w:val="24"/>
                <w:szCs w:val="24"/>
              </w:rPr>
            </w:pPr>
          </w:p>
        </w:tc>
        <w:tc>
          <w:tcPr>
            <w:tcW w:w="4111" w:type="dxa"/>
            <w:vAlign w:val="center"/>
          </w:tcPr>
          <w:p w:rsidR="00C127C3" w:rsidRPr="00DA2F9B" w:rsidRDefault="00563681" w:rsidP="001D14F6">
            <w:pPr>
              <w:spacing w:after="0" w:line="240" w:lineRule="auto"/>
              <w:rPr>
                <w:rFonts w:ascii="Times New Roman" w:hAnsi="Times New Roman"/>
                <w:sz w:val="24"/>
                <w:szCs w:val="24"/>
              </w:rPr>
            </w:pPr>
            <w:r w:rsidRPr="00DA2F9B">
              <w:rPr>
                <w:rFonts w:ascii="Times New Roman" w:hAnsi="Times New Roman"/>
                <w:sz w:val="24"/>
                <w:szCs w:val="24"/>
              </w:rPr>
              <w:t>ул. Северная</w:t>
            </w:r>
          </w:p>
        </w:tc>
        <w:tc>
          <w:tcPr>
            <w:tcW w:w="1701" w:type="dxa"/>
            <w:vAlign w:val="center"/>
          </w:tcPr>
          <w:p w:rsidR="00C127C3" w:rsidRPr="00DA2F9B" w:rsidRDefault="00563681" w:rsidP="001D14F6">
            <w:pPr>
              <w:spacing w:after="0" w:line="240" w:lineRule="auto"/>
              <w:rPr>
                <w:rFonts w:ascii="Times New Roman" w:hAnsi="Times New Roman"/>
                <w:sz w:val="24"/>
                <w:szCs w:val="24"/>
              </w:rPr>
            </w:pPr>
            <w:r w:rsidRPr="00DA2F9B">
              <w:rPr>
                <w:rFonts w:ascii="Times New Roman" w:hAnsi="Times New Roman"/>
                <w:sz w:val="24"/>
                <w:szCs w:val="24"/>
              </w:rPr>
              <w:t>0,52</w:t>
            </w:r>
          </w:p>
        </w:tc>
        <w:tc>
          <w:tcPr>
            <w:tcW w:w="1701" w:type="dxa"/>
            <w:vAlign w:val="center"/>
          </w:tcPr>
          <w:p w:rsidR="00C127C3" w:rsidRPr="00DA2F9B" w:rsidRDefault="00C127C3" w:rsidP="001D14F6">
            <w:pPr>
              <w:spacing w:after="0" w:line="240" w:lineRule="auto"/>
              <w:rPr>
                <w:rFonts w:ascii="Times New Roman" w:hAnsi="Times New Roman"/>
                <w:sz w:val="24"/>
                <w:szCs w:val="24"/>
              </w:rPr>
            </w:pPr>
            <w:r w:rsidRPr="00DA2F9B">
              <w:rPr>
                <w:rFonts w:ascii="Times New Roman" w:hAnsi="Times New Roman"/>
                <w:sz w:val="24"/>
                <w:szCs w:val="24"/>
              </w:rPr>
              <w:t>щебень</w:t>
            </w:r>
          </w:p>
        </w:tc>
        <w:tc>
          <w:tcPr>
            <w:tcW w:w="1418" w:type="dxa"/>
            <w:vAlign w:val="center"/>
          </w:tcPr>
          <w:p w:rsidR="00C127C3" w:rsidRPr="00DA2F9B" w:rsidRDefault="00563681" w:rsidP="001D14F6">
            <w:pPr>
              <w:spacing w:after="0" w:line="240" w:lineRule="auto"/>
              <w:rPr>
                <w:rFonts w:ascii="Times New Roman" w:hAnsi="Times New Roman"/>
                <w:sz w:val="24"/>
                <w:szCs w:val="24"/>
              </w:rPr>
            </w:pPr>
            <w:r w:rsidRPr="00DA2F9B">
              <w:rPr>
                <w:rFonts w:ascii="Times New Roman" w:hAnsi="Times New Roman"/>
                <w:sz w:val="24"/>
                <w:szCs w:val="24"/>
              </w:rPr>
              <w:t>4,0</w:t>
            </w:r>
          </w:p>
        </w:tc>
      </w:tr>
      <w:tr w:rsidR="00C127C3" w:rsidRPr="00DA2F9B" w:rsidTr="00563681">
        <w:trPr>
          <w:trHeight w:val="284"/>
        </w:trPr>
        <w:tc>
          <w:tcPr>
            <w:tcW w:w="709" w:type="dxa"/>
            <w:vAlign w:val="center"/>
          </w:tcPr>
          <w:p w:rsidR="00C127C3" w:rsidRPr="00DA2F9B" w:rsidRDefault="00C127C3" w:rsidP="001D14F6">
            <w:pPr>
              <w:spacing w:after="0" w:line="240" w:lineRule="auto"/>
              <w:rPr>
                <w:rFonts w:ascii="Times New Roman" w:hAnsi="Times New Roman"/>
                <w:sz w:val="24"/>
                <w:szCs w:val="24"/>
              </w:rPr>
            </w:pPr>
          </w:p>
        </w:tc>
        <w:tc>
          <w:tcPr>
            <w:tcW w:w="4111" w:type="dxa"/>
            <w:vAlign w:val="center"/>
          </w:tcPr>
          <w:p w:rsidR="00C127C3" w:rsidRPr="00DA2F9B" w:rsidRDefault="00563681" w:rsidP="001D14F6">
            <w:pPr>
              <w:spacing w:after="0" w:line="240" w:lineRule="auto"/>
              <w:rPr>
                <w:rFonts w:ascii="Times New Roman" w:hAnsi="Times New Roman"/>
                <w:sz w:val="24"/>
                <w:szCs w:val="24"/>
              </w:rPr>
            </w:pPr>
            <w:r w:rsidRPr="00DA2F9B">
              <w:rPr>
                <w:rFonts w:ascii="Times New Roman" w:hAnsi="Times New Roman"/>
                <w:sz w:val="24"/>
                <w:szCs w:val="24"/>
              </w:rPr>
              <w:t>ул. Сергина</w:t>
            </w:r>
          </w:p>
        </w:tc>
        <w:tc>
          <w:tcPr>
            <w:tcW w:w="1701" w:type="dxa"/>
            <w:vAlign w:val="center"/>
          </w:tcPr>
          <w:p w:rsidR="00C127C3" w:rsidRPr="00DA2F9B" w:rsidRDefault="00563681" w:rsidP="001D14F6">
            <w:pPr>
              <w:spacing w:after="0" w:line="240" w:lineRule="auto"/>
              <w:rPr>
                <w:rFonts w:ascii="Times New Roman" w:hAnsi="Times New Roman"/>
                <w:sz w:val="24"/>
                <w:szCs w:val="24"/>
              </w:rPr>
            </w:pPr>
            <w:r w:rsidRPr="00DA2F9B">
              <w:rPr>
                <w:rFonts w:ascii="Times New Roman" w:hAnsi="Times New Roman"/>
                <w:sz w:val="24"/>
                <w:szCs w:val="24"/>
              </w:rPr>
              <w:t>1,60</w:t>
            </w:r>
          </w:p>
        </w:tc>
        <w:tc>
          <w:tcPr>
            <w:tcW w:w="1701" w:type="dxa"/>
            <w:vAlign w:val="center"/>
          </w:tcPr>
          <w:p w:rsidR="00C127C3" w:rsidRPr="00DA2F9B" w:rsidRDefault="00C127C3" w:rsidP="001D14F6">
            <w:pPr>
              <w:spacing w:after="0" w:line="240" w:lineRule="auto"/>
              <w:rPr>
                <w:rFonts w:ascii="Times New Roman" w:hAnsi="Times New Roman"/>
                <w:sz w:val="24"/>
                <w:szCs w:val="24"/>
              </w:rPr>
            </w:pPr>
            <w:r w:rsidRPr="00DA2F9B">
              <w:rPr>
                <w:rFonts w:ascii="Times New Roman" w:hAnsi="Times New Roman"/>
                <w:sz w:val="24"/>
                <w:szCs w:val="24"/>
              </w:rPr>
              <w:t>щебень</w:t>
            </w:r>
          </w:p>
        </w:tc>
        <w:tc>
          <w:tcPr>
            <w:tcW w:w="1418" w:type="dxa"/>
            <w:vAlign w:val="center"/>
          </w:tcPr>
          <w:p w:rsidR="00C127C3" w:rsidRPr="00DA2F9B" w:rsidRDefault="00563681" w:rsidP="001D14F6">
            <w:pPr>
              <w:spacing w:after="0" w:line="240" w:lineRule="auto"/>
              <w:rPr>
                <w:rFonts w:ascii="Times New Roman" w:hAnsi="Times New Roman"/>
                <w:sz w:val="24"/>
                <w:szCs w:val="24"/>
              </w:rPr>
            </w:pPr>
            <w:r w:rsidRPr="00DA2F9B">
              <w:rPr>
                <w:rFonts w:ascii="Times New Roman" w:hAnsi="Times New Roman"/>
                <w:sz w:val="24"/>
                <w:szCs w:val="24"/>
              </w:rPr>
              <w:t>4,0</w:t>
            </w:r>
          </w:p>
        </w:tc>
      </w:tr>
      <w:tr w:rsidR="00C127C3" w:rsidRPr="00DA2F9B" w:rsidTr="00563681">
        <w:trPr>
          <w:trHeight w:val="284"/>
        </w:trPr>
        <w:tc>
          <w:tcPr>
            <w:tcW w:w="709" w:type="dxa"/>
            <w:vAlign w:val="center"/>
          </w:tcPr>
          <w:p w:rsidR="00C127C3" w:rsidRPr="00DA2F9B" w:rsidRDefault="00C127C3" w:rsidP="001D14F6">
            <w:pPr>
              <w:spacing w:after="0" w:line="240" w:lineRule="auto"/>
              <w:rPr>
                <w:rFonts w:ascii="Times New Roman" w:hAnsi="Times New Roman"/>
                <w:sz w:val="24"/>
                <w:szCs w:val="24"/>
              </w:rPr>
            </w:pPr>
          </w:p>
        </w:tc>
        <w:tc>
          <w:tcPr>
            <w:tcW w:w="4111" w:type="dxa"/>
            <w:vAlign w:val="center"/>
          </w:tcPr>
          <w:p w:rsidR="00C127C3" w:rsidRPr="00DA2F9B" w:rsidRDefault="00563681" w:rsidP="001D14F6">
            <w:pPr>
              <w:spacing w:after="0" w:line="240" w:lineRule="auto"/>
              <w:rPr>
                <w:rFonts w:ascii="Times New Roman" w:hAnsi="Times New Roman"/>
                <w:sz w:val="24"/>
                <w:szCs w:val="24"/>
              </w:rPr>
            </w:pPr>
            <w:r w:rsidRPr="00DA2F9B">
              <w:rPr>
                <w:rFonts w:ascii="Times New Roman" w:hAnsi="Times New Roman"/>
                <w:sz w:val="24"/>
                <w:szCs w:val="24"/>
              </w:rPr>
              <w:t>ул. Рабочая</w:t>
            </w:r>
          </w:p>
        </w:tc>
        <w:tc>
          <w:tcPr>
            <w:tcW w:w="1701" w:type="dxa"/>
            <w:vAlign w:val="center"/>
          </w:tcPr>
          <w:p w:rsidR="00C127C3" w:rsidRPr="00DA2F9B" w:rsidRDefault="00563681" w:rsidP="001D14F6">
            <w:pPr>
              <w:spacing w:after="0" w:line="240" w:lineRule="auto"/>
              <w:rPr>
                <w:rFonts w:ascii="Times New Roman" w:hAnsi="Times New Roman"/>
                <w:sz w:val="24"/>
                <w:szCs w:val="24"/>
              </w:rPr>
            </w:pPr>
            <w:r w:rsidRPr="00DA2F9B">
              <w:rPr>
                <w:rFonts w:ascii="Times New Roman" w:hAnsi="Times New Roman"/>
                <w:sz w:val="24"/>
                <w:szCs w:val="24"/>
              </w:rPr>
              <w:t>1,44</w:t>
            </w:r>
          </w:p>
        </w:tc>
        <w:tc>
          <w:tcPr>
            <w:tcW w:w="1701" w:type="dxa"/>
            <w:vAlign w:val="center"/>
          </w:tcPr>
          <w:p w:rsidR="00C127C3" w:rsidRPr="00DA2F9B" w:rsidRDefault="00563681" w:rsidP="001D14F6">
            <w:pPr>
              <w:spacing w:after="0" w:line="240" w:lineRule="auto"/>
              <w:rPr>
                <w:rFonts w:ascii="Times New Roman" w:hAnsi="Times New Roman"/>
                <w:sz w:val="24"/>
                <w:szCs w:val="24"/>
              </w:rPr>
            </w:pPr>
            <w:r w:rsidRPr="00DA2F9B">
              <w:rPr>
                <w:rFonts w:ascii="Times New Roman" w:hAnsi="Times New Roman"/>
                <w:sz w:val="24"/>
                <w:szCs w:val="24"/>
              </w:rPr>
              <w:t>а/б</w:t>
            </w:r>
          </w:p>
        </w:tc>
        <w:tc>
          <w:tcPr>
            <w:tcW w:w="1418" w:type="dxa"/>
            <w:vAlign w:val="center"/>
          </w:tcPr>
          <w:p w:rsidR="00C127C3" w:rsidRPr="00DA2F9B" w:rsidRDefault="00563681" w:rsidP="001D14F6">
            <w:pPr>
              <w:spacing w:after="0" w:line="240" w:lineRule="auto"/>
              <w:rPr>
                <w:rFonts w:ascii="Times New Roman" w:hAnsi="Times New Roman"/>
                <w:sz w:val="24"/>
                <w:szCs w:val="24"/>
              </w:rPr>
            </w:pPr>
            <w:r w:rsidRPr="00DA2F9B">
              <w:rPr>
                <w:rFonts w:ascii="Times New Roman" w:hAnsi="Times New Roman"/>
                <w:sz w:val="24"/>
                <w:szCs w:val="24"/>
              </w:rPr>
              <w:t>6,0</w:t>
            </w:r>
          </w:p>
        </w:tc>
      </w:tr>
      <w:tr w:rsidR="00FB7FB4" w:rsidRPr="00DA2F9B" w:rsidTr="00563681">
        <w:trPr>
          <w:trHeight w:val="284"/>
        </w:trPr>
        <w:tc>
          <w:tcPr>
            <w:tcW w:w="709" w:type="dxa"/>
            <w:vAlign w:val="center"/>
          </w:tcPr>
          <w:p w:rsidR="00FB7FB4" w:rsidRPr="00DA2F9B" w:rsidRDefault="00FB7FB4" w:rsidP="001D14F6">
            <w:pPr>
              <w:spacing w:after="0" w:line="240" w:lineRule="auto"/>
              <w:rPr>
                <w:rFonts w:ascii="Times New Roman" w:hAnsi="Times New Roman"/>
                <w:sz w:val="24"/>
                <w:szCs w:val="24"/>
              </w:rPr>
            </w:pPr>
          </w:p>
        </w:tc>
        <w:tc>
          <w:tcPr>
            <w:tcW w:w="4111" w:type="dxa"/>
            <w:vAlign w:val="center"/>
          </w:tcPr>
          <w:p w:rsidR="00FB7FB4" w:rsidRPr="00DA2F9B" w:rsidRDefault="00563681" w:rsidP="001D14F6">
            <w:pPr>
              <w:spacing w:after="0" w:line="240" w:lineRule="auto"/>
              <w:rPr>
                <w:rFonts w:ascii="Times New Roman" w:hAnsi="Times New Roman"/>
                <w:sz w:val="24"/>
                <w:szCs w:val="24"/>
              </w:rPr>
            </w:pPr>
            <w:r w:rsidRPr="00DA2F9B">
              <w:rPr>
                <w:rFonts w:ascii="Times New Roman" w:hAnsi="Times New Roman"/>
                <w:sz w:val="24"/>
                <w:szCs w:val="24"/>
              </w:rPr>
              <w:t>ул. Промышленная</w:t>
            </w:r>
          </w:p>
        </w:tc>
        <w:tc>
          <w:tcPr>
            <w:tcW w:w="1701" w:type="dxa"/>
            <w:vAlign w:val="center"/>
          </w:tcPr>
          <w:p w:rsidR="00FB7FB4" w:rsidRPr="00DA2F9B" w:rsidRDefault="00563681" w:rsidP="001D14F6">
            <w:pPr>
              <w:spacing w:after="0" w:line="240" w:lineRule="auto"/>
              <w:rPr>
                <w:rFonts w:ascii="Times New Roman" w:hAnsi="Times New Roman"/>
                <w:sz w:val="24"/>
                <w:szCs w:val="24"/>
              </w:rPr>
            </w:pPr>
            <w:r w:rsidRPr="00DA2F9B">
              <w:rPr>
                <w:rFonts w:ascii="Times New Roman" w:hAnsi="Times New Roman"/>
                <w:sz w:val="24"/>
                <w:szCs w:val="24"/>
              </w:rPr>
              <w:t>0,70</w:t>
            </w:r>
          </w:p>
        </w:tc>
        <w:tc>
          <w:tcPr>
            <w:tcW w:w="1701" w:type="dxa"/>
            <w:vAlign w:val="center"/>
          </w:tcPr>
          <w:p w:rsidR="00FB7FB4" w:rsidRPr="00DA2F9B" w:rsidRDefault="00563681"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FB7FB4" w:rsidRPr="00DA2F9B" w:rsidRDefault="00563681" w:rsidP="001D14F6">
            <w:pPr>
              <w:spacing w:after="0" w:line="240" w:lineRule="auto"/>
              <w:rPr>
                <w:rFonts w:ascii="Times New Roman" w:hAnsi="Times New Roman"/>
                <w:sz w:val="24"/>
                <w:szCs w:val="24"/>
              </w:rPr>
            </w:pPr>
            <w:r w:rsidRPr="00DA2F9B">
              <w:rPr>
                <w:rFonts w:ascii="Times New Roman" w:hAnsi="Times New Roman"/>
                <w:sz w:val="24"/>
                <w:szCs w:val="24"/>
              </w:rPr>
              <w:t>5,0</w:t>
            </w:r>
          </w:p>
        </w:tc>
      </w:tr>
      <w:tr w:rsidR="003A3FB1" w:rsidRPr="00DA2F9B" w:rsidTr="00563681">
        <w:trPr>
          <w:trHeight w:val="284"/>
        </w:trPr>
        <w:tc>
          <w:tcPr>
            <w:tcW w:w="709" w:type="dxa"/>
            <w:vAlign w:val="center"/>
          </w:tcPr>
          <w:p w:rsidR="003A3FB1" w:rsidRPr="00DA2F9B" w:rsidRDefault="003A3FB1" w:rsidP="001D14F6">
            <w:pPr>
              <w:spacing w:after="0" w:line="240" w:lineRule="auto"/>
              <w:rPr>
                <w:rFonts w:ascii="Times New Roman" w:hAnsi="Times New Roman"/>
                <w:sz w:val="24"/>
                <w:szCs w:val="24"/>
              </w:rPr>
            </w:pPr>
          </w:p>
        </w:tc>
        <w:tc>
          <w:tcPr>
            <w:tcW w:w="4111" w:type="dxa"/>
            <w:vAlign w:val="center"/>
          </w:tcPr>
          <w:p w:rsidR="003A3FB1" w:rsidRPr="00DA2F9B" w:rsidRDefault="003A3FB1" w:rsidP="001D14F6">
            <w:pPr>
              <w:spacing w:after="0" w:line="240" w:lineRule="auto"/>
              <w:rPr>
                <w:rFonts w:ascii="Times New Roman" w:hAnsi="Times New Roman"/>
                <w:sz w:val="24"/>
                <w:szCs w:val="24"/>
              </w:rPr>
            </w:pPr>
            <w:r w:rsidRPr="00DA2F9B">
              <w:rPr>
                <w:rFonts w:ascii="Times New Roman" w:hAnsi="Times New Roman"/>
                <w:sz w:val="24"/>
                <w:szCs w:val="24"/>
              </w:rPr>
              <w:t>ул. Пролетарская</w:t>
            </w:r>
          </w:p>
        </w:tc>
        <w:tc>
          <w:tcPr>
            <w:tcW w:w="1701" w:type="dxa"/>
            <w:vAlign w:val="center"/>
          </w:tcPr>
          <w:p w:rsidR="003A3FB1" w:rsidRPr="00DA2F9B" w:rsidRDefault="003A3FB1" w:rsidP="001D14F6">
            <w:pPr>
              <w:spacing w:after="0" w:line="240" w:lineRule="auto"/>
              <w:rPr>
                <w:rFonts w:ascii="Times New Roman" w:hAnsi="Times New Roman"/>
                <w:sz w:val="24"/>
                <w:szCs w:val="24"/>
              </w:rPr>
            </w:pPr>
            <w:r w:rsidRPr="00DA2F9B">
              <w:rPr>
                <w:rFonts w:ascii="Times New Roman" w:hAnsi="Times New Roman"/>
                <w:sz w:val="24"/>
                <w:szCs w:val="24"/>
              </w:rPr>
              <w:t>2,28</w:t>
            </w:r>
          </w:p>
        </w:tc>
        <w:tc>
          <w:tcPr>
            <w:tcW w:w="1701" w:type="dxa"/>
            <w:vAlign w:val="center"/>
          </w:tcPr>
          <w:p w:rsidR="003A3FB1" w:rsidRPr="00DA2F9B" w:rsidRDefault="003A3FB1" w:rsidP="001D14F6">
            <w:pPr>
              <w:spacing w:after="0" w:line="240" w:lineRule="auto"/>
              <w:rPr>
                <w:rFonts w:ascii="Times New Roman" w:hAnsi="Times New Roman"/>
                <w:sz w:val="24"/>
                <w:szCs w:val="24"/>
              </w:rPr>
            </w:pPr>
            <w:r w:rsidRPr="00DA2F9B">
              <w:rPr>
                <w:rFonts w:ascii="Times New Roman" w:hAnsi="Times New Roman"/>
                <w:sz w:val="24"/>
                <w:szCs w:val="24"/>
              </w:rPr>
              <w:t>а/б</w:t>
            </w:r>
          </w:p>
        </w:tc>
        <w:tc>
          <w:tcPr>
            <w:tcW w:w="1418" w:type="dxa"/>
            <w:vAlign w:val="center"/>
          </w:tcPr>
          <w:p w:rsidR="003A3FB1" w:rsidRPr="00DA2F9B" w:rsidRDefault="003A3FB1" w:rsidP="001D14F6">
            <w:pPr>
              <w:spacing w:after="0" w:line="240" w:lineRule="auto"/>
              <w:rPr>
                <w:rFonts w:ascii="Times New Roman" w:hAnsi="Times New Roman"/>
                <w:sz w:val="24"/>
                <w:szCs w:val="24"/>
              </w:rPr>
            </w:pPr>
            <w:r w:rsidRPr="00DA2F9B">
              <w:rPr>
                <w:rFonts w:ascii="Times New Roman" w:hAnsi="Times New Roman"/>
                <w:sz w:val="24"/>
                <w:szCs w:val="24"/>
              </w:rPr>
              <w:t>5,0</w:t>
            </w:r>
          </w:p>
        </w:tc>
      </w:tr>
      <w:tr w:rsidR="003A3FB1" w:rsidRPr="00DA2F9B" w:rsidTr="00563681">
        <w:trPr>
          <w:trHeight w:val="284"/>
        </w:trPr>
        <w:tc>
          <w:tcPr>
            <w:tcW w:w="709" w:type="dxa"/>
            <w:vAlign w:val="center"/>
          </w:tcPr>
          <w:p w:rsidR="003A3FB1" w:rsidRPr="00DA2F9B" w:rsidRDefault="003A3FB1" w:rsidP="001D14F6">
            <w:pPr>
              <w:spacing w:after="0" w:line="240" w:lineRule="auto"/>
              <w:rPr>
                <w:rFonts w:ascii="Times New Roman" w:hAnsi="Times New Roman"/>
                <w:sz w:val="24"/>
                <w:szCs w:val="24"/>
              </w:rPr>
            </w:pPr>
          </w:p>
        </w:tc>
        <w:tc>
          <w:tcPr>
            <w:tcW w:w="4111" w:type="dxa"/>
            <w:vAlign w:val="center"/>
          </w:tcPr>
          <w:p w:rsidR="003A3FB1" w:rsidRPr="00DA2F9B" w:rsidRDefault="003A3FB1" w:rsidP="001D14F6">
            <w:pPr>
              <w:spacing w:after="0" w:line="240" w:lineRule="auto"/>
              <w:rPr>
                <w:rFonts w:ascii="Times New Roman" w:hAnsi="Times New Roman"/>
                <w:sz w:val="24"/>
                <w:szCs w:val="24"/>
              </w:rPr>
            </w:pPr>
            <w:r w:rsidRPr="00DA2F9B">
              <w:rPr>
                <w:rFonts w:ascii="Times New Roman" w:hAnsi="Times New Roman"/>
                <w:sz w:val="24"/>
                <w:szCs w:val="24"/>
              </w:rPr>
              <w:t>ул. Озерная</w:t>
            </w:r>
          </w:p>
        </w:tc>
        <w:tc>
          <w:tcPr>
            <w:tcW w:w="1701" w:type="dxa"/>
            <w:vAlign w:val="center"/>
          </w:tcPr>
          <w:p w:rsidR="003A3FB1" w:rsidRPr="00DA2F9B" w:rsidRDefault="003A3FB1" w:rsidP="001D14F6">
            <w:pPr>
              <w:spacing w:after="0" w:line="240" w:lineRule="auto"/>
              <w:rPr>
                <w:rFonts w:ascii="Times New Roman" w:hAnsi="Times New Roman"/>
                <w:sz w:val="24"/>
                <w:szCs w:val="24"/>
              </w:rPr>
            </w:pPr>
            <w:r w:rsidRPr="00DA2F9B">
              <w:rPr>
                <w:rFonts w:ascii="Times New Roman" w:hAnsi="Times New Roman"/>
                <w:sz w:val="24"/>
                <w:szCs w:val="24"/>
              </w:rPr>
              <w:t>0,60</w:t>
            </w:r>
          </w:p>
        </w:tc>
        <w:tc>
          <w:tcPr>
            <w:tcW w:w="1701" w:type="dxa"/>
            <w:vAlign w:val="center"/>
          </w:tcPr>
          <w:p w:rsidR="003A3FB1" w:rsidRPr="00DA2F9B" w:rsidRDefault="003A3FB1"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3A3FB1" w:rsidRPr="00DA2F9B" w:rsidRDefault="003A3FB1" w:rsidP="001D14F6">
            <w:pPr>
              <w:spacing w:after="0" w:line="240" w:lineRule="auto"/>
              <w:rPr>
                <w:rFonts w:ascii="Times New Roman" w:hAnsi="Times New Roman"/>
                <w:sz w:val="24"/>
                <w:szCs w:val="24"/>
              </w:rPr>
            </w:pPr>
            <w:r w:rsidRPr="00DA2F9B">
              <w:rPr>
                <w:rFonts w:ascii="Times New Roman" w:hAnsi="Times New Roman"/>
                <w:sz w:val="24"/>
                <w:szCs w:val="24"/>
              </w:rPr>
              <w:t>4,0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Коммунистическая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0,10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4,0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Ленина</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0,96</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а/б</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9,0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Станционная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0,52</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Вокзальная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0,58</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щебень</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6,0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Октябрьская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0,26</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6,0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Салтыкова</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0,42</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а/б</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6,0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Железнодорожная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0,44</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3,0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Чуднова</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1,14</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а/б</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6,0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Янкова</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0,44</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Майская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1,14</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а/б</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5,0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Восточная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0,65</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5,0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Зеленая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0,50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6,0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Энергетиков</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0,24</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5,0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Пушкина</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0,12</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3,0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Спартака</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0,70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щебень</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6,0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Партизанская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2,05</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8,0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Весенняя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1,20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7,0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Линейная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0,80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7,0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Лизы Чайкиной</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0,86</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щебень</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4,5</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Строителей</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0,34</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6,0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Луговая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0,60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4,0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Юбилейная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0,05</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3,0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Калинина</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0,60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5,0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Матросова</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0,60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11,0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Трудовая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0,60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6,0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40 лет Октября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0,60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6,0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Мелиораторов</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0,36</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7,0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Молодежная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0,36</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6,0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Широкая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1,20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10,0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Степная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0,50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6,0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Южная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0,50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6,0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Писарева</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0,26</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6,0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Школьная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1,40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6,0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Лесная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0,32</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4,0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Элеваторная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0,60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3,0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Западная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0,30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4,0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Дорожная</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0,30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4,0</w:t>
            </w:r>
          </w:p>
        </w:tc>
      </w:tr>
      <w:tr w:rsidR="00EB5F5C" w:rsidRPr="00DA2F9B" w:rsidTr="00563681">
        <w:trPr>
          <w:trHeight w:val="284"/>
        </w:trPr>
        <w:tc>
          <w:tcPr>
            <w:tcW w:w="709" w:type="dxa"/>
            <w:vAlign w:val="center"/>
          </w:tcPr>
          <w:p w:rsidR="00EB5F5C" w:rsidRPr="00DA2F9B" w:rsidRDefault="00EB5F5C" w:rsidP="001D14F6">
            <w:pPr>
              <w:spacing w:after="0" w:line="240" w:lineRule="auto"/>
              <w:rPr>
                <w:rFonts w:ascii="Times New Roman" w:hAnsi="Times New Roman"/>
                <w:sz w:val="24"/>
                <w:szCs w:val="24"/>
              </w:rPr>
            </w:pPr>
          </w:p>
        </w:tc>
        <w:tc>
          <w:tcPr>
            <w:tcW w:w="411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ул. Ломоносова</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0,30</w:t>
            </w:r>
          </w:p>
        </w:tc>
        <w:tc>
          <w:tcPr>
            <w:tcW w:w="1701"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EB5F5C" w:rsidRPr="00DA2F9B" w:rsidRDefault="00EB5F5C" w:rsidP="001D14F6">
            <w:pPr>
              <w:spacing w:after="0" w:line="240" w:lineRule="auto"/>
              <w:rPr>
                <w:rFonts w:ascii="Times New Roman" w:hAnsi="Times New Roman"/>
                <w:sz w:val="24"/>
                <w:szCs w:val="24"/>
              </w:rPr>
            </w:pPr>
            <w:r w:rsidRPr="00DA2F9B">
              <w:rPr>
                <w:rFonts w:ascii="Times New Roman" w:hAnsi="Times New Roman"/>
                <w:sz w:val="24"/>
                <w:szCs w:val="24"/>
              </w:rPr>
              <w:t>4,0</w:t>
            </w:r>
          </w:p>
        </w:tc>
      </w:tr>
      <w:tr w:rsidR="00942D83" w:rsidRPr="00DA2F9B" w:rsidTr="00563681">
        <w:trPr>
          <w:trHeight w:val="284"/>
        </w:trPr>
        <w:tc>
          <w:tcPr>
            <w:tcW w:w="709" w:type="dxa"/>
            <w:vAlign w:val="center"/>
          </w:tcPr>
          <w:p w:rsidR="00942D83" w:rsidRPr="00DA2F9B" w:rsidRDefault="00942D83" w:rsidP="001D14F6">
            <w:pPr>
              <w:spacing w:after="0" w:line="240" w:lineRule="auto"/>
              <w:rPr>
                <w:rFonts w:ascii="Times New Roman" w:hAnsi="Times New Roman"/>
                <w:sz w:val="24"/>
                <w:szCs w:val="24"/>
              </w:rPr>
            </w:pPr>
          </w:p>
        </w:tc>
        <w:tc>
          <w:tcPr>
            <w:tcW w:w="411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ул. Прянишникова</w:t>
            </w:r>
          </w:p>
        </w:tc>
        <w:tc>
          <w:tcPr>
            <w:tcW w:w="170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0,40</w:t>
            </w:r>
          </w:p>
        </w:tc>
        <w:tc>
          <w:tcPr>
            <w:tcW w:w="170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3,0</w:t>
            </w:r>
          </w:p>
        </w:tc>
      </w:tr>
      <w:tr w:rsidR="00942D83" w:rsidRPr="00DA2F9B" w:rsidTr="00563681">
        <w:trPr>
          <w:trHeight w:val="284"/>
        </w:trPr>
        <w:tc>
          <w:tcPr>
            <w:tcW w:w="709" w:type="dxa"/>
            <w:vAlign w:val="center"/>
          </w:tcPr>
          <w:p w:rsidR="00942D83" w:rsidRPr="00DA2F9B" w:rsidRDefault="00942D83" w:rsidP="001D14F6">
            <w:pPr>
              <w:spacing w:after="0" w:line="240" w:lineRule="auto"/>
              <w:rPr>
                <w:rFonts w:ascii="Times New Roman" w:hAnsi="Times New Roman"/>
                <w:sz w:val="24"/>
                <w:szCs w:val="24"/>
              </w:rPr>
            </w:pPr>
          </w:p>
        </w:tc>
        <w:tc>
          <w:tcPr>
            <w:tcW w:w="411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ул. Костякова</w:t>
            </w:r>
          </w:p>
        </w:tc>
        <w:tc>
          <w:tcPr>
            <w:tcW w:w="170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0,36</w:t>
            </w:r>
          </w:p>
        </w:tc>
        <w:tc>
          <w:tcPr>
            <w:tcW w:w="170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7,0</w:t>
            </w:r>
          </w:p>
        </w:tc>
      </w:tr>
      <w:tr w:rsidR="00942D83" w:rsidRPr="00DA2F9B" w:rsidTr="00563681">
        <w:trPr>
          <w:trHeight w:val="284"/>
        </w:trPr>
        <w:tc>
          <w:tcPr>
            <w:tcW w:w="709" w:type="dxa"/>
            <w:vAlign w:val="center"/>
          </w:tcPr>
          <w:p w:rsidR="00942D83" w:rsidRPr="00DA2F9B" w:rsidRDefault="00942D83" w:rsidP="001D14F6">
            <w:pPr>
              <w:spacing w:after="0" w:line="240" w:lineRule="auto"/>
              <w:rPr>
                <w:rFonts w:ascii="Times New Roman" w:hAnsi="Times New Roman"/>
                <w:sz w:val="24"/>
                <w:szCs w:val="24"/>
              </w:rPr>
            </w:pPr>
          </w:p>
        </w:tc>
        <w:tc>
          <w:tcPr>
            <w:tcW w:w="411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ул. Солнечная</w:t>
            </w:r>
          </w:p>
        </w:tc>
        <w:tc>
          <w:tcPr>
            <w:tcW w:w="170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0,22</w:t>
            </w:r>
          </w:p>
        </w:tc>
        <w:tc>
          <w:tcPr>
            <w:tcW w:w="170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6,0</w:t>
            </w:r>
          </w:p>
        </w:tc>
      </w:tr>
      <w:tr w:rsidR="00942D83" w:rsidRPr="00DA2F9B" w:rsidTr="00563681">
        <w:trPr>
          <w:trHeight w:val="284"/>
        </w:trPr>
        <w:tc>
          <w:tcPr>
            <w:tcW w:w="709" w:type="dxa"/>
            <w:vAlign w:val="center"/>
          </w:tcPr>
          <w:p w:rsidR="00942D83" w:rsidRPr="00DA2F9B" w:rsidRDefault="00942D83" w:rsidP="001D14F6">
            <w:pPr>
              <w:spacing w:after="0" w:line="240" w:lineRule="auto"/>
              <w:rPr>
                <w:rFonts w:ascii="Times New Roman" w:hAnsi="Times New Roman"/>
                <w:sz w:val="24"/>
                <w:szCs w:val="24"/>
              </w:rPr>
            </w:pPr>
          </w:p>
        </w:tc>
        <w:tc>
          <w:tcPr>
            <w:tcW w:w="411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пер. Ленинский 2-й</w:t>
            </w:r>
          </w:p>
        </w:tc>
        <w:tc>
          <w:tcPr>
            <w:tcW w:w="170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1,40</w:t>
            </w:r>
          </w:p>
        </w:tc>
        <w:tc>
          <w:tcPr>
            <w:tcW w:w="170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а/б</w:t>
            </w:r>
          </w:p>
        </w:tc>
        <w:tc>
          <w:tcPr>
            <w:tcW w:w="1418"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5,0</w:t>
            </w:r>
          </w:p>
        </w:tc>
      </w:tr>
      <w:tr w:rsidR="00942D83" w:rsidRPr="00DA2F9B" w:rsidTr="00563681">
        <w:trPr>
          <w:trHeight w:val="284"/>
        </w:trPr>
        <w:tc>
          <w:tcPr>
            <w:tcW w:w="709" w:type="dxa"/>
            <w:vAlign w:val="center"/>
          </w:tcPr>
          <w:p w:rsidR="00942D83" w:rsidRPr="00DA2F9B" w:rsidRDefault="00942D83" w:rsidP="001D14F6">
            <w:pPr>
              <w:spacing w:after="0" w:line="240" w:lineRule="auto"/>
              <w:rPr>
                <w:rFonts w:ascii="Times New Roman" w:hAnsi="Times New Roman"/>
                <w:sz w:val="24"/>
                <w:szCs w:val="24"/>
              </w:rPr>
            </w:pPr>
          </w:p>
        </w:tc>
        <w:tc>
          <w:tcPr>
            <w:tcW w:w="411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пер. Рабочий</w:t>
            </w:r>
          </w:p>
        </w:tc>
        <w:tc>
          <w:tcPr>
            <w:tcW w:w="170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0,13</w:t>
            </w:r>
          </w:p>
        </w:tc>
        <w:tc>
          <w:tcPr>
            <w:tcW w:w="170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бетон</w:t>
            </w:r>
          </w:p>
        </w:tc>
        <w:tc>
          <w:tcPr>
            <w:tcW w:w="1418"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9,0</w:t>
            </w:r>
          </w:p>
        </w:tc>
      </w:tr>
      <w:tr w:rsidR="00942D83" w:rsidRPr="00DA2F9B" w:rsidTr="00563681">
        <w:trPr>
          <w:trHeight w:val="284"/>
        </w:trPr>
        <w:tc>
          <w:tcPr>
            <w:tcW w:w="709" w:type="dxa"/>
            <w:vAlign w:val="center"/>
          </w:tcPr>
          <w:p w:rsidR="00942D83" w:rsidRPr="00DA2F9B" w:rsidRDefault="00370566" w:rsidP="001D14F6">
            <w:pPr>
              <w:spacing w:after="0" w:line="240" w:lineRule="auto"/>
              <w:rPr>
                <w:rFonts w:ascii="Times New Roman" w:hAnsi="Times New Roman"/>
                <w:sz w:val="24"/>
                <w:szCs w:val="24"/>
              </w:rPr>
            </w:pPr>
            <w:r w:rsidRPr="00DA2F9B">
              <w:rPr>
                <w:rFonts w:ascii="Times New Roman" w:hAnsi="Times New Roman"/>
                <w:sz w:val="24"/>
                <w:szCs w:val="24"/>
              </w:rPr>
              <w:t>2</w:t>
            </w:r>
          </w:p>
        </w:tc>
        <w:tc>
          <w:tcPr>
            <w:tcW w:w="411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п. Крещенский</w:t>
            </w:r>
          </w:p>
        </w:tc>
        <w:tc>
          <w:tcPr>
            <w:tcW w:w="1701" w:type="dxa"/>
            <w:vAlign w:val="center"/>
          </w:tcPr>
          <w:p w:rsidR="00942D83" w:rsidRPr="00DA2F9B" w:rsidRDefault="00856D14" w:rsidP="001D14F6">
            <w:pPr>
              <w:spacing w:after="0" w:line="240" w:lineRule="auto"/>
              <w:rPr>
                <w:rFonts w:ascii="Times New Roman" w:hAnsi="Times New Roman"/>
                <w:sz w:val="24"/>
                <w:szCs w:val="24"/>
              </w:rPr>
            </w:pPr>
            <w:r w:rsidRPr="00DA2F9B">
              <w:rPr>
                <w:rFonts w:ascii="Times New Roman" w:hAnsi="Times New Roman"/>
                <w:sz w:val="24"/>
                <w:szCs w:val="24"/>
              </w:rPr>
              <w:t>1,50</w:t>
            </w:r>
          </w:p>
        </w:tc>
        <w:tc>
          <w:tcPr>
            <w:tcW w:w="1701" w:type="dxa"/>
            <w:vAlign w:val="center"/>
          </w:tcPr>
          <w:p w:rsidR="00942D83" w:rsidRPr="00DA2F9B" w:rsidRDefault="00942D83" w:rsidP="001D14F6">
            <w:pPr>
              <w:spacing w:after="0" w:line="240" w:lineRule="auto"/>
              <w:rPr>
                <w:rFonts w:ascii="Times New Roman" w:hAnsi="Times New Roman"/>
                <w:sz w:val="24"/>
                <w:szCs w:val="24"/>
              </w:rPr>
            </w:pPr>
          </w:p>
        </w:tc>
        <w:tc>
          <w:tcPr>
            <w:tcW w:w="1418" w:type="dxa"/>
            <w:vAlign w:val="center"/>
          </w:tcPr>
          <w:p w:rsidR="00942D83" w:rsidRPr="00DA2F9B" w:rsidRDefault="00942D83" w:rsidP="001D14F6">
            <w:pPr>
              <w:spacing w:after="0" w:line="240" w:lineRule="auto"/>
              <w:rPr>
                <w:rFonts w:ascii="Times New Roman" w:hAnsi="Times New Roman"/>
                <w:sz w:val="24"/>
                <w:szCs w:val="24"/>
              </w:rPr>
            </w:pPr>
          </w:p>
        </w:tc>
      </w:tr>
      <w:tr w:rsidR="00942D83" w:rsidRPr="00DA2F9B" w:rsidTr="00563681">
        <w:trPr>
          <w:trHeight w:val="284"/>
        </w:trPr>
        <w:tc>
          <w:tcPr>
            <w:tcW w:w="709" w:type="dxa"/>
            <w:vAlign w:val="center"/>
          </w:tcPr>
          <w:p w:rsidR="00942D83" w:rsidRPr="00DA2F9B" w:rsidRDefault="00942D83" w:rsidP="001D14F6">
            <w:pPr>
              <w:spacing w:after="0" w:line="240" w:lineRule="auto"/>
              <w:rPr>
                <w:rFonts w:ascii="Times New Roman" w:hAnsi="Times New Roman"/>
                <w:sz w:val="24"/>
                <w:szCs w:val="24"/>
              </w:rPr>
            </w:pPr>
          </w:p>
        </w:tc>
        <w:tc>
          <w:tcPr>
            <w:tcW w:w="411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ул. Цветочная</w:t>
            </w:r>
          </w:p>
        </w:tc>
        <w:tc>
          <w:tcPr>
            <w:tcW w:w="170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1,50</w:t>
            </w:r>
          </w:p>
        </w:tc>
        <w:tc>
          <w:tcPr>
            <w:tcW w:w="170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грунт</w:t>
            </w:r>
          </w:p>
        </w:tc>
        <w:tc>
          <w:tcPr>
            <w:tcW w:w="1418"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5,0 м</w:t>
            </w:r>
          </w:p>
        </w:tc>
      </w:tr>
      <w:tr w:rsidR="00942D83" w:rsidRPr="00DA2F9B" w:rsidTr="00563681">
        <w:trPr>
          <w:trHeight w:val="284"/>
        </w:trPr>
        <w:tc>
          <w:tcPr>
            <w:tcW w:w="709" w:type="dxa"/>
            <w:vAlign w:val="center"/>
          </w:tcPr>
          <w:p w:rsidR="00942D83" w:rsidRPr="00DA2F9B" w:rsidRDefault="00370566" w:rsidP="001D14F6">
            <w:pPr>
              <w:spacing w:after="0" w:line="240" w:lineRule="auto"/>
              <w:rPr>
                <w:rFonts w:ascii="Times New Roman" w:hAnsi="Times New Roman"/>
                <w:sz w:val="24"/>
                <w:szCs w:val="24"/>
              </w:rPr>
            </w:pPr>
            <w:r w:rsidRPr="00DA2F9B">
              <w:rPr>
                <w:rFonts w:ascii="Times New Roman" w:hAnsi="Times New Roman"/>
                <w:sz w:val="24"/>
                <w:szCs w:val="24"/>
              </w:rPr>
              <w:t>3</w:t>
            </w:r>
          </w:p>
        </w:tc>
        <w:tc>
          <w:tcPr>
            <w:tcW w:w="4111" w:type="dxa"/>
            <w:vAlign w:val="center"/>
          </w:tcPr>
          <w:p w:rsidR="00942D83" w:rsidRPr="00DA2F9B" w:rsidRDefault="00942D83" w:rsidP="001D14F6">
            <w:pPr>
              <w:spacing w:after="0" w:line="240" w:lineRule="auto"/>
              <w:rPr>
                <w:rFonts w:ascii="Times New Roman" w:hAnsi="Times New Roman"/>
                <w:sz w:val="24"/>
                <w:szCs w:val="24"/>
              </w:rPr>
            </w:pPr>
            <w:r w:rsidRPr="00DA2F9B">
              <w:rPr>
                <w:rFonts w:ascii="Times New Roman" w:hAnsi="Times New Roman"/>
                <w:sz w:val="24"/>
                <w:szCs w:val="24"/>
              </w:rPr>
              <w:t>Всего по сельсовету</w:t>
            </w:r>
          </w:p>
        </w:tc>
        <w:tc>
          <w:tcPr>
            <w:tcW w:w="1701" w:type="dxa"/>
            <w:vAlign w:val="center"/>
          </w:tcPr>
          <w:p w:rsidR="00942D83" w:rsidRPr="00DA2F9B" w:rsidRDefault="00856D14" w:rsidP="001D14F6">
            <w:pPr>
              <w:spacing w:after="0" w:line="240" w:lineRule="auto"/>
              <w:rPr>
                <w:rFonts w:ascii="Times New Roman" w:hAnsi="Times New Roman"/>
                <w:sz w:val="24"/>
                <w:szCs w:val="24"/>
              </w:rPr>
            </w:pPr>
            <w:r w:rsidRPr="00DA2F9B">
              <w:rPr>
                <w:rFonts w:ascii="Times New Roman" w:hAnsi="Times New Roman"/>
                <w:sz w:val="24"/>
                <w:szCs w:val="24"/>
              </w:rPr>
              <w:t>34,06</w:t>
            </w:r>
          </w:p>
        </w:tc>
        <w:tc>
          <w:tcPr>
            <w:tcW w:w="1701" w:type="dxa"/>
            <w:vAlign w:val="center"/>
          </w:tcPr>
          <w:p w:rsidR="00942D83" w:rsidRPr="00DA2F9B" w:rsidRDefault="00942D83" w:rsidP="001D14F6">
            <w:pPr>
              <w:spacing w:after="0" w:line="240" w:lineRule="auto"/>
              <w:rPr>
                <w:rFonts w:ascii="Times New Roman" w:hAnsi="Times New Roman"/>
                <w:sz w:val="24"/>
                <w:szCs w:val="24"/>
              </w:rPr>
            </w:pPr>
          </w:p>
        </w:tc>
        <w:tc>
          <w:tcPr>
            <w:tcW w:w="1418" w:type="dxa"/>
            <w:vAlign w:val="center"/>
          </w:tcPr>
          <w:p w:rsidR="00942D83" w:rsidRPr="00DA2F9B" w:rsidRDefault="00942D83" w:rsidP="001D14F6">
            <w:pPr>
              <w:spacing w:after="0" w:line="240" w:lineRule="auto"/>
              <w:rPr>
                <w:rFonts w:ascii="Times New Roman" w:hAnsi="Times New Roman"/>
                <w:sz w:val="24"/>
                <w:szCs w:val="24"/>
              </w:rPr>
            </w:pPr>
          </w:p>
        </w:tc>
      </w:tr>
    </w:tbl>
    <w:p w:rsidR="00BD31F8" w:rsidRPr="00F86C6C" w:rsidRDefault="00BD31F8" w:rsidP="00F86C6C">
      <w:pPr>
        <w:spacing w:after="0" w:line="240" w:lineRule="auto"/>
        <w:ind w:firstLine="567"/>
        <w:contextualSpacing/>
        <w:rPr>
          <w:rFonts w:ascii="Times New Roman" w:hAnsi="Times New Roman"/>
        </w:rPr>
      </w:pPr>
    </w:p>
    <w:p w:rsidR="007A6385" w:rsidRPr="002F5004" w:rsidRDefault="007A6385" w:rsidP="002F5004">
      <w:pPr>
        <w:spacing w:after="0" w:line="240" w:lineRule="auto"/>
        <w:ind w:firstLine="567"/>
        <w:contextualSpacing/>
        <w:rPr>
          <w:rFonts w:ascii="Times New Roman" w:hAnsi="Times New Roman"/>
          <w:b/>
          <w:sz w:val="24"/>
          <w:szCs w:val="24"/>
        </w:rPr>
      </w:pPr>
      <w:r w:rsidRPr="002F5004">
        <w:rPr>
          <w:rFonts w:ascii="Times New Roman" w:hAnsi="Times New Roman"/>
          <w:b/>
          <w:sz w:val="24"/>
          <w:szCs w:val="24"/>
        </w:rPr>
        <w:t>Транспортное обслуживание:</w:t>
      </w:r>
    </w:p>
    <w:p w:rsidR="00775811" w:rsidRPr="00F86C6C" w:rsidRDefault="007A6385" w:rsidP="00F86C6C">
      <w:pPr>
        <w:spacing w:after="0" w:line="240" w:lineRule="auto"/>
        <w:ind w:firstLine="567"/>
        <w:contextualSpacing/>
        <w:jc w:val="both"/>
        <w:rPr>
          <w:rFonts w:ascii="Times New Roman" w:hAnsi="Times New Roman"/>
          <w:sz w:val="24"/>
          <w:lang w:eastAsia="ru-RU"/>
        </w:rPr>
      </w:pPr>
      <w:r w:rsidRPr="00F86C6C">
        <w:rPr>
          <w:rStyle w:val="afff7"/>
          <w:rFonts w:ascii="Times New Roman" w:hAnsi="Times New Roman"/>
        </w:rPr>
        <w:t xml:space="preserve">Обслуживание </w:t>
      </w:r>
      <w:r w:rsidR="003D3C7F" w:rsidRPr="00F86C6C">
        <w:rPr>
          <w:rStyle w:val="afff7"/>
          <w:rFonts w:ascii="Times New Roman" w:hAnsi="Times New Roman"/>
        </w:rPr>
        <w:t xml:space="preserve">территории поселения осуществляется </w:t>
      </w:r>
      <w:r w:rsidR="00775811" w:rsidRPr="00F86C6C">
        <w:rPr>
          <w:rStyle w:val="afff7"/>
          <w:rFonts w:ascii="Times New Roman" w:hAnsi="Times New Roman"/>
        </w:rPr>
        <w:t xml:space="preserve">железнодорожным и </w:t>
      </w:r>
      <w:r w:rsidR="003D3C7F" w:rsidRPr="00F86C6C">
        <w:rPr>
          <w:rStyle w:val="afff7"/>
          <w:rFonts w:ascii="Times New Roman" w:hAnsi="Times New Roman"/>
        </w:rPr>
        <w:t>автом</w:t>
      </w:r>
      <w:r w:rsidR="003D3C7F" w:rsidRPr="00F86C6C">
        <w:rPr>
          <w:rStyle w:val="afff7"/>
          <w:rFonts w:ascii="Times New Roman" w:hAnsi="Times New Roman"/>
        </w:rPr>
        <w:t>о</w:t>
      </w:r>
      <w:r w:rsidR="003D3C7F" w:rsidRPr="00F86C6C">
        <w:rPr>
          <w:rStyle w:val="afff7"/>
          <w:rFonts w:ascii="Times New Roman" w:hAnsi="Times New Roman"/>
        </w:rPr>
        <w:t>бильным транспортом.</w:t>
      </w:r>
      <w:r w:rsidR="005D6E0C" w:rsidRPr="00F86C6C">
        <w:rPr>
          <w:rStyle w:val="afff7"/>
          <w:rFonts w:ascii="Times New Roman" w:hAnsi="Times New Roman"/>
        </w:rPr>
        <w:t xml:space="preserve"> </w:t>
      </w:r>
      <w:r w:rsidR="00775811" w:rsidRPr="00F86C6C">
        <w:rPr>
          <w:rStyle w:val="afff7"/>
          <w:rFonts w:ascii="Times New Roman" w:hAnsi="Times New Roman"/>
        </w:rPr>
        <w:t>Железнодорожные перевозки осуществляются ч</w:t>
      </w:r>
      <w:r w:rsidR="00775811" w:rsidRPr="00F86C6C">
        <w:rPr>
          <w:rFonts w:ascii="Times New Roman" w:hAnsi="Times New Roman"/>
          <w:sz w:val="24"/>
          <w:lang w:eastAsia="ru-RU"/>
        </w:rPr>
        <w:t>ерез станцию Уби</w:t>
      </w:r>
      <w:r w:rsidR="00775811" w:rsidRPr="00F86C6C">
        <w:rPr>
          <w:rFonts w:ascii="Times New Roman" w:hAnsi="Times New Roman"/>
          <w:sz w:val="24"/>
          <w:lang w:eastAsia="ru-RU"/>
        </w:rPr>
        <w:t>н</w:t>
      </w:r>
      <w:r w:rsidR="00775811" w:rsidRPr="00F86C6C">
        <w:rPr>
          <w:rFonts w:ascii="Times New Roman" w:hAnsi="Times New Roman"/>
          <w:sz w:val="24"/>
          <w:lang w:eastAsia="ru-RU"/>
        </w:rPr>
        <w:t xml:space="preserve">ская </w:t>
      </w:r>
      <w:r w:rsidR="00955A19" w:rsidRPr="00F86C6C">
        <w:rPr>
          <w:rFonts w:ascii="Times New Roman" w:hAnsi="Times New Roman"/>
          <w:sz w:val="24"/>
          <w:lang w:eastAsia="ru-RU"/>
        </w:rPr>
        <w:t>и железнодорожный вокзал. Пассажирские перевозки ведутся</w:t>
      </w:r>
      <w:r w:rsidR="00775811" w:rsidRPr="00F86C6C">
        <w:rPr>
          <w:rFonts w:ascii="Times New Roman" w:hAnsi="Times New Roman"/>
          <w:sz w:val="24"/>
          <w:lang w:eastAsia="ru-RU"/>
        </w:rPr>
        <w:t xml:space="preserve"> </w:t>
      </w:r>
      <w:r w:rsidR="00955A19" w:rsidRPr="00F86C6C">
        <w:rPr>
          <w:rFonts w:ascii="Times New Roman" w:hAnsi="Times New Roman"/>
          <w:sz w:val="24"/>
          <w:lang w:eastAsia="ru-RU"/>
        </w:rPr>
        <w:t xml:space="preserve">на </w:t>
      </w:r>
      <w:r w:rsidR="00775811" w:rsidRPr="00F86C6C">
        <w:rPr>
          <w:rFonts w:ascii="Times New Roman" w:hAnsi="Times New Roman"/>
          <w:sz w:val="24"/>
          <w:lang w:eastAsia="ru-RU"/>
        </w:rPr>
        <w:t>внутриобластн</w:t>
      </w:r>
      <w:r w:rsidR="00955A19" w:rsidRPr="00F86C6C">
        <w:rPr>
          <w:rFonts w:ascii="Times New Roman" w:hAnsi="Times New Roman"/>
          <w:sz w:val="24"/>
          <w:lang w:eastAsia="ru-RU"/>
        </w:rPr>
        <w:t>ых</w:t>
      </w:r>
      <w:r w:rsidR="00775811" w:rsidRPr="00F86C6C">
        <w:rPr>
          <w:rFonts w:ascii="Times New Roman" w:hAnsi="Times New Roman"/>
          <w:sz w:val="24"/>
          <w:lang w:eastAsia="ru-RU"/>
        </w:rPr>
        <w:t xml:space="preserve"> и межобластн</w:t>
      </w:r>
      <w:r w:rsidR="00955A19" w:rsidRPr="00F86C6C">
        <w:rPr>
          <w:rFonts w:ascii="Times New Roman" w:hAnsi="Times New Roman"/>
          <w:sz w:val="24"/>
          <w:lang w:eastAsia="ru-RU"/>
        </w:rPr>
        <w:t>ых направлениях.</w:t>
      </w:r>
      <w:r w:rsidR="00775811" w:rsidRPr="00F86C6C">
        <w:rPr>
          <w:rFonts w:ascii="Times New Roman" w:hAnsi="Times New Roman"/>
          <w:sz w:val="24"/>
          <w:lang w:eastAsia="ru-RU"/>
        </w:rPr>
        <w:t xml:space="preserve"> </w:t>
      </w:r>
      <w:r w:rsidR="00955A19" w:rsidRPr="00F86C6C">
        <w:rPr>
          <w:rFonts w:ascii="Times New Roman" w:hAnsi="Times New Roman"/>
          <w:sz w:val="24"/>
          <w:lang w:eastAsia="ru-RU"/>
        </w:rPr>
        <w:t>К</w:t>
      </w:r>
      <w:r w:rsidR="00775811" w:rsidRPr="00F86C6C">
        <w:rPr>
          <w:rFonts w:ascii="Times New Roman" w:hAnsi="Times New Roman"/>
          <w:sz w:val="24"/>
          <w:lang w:eastAsia="ru-RU"/>
        </w:rPr>
        <w:t>оличество остановок проходящих поездов и маршрутов эле</w:t>
      </w:r>
      <w:r w:rsidR="00775811" w:rsidRPr="00F86C6C">
        <w:rPr>
          <w:rFonts w:ascii="Times New Roman" w:hAnsi="Times New Roman"/>
          <w:sz w:val="24"/>
          <w:lang w:eastAsia="ru-RU"/>
        </w:rPr>
        <w:t>к</w:t>
      </w:r>
      <w:r w:rsidR="00775811" w:rsidRPr="00F86C6C">
        <w:rPr>
          <w:rFonts w:ascii="Times New Roman" w:hAnsi="Times New Roman"/>
          <w:sz w:val="24"/>
          <w:lang w:eastAsia="ru-RU"/>
        </w:rPr>
        <w:t xml:space="preserve">тричек недостаточно для осуществления </w:t>
      </w:r>
      <w:r w:rsidR="00955A19" w:rsidRPr="00F86C6C">
        <w:rPr>
          <w:rFonts w:ascii="Times New Roman" w:hAnsi="Times New Roman"/>
          <w:sz w:val="24"/>
          <w:lang w:eastAsia="ru-RU"/>
        </w:rPr>
        <w:t>интенсивных пассажирских</w:t>
      </w:r>
      <w:r w:rsidR="00775811" w:rsidRPr="00F86C6C">
        <w:rPr>
          <w:rFonts w:ascii="Times New Roman" w:hAnsi="Times New Roman"/>
          <w:sz w:val="24"/>
          <w:lang w:eastAsia="ru-RU"/>
        </w:rPr>
        <w:t xml:space="preserve"> связей с областным центром и районами области.</w:t>
      </w:r>
    </w:p>
    <w:p w:rsidR="00955A19" w:rsidRPr="00F86C6C" w:rsidRDefault="00955A19"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Автобусные п</w:t>
      </w:r>
      <w:r w:rsidR="003D3C7F" w:rsidRPr="00F86C6C">
        <w:rPr>
          <w:rStyle w:val="afff7"/>
          <w:rFonts w:ascii="Times New Roman" w:hAnsi="Times New Roman"/>
        </w:rPr>
        <w:t>ассажирские перевозк</w:t>
      </w:r>
      <w:r w:rsidRPr="00F86C6C">
        <w:rPr>
          <w:rStyle w:val="afff7"/>
          <w:rFonts w:ascii="Times New Roman" w:hAnsi="Times New Roman"/>
        </w:rPr>
        <w:t>и ведутся МУП «Убинскавтотранс» а также инд</w:t>
      </w:r>
      <w:r w:rsidRPr="00F86C6C">
        <w:rPr>
          <w:rStyle w:val="afff7"/>
          <w:rFonts w:ascii="Times New Roman" w:hAnsi="Times New Roman"/>
        </w:rPr>
        <w:t>и</w:t>
      </w:r>
      <w:r w:rsidRPr="00F86C6C">
        <w:rPr>
          <w:rStyle w:val="afff7"/>
          <w:rFonts w:ascii="Times New Roman" w:hAnsi="Times New Roman"/>
        </w:rPr>
        <w:t xml:space="preserve">видуальными предпринимателями от автостанции </w:t>
      </w:r>
      <w:proofErr w:type="gramStart"/>
      <w:r w:rsidRPr="00F86C6C">
        <w:rPr>
          <w:rStyle w:val="afff7"/>
          <w:rFonts w:ascii="Times New Roman" w:hAnsi="Times New Roman"/>
        </w:rPr>
        <w:t>в</w:t>
      </w:r>
      <w:proofErr w:type="gramEnd"/>
      <w:r w:rsidR="003D3C7F" w:rsidRPr="00F86C6C">
        <w:rPr>
          <w:rStyle w:val="afff7"/>
          <w:rFonts w:ascii="Times New Roman" w:hAnsi="Times New Roman"/>
        </w:rPr>
        <w:t xml:space="preserve"> с. Убинское. </w:t>
      </w:r>
      <w:r w:rsidRPr="00F86C6C">
        <w:rPr>
          <w:rStyle w:val="afff7"/>
          <w:rFonts w:ascii="Times New Roman" w:hAnsi="Times New Roman"/>
        </w:rPr>
        <w:t>Маршрутная сеть перевозок включает внутрирайонные направления (на Кундран, Каменку, Херсонку, Ксеньевку, Колм</w:t>
      </w:r>
      <w:r w:rsidRPr="00F86C6C">
        <w:rPr>
          <w:rStyle w:val="afff7"/>
          <w:rFonts w:ascii="Times New Roman" w:hAnsi="Times New Roman"/>
        </w:rPr>
        <w:t>а</w:t>
      </w:r>
      <w:r w:rsidRPr="00F86C6C">
        <w:rPr>
          <w:rStyle w:val="afff7"/>
          <w:rFonts w:ascii="Times New Roman" w:hAnsi="Times New Roman"/>
        </w:rPr>
        <w:t xml:space="preserve">ково, </w:t>
      </w:r>
      <w:proofErr w:type="gramStart"/>
      <w:r w:rsidRPr="00F86C6C">
        <w:rPr>
          <w:rStyle w:val="afff7"/>
          <w:rFonts w:ascii="Times New Roman" w:hAnsi="Times New Roman"/>
        </w:rPr>
        <w:t>Крещенское</w:t>
      </w:r>
      <w:proofErr w:type="gramEnd"/>
      <w:r w:rsidRPr="00F86C6C">
        <w:rPr>
          <w:rStyle w:val="afff7"/>
          <w:rFonts w:ascii="Times New Roman" w:hAnsi="Times New Roman"/>
        </w:rPr>
        <w:t xml:space="preserve">, Черный мыс, Ермолаевку, Борисоглебку, Московку), а также </w:t>
      </w:r>
      <w:r w:rsidR="007B2DD5" w:rsidRPr="00F86C6C">
        <w:rPr>
          <w:rStyle w:val="afff7"/>
          <w:rFonts w:ascii="Times New Roman" w:hAnsi="Times New Roman"/>
        </w:rPr>
        <w:t>в</w:t>
      </w:r>
      <w:r w:rsidRPr="00F86C6C">
        <w:rPr>
          <w:rStyle w:val="afff7"/>
          <w:rFonts w:ascii="Times New Roman" w:hAnsi="Times New Roman"/>
        </w:rPr>
        <w:t xml:space="preserve"> Новос</w:t>
      </w:r>
      <w:r w:rsidRPr="00F86C6C">
        <w:rPr>
          <w:rStyle w:val="afff7"/>
          <w:rFonts w:ascii="Times New Roman" w:hAnsi="Times New Roman"/>
        </w:rPr>
        <w:t>и</w:t>
      </w:r>
      <w:r w:rsidRPr="00F86C6C">
        <w:rPr>
          <w:rStyle w:val="afff7"/>
          <w:rFonts w:ascii="Times New Roman" w:hAnsi="Times New Roman"/>
        </w:rPr>
        <w:t xml:space="preserve">бирск. Межрайонное сообщение не осуществляется. Функционирует автобусный маршрут по территории села Убинское. Пассажирское сообщение с п. </w:t>
      </w:r>
      <w:proofErr w:type="gramStart"/>
      <w:r w:rsidRPr="00F86C6C">
        <w:rPr>
          <w:rStyle w:val="afff7"/>
          <w:rFonts w:ascii="Times New Roman" w:hAnsi="Times New Roman"/>
        </w:rPr>
        <w:t>Крещенский</w:t>
      </w:r>
      <w:proofErr w:type="gramEnd"/>
      <w:r w:rsidRPr="00F86C6C">
        <w:rPr>
          <w:rStyle w:val="afff7"/>
          <w:rFonts w:ascii="Times New Roman" w:hAnsi="Times New Roman"/>
        </w:rPr>
        <w:t xml:space="preserve"> не налажено.</w:t>
      </w:r>
      <w:r w:rsidR="00AF03AD" w:rsidRPr="00F86C6C">
        <w:rPr>
          <w:rStyle w:val="afff7"/>
          <w:rFonts w:ascii="Times New Roman" w:hAnsi="Times New Roman"/>
        </w:rPr>
        <w:t xml:space="preserve"> На те</w:t>
      </w:r>
      <w:r w:rsidR="00AF03AD" w:rsidRPr="00F86C6C">
        <w:rPr>
          <w:rStyle w:val="afff7"/>
          <w:rFonts w:ascii="Times New Roman" w:hAnsi="Times New Roman"/>
        </w:rPr>
        <w:t>р</w:t>
      </w:r>
      <w:r w:rsidR="00AF03AD" w:rsidRPr="00F86C6C">
        <w:rPr>
          <w:rStyle w:val="afff7"/>
          <w:rFonts w:ascii="Times New Roman" w:hAnsi="Times New Roman"/>
        </w:rPr>
        <w:t>ритории действуют услуги такси частных предпринимателей.</w:t>
      </w:r>
    </w:p>
    <w:p w:rsidR="00672954" w:rsidRPr="00F86C6C" w:rsidRDefault="005F489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Грузовые перевозки осуществляются транспортом предприятий и учреждений, авт</w:t>
      </w:r>
      <w:r w:rsidRPr="00F86C6C">
        <w:rPr>
          <w:rStyle w:val="afff7"/>
          <w:rFonts w:ascii="Times New Roman" w:hAnsi="Times New Roman"/>
        </w:rPr>
        <w:t>о</w:t>
      </w:r>
      <w:r w:rsidRPr="00F86C6C">
        <w:rPr>
          <w:rStyle w:val="afff7"/>
          <w:rFonts w:ascii="Times New Roman" w:hAnsi="Times New Roman"/>
        </w:rPr>
        <w:t>транспортом сельхозтоваропроизводителей и частными предпринимателями.</w:t>
      </w:r>
      <w:r w:rsidR="0018547D" w:rsidRPr="00F86C6C">
        <w:rPr>
          <w:rStyle w:val="afff7"/>
          <w:rFonts w:ascii="Times New Roman" w:hAnsi="Times New Roman"/>
        </w:rPr>
        <w:t xml:space="preserve"> На ст. Уби</w:t>
      </w:r>
      <w:r w:rsidR="0018547D" w:rsidRPr="00F86C6C">
        <w:rPr>
          <w:rStyle w:val="afff7"/>
          <w:rFonts w:ascii="Times New Roman" w:hAnsi="Times New Roman"/>
        </w:rPr>
        <w:t>н</w:t>
      </w:r>
      <w:r w:rsidR="0018547D" w:rsidRPr="00F86C6C">
        <w:rPr>
          <w:rStyle w:val="afff7"/>
          <w:rFonts w:ascii="Times New Roman" w:hAnsi="Times New Roman"/>
        </w:rPr>
        <w:t xml:space="preserve">ская осуществляется </w:t>
      </w:r>
      <w:r w:rsidR="0018547D" w:rsidRPr="00F86C6C">
        <w:rPr>
          <w:rFonts w:ascii="Times New Roman" w:hAnsi="Times New Roman"/>
          <w:sz w:val="24"/>
          <w:lang w:eastAsia="ru-RU"/>
        </w:rPr>
        <w:t>выдача и приём повагонных отправок грузов в крытых складах станци</w:t>
      </w:r>
      <w:r w:rsidR="007B2DD5" w:rsidRPr="00F86C6C">
        <w:rPr>
          <w:rFonts w:ascii="Times New Roman" w:hAnsi="Times New Roman"/>
          <w:sz w:val="24"/>
          <w:lang w:eastAsia="ru-RU"/>
        </w:rPr>
        <w:t>и</w:t>
      </w:r>
      <w:r w:rsidR="0018547D" w:rsidRPr="00F86C6C">
        <w:rPr>
          <w:rFonts w:ascii="Times New Roman" w:hAnsi="Times New Roman"/>
          <w:sz w:val="24"/>
          <w:lang w:eastAsia="ru-RU"/>
        </w:rPr>
        <w:t>; прием и выдача грузов мелкими и повагонными отправками, загружаемых целыми вагонами, только с открытых площадок.</w:t>
      </w:r>
    </w:p>
    <w:p w:rsidR="004A4FC6" w:rsidRPr="00F86C6C" w:rsidRDefault="0018547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На территории сельсовета расположены следующие объекты обслуживания индивид</w:t>
      </w:r>
      <w:r w:rsidRPr="00F86C6C">
        <w:rPr>
          <w:rStyle w:val="afff7"/>
          <w:rFonts w:ascii="Times New Roman" w:hAnsi="Times New Roman"/>
        </w:rPr>
        <w:t>у</w:t>
      </w:r>
      <w:r w:rsidRPr="00F86C6C">
        <w:rPr>
          <w:rStyle w:val="afff7"/>
          <w:rFonts w:ascii="Times New Roman" w:hAnsi="Times New Roman"/>
        </w:rPr>
        <w:t>ального автотранспорта:</w:t>
      </w:r>
    </w:p>
    <w:p w:rsidR="0018547D" w:rsidRPr="00F86C6C" w:rsidRDefault="0018547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две АЗС общей мощностью 7 топливораздаточных колонок (на трассе М-51 «Байкал», на территории села);</w:t>
      </w:r>
    </w:p>
    <w:p w:rsidR="0018547D" w:rsidRPr="00F86C6C" w:rsidRDefault="0018547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СТО общей мощностью 3 поста (на территории села).</w:t>
      </w:r>
    </w:p>
    <w:p w:rsidR="00320941" w:rsidRPr="002F5004" w:rsidRDefault="00320941" w:rsidP="002F5004">
      <w:pPr>
        <w:spacing w:after="0" w:line="240" w:lineRule="auto"/>
        <w:ind w:firstLine="567"/>
        <w:contextualSpacing/>
        <w:rPr>
          <w:rFonts w:ascii="Times New Roman" w:hAnsi="Times New Roman"/>
          <w:b/>
          <w:sz w:val="24"/>
          <w:szCs w:val="24"/>
        </w:rPr>
      </w:pPr>
      <w:r w:rsidRPr="002F5004">
        <w:rPr>
          <w:rFonts w:ascii="Times New Roman" w:hAnsi="Times New Roman"/>
          <w:b/>
          <w:sz w:val="24"/>
          <w:szCs w:val="24"/>
        </w:rPr>
        <w:t>Трубопроводный транспорт:</w:t>
      </w:r>
    </w:p>
    <w:p w:rsidR="00320941" w:rsidRPr="00F86C6C" w:rsidRDefault="002D53C8"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Через территорию сельсовета транзитом </w:t>
      </w:r>
      <w:r w:rsidR="00320941" w:rsidRPr="00F86C6C">
        <w:rPr>
          <w:rStyle w:val="afff7"/>
          <w:rFonts w:ascii="Times New Roman" w:hAnsi="Times New Roman"/>
        </w:rPr>
        <w:t>проходят следующие магистральные труб</w:t>
      </w:r>
      <w:r w:rsidR="00320941" w:rsidRPr="00F86C6C">
        <w:rPr>
          <w:rStyle w:val="afff7"/>
          <w:rFonts w:ascii="Times New Roman" w:hAnsi="Times New Roman"/>
        </w:rPr>
        <w:t>о</w:t>
      </w:r>
      <w:r w:rsidR="00320941" w:rsidRPr="00F86C6C">
        <w:rPr>
          <w:rStyle w:val="afff7"/>
          <w:rFonts w:ascii="Times New Roman" w:hAnsi="Times New Roman"/>
        </w:rPr>
        <w:t>проводы:</w:t>
      </w:r>
    </w:p>
    <w:p w:rsidR="002D53C8" w:rsidRPr="00F86C6C" w:rsidRDefault="0032094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 </w:t>
      </w:r>
      <w:r w:rsidR="002D53C8" w:rsidRPr="00F86C6C">
        <w:rPr>
          <w:rStyle w:val="afff7"/>
          <w:rFonts w:ascii="Times New Roman" w:hAnsi="Times New Roman"/>
        </w:rPr>
        <w:t>участок нефтепровода «Туймазы-Омск-Новосибирск-Красноярск-Иркутск» (диаметр 700 мм, собственник ОАО "Транссибнефть"</w:t>
      </w:r>
      <w:r w:rsidR="00492851" w:rsidRPr="00F86C6C">
        <w:rPr>
          <w:rStyle w:val="afff7"/>
          <w:rFonts w:ascii="Times New Roman" w:hAnsi="Times New Roman"/>
        </w:rPr>
        <w:t xml:space="preserve"> </w:t>
      </w:r>
      <w:r w:rsidRPr="00F86C6C">
        <w:rPr>
          <w:rStyle w:val="afff7"/>
          <w:rFonts w:ascii="Times New Roman" w:hAnsi="Times New Roman"/>
        </w:rPr>
        <w:t>Филиал Барабинская ЛПДС);</w:t>
      </w:r>
    </w:p>
    <w:p w:rsidR="00C16172" w:rsidRPr="00C16172" w:rsidRDefault="00320941" w:rsidP="00C16172">
      <w:pPr>
        <w:spacing w:after="0" w:line="240" w:lineRule="auto"/>
        <w:ind w:firstLine="567"/>
        <w:contextualSpacing/>
        <w:jc w:val="both"/>
        <w:rPr>
          <w:rFonts w:ascii="Times New Roman" w:hAnsi="Times New Roman"/>
          <w:sz w:val="24"/>
          <w:lang w:eastAsia="ru-RU"/>
        </w:rPr>
      </w:pPr>
      <w:r w:rsidRPr="00F86C6C">
        <w:rPr>
          <w:rStyle w:val="afff7"/>
          <w:rFonts w:ascii="Times New Roman" w:hAnsi="Times New Roman"/>
        </w:rPr>
        <w:t xml:space="preserve">- участок газопровода </w:t>
      </w:r>
      <w:r w:rsidRPr="00F86C6C">
        <w:rPr>
          <w:rFonts w:ascii="Times New Roman" w:hAnsi="Times New Roman"/>
          <w:sz w:val="24"/>
          <w:lang w:eastAsia="ru-RU"/>
        </w:rPr>
        <w:t>«Омск-Новосибирск-Кузбасс» (</w:t>
      </w:r>
      <w:r w:rsidRPr="00F86C6C">
        <w:rPr>
          <w:rStyle w:val="afff7"/>
          <w:rFonts w:ascii="Times New Roman" w:hAnsi="Times New Roman"/>
        </w:rPr>
        <w:t>диаметр 12</w:t>
      </w:r>
      <w:r w:rsidR="007B2DD5" w:rsidRPr="00F86C6C">
        <w:rPr>
          <w:rStyle w:val="afff7"/>
          <w:rFonts w:ascii="Times New Roman" w:hAnsi="Times New Roman"/>
        </w:rPr>
        <w:t>2</w:t>
      </w:r>
      <w:r w:rsidRPr="00F86C6C">
        <w:rPr>
          <w:rStyle w:val="afff7"/>
          <w:rFonts w:ascii="Times New Roman" w:hAnsi="Times New Roman"/>
        </w:rPr>
        <w:t>0 мм, собственник ООО "Т</w:t>
      </w:r>
      <w:r w:rsidR="00C16172">
        <w:rPr>
          <w:rStyle w:val="afff7"/>
          <w:rFonts w:ascii="Times New Roman" w:hAnsi="Times New Roman"/>
        </w:rPr>
        <w:t>омсктрансгаз", Барабинская ЛП).</w:t>
      </w:r>
    </w:p>
    <w:p w:rsidR="00C16172" w:rsidRPr="00F86C6C" w:rsidRDefault="00C16172" w:rsidP="00F86C6C">
      <w:pPr>
        <w:pStyle w:val="a1"/>
        <w:spacing w:after="0"/>
        <w:contextualSpacing/>
        <w:rPr>
          <w:lang w:eastAsia="en-US"/>
        </w:rPr>
      </w:pPr>
    </w:p>
    <w:p w:rsidR="00752209" w:rsidRDefault="00C16172" w:rsidP="00C16172">
      <w:pPr>
        <w:spacing w:after="0" w:line="240" w:lineRule="auto"/>
        <w:contextualSpacing/>
        <w:jc w:val="center"/>
        <w:rPr>
          <w:rFonts w:ascii="Times New Roman" w:hAnsi="Times New Roman"/>
          <w:b/>
          <w:sz w:val="26"/>
          <w:szCs w:val="26"/>
        </w:rPr>
      </w:pPr>
      <w:r w:rsidRPr="00C16172">
        <w:rPr>
          <w:rFonts w:ascii="Times New Roman" w:hAnsi="Times New Roman"/>
          <w:b/>
          <w:sz w:val="26"/>
          <w:szCs w:val="26"/>
        </w:rPr>
        <w:t>2.</w:t>
      </w:r>
      <w:r w:rsidR="00494091" w:rsidRPr="00C16172">
        <w:rPr>
          <w:rFonts w:ascii="Times New Roman" w:hAnsi="Times New Roman"/>
          <w:b/>
          <w:sz w:val="26"/>
          <w:szCs w:val="26"/>
        </w:rPr>
        <w:t>3</w:t>
      </w:r>
      <w:r w:rsidR="00752209" w:rsidRPr="00C16172">
        <w:rPr>
          <w:rFonts w:ascii="Times New Roman" w:hAnsi="Times New Roman"/>
          <w:b/>
          <w:sz w:val="26"/>
          <w:szCs w:val="26"/>
        </w:rPr>
        <w:t>.</w:t>
      </w:r>
      <w:r w:rsidR="00252F09">
        <w:rPr>
          <w:rFonts w:ascii="Times New Roman" w:hAnsi="Times New Roman"/>
          <w:b/>
          <w:sz w:val="26"/>
          <w:szCs w:val="26"/>
        </w:rPr>
        <w:t>6</w:t>
      </w:r>
      <w:r w:rsidR="00752209" w:rsidRPr="00C16172">
        <w:rPr>
          <w:rFonts w:ascii="Times New Roman" w:hAnsi="Times New Roman"/>
          <w:b/>
          <w:sz w:val="26"/>
          <w:szCs w:val="26"/>
        </w:rPr>
        <w:t xml:space="preserve"> </w:t>
      </w:r>
      <w:r w:rsidR="00494091" w:rsidRPr="00C16172">
        <w:rPr>
          <w:rFonts w:ascii="Times New Roman" w:hAnsi="Times New Roman"/>
          <w:b/>
          <w:sz w:val="26"/>
          <w:szCs w:val="26"/>
        </w:rPr>
        <w:t>И</w:t>
      </w:r>
      <w:r w:rsidR="00752209" w:rsidRPr="00C16172">
        <w:rPr>
          <w:rFonts w:ascii="Times New Roman" w:hAnsi="Times New Roman"/>
          <w:b/>
          <w:sz w:val="26"/>
          <w:szCs w:val="26"/>
        </w:rPr>
        <w:t>нженерно</w:t>
      </w:r>
      <w:r w:rsidR="00494091" w:rsidRPr="00C16172">
        <w:rPr>
          <w:rFonts w:ascii="Times New Roman" w:hAnsi="Times New Roman"/>
          <w:b/>
          <w:sz w:val="26"/>
          <w:szCs w:val="26"/>
        </w:rPr>
        <w:t>е обеспечение</w:t>
      </w:r>
    </w:p>
    <w:p w:rsidR="00C16172" w:rsidRPr="00C16172" w:rsidRDefault="00C16172" w:rsidP="00C16172">
      <w:pPr>
        <w:spacing w:after="0" w:line="240" w:lineRule="auto"/>
        <w:contextualSpacing/>
        <w:jc w:val="center"/>
        <w:rPr>
          <w:rFonts w:ascii="Times New Roman" w:hAnsi="Times New Roman"/>
          <w:b/>
          <w:sz w:val="26"/>
          <w:szCs w:val="26"/>
        </w:rPr>
      </w:pPr>
    </w:p>
    <w:p w:rsidR="00C16172" w:rsidRPr="00F86C6C" w:rsidRDefault="00C16172" w:rsidP="00C16172">
      <w:pPr>
        <w:spacing w:after="0" w:line="240" w:lineRule="auto"/>
        <w:contextualSpacing/>
        <w:jc w:val="center"/>
        <w:rPr>
          <w:rFonts w:ascii="Times New Roman" w:hAnsi="Times New Roman"/>
          <w:b/>
          <w:sz w:val="26"/>
          <w:szCs w:val="26"/>
        </w:rPr>
      </w:pPr>
      <w:r>
        <w:rPr>
          <w:rFonts w:ascii="Times New Roman" w:hAnsi="Times New Roman"/>
          <w:b/>
          <w:sz w:val="26"/>
          <w:szCs w:val="26"/>
        </w:rPr>
        <w:t>2.</w:t>
      </w:r>
      <w:r w:rsidR="00AA00B0" w:rsidRPr="00F86C6C">
        <w:rPr>
          <w:rFonts w:ascii="Times New Roman" w:hAnsi="Times New Roman"/>
          <w:b/>
          <w:sz w:val="26"/>
          <w:szCs w:val="26"/>
        </w:rPr>
        <w:t>3.</w:t>
      </w:r>
      <w:r w:rsidR="00252F09">
        <w:rPr>
          <w:rFonts w:ascii="Times New Roman" w:hAnsi="Times New Roman"/>
          <w:b/>
          <w:sz w:val="26"/>
          <w:szCs w:val="26"/>
        </w:rPr>
        <w:t>6</w:t>
      </w:r>
      <w:r w:rsidR="00AA00B0" w:rsidRPr="00F86C6C">
        <w:rPr>
          <w:rFonts w:ascii="Times New Roman" w:hAnsi="Times New Roman"/>
          <w:b/>
          <w:sz w:val="26"/>
          <w:szCs w:val="26"/>
        </w:rPr>
        <w:t>.1 Подземные источники водоснабжения</w:t>
      </w:r>
    </w:p>
    <w:p w:rsidR="00AA00B0" w:rsidRPr="00F86C6C" w:rsidRDefault="00AA00B0"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В целом, общее состояние системы водоснабжения Убинского сельсовета оценивается как удовлетворительное. Этому способствует то, что в последнее время (2004-2010 гг.) </w:t>
      </w:r>
      <w:proofErr w:type="gramStart"/>
      <w:r w:rsidRPr="00F86C6C">
        <w:rPr>
          <w:rFonts w:ascii="Times New Roman" w:hAnsi="Times New Roman"/>
          <w:sz w:val="24"/>
          <w:szCs w:val="24"/>
        </w:rPr>
        <w:t>в</w:t>
      </w:r>
      <w:proofErr w:type="gramEnd"/>
      <w:r w:rsidRPr="00F86C6C">
        <w:rPr>
          <w:rFonts w:ascii="Times New Roman" w:hAnsi="Times New Roman"/>
          <w:sz w:val="24"/>
          <w:szCs w:val="24"/>
        </w:rPr>
        <w:t xml:space="preserve"> </w:t>
      </w:r>
      <w:proofErr w:type="gramStart"/>
      <w:r w:rsidRPr="00F86C6C">
        <w:rPr>
          <w:rFonts w:ascii="Times New Roman" w:hAnsi="Times New Roman"/>
          <w:sz w:val="24"/>
          <w:szCs w:val="24"/>
        </w:rPr>
        <w:t>с</w:t>
      </w:r>
      <w:proofErr w:type="gramEnd"/>
      <w:r w:rsidRPr="00F86C6C">
        <w:rPr>
          <w:rFonts w:ascii="Times New Roman" w:hAnsi="Times New Roman"/>
          <w:sz w:val="24"/>
          <w:szCs w:val="24"/>
        </w:rPr>
        <w:t>. Убинское, буровой организацией ООО «Сибирьбурвод» (ООО «СБВ») были пробурены н</w:t>
      </w:r>
      <w:r w:rsidRPr="00F86C6C">
        <w:rPr>
          <w:rFonts w:ascii="Times New Roman" w:hAnsi="Times New Roman"/>
          <w:sz w:val="24"/>
          <w:szCs w:val="24"/>
        </w:rPr>
        <w:t>о</w:t>
      </w:r>
      <w:r w:rsidRPr="00F86C6C">
        <w:rPr>
          <w:rFonts w:ascii="Times New Roman" w:hAnsi="Times New Roman"/>
          <w:sz w:val="24"/>
          <w:szCs w:val="24"/>
        </w:rPr>
        <w:lastRenderedPageBreak/>
        <w:t>вые скважины: №04-СБВ (2004г.); №5-СБВ (2005г.); №10-СБВ (2006г.); 4-СБВ (2010г.) гл</w:t>
      </w:r>
      <w:r w:rsidRPr="00F86C6C">
        <w:rPr>
          <w:rFonts w:ascii="Times New Roman" w:hAnsi="Times New Roman"/>
          <w:sz w:val="24"/>
          <w:szCs w:val="24"/>
        </w:rPr>
        <w:t>у</w:t>
      </w:r>
      <w:r w:rsidRPr="00F86C6C">
        <w:rPr>
          <w:rFonts w:ascii="Times New Roman" w:hAnsi="Times New Roman"/>
          <w:sz w:val="24"/>
          <w:szCs w:val="24"/>
        </w:rPr>
        <w:t xml:space="preserve">биной 500 метров каждая. </w:t>
      </w:r>
    </w:p>
    <w:p w:rsidR="00AA00B0" w:rsidRPr="00F86C6C" w:rsidRDefault="00AA00B0"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Качество воды, поступающей потребителям, не соответствует требованиям СанПиН 2.1.4.1074-01 «Питьевая вода. Гигиенические требования к качеству воды централизованных систем питьевого водоснабжения», в первую очередь по содержанию натрия. Полная хара</w:t>
      </w:r>
      <w:r w:rsidRPr="00F86C6C">
        <w:rPr>
          <w:rFonts w:ascii="Times New Roman" w:hAnsi="Times New Roman"/>
          <w:sz w:val="24"/>
          <w:szCs w:val="24"/>
        </w:rPr>
        <w:t>к</w:t>
      </w:r>
      <w:r w:rsidRPr="00F86C6C">
        <w:rPr>
          <w:rFonts w:ascii="Times New Roman" w:hAnsi="Times New Roman"/>
          <w:sz w:val="24"/>
          <w:szCs w:val="24"/>
        </w:rPr>
        <w:t>теристика качественного состава подземных вод по части скважин с. Убинское приведена в таблице 2.3. При  подаче воды в распределительную сеть отсутствуют сооружения водопо</w:t>
      </w:r>
      <w:r w:rsidRPr="00F86C6C">
        <w:rPr>
          <w:rFonts w:ascii="Times New Roman" w:hAnsi="Times New Roman"/>
          <w:sz w:val="24"/>
          <w:szCs w:val="24"/>
        </w:rPr>
        <w:t>д</w:t>
      </w:r>
      <w:r w:rsidRPr="00F86C6C">
        <w:rPr>
          <w:rFonts w:ascii="Times New Roman" w:hAnsi="Times New Roman"/>
          <w:sz w:val="24"/>
          <w:szCs w:val="24"/>
        </w:rPr>
        <w:t>готовки и обеззараживания.</w:t>
      </w:r>
    </w:p>
    <w:p w:rsidR="00AA00B0" w:rsidRPr="00F86C6C" w:rsidRDefault="00AA00B0"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В настоящее время на территории Убинского сельского поселения эксплуатируются 12 скважин</w:t>
      </w:r>
      <w:r w:rsidR="00E30715" w:rsidRPr="00F86C6C">
        <w:rPr>
          <w:rFonts w:ascii="Times New Roman" w:hAnsi="Times New Roman"/>
          <w:sz w:val="24"/>
          <w:szCs w:val="24"/>
        </w:rPr>
        <w:t xml:space="preserve"> (таблицы </w:t>
      </w:r>
      <w:r w:rsidR="00444D5F">
        <w:rPr>
          <w:rFonts w:ascii="Times New Roman" w:hAnsi="Times New Roman"/>
          <w:sz w:val="24"/>
          <w:szCs w:val="24"/>
        </w:rPr>
        <w:t>20,21</w:t>
      </w:r>
      <w:r w:rsidR="00E30715" w:rsidRPr="00F86C6C">
        <w:rPr>
          <w:rFonts w:ascii="Times New Roman" w:hAnsi="Times New Roman"/>
          <w:sz w:val="24"/>
          <w:szCs w:val="24"/>
        </w:rPr>
        <w:t>)</w:t>
      </w:r>
      <w:r w:rsidRPr="00F86C6C">
        <w:rPr>
          <w:rFonts w:ascii="Times New Roman" w:hAnsi="Times New Roman"/>
          <w:sz w:val="24"/>
          <w:szCs w:val="24"/>
        </w:rPr>
        <w:t xml:space="preserve">, </w:t>
      </w:r>
      <w:r w:rsidRPr="00F86C6C">
        <w:rPr>
          <w:rFonts w:ascii="Times New Roman" w:hAnsi="Times New Roman"/>
          <w:sz w:val="24"/>
          <w:szCs w:val="24"/>
          <w:lang w:eastAsia="ar-SA"/>
        </w:rPr>
        <w:t xml:space="preserve">каптирующих подземные воды </w:t>
      </w:r>
      <w:r w:rsidRPr="00F86C6C">
        <w:rPr>
          <w:rFonts w:ascii="Times New Roman" w:hAnsi="Times New Roman"/>
          <w:sz w:val="24"/>
          <w:szCs w:val="24"/>
        </w:rPr>
        <w:t xml:space="preserve">отложений каргатской </w:t>
      </w:r>
      <w:r w:rsidRPr="00F86C6C">
        <w:rPr>
          <w:rFonts w:ascii="Times New Roman" w:hAnsi="Times New Roman"/>
          <w:i/>
          <w:sz w:val="24"/>
          <w:szCs w:val="24"/>
        </w:rPr>
        <w:t>(</w:t>
      </w:r>
      <w:r w:rsidRPr="00F86C6C">
        <w:rPr>
          <w:rFonts w:ascii="Times New Roman" w:hAnsi="Times New Roman"/>
          <w:b/>
          <w:i/>
          <w:sz w:val="24"/>
          <w:szCs w:val="24"/>
          <w:lang w:val="en-US"/>
        </w:rPr>
        <w:t>aQ</w:t>
      </w:r>
      <w:r w:rsidRPr="00F86C6C">
        <w:rPr>
          <w:rFonts w:ascii="Times New Roman" w:hAnsi="Times New Roman"/>
          <w:b/>
          <w:i/>
          <w:sz w:val="24"/>
          <w:szCs w:val="24"/>
          <w:vertAlign w:val="subscript"/>
          <w:lang w:val="en-US"/>
        </w:rPr>
        <w:t>EI</w:t>
      </w:r>
      <w:r w:rsidRPr="00F86C6C">
        <w:rPr>
          <w:rFonts w:ascii="Times New Roman" w:hAnsi="Times New Roman"/>
          <w:b/>
          <w:i/>
          <w:sz w:val="24"/>
          <w:szCs w:val="24"/>
        </w:rPr>
        <w:t xml:space="preserve"> </w:t>
      </w:r>
      <w:r w:rsidRPr="00F86C6C">
        <w:rPr>
          <w:rFonts w:ascii="Times New Roman" w:hAnsi="Times New Roman"/>
          <w:b/>
          <w:i/>
          <w:sz w:val="24"/>
          <w:szCs w:val="24"/>
          <w:lang w:val="en-US"/>
        </w:rPr>
        <w:t>kg</w:t>
      </w:r>
      <w:r w:rsidRPr="00F86C6C">
        <w:rPr>
          <w:rFonts w:ascii="Times New Roman" w:hAnsi="Times New Roman"/>
          <w:i/>
          <w:sz w:val="24"/>
          <w:szCs w:val="24"/>
        </w:rPr>
        <w:t>)</w:t>
      </w:r>
      <w:r w:rsidRPr="00F86C6C">
        <w:rPr>
          <w:rFonts w:ascii="Times New Roman" w:hAnsi="Times New Roman"/>
          <w:sz w:val="24"/>
          <w:szCs w:val="24"/>
        </w:rPr>
        <w:t xml:space="preserve"> и ипатовской </w:t>
      </w:r>
      <w:r w:rsidRPr="00F86C6C">
        <w:rPr>
          <w:rFonts w:ascii="Times New Roman" w:hAnsi="Times New Roman"/>
          <w:i/>
          <w:sz w:val="24"/>
          <w:szCs w:val="24"/>
        </w:rPr>
        <w:t>(</w:t>
      </w:r>
      <w:r w:rsidRPr="00F86C6C">
        <w:rPr>
          <w:rFonts w:ascii="Times New Roman" w:hAnsi="Times New Roman"/>
          <w:b/>
          <w:i/>
          <w:sz w:val="24"/>
          <w:szCs w:val="24"/>
          <w:lang w:val="en-US"/>
        </w:rPr>
        <w:t>K</w:t>
      </w:r>
      <w:r w:rsidRPr="00F86C6C">
        <w:rPr>
          <w:rFonts w:ascii="Times New Roman" w:hAnsi="Times New Roman"/>
          <w:b/>
          <w:i/>
          <w:sz w:val="24"/>
          <w:szCs w:val="24"/>
          <w:vertAlign w:val="subscript"/>
        </w:rPr>
        <w:t xml:space="preserve">2 </w:t>
      </w:r>
      <w:r w:rsidRPr="00F86C6C">
        <w:rPr>
          <w:rFonts w:ascii="Times New Roman" w:hAnsi="Times New Roman"/>
          <w:b/>
          <w:i/>
          <w:sz w:val="24"/>
          <w:szCs w:val="24"/>
          <w:lang w:val="en-US"/>
        </w:rPr>
        <w:t>ip</w:t>
      </w:r>
      <w:r w:rsidRPr="00F86C6C">
        <w:rPr>
          <w:rFonts w:ascii="Times New Roman" w:hAnsi="Times New Roman"/>
          <w:i/>
          <w:sz w:val="24"/>
          <w:szCs w:val="24"/>
        </w:rPr>
        <w:t>)</w:t>
      </w:r>
      <w:r w:rsidRPr="00F86C6C">
        <w:rPr>
          <w:rFonts w:ascii="Times New Roman" w:hAnsi="Times New Roman"/>
          <w:sz w:val="24"/>
          <w:szCs w:val="24"/>
        </w:rPr>
        <w:t xml:space="preserve"> свит, в том числе:</w:t>
      </w:r>
    </w:p>
    <w:p w:rsidR="00E30715" w:rsidRPr="002F5004" w:rsidRDefault="00E30715" w:rsidP="002F5004">
      <w:pPr>
        <w:spacing w:after="0" w:line="240" w:lineRule="auto"/>
        <w:contextualSpacing/>
        <w:jc w:val="right"/>
        <w:rPr>
          <w:rFonts w:ascii="Times New Roman" w:hAnsi="Times New Roman"/>
          <w:i/>
          <w:sz w:val="24"/>
          <w:szCs w:val="24"/>
        </w:rPr>
      </w:pPr>
      <w:r w:rsidRPr="002F5004">
        <w:rPr>
          <w:rFonts w:ascii="Times New Roman" w:hAnsi="Times New Roman"/>
          <w:i/>
          <w:sz w:val="24"/>
          <w:szCs w:val="24"/>
        </w:rPr>
        <w:t xml:space="preserve">Таблица </w:t>
      </w:r>
      <w:r w:rsidR="00444D5F">
        <w:rPr>
          <w:rFonts w:ascii="Times New Roman" w:hAnsi="Times New Roman"/>
          <w:i/>
          <w:sz w:val="24"/>
          <w:szCs w:val="24"/>
        </w:rPr>
        <w:t>20</w:t>
      </w:r>
    </w:p>
    <w:p w:rsidR="00E30715" w:rsidRPr="00F86C6C" w:rsidRDefault="00E30715" w:rsidP="00F86C6C">
      <w:pPr>
        <w:spacing w:after="0" w:line="240" w:lineRule="auto"/>
        <w:ind w:firstLine="567"/>
        <w:contextualSpacing/>
        <w:jc w:val="center"/>
        <w:rPr>
          <w:rFonts w:ascii="Times New Roman" w:hAnsi="Times New Roman"/>
          <w:b/>
          <w:sz w:val="24"/>
          <w:szCs w:val="24"/>
          <w:lang w:eastAsia="ar-SA"/>
        </w:rPr>
      </w:pPr>
      <w:r w:rsidRPr="00F86C6C">
        <w:rPr>
          <w:rFonts w:ascii="Times New Roman" w:hAnsi="Times New Roman"/>
          <w:b/>
          <w:sz w:val="24"/>
          <w:szCs w:val="24"/>
          <w:lang w:eastAsia="ar-SA"/>
        </w:rPr>
        <w:t>Характеристики скважинных водозаборов с. Убинское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677"/>
        <w:gridCol w:w="1418"/>
        <w:gridCol w:w="1418"/>
        <w:gridCol w:w="1417"/>
      </w:tblGrid>
      <w:tr w:rsidR="00AA00B0" w:rsidRPr="001D14F6" w:rsidTr="00444D5F">
        <w:tc>
          <w:tcPr>
            <w:tcW w:w="817" w:type="dxa"/>
            <w:shd w:val="clear" w:color="auto" w:fill="DBE5F1" w:themeFill="accent1" w:themeFillTint="33"/>
          </w:tcPr>
          <w:p w:rsidR="00AA00B0" w:rsidRPr="001D14F6" w:rsidRDefault="00AA00B0" w:rsidP="00444D5F">
            <w:pPr>
              <w:spacing w:after="0" w:line="240" w:lineRule="auto"/>
              <w:jc w:val="center"/>
              <w:rPr>
                <w:rFonts w:ascii="Times New Roman" w:hAnsi="Times New Roman"/>
                <w:sz w:val="24"/>
                <w:szCs w:val="24"/>
              </w:rPr>
            </w:pPr>
            <w:r w:rsidRPr="001D14F6">
              <w:rPr>
                <w:rFonts w:ascii="Times New Roman" w:hAnsi="Times New Roman"/>
                <w:sz w:val="24"/>
                <w:szCs w:val="24"/>
              </w:rPr>
              <w:t xml:space="preserve">№ </w:t>
            </w:r>
            <w:proofErr w:type="gramStart"/>
            <w:r w:rsidRPr="001D14F6">
              <w:rPr>
                <w:rFonts w:ascii="Times New Roman" w:hAnsi="Times New Roman"/>
                <w:sz w:val="24"/>
                <w:szCs w:val="24"/>
              </w:rPr>
              <w:t>п</w:t>
            </w:r>
            <w:proofErr w:type="gramEnd"/>
            <w:r w:rsidRPr="001D14F6">
              <w:rPr>
                <w:rFonts w:ascii="Times New Roman" w:hAnsi="Times New Roman"/>
                <w:sz w:val="24"/>
                <w:szCs w:val="24"/>
              </w:rPr>
              <w:t>/п</w:t>
            </w:r>
          </w:p>
        </w:tc>
        <w:tc>
          <w:tcPr>
            <w:tcW w:w="4677" w:type="dxa"/>
            <w:shd w:val="clear" w:color="auto" w:fill="DBE5F1" w:themeFill="accent1" w:themeFillTint="33"/>
          </w:tcPr>
          <w:p w:rsidR="00AA00B0" w:rsidRPr="001D14F6" w:rsidRDefault="00AA00B0" w:rsidP="00444D5F">
            <w:pPr>
              <w:spacing w:after="0" w:line="240" w:lineRule="auto"/>
              <w:jc w:val="center"/>
              <w:rPr>
                <w:rFonts w:ascii="Times New Roman" w:hAnsi="Times New Roman"/>
                <w:sz w:val="24"/>
                <w:szCs w:val="24"/>
              </w:rPr>
            </w:pPr>
            <w:r w:rsidRPr="001D14F6">
              <w:rPr>
                <w:rFonts w:ascii="Times New Roman" w:hAnsi="Times New Roman"/>
                <w:sz w:val="24"/>
                <w:szCs w:val="24"/>
              </w:rPr>
              <w:t>№ скважины, местоположение</w:t>
            </w:r>
          </w:p>
        </w:tc>
        <w:tc>
          <w:tcPr>
            <w:tcW w:w="1418" w:type="dxa"/>
            <w:shd w:val="clear" w:color="auto" w:fill="DBE5F1" w:themeFill="accent1" w:themeFillTint="33"/>
          </w:tcPr>
          <w:p w:rsidR="00AA00B0" w:rsidRPr="001D14F6" w:rsidRDefault="00AA00B0" w:rsidP="00444D5F">
            <w:pPr>
              <w:spacing w:after="0" w:line="240" w:lineRule="auto"/>
              <w:jc w:val="center"/>
              <w:rPr>
                <w:rFonts w:ascii="Times New Roman" w:hAnsi="Times New Roman"/>
                <w:sz w:val="24"/>
                <w:szCs w:val="24"/>
              </w:rPr>
            </w:pPr>
            <w:r w:rsidRPr="001D14F6">
              <w:rPr>
                <w:rFonts w:ascii="Times New Roman" w:hAnsi="Times New Roman"/>
                <w:sz w:val="24"/>
                <w:szCs w:val="24"/>
              </w:rPr>
              <w:t xml:space="preserve">Глубина подъема воды, </w:t>
            </w:r>
            <w:proofErr w:type="gramStart"/>
            <w:r w:rsidRPr="001D14F6">
              <w:rPr>
                <w:rFonts w:ascii="Times New Roman" w:hAnsi="Times New Roman"/>
                <w:sz w:val="24"/>
                <w:szCs w:val="24"/>
              </w:rPr>
              <w:t>м</w:t>
            </w:r>
            <w:proofErr w:type="gramEnd"/>
          </w:p>
        </w:tc>
        <w:tc>
          <w:tcPr>
            <w:tcW w:w="1418" w:type="dxa"/>
            <w:shd w:val="clear" w:color="auto" w:fill="DBE5F1" w:themeFill="accent1" w:themeFillTint="33"/>
          </w:tcPr>
          <w:p w:rsidR="00AA00B0" w:rsidRPr="001D14F6" w:rsidRDefault="00AA00B0" w:rsidP="00444D5F">
            <w:pPr>
              <w:spacing w:after="0" w:line="240" w:lineRule="auto"/>
              <w:jc w:val="center"/>
              <w:rPr>
                <w:rFonts w:ascii="Times New Roman" w:hAnsi="Times New Roman"/>
                <w:sz w:val="24"/>
                <w:szCs w:val="24"/>
              </w:rPr>
            </w:pPr>
            <w:r w:rsidRPr="001D14F6">
              <w:rPr>
                <w:rFonts w:ascii="Times New Roman" w:hAnsi="Times New Roman"/>
                <w:sz w:val="24"/>
                <w:szCs w:val="24"/>
              </w:rPr>
              <w:t>Произв</w:t>
            </w:r>
            <w:r w:rsidRPr="001D14F6">
              <w:rPr>
                <w:rFonts w:ascii="Times New Roman" w:hAnsi="Times New Roman"/>
                <w:sz w:val="24"/>
                <w:szCs w:val="24"/>
              </w:rPr>
              <w:t>о</w:t>
            </w:r>
            <w:r w:rsidRPr="001D14F6">
              <w:rPr>
                <w:rFonts w:ascii="Times New Roman" w:hAnsi="Times New Roman"/>
                <w:sz w:val="24"/>
                <w:szCs w:val="24"/>
              </w:rPr>
              <w:t>дител</w:t>
            </w:r>
            <w:r w:rsidRPr="001D14F6">
              <w:rPr>
                <w:rFonts w:ascii="Times New Roman" w:hAnsi="Times New Roman"/>
                <w:sz w:val="24"/>
                <w:szCs w:val="24"/>
              </w:rPr>
              <w:t>ь</w:t>
            </w:r>
            <w:r w:rsidRPr="001D14F6">
              <w:rPr>
                <w:rFonts w:ascii="Times New Roman" w:hAnsi="Times New Roman"/>
                <w:sz w:val="24"/>
                <w:szCs w:val="24"/>
              </w:rPr>
              <w:t>ность, м3/сут</w:t>
            </w:r>
          </w:p>
        </w:tc>
        <w:tc>
          <w:tcPr>
            <w:tcW w:w="1417" w:type="dxa"/>
            <w:shd w:val="clear" w:color="auto" w:fill="DBE5F1" w:themeFill="accent1" w:themeFillTint="33"/>
          </w:tcPr>
          <w:p w:rsidR="00AA00B0" w:rsidRPr="001D14F6" w:rsidRDefault="00AA00B0" w:rsidP="00444D5F">
            <w:pPr>
              <w:spacing w:after="0" w:line="240" w:lineRule="auto"/>
              <w:jc w:val="center"/>
              <w:rPr>
                <w:rFonts w:ascii="Times New Roman" w:hAnsi="Times New Roman"/>
                <w:sz w:val="24"/>
                <w:szCs w:val="24"/>
              </w:rPr>
            </w:pPr>
            <w:r w:rsidRPr="001D14F6">
              <w:rPr>
                <w:rFonts w:ascii="Times New Roman" w:hAnsi="Times New Roman"/>
                <w:sz w:val="24"/>
                <w:szCs w:val="24"/>
              </w:rPr>
              <w:t>Год бур</w:t>
            </w:r>
            <w:r w:rsidRPr="001D14F6">
              <w:rPr>
                <w:rFonts w:ascii="Times New Roman" w:hAnsi="Times New Roman"/>
                <w:sz w:val="24"/>
                <w:szCs w:val="24"/>
              </w:rPr>
              <w:t>е</w:t>
            </w:r>
            <w:r w:rsidRPr="001D14F6">
              <w:rPr>
                <w:rFonts w:ascii="Times New Roman" w:hAnsi="Times New Roman"/>
                <w:sz w:val="24"/>
                <w:szCs w:val="24"/>
              </w:rPr>
              <w:t>ния</w:t>
            </w:r>
          </w:p>
        </w:tc>
      </w:tr>
      <w:tr w:rsidR="00AA00B0" w:rsidRPr="001D14F6" w:rsidTr="00AA00B0">
        <w:tc>
          <w:tcPr>
            <w:tcW w:w="9747" w:type="dxa"/>
            <w:gridSpan w:val="5"/>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Западный район</w:t>
            </w:r>
          </w:p>
        </w:tc>
      </w:tr>
      <w:tr w:rsidR="00AA00B0" w:rsidRPr="001D14F6" w:rsidTr="00AA00B0">
        <w:tc>
          <w:tcPr>
            <w:tcW w:w="8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1</w:t>
            </w:r>
          </w:p>
        </w:tc>
        <w:tc>
          <w:tcPr>
            <w:tcW w:w="467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Скважина №5-СБВ, ул. Костякова 13А</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500</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240</w:t>
            </w:r>
          </w:p>
        </w:tc>
        <w:tc>
          <w:tcPr>
            <w:tcW w:w="14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2005</w:t>
            </w:r>
          </w:p>
        </w:tc>
      </w:tr>
      <w:tr w:rsidR="00AA00B0" w:rsidRPr="001D14F6" w:rsidTr="00AA00B0">
        <w:tc>
          <w:tcPr>
            <w:tcW w:w="8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2</w:t>
            </w:r>
          </w:p>
        </w:tc>
        <w:tc>
          <w:tcPr>
            <w:tcW w:w="467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Скважина №Н-1286, ул. Элеваторная</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500</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180</w:t>
            </w:r>
          </w:p>
        </w:tc>
        <w:tc>
          <w:tcPr>
            <w:tcW w:w="14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1970</w:t>
            </w:r>
          </w:p>
        </w:tc>
      </w:tr>
      <w:tr w:rsidR="00AA00B0" w:rsidRPr="001D14F6" w:rsidTr="00AA00B0">
        <w:tc>
          <w:tcPr>
            <w:tcW w:w="9747" w:type="dxa"/>
            <w:gridSpan w:val="5"/>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Центральный район</w:t>
            </w:r>
          </w:p>
        </w:tc>
      </w:tr>
      <w:tr w:rsidR="00AA00B0" w:rsidRPr="001D14F6" w:rsidTr="00AA00B0">
        <w:tc>
          <w:tcPr>
            <w:tcW w:w="8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3</w:t>
            </w:r>
          </w:p>
        </w:tc>
        <w:tc>
          <w:tcPr>
            <w:tcW w:w="467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Скважина№101-94, ул. Северная</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500</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240</w:t>
            </w:r>
          </w:p>
        </w:tc>
        <w:tc>
          <w:tcPr>
            <w:tcW w:w="14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1994</w:t>
            </w:r>
          </w:p>
        </w:tc>
      </w:tr>
      <w:tr w:rsidR="00AA00B0" w:rsidRPr="001D14F6" w:rsidTr="00AA00B0">
        <w:tc>
          <w:tcPr>
            <w:tcW w:w="8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4</w:t>
            </w:r>
          </w:p>
        </w:tc>
        <w:tc>
          <w:tcPr>
            <w:tcW w:w="467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 xml:space="preserve">Скважина №114-Г, ул. Майская </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500</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240</w:t>
            </w:r>
          </w:p>
        </w:tc>
        <w:tc>
          <w:tcPr>
            <w:tcW w:w="14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1970</w:t>
            </w:r>
          </w:p>
        </w:tc>
      </w:tr>
      <w:tr w:rsidR="00AA00B0" w:rsidRPr="001D14F6" w:rsidTr="00AA00B0">
        <w:tc>
          <w:tcPr>
            <w:tcW w:w="8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5</w:t>
            </w:r>
          </w:p>
        </w:tc>
        <w:tc>
          <w:tcPr>
            <w:tcW w:w="467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Скважина №1-ж/д, ул. Партизанская</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500</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240</w:t>
            </w:r>
          </w:p>
        </w:tc>
        <w:tc>
          <w:tcPr>
            <w:tcW w:w="14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1988</w:t>
            </w:r>
          </w:p>
        </w:tc>
      </w:tr>
      <w:tr w:rsidR="00AA00B0" w:rsidRPr="001D14F6" w:rsidTr="00AA00B0">
        <w:tc>
          <w:tcPr>
            <w:tcW w:w="8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6</w:t>
            </w:r>
          </w:p>
        </w:tc>
        <w:tc>
          <w:tcPr>
            <w:tcW w:w="467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Скважина №НВ-525, ул. Зелёная</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500</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240</w:t>
            </w:r>
          </w:p>
        </w:tc>
        <w:tc>
          <w:tcPr>
            <w:tcW w:w="14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1993</w:t>
            </w:r>
          </w:p>
        </w:tc>
      </w:tr>
      <w:tr w:rsidR="00AA00B0" w:rsidRPr="001D14F6" w:rsidTr="00AA00B0">
        <w:tc>
          <w:tcPr>
            <w:tcW w:w="8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7</w:t>
            </w:r>
          </w:p>
        </w:tc>
        <w:tc>
          <w:tcPr>
            <w:tcW w:w="467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Скважина №04-СБВ, ул. Озёрная</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500</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380</w:t>
            </w:r>
          </w:p>
        </w:tc>
        <w:tc>
          <w:tcPr>
            <w:tcW w:w="14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2004</w:t>
            </w:r>
          </w:p>
        </w:tc>
      </w:tr>
      <w:tr w:rsidR="00AA00B0" w:rsidRPr="001D14F6" w:rsidTr="00AA00B0">
        <w:tc>
          <w:tcPr>
            <w:tcW w:w="9747" w:type="dxa"/>
            <w:gridSpan w:val="5"/>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Южный район</w:t>
            </w:r>
          </w:p>
        </w:tc>
      </w:tr>
      <w:tr w:rsidR="00AA00B0" w:rsidRPr="001D14F6" w:rsidTr="00AA00B0">
        <w:tc>
          <w:tcPr>
            <w:tcW w:w="8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8</w:t>
            </w:r>
          </w:p>
        </w:tc>
        <w:tc>
          <w:tcPr>
            <w:tcW w:w="467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Скважина №4, ул. Школьная</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60</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130</w:t>
            </w:r>
          </w:p>
        </w:tc>
        <w:tc>
          <w:tcPr>
            <w:tcW w:w="14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1996</w:t>
            </w:r>
          </w:p>
        </w:tc>
      </w:tr>
      <w:tr w:rsidR="00AA00B0" w:rsidRPr="001D14F6" w:rsidTr="00AA00B0">
        <w:tc>
          <w:tcPr>
            <w:tcW w:w="8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9</w:t>
            </w:r>
          </w:p>
        </w:tc>
        <w:tc>
          <w:tcPr>
            <w:tcW w:w="467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Скважина №10-714, ул. Строителей</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500</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240</w:t>
            </w:r>
          </w:p>
        </w:tc>
        <w:tc>
          <w:tcPr>
            <w:tcW w:w="14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1987</w:t>
            </w:r>
          </w:p>
        </w:tc>
      </w:tr>
      <w:tr w:rsidR="00AA00B0" w:rsidRPr="001D14F6" w:rsidTr="00AA00B0">
        <w:tc>
          <w:tcPr>
            <w:tcW w:w="8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10</w:t>
            </w:r>
          </w:p>
        </w:tc>
        <w:tc>
          <w:tcPr>
            <w:tcW w:w="467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Скважина №10-СБВ, ул. Мелиораторов</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500</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240</w:t>
            </w:r>
          </w:p>
        </w:tc>
        <w:tc>
          <w:tcPr>
            <w:tcW w:w="14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2006</w:t>
            </w:r>
          </w:p>
        </w:tc>
      </w:tr>
      <w:tr w:rsidR="00AA00B0" w:rsidRPr="001D14F6" w:rsidTr="00AA00B0">
        <w:tc>
          <w:tcPr>
            <w:tcW w:w="8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11</w:t>
            </w:r>
          </w:p>
        </w:tc>
        <w:tc>
          <w:tcPr>
            <w:tcW w:w="467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 xml:space="preserve">Скважина №4-СБВ (2010), ул. </w:t>
            </w:r>
            <w:proofErr w:type="gramStart"/>
            <w:r w:rsidRPr="001D14F6">
              <w:rPr>
                <w:rFonts w:ascii="Times New Roman" w:hAnsi="Times New Roman"/>
                <w:sz w:val="24"/>
                <w:szCs w:val="24"/>
              </w:rPr>
              <w:t>Матросова-Линейная</w:t>
            </w:r>
            <w:proofErr w:type="gramEnd"/>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500</w:t>
            </w:r>
          </w:p>
        </w:tc>
        <w:tc>
          <w:tcPr>
            <w:tcW w:w="1418"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240</w:t>
            </w:r>
          </w:p>
        </w:tc>
        <w:tc>
          <w:tcPr>
            <w:tcW w:w="1417" w:type="dxa"/>
          </w:tcPr>
          <w:p w:rsidR="00AA00B0" w:rsidRPr="001D14F6" w:rsidRDefault="00AA00B0" w:rsidP="001D14F6">
            <w:pPr>
              <w:spacing w:after="0" w:line="240" w:lineRule="auto"/>
              <w:rPr>
                <w:rFonts w:ascii="Times New Roman" w:hAnsi="Times New Roman"/>
                <w:sz w:val="24"/>
                <w:szCs w:val="24"/>
              </w:rPr>
            </w:pPr>
            <w:r w:rsidRPr="001D14F6">
              <w:rPr>
                <w:rFonts w:ascii="Times New Roman" w:hAnsi="Times New Roman"/>
                <w:sz w:val="24"/>
                <w:szCs w:val="24"/>
              </w:rPr>
              <w:t>2010</w:t>
            </w:r>
          </w:p>
        </w:tc>
      </w:tr>
    </w:tbl>
    <w:p w:rsidR="00AA00B0" w:rsidRPr="002F5004" w:rsidRDefault="00AA00B0" w:rsidP="002F5004">
      <w:pPr>
        <w:spacing w:after="0" w:line="240" w:lineRule="auto"/>
        <w:contextualSpacing/>
        <w:jc w:val="right"/>
        <w:rPr>
          <w:rFonts w:ascii="Times New Roman" w:hAnsi="Times New Roman"/>
          <w:i/>
          <w:sz w:val="24"/>
          <w:szCs w:val="24"/>
        </w:rPr>
      </w:pPr>
    </w:p>
    <w:p w:rsidR="00E30715" w:rsidRPr="002F5004" w:rsidRDefault="00E30715" w:rsidP="002F5004">
      <w:pPr>
        <w:spacing w:after="0" w:line="240" w:lineRule="auto"/>
        <w:contextualSpacing/>
        <w:jc w:val="right"/>
        <w:rPr>
          <w:rFonts w:ascii="Times New Roman" w:hAnsi="Times New Roman"/>
          <w:i/>
          <w:sz w:val="24"/>
          <w:szCs w:val="24"/>
        </w:rPr>
      </w:pPr>
      <w:r w:rsidRPr="002F5004">
        <w:rPr>
          <w:rFonts w:ascii="Times New Roman" w:hAnsi="Times New Roman"/>
          <w:i/>
          <w:sz w:val="24"/>
          <w:szCs w:val="24"/>
        </w:rPr>
        <w:t xml:space="preserve">Таблица </w:t>
      </w:r>
      <w:r w:rsidR="00444D5F">
        <w:rPr>
          <w:rFonts w:ascii="Times New Roman" w:hAnsi="Times New Roman"/>
          <w:i/>
          <w:sz w:val="24"/>
          <w:szCs w:val="24"/>
        </w:rPr>
        <w:t>21</w:t>
      </w:r>
    </w:p>
    <w:p w:rsidR="00AA00B0" w:rsidRPr="00F86C6C" w:rsidRDefault="00E30715" w:rsidP="00F86C6C">
      <w:pPr>
        <w:spacing w:after="0" w:line="240" w:lineRule="auto"/>
        <w:ind w:firstLine="567"/>
        <w:contextualSpacing/>
        <w:jc w:val="center"/>
        <w:rPr>
          <w:rFonts w:ascii="Times New Roman" w:hAnsi="Times New Roman"/>
          <w:color w:val="C00000"/>
          <w:sz w:val="24"/>
          <w:szCs w:val="24"/>
          <w:u w:val="single"/>
        </w:rPr>
      </w:pPr>
      <w:r w:rsidRPr="00F86C6C">
        <w:rPr>
          <w:rFonts w:ascii="Times New Roman" w:hAnsi="Times New Roman"/>
          <w:b/>
          <w:sz w:val="24"/>
          <w:szCs w:val="24"/>
          <w:lang w:eastAsia="ar-SA"/>
        </w:rPr>
        <w:t xml:space="preserve">Характеристики скважинных водозаборов п. </w:t>
      </w:r>
      <w:proofErr w:type="gramStart"/>
      <w:r w:rsidRPr="00F86C6C">
        <w:rPr>
          <w:rFonts w:ascii="Times New Roman" w:hAnsi="Times New Roman"/>
          <w:b/>
          <w:sz w:val="24"/>
          <w:szCs w:val="24"/>
          <w:lang w:eastAsia="ar-SA"/>
        </w:rPr>
        <w:t>Крещенский</w:t>
      </w:r>
      <w:proofErr w:type="gram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677"/>
        <w:gridCol w:w="1418"/>
        <w:gridCol w:w="1418"/>
        <w:gridCol w:w="1417"/>
      </w:tblGrid>
      <w:tr w:rsidR="00AA00B0" w:rsidRPr="00F86C6C" w:rsidTr="00444D5F">
        <w:tc>
          <w:tcPr>
            <w:tcW w:w="817" w:type="dxa"/>
            <w:shd w:val="clear" w:color="auto" w:fill="DBE5F1" w:themeFill="accent1" w:themeFillTint="33"/>
          </w:tcPr>
          <w:p w:rsidR="00AA00B0" w:rsidRPr="00F86C6C" w:rsidRDefault="00AA00B0"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 xml:space="preserve">№ </w:t>
            </w:r>
            <w:proofErr w:type="gramStart"/>
            <w:r w:rsidRPr="00F86C6C">
              <w:rPr>
                <w:rFonts w:ascii="Times New Roman" w:hAnsi="Times New Roman"/>
                <w:sz w:val="24"/>
                <w:szCs w:val="24"/>
              </w:rPr>
              <w:t>п</w:t>
            </w:r>
            <w:proofErr w:type="gramEnd"/>
            <w:r w:rsidRPr="00F86C6C">
              <w:rPr>
                <w:rFonts w:ascii="Times New Roman" w:hAnsi="Times New Roman"/>
                <w:sz w:val="24"/>
                <w:szCs w:val="24"/>
              </w:rPr>
              <w:t>/п</w:t>
            </w:r>
          </w:p>
        </w:tc>
        <w:tc>
          <w:tcPr>
            <w:tcW w:w="4677" w:type="dxa"/>
            <w:shd w:val="clear" w:color="auto" w:fill="DBE5F1" w:themeFill="accent1" w:themeFillTint="33"/>
          </w:tcPr>
          <w:p w:rsidR="00AA00B0" w:rsidRPr="00F86C6C" w:rsidRDefault="00AA00B0"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 скважины, местоположение</w:t>
            </w:r>
          </w:p>
        </w:tc>
        <w:tc>
          <w:tcPr>
            <w:tcW w:w="1418" w:type="dxa"/>
            <w:shd w:val="clear" w:color="auto" w:fill="DBE5F1" w:themeFill="accent1" w:themeFillTint="33"/>
          </w:tcPr>
          <w:p w:rsidR="00AA00B0" w:rsidRPr="00F86C6C" w:rsidRDefault="00AA00B0"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 xml:space="preserve">Глубина подъема воды, </w:t>
            </w:r>
            <w:proofErr w:type="gramStart"/>
            <w:r w:rsidRPr="00F86C6C">
              <w:rPr>
                <w:rFonts w:ascii="Times New Roman" w:hAnsi="Times New Roman"/>
                <w:sz w:val="24"/>
                <w:szCs w:val="24"/>
              </w:rPr>
              <w:t>м</w:t>
            </w:r>
            <w:proofErr w:type="gramEnd"/>
          </w:p>
        </w:tc>
        <w:tc>
          <w:tcPr>
            <w:tcW w:w="1418" w:type="dxa"/>
            <w:shd w:val="clear" w:color="auto" w:fill="DBE5F1" w:themeFill="accent1" w:themeFillTint="33"/>
          </w:tcPr>
          <w:p w:rsidR="00AA00B0" w:rsidRPr="00F86C6C" w:rsidRDefault="00AA00B0"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Произв</w:t>
            </w:r>
            <w:r w:rsidRPr="00F86C6C">
              <w:rPr>
                <w:rFonts w:ascii="Times New Roman" w:hAnsi="Times New Roman"/>
                <w:sz w:val="24"/>
                <w:szCs w:val="24"/>
              </w:rPr>
              <w:t>о</w:t>
            </w:r>
            <w:r w:rsidRPr="00F86C6C">
              <w:rPr>
                <w:rFonts w:ascii="Times New Roman" w:hAnsi="Times New Roman"/>
                <w:sz w:val="24"/>
                <w:szCs w:val="24"/>
              </w:rPr>
              <w:t>дител</w:t>
            </w:r>
            <w:r w:rsidRPr="00F86C6C">
              <w:rPr>
                <w:rFonts w:ascii="Times New Roman" w:hAnsi="Times New Roman"/>
                <w:sz w:val="24"/>
                <w:szCs w:val="24"/>
              </w:rPr>
              <w:t>ь</w:t>
            </w:r>
            <w:r w:rsidRPr="00F86C6C">
              <w:rPr>
                <w:rFonts w:ascii="Times New Roman" w:hAnsi="Times New Roman"/>
                <w:sz w:val="24"/>
                <w:szCs w:val="24"/>
              </w:rPr>
              <w:t>ность, м3/сут</w:t>
            </w:r>
          </w:p>
        </w:tc>
        <w:tc>
          <w:tcPr>
            <w:tcW w:w="1417" w:type="dxa"/>
            <w:shd w:val="clear" w:color="auto" w:fill="DBE5F1" w:themeFill="accent1" w:themeFillTint="33"/>
          </w:tcPr>
          <w:p w:rsidR="00AA00B0" w:rsidRPr="00F86C6C" w:rsidRDefault="00AA00B0"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Год бур</w:t>
            </w:r>
            <w:r w:rsidRPr="00F86C6C">
              <w:rPr>
                <w:rFonts w:ascii="Times New Roman" w:hAnsi="Times New Roman"/>
                <w:sz w:val="24"/>
                <w:szCs w:val="24"/>
              </w:rPr>
              <w:t>е</w:t>
            </w:r>
            <w:r w:rsidRPr="00F86C6C">
              <w:rPr>
                <w:rFonts w:ascii="Times New Roman" w:hAnsi="Times New Roman"/>
                <w:sz w:val="24"/>
                <w:szCs w:val="24"/>
              </w:rPr>
              <w:t>ния</w:t>
            </w:r>
          </w:p>
        </w:tc>
      </w:tr>
      <w:tr w:rsidR="00AA00B0" w:rsidRPr="00F86C6C" w:rsidTr="006679EA">
        <w:trPr>
          <w:trHeight w:val="556"/>
        </w:trPr>
        <w:tc>
          <w:tcPr>
            <w:tcW w:w="817" w:type="dxa"/>
          </w:tcPr>
          <w:p w:rsidR="00AA00B0" w:rsidRPr="00F86C6C" w:rsidRDefault="00AA00B0"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w:t>
            </w:r>
          </w:p>
        </w:tc>
        <w:tc>
          <w:tcPr>
            <w:tcW w:w="4677" w:type="dxa"/>
          </w:tcPr>
          <w:p w:rsidR="00AA00B0" w:rsidRPr="00F86C6C" w:rsidRDefault="00AA00B0" w:rsidP="00F86C6C">
            <w:pPr>
              <w:spacing w:after="0" w:line="240" w:lineRule="auto"/>
              <w:contextualSpacing/>
              <w:rPr>
                <w:rFonts w:ascii="Times New Roman" w:hAnsi="Times New Roman"/>
                <w:sz w:val="24"/>
                <w:szCs w:val="24"/>
              </w:rPr>
            </w:pPr>
            <w:r w:rsidRPr="00F86C6C">
              <w:rPr>
                <w:rFonts w:ascii="Times New Roman" w:hAnsi="Times New Roman"/>
                <w:sz w:val="24"/>
                <w:szCs w:val="24"/>
              </w:rPr>
              <w:t>Скважина №6-СБВ (2004), ул. Цветочная</w:t>
            </w:r>
          </w:p>
        </w:tc>
        <w:tc>
          <w:tcPr>
            <w:tcW w:w="1418" w:type="dxa"/>
          </w:tcPr>
          <w:p w:rsidR="00AA00B0" w:rsidRPr="00F86C6C" w:rsidRDefault="00AA00B0"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500</w:t>
            </w:r>
          </w:p>
        </w:tc>
        <w:tc>
          <w:tcPr>
            <w:tcW w:w="1418" w:type="dxa"/>
          </w:tcPr>
          <w:p w:rsidR="00AA00B0" w:rsidRPr="00F86C6C" w:rsidRDefault="00AA00B0"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240</w:t>
            </w:r>
          </w:p>
        </w:tc>
        <w:tc>
          <w:tcPr>
            <w:tcW w:w="1417" w:type="dxa"/>
          </w:tcPr>
          <w:p w:rsidR="00AA00B0" w:rsidRPr="00F86C6C" w:rsidRDefault="00AA00B0"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2004</w:t>
            </w:r>
          </w:p>
        </w:tc>
      </w:tr>
    </w:tbl>
    <w:p w:rsidR="00AA00B0" w:rsidRPr="00F86C6C" w:rsidRDefault="00AA00B0" w:rsidP="00F86C6C">
      <w:pPr>
        <w:spacing w:after="0" w:line="240" w:lineRule="auto"/>
        <w:ind w:firstLine="567"/>
        <w:contextualSpacing/>
        <w:jc w:val="both"/>
        <w:rPr>
          <w:rFonts w:ascii="Times New Roman" w:hAnsi="Times New Roman"/>
          <w:sz w:val="24"/>
          <w:szCs w:val="24"/>
        </w:rPr>
      </w:pPr>
    </w:p>
    <w:p w:rsidR="00AA00B0" w:rsidRPr="00F86C6C" w:rsidRDefault="00AA00B0" w:rsidP="00F86C6C">
      <w:pPr>
        <w:spacing w:after="0" w:line="240" w:lineRule="auto"/>
        <w:ind w:firstLine="567"/>
        <w:contextualSpacing/>
        <w:jc w:val="both"/>
        <w:rPr>
          <w:rFonts w:ascii="Times New Roman" w:hAnsi="Times New Roman"/>
          <w:sz w:val="24"/>
          <w:szCs w:val="24"/>
          <w:lang w:eastAsia="ar-SA"/>
        </w:rPr>
      </w:pPr>
      <w:r w:rsidRPr="00F86C6C">
        <w:rPr>
          <w:rFonts w:ascii="Times New Roman" w:hAnsi="Times New Roman"/>
          <w:sz w:val="24"/>
          <w:szCs w:val="24"/>
        </w:rPr>
        <w:t>Ли</w:t>
      </w:r>
      <w:r w:rsidRPr="00F86C6C">
        <w:rPr>
          <w:rFonts w:ascii="Times New Roman" w:hAnsi="Times New Roman"/>
          <w:sz w:val="24"/>
          <w:szCs w:val="24"/>
          <w:lang w:eastAsia="ar-SA"/>
        </w:rPr>
        <w:t>цензией на право пользования недрами, оформленной с целью добычи подземных вод на нужды водоснабжения Убинского сельсовета, определен расчетный лимит водоотб</w:t>
      </w:r>
      <w:r w:rsidRPr="00F86C6C">
        <w:rPr>
          <w:rFonts w:ascii="Times New Roman" w:hAnsi="Times New Roman"/>
          <w:sz w:val="24"/>
          <w:szCs w:val="24"/>
          <w:lang w:eastAsia="ar-SA"/>
        </w:rPr>
        <w:t>о</w:t>
      </w:r>
      <w:r w:rsidRPr="00F86C6C">
        <w:rPr>
          <w:rFonts w:ascii="Times New Roman" w:hAnsi="Times New Roman"/>
          <w:sz w:val="24"/>
          <w:szCs w:val="24"/>
          <w:lang w:eastAsia="ar-SA"/>
        </w:rPr>
        <w:t>ра, составляющий 1270 м</w:t>
      </w:r>
      <w:r w:rsidRPr="00F86C6C">
        <w:rPr>
          <w:rFonts w:ascii="Times New Roman" w:hAnsi="Times New Roman"/>
          <w:sz w:val="24"/>
          <w:szCs w:val="24"/>
          <w:vertAlign w:val="superscript"/>
          <w:lang w:eastAsia="ar-SA"/>
        </w:rPr>
        <w:t>3</w:t>
      </w:r>
      <w:r w:rsidRPr="00F86C6C">
        <w:rPr>
          <w:rFonts w:ascii="Times New Roman" w:hAnsi="Times New Roman"/>
          <w:sz w:val="24"/>
          <w:szCs w:val="24"/>
          <w:lang w:eastAsia="ar-SA"/>
        </w:rPr>
        <w:t>/сут (788 тыс. м</w:t>
      </w:r>
      <w:r w:rsidRPr="00F86C6C">
        <w:rPr>
          <w:rFonts w:ascii="Times New Roman" w:hAnsi="Times New Roman"/>
          <w:sz w:val="24"/>
          <w:szCs w:val="24"/>
          <w:vertAlign w:val="superscript"/>
          <w:lang w:eastAsia="ar-SA"/>
        </w:rPr>
        <w:t>3</w:t>
      </w:r>
      <w:r w:rsidRPr="00F86C6C">
        <w:rPr>
          <w:rFonts w:ascii="Times New Roman" w:hAnsi="Times New Roman"/>
          <w:sz w:val="24"/>
          <w:szCs w:val="24"/>
          <w:lang w:eastAsia="ar-SA"/>
        </w:rPr>
        <w:t>/год).</w:t>
      </w:r>
    </w:p>
    <w:p w:rsidR="00AA00B0" w:rsidRPr="00F86C6C" w:rsidRDefault="00AA00B0"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Общий дебит скважин составляет G = 2850м³/сут, в том числе: </w:t>
      </w:r>
    </w:p>
    <w:p w:rsidR="00AA00B0" w:rsidRPr="00F86C6C" w:rsidRDefault="00AA00B0"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с. Убинское – G = 2610 м³/сут;</w:t>
      </w:r>
    </w:p>
    <w:p w:rsidR="00AA00B0" w:rsidRPr="00F86C6C" w:rsidRDefault="00AA00B0"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п. Крещенский – G = 240 м³/сут;</w:t>
      </w:r>
    </w:p>
    <w:p w:rsidR="00AA00B0" w:rsidRPr="00F86C6C" w:rsidRDefault="00AA00B0"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Скважины оборудованы насосами марки ЭЦВ. </w:t>
      </w:r>
    </w:p>
    <w:p w:rsidR="00AA00B0" w:rsidRPr="00F86C6C" w:rsidRDefault="00AA00B0"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lang w:eastAsia="ar-SA"/>
        </w:rPr>
        <w:lastRenderedPageBreak/>
        <w:t xml:space="preserve">В связи с длительным сроком эксплуатации части водозаборных скважин, </w:t>
      </w:r>
      <w:r w:rsidRPr="00F86C6C">
        <w:rPr>
          <w:rFonts w:ascii="Times New Roman" w:hAnsi="Times New Roman"/>
          <w:sz w:val="24"/>
          <w:szCs w:val="24"/>
        </w:rPr>
        <w:t>сетчатые</w:t>
      </w:r>
      <w:r w:rsidRPr="00F86C6C">
        <w:rPr>
          <w:rFonts w:ascii="Times New Roman" w:hAnsi="Times New Roman"/>
          <w:sz w:val="24"/>
          <w:szCs w:val="24"/>
          <w:lang w:eastAsia="ar-SA"/>
        </w:rPr>
        <w:t xml:space="preserve"> фильтры последних подвержены кольматации железистыми соединениями. </w:t>
      </w:r>
      <w:r w:rsidRPr="00F86C6C">
        <w:rPr>
          <w:rFonts w:ascii="Times New Roman" w:hAnsi="Times New Roman"/>
          <w:sz w:val="24"/>
          <w:szCs w:val="24"/>
        </w:rPr>
        <w:t>Следует также отметить, что часть скважин работают с подачей воды в распределительную сеть без водон</w:t>
      </w:r>
      <w:r w:rsidRPr="00F86C6C">
        <w:rPr>
          <w:rFonts w:ascii="Times New Roman" w:hAnsi="Times New Roman"/>
          <w:sz w:val="24"/>
          <w:szCs w:val="24"/>
        </w:rPr>
        <w:t>а</w:t>
      </w:r>
      <w:r w:rsidRPr="00F86C6C">
        <w:rPr>
          <w:rFonts w:ascii="Times New Roman" w:hAnsi="Times New Roman"/>
          <w:sz w:val="24"/>
          <w:szCs w:val="24"/>
        </w:rPr>
        <w:t>порных башен и накопительных емкостей. Все это способствует быстрому с</w:t>
      </w:r>
      <w:r w:rsidRPr="00F86C6C">
        <w:rPr>
          <w:rFonts w:ascii="Times New Roman" w:hAnsi="Times New Roman"/>
          <w:sz w:val="24"/>
          <w:szCs w:val="24"/>
          <w:lang w:eastAsia="ar-SA"/>
        </w:rPr>
        <w:t>тарению скв</w:t>
      </w:r>
      <w:r w:rsidRPr="00F86C6C">
        <w:rPr>
          <w:rFonts w:ascii="Times New Roman" w:hAnsi="Times New Roman"/>
          <w:sz w:val="24"/>
          <w:szCs w:val="24"/>
          <w:lang w:eastAsia="ar-SA"/>
        </w:rPr>
        <w:t>а</w:t>
      </w:r>
      <w:r w:rsidRPr="00F86C6C">
        <w:rPr>
          <w:rFonts w:ascii="Times New Roman" w:hAnsi="Times New Roman"/>
          <w:sz w:val="24"/>
          <w:szCs w:val="24"/>
          <w:lang w:eastAsia="ar-SA"/>
        </w:rPr>
        <w:t>жин, что отражается на росте гидравлических сопротивлений и увеличении понижений д</w:t>
      </w:r>
      <w:r w:rsidRPr="00F86C6C">
        <w:rPr>
          <w:rFonts w:ascii="Times New Roman" w:hAnsi="Times New Roman"/>
          <w:sz w:val="24"/>
          <w:szCs w:val="24"/>
          <w:lang w:eastAsia="ar-SA"/>
        </w:rPr>
        <w:t>и</w:t>
      </w:r>
      <w:r w:rsidRPr="00F86C6C">
        <w:rPr>
          <w:rFonts w:ascii="Times New Roman" w:hAnsi="Times New Roman"/>
          <w:sz w:val="24"/>
          <w:szCs w:val="24"/>
          <w:lang w:eastAsia="ar-SA"/>
        </w:rPr>
        <w:t>намического уровня воды,</w:t>
      </w:r>
      <w:r w:rsidRPr="00F86C6C">
        <w:rPr>
          <w:rFonts w:ascii="Times New Roman" w:hAnsi="Times New Roman"/>
          <w:sz w:val="24"/>
          <w:szCs w:val="24"/>
        </w:rPr>
        <w:t xml:space="preserve"> в связи с чем</w:t>
      </w:r>
      <w:r w:rsidR="00D2754B" w:rsidRPr="00F86C6C">
        <w:rPr>
          <w:rFonts w:ascii="Times New Roman" w:hAnsi="Times New Roman"/>
          <w:sz w:val="24"/>
          <w:szCs w:val="24"/>
        </w:rPr>
        <w:t>,</w:t>
      </w:r>
      <w:r w:rsidRPr="00F86C6C">
        <w:rPr>
          <w:rFonts w:ascii="Times New Roman" w:hAnsi="Times New Roman"/>
          <w:sz w:val="24"/>
          <w:szCs w:val="24"/>
        </w:rPr>
        <w:t xml:space="preserve"> выходят из строя погружные насосы.</w:t>
      </w:r>
      <w:r w:rsidRPr="00F86C6C">
        <w:rPr>
          <w:rFonts w:ascii="Times New Roman" w:hAnsi="Times New Roman"/>
          <w:sz w:val="24"/>
          <w:szCs w:val="24"/>
          <w:lang w:eastAsia="ar-SA"/>
        </w:rPr>
        <w:t xml:space="preserve"> </w:t>
      </w:r>
      <w:r w:rsidRPr="00F86C6C">
        <w:rPr>
          <w:rFonts w:ascii="Times New Roman" w:hAnsi="Times New Roman"/>
          <w:sz w:val="24"/>
          <w:szCs w:val="24"/>
        </w:rPr>
        <w:t>Некоторые скважины отработали свой нормативный ресурс или находятся в санитарно-защитной зоне производственных объектов.</w:t>
      </w:r>
    </w:p>
    <w:p w:rsidR="00AA00B0" w:rsidRPr="00F86C6C" w:rsidRDefault="00AA00B0" w:rsidP="00F86C6C">
      <w:pPr>
        <w:spacing w:after="0" w:line="240" w:lineRule="auto"/>
        <w:ind w:firstLine="567"/>
        <w:contextualSpacing/>
        <w:jc w:val="center"/>
        <w:rPr>
          <w:rFonts w:ascii="Times New Roman" w:hAnsi="Times New Roman"/>
          <w:sz w:val="24"/>
          <w:szCs w:val="24"/>
        </w:rPr>
      </w:pPr>
    </w:p>
    <w:p w:rsidR="00AA00B0" w:rsidRPr="00252F09" w:rsidRDefault="00C16172" w:rsidP="00F86C6C">
      <w:pPr>
        <w:spacing w:after="0" w:line="240" w:lineRule="auto"/>
        <w:ind w:firstLine="567"/>
        <w:contextualSpacing/>
        <w:jc w:val="center"/>
        <w:rPr>
          <w:rFonts w:ascii="Times New Roman" w:hAnsi="Times New Roman"/>
          <w:b/>
          <w:sz w:val="24"/>
          <w:szCs w:val="24"/>
        </w:rPr>
      </w:pPr>
      <w:r w:rsidRPr="00252F09">
        <w:rPr>
          <w:rFonts w:ascii="Times New Roman" w:hAnsi="Times New Roman"/>
          <w:b/>
          <w:sz w:val="24"/>
          <w:szCs w:val="24"/>
        </w:rPr>
        <w:t>2.</w:t>
      </w:r>
      <w:r w:rsidR="00AA00B0" w:rsidRPr="00252F09">
        <w:rPr>
          <w:rFonts w:ascii="Times New Roman" w:hAnsi="Times New Roman"/>
          <w:b/>
          <w:sz w:val="24"/>
          <w:szCs w:val="24"/>
        </w:rPr>
        <w:t>3.</w:t>
      </w:r>
      <w:r w:rsidR="00252F09" w:rsidRPr="00252F09">
        <w:rPr>
          <w:rFonts w:ascii="Times New Roman" w:hAnsi="Times New Roman"/>
          <w:b/>
          <w:sz w:val="24"/>
          <w:szCs w:val="24"/>
        </w:rPr>
        <w:t>6</w:t>
      </w:r>
      <w:r w:rsidR="00AA00B0" w:rsidRPr="00252F09">
        <w:rPr>
          <w:rFonts w:ascii="Times New Roman" w:hAnsi="Times New Roman"/>
          <w:b/>
          <w:sz w:val="24"/>
          <w:szCs w:val="24"/>
        </w:rPr>
        <w:t>.2 Водоснабжение и водоотведение</w:t>
      </w:r>
    </w:p>
    <w:p w:rsidR="00AA00B0" w:rsidRPr="00F86C6C" w:rsidRDefault="00AA00B0"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lang w:eastAsia="ar-SA"/>
        </w:rPr>
        <w:t>Основными объектами сельскохозяйственного водоснабжения  на территории Уби</w:t>
      </w:r>
      <w:r w:rsidRPr="00F86C6C">
        <w:rPr>
          <w:rFonts w:ascii="Times New Roman" w:hAnsi="Times New Roman"/>
          <w:sz w:val="24"/>
          <w:szCs w:val="24"/>
          <w:lang w:eastAsia="ar-SA"/>
        </w:rPr>
        <w:t>н</w:t>
      </w:r>
      <w:r w:rsidRPr="00F86C6C">
        <w:rPr>
          <w:rFonts w:ascii="Times New Roman" w:hAnsi="Times New Roman"/>
          <w:sz w:val="24"/>
          <w:szCs w:val="24"/>
          <w:lang w:eastAsia="ar-SA"/>
        </w:rPr>
        <w:t xml:space="preserve">ского сельского поселения являются: жилищно-коммунальный сектор,  агропромышленные предприятия. </w:t>
      </w:r>
      <w:r w:rsidRPr="00F86C6C">
        <w:rPr>
          <w:rFonts w:ascii="Times New Roman" w:hAnsi="Times New Roman"/>
          <w:sz w:val="24"/>
          <w:szCs w:val="24"/>
        </w:rPr>
        <w:t>Централизованные системы, их обслуживающие, в  основном в себя включают: водозаборные сооружения (скважины),  насосные станции, водонапорные башни (резерву</w:t>
      </w:r>
      <w:r w:rsidRPr="00F86C6C">
        <w:rPr>
          <w:rFonts w:ascii="Times New Roman" w:hAnsi="Times New Roman"/>
          <w:sz w:val="24"/>
          <w:szCs w:val="24"/>
        </w:rPr>
        <w:t>а</w:t>
      </w:r>
      <w:r w:rsidRPr="00F86C6C">
        <w:rPr>
          <w:rFonts w:ascii="Times New Roman" w:hAnsi="Times New Roman"/>
          <w:sz w:val="24"/>
          <w:szCs w:val="24"/>
        </w:rPr>
        <w:t xml:space="preserve">ры чистой воды) и водопроводные сети. </w:t>
      </w:r>
    </w:p>
    <w:p w:rsidR="00AA00B0" w:rsidRPr="00F86C6C" w:rsidRDefault="00AA00B0"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В населенных пунктах проложен водопровод из стальных и полиэтиленовых труб. О</w:t>
      </w:r>
      <w:r w:rsidRPr="00F86C6C">
        <w:rPr>
          <w:rFonts w:ascii="Times New Roman" w:hAnsi="Times New Roman"/>
          <w:sz w:val="24"/>
          <w:szCs w:val="24"/>
        </w:rPr>
        <w:t>б</w:t>
      </w:r>
      <w:r w:rsidRPr="00F86C6C">
        <w:rPr>
          <w:rFonts w:ascii="Times New Roman" w:hAnsi="Times New Roman"/>
          <w:sz w:val="24"/>
          <w:szCs w:val="24"/>
        </w:rPr>
        <w:t xml:space="preserve">щая протяженность водопроводных сетей в населенных пунктах составляет 31.4 км, из них 7.0 км подлежат замене. </w:t>
      </w:r>
    </w:p>
    <w:p w:rsidR="00AA00B0" w:rsidRPr="00F86C6C" w:rsidRDefault="00AA00B0"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Качество питьевой воды не соответствует санитарным нормам из-за физического изн</w:t>
      </w:r>
      <w:r w:rsidRPr="00F86C6C">
        <w:rPr>
          <w:rFonts w:ascii="Times New Roman" w:hAnsi="Times New Roman"/>
          <w:sz w:val="24"/>
          <w:szCs w:val="24"/>
        </w:rPr>
        <w:t>о</w:t>
      </w:r>
      <w:r w:rsidRPr="00F86C6C">
        <w:rPr>
          <w:rFonts w:ascii="Times New Roman" w:hAnsi="Times New Roman"/>
          <w:sz w:val="24"/>
          <w:szCs w:val="24"/>
        </w:rPr>
        <w:t>са труб и скважин, отсутствия сооружений водоподготовки и обеззараживания.</w:t>
      </w:r>
    </w:p>
    <w:p w:rsidR="00AA00B0" w:rsidRPr="00F86C6C" w:rsidRDefault="00AA00B0"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Централизованная канализационная сеть в населенных пунктах отсутствует. Сбор жи</w:t>
      </w:r>
      <w:r w:rsidRPr="00F86C6C">
        <w:rPr>
          <w:rFonts w:ascii="Times New Roman" w:hAnsi="Times New Roman"/>
          <w:sz w:val="24"/>
          <w:szCs w:val="24"/>
        </w:rPr>
        <w:t>д</w:t>
      </w:r>
      <w:r w:rsidRPr="00F86C6C">
        <w:rPr>
          <w:rFonts w:ascii="Times New Roman" w:hAnsi="Times New Roman"/>
          <w:sz w:val="24"/>
          <w:szCs w:val="24"/>
        </w:rPr>
        <w:t>ких бытовых отходов осуществляется в выгребные ямы с последующим вывозом спецмаш</w:t>
      </w:r>
      <w:r w:rsidRPr="00F86C6C">
        <w:rPr>
          <w:rFonts w:ascii="Times New Roman" w:hAnsi="Times New Roman"/>
          <w:sz w:val="24"/>
          <w:szCs w:val="24"/>
        </w:rPr>
        <w:t>и</w:t>
      </w:r>
      <w:r w:rsidRPr="00F86C6C">
        <w:rPr>
          <w:rFonts w:ascii="Times New Roman" w:hAnsi="Times New Roman"/>
          <w:sz w:val="24"/>
          <w:szCs w:val="24"/>
        </w:rPr>
        <w:t xml:space="preserve">нами. </w:t>
      </w:r>
    </w:p>
    <w:p w:rsidR="00AA00B0" w:rsidRPr="002F5004" w:rsidRDefault="00AA00B0" w:rsidP="002F5004">
      <w:pPr>
        <w:spacing w:after="0" w:line="240" w:lineRule="auto"/>
        <w:contextualSpacing/>
        <w:jc w:val="right"/>
        <w:rPr>
          <w:rFonts w:ascii="Times New Roman" w:hAnsi="Times New Roman"/>
          <w:i/>
          <w:sz w:val="24"/>
          <w:szCs w:val="24"/>
        </w:rPr>
      </w:pPr>
      <w:r w:rsidRPr="002F5004">
        <w:rPr>
          <w:rFonts w:ascii="Times New Roman" w:hAnsi="Times New Roman"/>
          <w:i/>
          <w:sz w:val="24"/>
          <w:szCs w:val="24"/>
        </w:rPr>
        <w:t>Таб</w:t>
      </w:r>
      <w:r w:rsidR="00E30715" w:rsidRPr="002F5004">
        <w:rPr>
          <w:rFonts w:ascii="Times New Roman" w:hAnsi="Times New Roman"/>
          <w:i/>
          <w:sz w:val="24"/>
          <w:szCs w:val="24"/>
        </w:rPr>
        <w:t xml:space="preserve">лица </w:t>
      </w:r>
      <w:r w:rsidR="00444D5F">
        <w:rPr>
          <w:rFonts w:ascii="Times New Roman" w:hAnsi="Times New Roman"/>
          <w:i/>
          <w:sz w:val="24"/>
          <w:szCs w:val="24"/>
        </w:rPr>
        <w:t>22</w:t>
      </w:r>
    </w:p>
    <w:p w:rsidR="00AA00B0" w:rsidRPr="002F5004" w:rsidRDefault="00AA00B0" w:rsidP="002F5004">
      <w:pPr>
        <w:spacing w:after="0" w:line="240" w:lineRule="auto"/>
        <w:ind w:firstLine="567"/>
        <w:contextualSpacing/>
        <w:jc w:val="center"/>
        <w:rPr>
          <w:rFonts w:ascii="Times New Roman" w:hAnsi="Times New Roman"/>
          <w:b/>
          <w:sz w:val="24"/>
          <w:szCs w:val="24"/>
          <w:lang w:eastAsia="ar-SA"/>
        </w:rPr>
      </w:pPr>
      <w:r w:rsidRPr="002F5004">
        <w:rPr>
          <w:rFonts w:ascii="Times New Roman" w:hAnsi="Times New Roman"/>
          <w:b/>
          <w:sz w:val="24"/>
          <w:szCs w:val="24"/>
          <w:lang w:eastAsia="ar-SA"/>
        </w:rPr>
        <w:t>Водопотребление и водоотведение по поселениям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2458"/>
        <w:gridCol w:w="2458"/>
        <w:gridCol w:w="2458"/>
      </w:tblGrid>
      <w:tr w:rsidR="00AA00B0" w:rsidRPr="00F86C6C" w:rsidTr="00444D5F">
        <w:tc>
          <w:tcPr>
            <w:tcW w:w="2458" w:type="dxa"/>
            <w:vMerge w:val="restart"/>
            <w:shd w:val="clear" w:color="auto" w:fill="DBE5F1" w:themeFill="accent1" w:themeFillTint="33"/>
          </w:tcPr>
          <w:p w:rsidR="00AA00B0" w:rsidRPr="00F86C6C" w:rsidRDefault="00AA00B0" w:rsidP="00444D5F">
            <w:pPr>
              <w:spacing w:after="0" w:line="240" w:lineRule="auto"/>
              <w:contextualSpacing/>
              <w:jc w:val="center"/>
              <w:rPr>
                <w:rFonts w:ascii="Times New Roman" w:hAnsi="Times New Roman"/>
              </w:rPr>
            </w:pPr>
            <w:r w:rsidRPr="00F86C6C">
              <w:rPr>
                <w:rFonts w:ascii="Times New Roman" w:hAnsi="Times New Roman"/>
              </w:rPr>
              <w:t>Наименование</w:t>
            </w:r>
          </w:p>
          <w:p w:rsidR="00AA00B0" w:rsidRPr="00F86C6C" w:rsidRDefault="00AA00B0" w:rsidP="00444D5F">
            <w:pPr>
              <w:spacing w:after="0" w:line="240" w:lineRule="auto"/>
              <w:contextualSpacing/>
              <w:jc w:val="center"/>
              <w:rPr>
                <w:rFonts w:ascii="Times New Roman" w:hAnsi="Times New Roman"/>
              </w:rPr>
            </w:pPr>
            <w:r w:rsidRPr="00F86C6C">
              <w:rPr>
                <w:rFonts w:ascii="Times New Roman" w:hAnsi="Times New Roman"/>
              </w:rPr>
              <w:t>обьекта</w:t>
            </w:r>
          </w:p>
        </w:tc>
        <w:tc>
          <w:tcPr>
            <w:tcW w:w="4916" w:type="dxa"/>
            <w:gridSpan w:val="2"/>
            <w:shd w:val="clear" w:color="auto" w:fill="DBE5F1" w:themeFill="accent1" w:themeFillTint="33"/>
          </w:tcPr>
          <w:p w:rsidR="00AA00B0" w:rsidRPr="00F86C6C" w:rsidRDefault="00AA00B0" w:rsidP="00444D5F">
            <w:pPr>
              <w:spacing w:after="0" w:line="240" w:lineRule="auto"/>
              <w:contextualSpacing/>
              <w:jc w:val="center"/>
              <w:rPr>
                <w:rFonts w:ascii="Times New Roman" w:hAnsi="Times New Roman"/>
              </w:rPr>
            </w:pPr>
            <w:r w:rsidRPr="00F86C6C">
              <w:rPr>
                <w:rFonts w:ascii="Times New Roman" w:hAnsi="Times New Roman"/>
              </w:rPr>
              <w:t>Существующий расход воды</w:t>
            </w:r>
          </w:p>
        </w:tc>
        <w:tc>
          <w:tcPr>
            <w:tcW w:w="2458" w:type="dxa"/>
            <w:vMerge w:val="restart"/>
            <w:shd w:val="clear" w:color="auto" w:fill="DBE5F1" w:themeFill="accent1" w:themeFillTint="33"/>
          </w:tcPr>
          <w:p w:rsidR="00AA00B0" w:rsidRPr="00F86C6C" w:rsidRDefault="00AA00B0" w:rsidP="00444D5F">
            <w:pPr>
              <w:spacing w:after="0" w:line="240" w:lineRule="auto"/>
              <w:contextualSpacing/>
              <w:jc w:val="center"/>
              <w:rPr>
                <w:rFonts w:ascii="Times New Roman" w:hAnsi="Times New Roman"/>
              </w:rPr>
            </w:pPr>
          </w:p>
          <w:p w:rsidR="00AA00B0" w:rsidRPr="00F86C6C" w:rsidRDefault="00AA00B0" w:rsidP="00444D5F">
            <w:pPr>
              <w:spacing w:after="0" w:line="240" w:lineRule="auto"/>
              <w:contextualSpacing/>
              <w:jc w:val="center"/>
              <w:rPr>
                <w:rFonts w:ascii="Times New Roman" w:hAnsi="Times New Roman"/>
              </w:rPr>
            </w:pPr>
            <w:r w:rsidRPr="00F86C6C">
              <w:rPr>
                <w:rFonts w:ascii="Times New Roman" w:hAnsi="Times New Roman"/>
              </w:rPr>
              <w:t>Примечание</w:t>
            </w:r>
          </w:p>
        </w:tc>
      </w:tr>
      <w:tr w:rsidR="00AA00B0" w:rsidRPr="00F86C6C" w:rsidTr="00444D5F">
        <w:tc>
          <w:tcPr>
            <w:tcW w:w="2458" w:type="dxa"/>
            <w:vMerge/>
          </w:tcPr>
          <w:p w:rsidR="00AA00B0" w:rsidRPr="00F86C6C" w:rsidRDefault="00AA00B0" w:rsidP="00F86C6C">
            <w:pPr>
              <w:spacing w:after="0" w:line="240" w:lineRule="auto"/>
              <w:contextualSpacing/>
              <w:rPr>
                <w:rFonts w:ascii="Times New Roman" w:hAnsi="Times New Roman"/>
              </w:rPr>
            </w:pPr>
          </w:p>
        </w:tc>
        <w:tc>
          <w:tcPr>
            <w:tcW w:w="2458" w:type="dxa"/>
            <w:shd w:val="clear" w:color="auto" w:fill="DBE5F1" w:themeFill="accent1" w:themeFillTint="33"/>
          </w:tcPr>
          <w:p w:rsidR="00AA00B0" w:rsidRPr="00F86C6C" w:rsidRDefault="00AA00B0" w:rsidP="00444D5F">
            <w:pPr>
              <w:spacing w:after="0" w:line="240" w:lineRule="auto"/>
              <w:contextualSpacing/>
              <w:jc w:val="center"/>
              <w:rPr>
                <w:rFonts w:ascii="Times New Roman" w:hAnsi="Times New Roman"/>
              </w:rPr>
            </w:pPr>
            <w:r w:rsidRPr="00F86C6C">
              <w:rPr>
                <w:rFonts w:ascii="Times New Roman" w:hAnsi="Times New Roman"/>
              </w:rPr>
              <w:t>Водопотребление</w:t>
            </w:r>
          </w:p>
          <w:p w:rsidR="00AA00B0" w:rsidRPr="00F86C6C" w:rsidRDefault="00AA00B0" w:rsidP="00444D5F">
            <w:pPr>
              <w:spacing w:after="0" w:line="240" w:lineRule="auto"/>
              <w:contextualSpacing/>
              <w:jc w:val="center"/>
              <w:rPr>
                <w:rFonts w:ascii="Times New Roman" w:hAnsi="Times New Roman"/>
              </w:rPr>
            </w:pPr>
            <w:proofErr w:type="gramStart"/>
            <w:r w:rsidRPr="00F86C6C">
              <w:rPr>
                <w:rFonts w:ascii="Times New Roman" w:hAnsi="Times New Roman"/>
              </w:rPr>
              <w:t>м</w:t>
            </w:r>
            <w:proofErr w:type="gramEnd"/>
            <w:r w:rsidRPr="00F86C6C">
              <w:rPr>
                <w:rFonts w:ascii="Times New Roman" w:hAnsi="Times New Roman"/>
              </w:rPr>
              <w:t>³/сут</w:t>
            </w:r>
          </w:p>
        </w:tc>
        <w:tc>
          <w:tcPr>
            <w:tcW w:w="2458" w:type="dxa"/>
            <w:shd w:val="clear" w:color="auto" w:fill="DBE5F1" w:themeFill="accent1" w:themeFillTint="33"/>
          </w:tcPr>
          <w:p w:rsidR="00AA00B0" w:rsidRPr="00F86C6C" w:rsidRDefault="00AA00B0" w:rsidP="00444D5F">
            <w:pPr>
              <w:spacing w:after="0" w:line="240" w:lineRule="auto"/>
              <w:contextualSpacing/>
              <w:jc w:val="center"/>
              <w:rPr>
                <w:rFonts w:ascii="Times New Roman" w:hAnsi="Times New Roman"/>
              </w:rPr>
            </w:pPr>
            <w:r w:rsidRPr="00F86C6C">
              <w:rPr>
                <w:rFonts w:ascii="Times New Roman" w:hAnsi="Times New Roman"/>
              </w:rPr>
              <w:t>Водоотведение</w:t>
            </w:r>
          </w:p>
          <w:p w:rsidR="00AA00B0" w:rsidRPr="00F86C6C" w:rsidRDefault="00AA00B0" w:rsidP="00444D5F">
            <w:pPr>
              <w:spacing w:after="0" w:line="240" w:lineRule="auto"/>
              <w:ind w:firstLine="708"/>
              <w:contextualSpacing/>
              <w:jc w:val="center"/>
              <w:rPr>
                <w:rFonts w:ascii="Times New Roman" w:hAnsi="Times New Roman"/>
              </w:rPr>
            </w:pPr>
            <w:proofErr w:type="gramStart"/>
            <w:r w:rsidRPr="00F86C6C">
              <w:rPr>
                <w:rFonts w:ascii="Times New Roman" w:hAnsi="Times New Roman"/>
              </w:rPr>
              <w:t>м</w:t>
            </w:r>
            <w:proofErr w:type="gramEnd"/>
            <w:r w:rsidRPr="00F86C6C">
              <w:rPr>
                <w:rFonts w:ascii="Times New Roman" w:hAnsi="Times New Roman"/>
              </w:rPr>
              <w:t>³/сут</w:t>
            </w:r>
          </w:p>
        </w:tc>
        <w:tc>
          <w:tcPr>
            <w:tcW w:w="2458" w:type="dxa"/>
            <w:vMerge/>
            <w:shd w:val="clear" w:color="auto" w:fill="DBE5F1" w:themeFill="accent1" w:themeFillTint="33"/>
          </w:tcPr>
          <w:p w:rsidR="00AA00B0" w:rsidRPr="00F86C6C" w:rsidRDefault="00AA00B0" w:rsidP="00444D5F">
            <w:pPr>
              <w:spacing w:after="0" w:line="240" w:lineRule="auto"/>
              <w:contextualSpacing/>
              <w:jc w:val="center"/>
              <w:rPr>
                <w:rFonts w:ascii="Times New Roman" w:hAnsi="Times New Roman"/>
              </w:rPr>
            </w:pPr>
          </w:p>
        </w:tc>
      </w:tr>
      <w:tr w:rsidR="00AA00B0" w:rsidRPr="00F86C6C" w:rsidTr="00AA00B0">
        <w:trPr>
          <w:trHeight w:val="381"/>
        </w:trPr>
        <w:tc>
          <w:tcPr>
            <w:tcW w:w="2458" w:type="dxa"/>
          </w:tcPr>
          <w:p w:rsidR="00AA00B0" w:rsidRPr="00F86C6C" w:rsidRDefault="00AA00B0" w:rsidP="00F86C6C">
            <w:pPr>
              <w:spacing w:after="0" w:line="240" w:lineRule="auto"/>
              <w:contextualSpacing/>
              <w:rPr>
                <w:rFonts w:ascii="Times New Roman" w:hAnsi="Times New Roman"/>
              </w:rPr>
            </w:pPr>
            <w:r w:rsidRPr="00F86C6C">
              <w:rPr>
                <w:rFonts w:ascii="Times New Roman" w:hAnsi="Times New Roman"/>
              </w:rPr>
              <w:t>с</w:t>
            </w:r>
            <w:proofErr w:type="gramStart"/>
            <w:r w:rsidRPr="00F86C6C">
              <w:rPr>
                <w:rFonts w:ascii="Times New Roman" w:hAnsi="Times New Roman"/>
              </w:rPr>
              <w:t>.У</w:t>
            </w:r>
            <w:proofErr w:type="gramEnd"/>
            <w:r w:rsidRPr="00F86C6C">
              <w:rPr>
                <w:rFonts w:ascii="Times New Roman" w:hAnsi="Times New Roman"/>
              </w:rPr>
              <w:t>бинское</w:t>
            </w:r>
          </w:p>
        </w:tc>
        <w:tc>
          <w:tcPr>
            <w:tcW w:w="2458" w:type="dxa"/>
            <w:vAlign w:val="center"/>
          </w:tcPr>
          <w:p w:rsidR="00AA00B0" w:rsidRPr="00F86C6C" w:rsidRDefault="00AB7578" w:rsidP="00F86C6C">
            <w:pPr>
              <w:spacing w:after="0" w:line="240" w:lineRule="auto"/>
              <w:contextualSpacing/>
              <w:jc w:val="center"/>
              <w:rPr>
                <w:rFonts w:ascii="Times New Roman" w:hAnsi="Times New Roman"/>
              </w:rPr>
            </w:pPr>
            <w:r w:rsidRPr="00F86C6C">
              <w:rPr>
                <w:rFonts w:ascii="Times New Roman" w:hAnsi="Times New Roman"/>
              </w:rPr>
              <w:t>1117.26</w:t>
            </w:r>
          </w:p>
        </w:tc>
        <w:tc>
          <w:tcPr>
            <w:tcW w:w="2458" w:type="dxa"/>
            <w:vAlign w:val="center"/>
          </w:tcPr>
          <w:p w:rsidR="00AA00B0" w:rsidRPr="00F86C6C" w:rsidRDefault="00AA00B0" w:rsidP="00F86C6C">
            <w:pPr>
              <w:spacing w:after="0" w:line="240" w:lineRule="auto"/>
              <w:contextualSpacing/>
              <w:jc w:val="center"/>
              <w:rPr>
                <w:rFonts w:ascii="Times New Roman" w:hAnsi="Times New Roman"/>
              </w:rPr>
            </w:pPr>
            <w:r w:rsidRPr="00F86C6C">
              <w:rPr>
                <w:rFonts w:ascii="Times New Roman" w:hAnsi="Times New Roman"/>
              </w:rPr>
              <w:t>787.96</w:t>
            </w:r>
          </w:p>
        </w:tc>
        <w:tc>
          <w:tcPr>
            <w:tcW w:w="2458" w:type="dxa"/>
          </w:tcPr>
          <w:p w:rsidR="00AA00B0" w:rsidRPr="00F86C6C" w:rsidRDefault="00AA00B0" w:rsidP="00F86C6C">
            <w:pPr>
              <w:spacing w:after="0" w:line="240" w:lineRule="auto"/>
              <w:contextualSpacing/>
              <w:rPr>
                <w:rFonts w:ascii="Times New Roman" w:hAnsi="Times New Roman"/>
              </w:rPr>
            </w:pPr>
          </w:p>
        </w:tc>
      </w:tr>
      <w:tr w:rsidR="00AA00B0" w:rsidRPr="00F86C6C" w:rsidTr="006679EA">
        <w:trPr>
          <w:trHeight w:val="461"/>
        </w:trPr>
        <w:tc>
          <w:tcPr>
            <w:tcW w:w="2458" w:type="dxa"/>
          </w:tcPr>
          <w:p w:rsidR="00AA00B0" w:rsidRPr="00F86C6C" w:rsidRDefault="00AA00B0" w:rsidP="00F86C6C">
            <w:pPr>
              <w:spacing w:after="0" w:line="240" w:lineRule="auto"/>
              <w:contextualSpacing/>
              <w:rPr>
                <w:rFonts w:ascii="Times New Roman" w:hAnsi="Times New Roman"/>
              </w:rPr>
            </w:pPr>
            <w:r w:rsidRPr="00F86C6C">
              <w:rPr>
                <w:rFonts w:ascii="Times New Roman" w:hAnsi="Times New Roman"/>
              </w:rPr>
              <w:t>п. Крещенский</w:t>
            </w:r>
          </w:p>
        </w:tc>
        <w:tc>
          <w:tcPr>
            <w:tcW w:w="2458" w:type="dxa"/>
            <w:vAlign w:val="center"/>
          </w:tcPr>
          <w:p w:rsidR="00AA00B0" w:rsidRPr="00F86C6C" w:rsidRDefault="00AA00B0" w:rsidP="00F86C6C">
            <w:pPr>
              <w:spacing w:after="0" w:line="240" w:lineRule="auto"/>
              <w:contextualSpacing/>
              <w:jc w:val="center"/>
              <w:rPr>
                <w:rFonts w:ascii="Times New Roman" w:hAnsi="Times New Roman"/>
              </w:rPr>
            </w:pPr>
            <w:r w:rsidRPr="00F86C6C">
              <w:rPr>
                <w:rFonts w:ascii="Times New Roman" w:hAnsi="Times New Roman"/>
              </w:rPr>
              <w:t>8.06</w:t>
            </w:r>
          </w:p>
        </w:tc>
        <w:tc>
          <w:tcPr>
            <w:tcW w:w="2458" w:type="dxa"/>
            <w:vAlign w:val="center"/>
          </w:tcPr>
          <w:p w:rsidR="00AA00B0" w:rsidRPr="00F86C6C" w:rsidRDefault="00AA00B0" w:rsidP="00F86C6C">
            <w:pPr>
              <w:spacing w:after="0" w:line="240" w:lineRule="auto"/>
              <w:contextualSpacing/>
              <w:jc w:val="center"/>
              <w:rPr>
                <w:rFonts w:ascii="Times New Roman" w:hAnsi="Times New Roman"/>
              </w:rPr>
            </w:pPr>
            <w:r w:rsidRPr="00F86C6C">
              <w:rPr>
                <w:rFonts w:ascii="Times New Roman" w:hAnsi="Times New Roman"/>
              </w:rPr>
              <w:t>3.41</w:t>
            </w:r>
          </w:p>
        </w:tc>
        <w:tc>
          <w:tcPr>
            <w:tcW w:w="2458" w:type="dxa"/>
          </w:tcPr>
          <w:p w:rsidR="00AA00B0" w:rsidRPr="00F86C6C" w:rsidRDefault="00AA00B0" w:rsidP="00F86C6C">
            <w:pPr>
              <w:spacing w:after="0" w:line="240" w:lineRule="auto"/>
              <w:contextualSpacing/>
              <w:rPr>
                <w:rFonts w:ascii="Times New Roman" w:hAnsi="Times New Roman"/>
              </w:rPr>
            </w:pPr>
          </w:p>
        </w:tc>
      </w:tr>
    </w:tbl>
    <w:p w:rsidR="00AA00B0" w:rsidRPr="00F86C6C" w:rsidRDefault="00AA00B0" w:rsidP="00F86C6C">
      <w:pPr>
        <w:spacing w:after="0" w:line="240" w:lineRule="auto"/>
        <w:ind w:firstLine="539"/>
        <w:contextualSpacing/>
        <w:jc w:val="both"/>
        <w:rPr>
          <w:rFonts w:ascii="Times New Roman" w:hAnsi="Times New Roman"/>
          <w:sz w:val="24"/>
          <w:szCs w:val="24"/>
        </w:rPr>
      </w:pPr>
    </w:p>
    <w:p w:rsidR="004E1C7D" w:rsidRPr="00F86C6C" w:rsidRDefault="004E1C7D" w:rsidP="00F86C6C">
      <w:pPr>
        <w:spacing w:after="0" w:line="240" w:lineRule="auto"/>
        <w:ind w:firstLine="539"/>
        <w:contextualSpacing/>
        <w:jc w:val="both"/>
        <w:rPr>
          <w:rFonts w:ascii="Times New Roman" w:hAnsi="Times New Roman"/>
          <w:sz w:val="24"/>
          <w:szCs w:val="24"/>
        </w:rPr>
      </w:pPr>
      <w:r w:rsidRPr="00F86C6C">
        <w:rPr>
          <w:rFonts w:ascii="Times New Roman" w:hAnsi="Times New Roman"/>
          <w:sz w:val="24"/>
          <w:szCs w:val="24"/>
        </w:rPr>
        <w:t>Анализ существующих систем водоснабжения и водоотведения показал необходимость:</w:t>
      </w:r>
    </w:p>
    <w:p w:rsidR="004E1C7D" w:rsidRPr="00F86C6C" w:rsidRDefault="004E1C7D" w:rsidP="00F86C6C">
      <w:pPr>
        <w:spacing w:after="0" w:line="240" w:lineRule="auto"/>
        <w:ind w:firstLine="539"/>
        <w:contextualSpacing/>
        <w:jc w:val="both"/>
        <w:rPr>
          <w:rFonts w:ascii="Times New Roman" w:hAnsi="Times New Roman"/>
          <w:sz w:val="24"/>
          <w:szCs w:val="24"/>
        </w:rPr>
      </w:pPr>
      <w:r w:rsidRPr="00F86C6C">
        <w:rPr>
          <w:rFonts w:ascii="Times New Roman" w:hAnsi="Times New Roman"/>
          <w:sz w:val="24"/>
          <w:szCs w:val="24"/>
        </w:rPr>
        <w:t>- замены труб водоснабжения, имеющих сильный износ и диаметры не соответству</w:t>
      </w:r>
      <w:r w:rsidRPr="00F86C6C">
        <w:rPr>
          <w:rFonts w:ascii="Times New Roman" w:hAnsi="Times New Roman"/>
          <w:sz w:val="24"/>
          <w:szCs w:val="24"/>
        </w:rPr>
        <w:t>ю</w:t>
      </w:r>
      <w:r w:rsidRPr="00F86C6C">
        <w:rPr>
          <w:rFonts w:ascii="Times New Roman" w:hAnsi="Times New Roman"/>
          <w:sz w:val="24"/>
          <w:szCs w:val="24"/>
        </w:rPr>
        <w:t>щие требуемой пропускной способности;</w:t>
      </w:r>
    </w:p>
    <w:p w:rsidR="004E1C7D" w:rsidRPr="00F86C6C" w:rsidRDefault="004E1C7D" w:rsidP="00F86C6C">
      <w:pPr>
        <w:spacing w:after="0" w:line="240" w:lineRule="auto"/>
        <w:ind w:firstLine="539"/>
        <w:contextualSpacing/>
        <w:rPr>
          <w:rFonts w:ascii="Times New Roman" w:hAnsi="Times New Roman"/>
          <w:sz w:val="24"/>
          <w:szCs w:val="24"/>
        </w:rPr>
      </w:pPr>
      <w:r w:rsidRPr="00F86C6C">
        <w:rPr>
          <w:rFonts w:ascii="Times New Roman" w:hAnsi="Times New Roman"/>
          <w:sz w:val="24"/>
          <w:szCs w:val="24"/>
        </w:rPr>
        <w:t>- устройства станции очистки питьевой воды;</w:t>
      </w:r>
    </w:p>
    <w:p w:rsidR="004E1C7D" w:rsidRPr="00F86C6C" w:rsidRDefault="004E1C7D" w:rsidP="00F86C6C">
      <w:pPr>
        <w:spacing w:after="0" w:line="240" w:lineRule="auto"/>
        <w:ind w:firstLine="539"/>
        <w:contextualSpacing/>
        <w:rPr>
          <w:rFonts w:ascii="Times New Roman" w:hAnsi="Times New Roman"/>
          <w:sz w:val="24"/>
          <w:szCs w:val="24"/>
        </w:rPr>
      </w:pPr>
      <w:r w:rsidRPr="00F86C6C">
        <w:rPr>
          <w:rFonts w:ascii="Times New Roman" w:hAnsi="Times New Roman"/>
          <w:sz w:val="24"/>
          <w:szCs w:val="24"/>
        </w:rPr>
        <w:t>- устройства очистных сооружений хоз</w:t>
      </w:r>
      <w:r w:rsidR="00D2754B" w:rsidRPr="00F86C6C">
        <w:rPr>
          <w:rFonts w:ascii="Times New Roman" w:hAnsi="Times New Roman"/>
          <w:sz w:val="24"/>
          <w:szCs w:val="24"/>
        </w:rPr>
        <w:t>яйственно</w:t>
      </w:r>
      <w:r w:rsidRPr="00F86C6C">
        <w:rPr>
          <w:rFonts w:ascii="Times New Roman" w:hAnsi="Times New Roman"/>
          <w:sz w:val="24"/>
          <w:szCs w:val="24"/>
        </w:rPr>
        <w:t>-бытовых стоков.</w:t>
      </w:r>
    </w:p>
    <w:p w:rsidR="003E5DB3" w:rsidRPr="006C1036" w:rsidRDefault="003E5DB3" w:rsidP="006C1036">
      <w:pPr>
        <w:spacing w:after="0" w:line="240" w:lineRule="auto"/>
        <w:ind w:firstLine="567"/>
        <w:contextualSpacing/>
        <w:jc w:val="center"/>
        <w:rPr>
          <w:rStyle w:val="afff7"/>
          <w:rFonts w:ascii="Times New Roman" w:hAnsi="Times New Roman"/>
          <w:b/>
        </w:rPr>
      </w:pPr>
    </w:p>
    <w:p w:rsidR="00752209" w:rsidRDefault="00C16172" w:rsidP="006C1036">
      <w:pPr>
        <w:spacing w:after="0" w:line="240" w:lineRule="auto"/>
        <w:ind w:firstLine="567"/>
        <w:contextualSpacing/>
        <w:jc w:val="center"/>
        <w:rPr>
          <w:rStyle w:val="afff7"/>
          <w:rFonts w:ascii="Times New Roman" w:hAnsi="Times New Roman"/>
          <w:b/>
        </w:rPr>
      </w:pPr>
      <w:r>
        <w:rPr>
          <w:rStyle w:val="afff7"/>
          <w:rFonts w:ascii="Times New Roman" w:hAnsi="Times New Roman"/>
          <w:b/>
        </w:rPr>
        <w:t>2.</w:t>
      </w:r>
      <w:r w:rsidR="00494091" w:rsidRPr="006C1036">
        <w:rPr>
          <w:rStyle w:val="afff7"/>
          <w:rFonts w:ascii="Times New Roman" w:hAnsi="Times New Roman"/>
          <w:b/>
        </w:rPr>
        <w:t>3</w:t>
      </w:r>
      <w:r w:rsidR="008D209B" w:rsidRPr="006C1036">
        <w:rPr>
          <w:rStyle w:val="afff7"/>
          <w:rFonts w:ascii="Times New Roman" w:hAnsi="Times New Roman"/>
          <w:b/>
        </w:rPr>
        <w:t>.</w:t>
      </w:r>
      <w:r w:rsidR="00252F09">
        <w:rPr>
          <w:rStyle w:val="afff7"/>
          <w:rFonts w:ascii="Times New Roman" w:hAnsi="Times New Roman"/>
          <w:b/>
        </w:rPr>
        <w:t>6</w:t>
      </w:r>
      <w:r w:rsidR="008D209B" w:rsidRPr="006C1036">
        <w:rPr>
          <w:rStyle w:val="afff7"/>
          <w:rFonts w:ascii="Times New Roman" w:hAnsi="Times New Roman"/>
          <w:b/>
        </w:rPr>
        <w:t>.</w:t>
      </w:r>
      <w:r w:rsidR="00610BC1" w:rsidRPr="006C1036">
        <w:rPr>
          <w:rStyle w:val="afff7"/>
          <w:rFonts w:ascii="Times New Roman" w:hAnsi="Times New Roman"/>
          <w:b/>
        </w:rPr>
        <w:t>3</w:t>
      </w:r>
      <w:r w:rsidR="008D209B" w:rsidRPr="006C1036">
        <w:rPr>
          <w:rStyle w:val="afff7"/>
          <w:rFonts w:ascii="Times New Roman" w:hAnsi="Times New Roman"/>
          <w:b/>
        </w:rPr>
        <w:t xml:space="preserve"> </w:t>
      </w:r>
      <w:r w:rsidR="00610BC1" w:rsidRPr="006C1036">
        <w:rPr>
          <w:rStyle w:val="afff7"/>
          <w:rFonts w:ascii="Times New Roman" w:hAnsi="Times New Roman"/>
          <w:b/>
        </w:rPr>
        <w:t xml:space="preserve">Теплоснабжение и топливообеспечение </w:t>
      </w:r>
    </w:p>
    <w:p w:rsidR="006C1036" w:rsidRPr="006C1036" w:rsidRDefault="006C1036" w:rsidP="006C1036">
      <w:pPr>
        <w:spacing w:after="0" w:line="240" w:lineRule="auto"/>
        <w:ind w:firstLine="567"/>
        <w:contextualSpacing/>
        <w:jc w:val="center"/>
        <w:rPr>
          <w:rStyle w:val="afff7"/>
          <w:rFonts w:ascii="Times New Roman" w:hAnsi="Times New Roman"/>
          <w:b/>
        </w:rPr>
      </w:pPr>
    </w:p>
    <w:p w:rsidR="003E6643" w:rsidRPr="00F86C6C" w:rsidRDefault="003E6643"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Потребителями тепла в поселении являются системы теплоснабжения жилых домов, зданий общественного и производственного назначения.</w:t>
      </w:r>
    </w:p>
    <w:p w:rsidR="003E6643" w:rsidRPr="00F86C6C" w:rsidRDefault="003E6643"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По состоянию на 2012 год, отопление существующих потребителей в п. Крещенский   – печное (топливо - каменный уголь, дрова), а в селе – центральное, печное и с использован</w:t>
      </w:r>
      <w:r w:rsidRPr="00F86C6C">
        <w:rPr>
          <w:rFonts w:ascii="Times New Roman" w:hAnsi="Times New Roman"/>
          <w:sz w:val="24"/>
          <w:szCs w:val="24"/>
        </w:rPr>
        <w:t>и</w:t>
      </w:r>
      <w:r w:rsidRPr="00F86C6C">
        <w:rPr>
          <w:rFonts w:ascii="Times New Roman" w:hAnsi="Times New Roman"/>
          <w:sz w:val="24"/>
          <w:szCs w:val="24"/>
        </w:rPr>
        <w:t>ем автономных газовых водогрейных котлов.</w:t>
      </w:r>
    </w:p>
    <w:p w:rsidR="003E6643" w:rsidRPr="00F86C6C" w:rsidRDefault="003E6643"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Центральным теплоснабжением в селе,  обеспечиваются общественные здания, здания вспомогательного назначения и часть жилого фонда. Источник теплоснабжения – отоп</w:t>
      </w:r>
      <w:r w:rsidRPr="00F86C6C">
        <w:rPr>
          <w:rFonts w:ascii="Times New Roman" w:hAnsi="Times New Roman"/>
          <w:sz w:val="24"/>
          <w:szCs w:val="24"/>
        </w:rPr>
        <w:t>и</w:t>
      </w:r>
      <w:r w:rsidRPr="00F86C6C">
        <w:rPr>
          <w:rFonts w:ascii="Times New Roman" w:hAnsi="Times New Roman"/>
          <w:sz w:val="24"/>
          <w:szCs w:val="24"/>
        </w:rPr>
        <w:t xml:space="preserve">тельные котельные. </w:t>
      </w:r>
    </w:p>
    <w:p w:rsidR="003E6643" w:rsidRPr="00F86C6C" w:rsidRDefault="003E6643"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В муниципальных котельных применяются водогрейные котлы, работающие на каме</w:t>
      </w:r>
      <w:r w:rsidRPr="00F86C6C">
        <w:rPr>
          <w:rFonts w:ascii="Times New Roman" w:hAnsi="Times New Roman"/>
          <w:sz w:val="24"/>
          <w:szCs w:val="24"/>
        </w:rPr>
        <w:t>н</w:t>
      </w:r>
      <w:r w:rsidRPr="00F86C6C">
        <w:rPr>
          <w:rFonts w:ascii="Times New Roman" w:hAnsi="Times New Roman"/>
          <w:sz w:val="24"/>
          <w:szCs w:val="24"/>
        </w:rPr>
        <w:t xml:space="preserve">ном угле (котельные </w:t>
      </w:r>
      <w:r w:rsidRPr="00F86C6C">
        <w:rPr>
          <w:rFonts w:ascii="Times New Roman" w:hAnsi="Times New Roman"/>
          <w:sz w:val="24"/>
          <w:szCs w:val="24"/>
          <w:lang w:val="en-US"/>
        </w:rPr>
        <w:t>NN</w:t>
      </w:r>
      <w:r w:rsidRPr="00F86C6C">
        <w:rPr>
          <w:rFonts w:ascii="Times New Roman" w:hAnsi="Times New Roman"/>
          <w:sz w:val="24"/>
          <w:szCs w:val="24"/>
        </w:rPr>
        <w:t xml:space="preserve"> 2-:-9) и газе (котельные №1, №10 и в перспективе строящаяся к</w:t>
      </w:r>
      <w:r w:rsidRPr="00F86C6C">
        <w:rPr>
          <w:rFonts w:ascii="Times New Roman" w:hAnsi="Times New Roman"/>
          <w:sz w:val="24"/>
          <w:szCs w:val="24"/>
        </w:rPr>
        <w:t>о</w:t>
      </w:r>
      <w:r w:rsidRPr="00F86C6C">
        <w:rPr>
          <w:rFonts w:ascii="Times New Roman" w:hAnsi="Times New Roman"/>
          <w:sz w:val="24"/>
          <w:szCs w:val="24"/>
        </w:rPr>
        <w:lastRenderedPageBreak/>
        <w:t>тельная №11). По данным отчетов суммарная теплопроизводительность котлов отопител</w:t>
      </w:r>
      <w:r w:rsidRPr="00F86C6C">
        <w:rPr>
          <w:rFonts w:ascii="Times New Roman" w:hAnsi="Times New Roman"/>
          <w:sz w:val="24"/>
          <w:szCs w:val="24"/>
        </w:rPr>
        <w:t>ь</w:t>
      </w:r>
      <w:r w:rsidRPr="00F86C6C">
        <w:rPr>
          <w:rFonts w:ascii="Times New Roman" w:hAnsi="Times New Roman"/>
          <w:sz w:val="24"/>
          <w:szCs w:val="24"/>
        </w:rPr>
        <w:t>ных котельных равна 23,2 Гкал/ч. При этом по теплопроизводительности котельных имеется резерв.</w:t>
      </w:r>
    </w:p>
    <w:p w:rsidR="003E6643" w:rsidRPr="00F86C6C" w:rsidRDefault="003E6643"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Общая потребность в тепле существующих жилых домов и сооружений общественного назначения, восполняемая теплоснабжением от отопительных котельных с. Убинское, с</w:t>
      </w:r>
      <w:r w:rsidRPr="00F86C6C">
        <w:rPr>
          <w:rFonts w:ascii="Times New Roman" w:hAnsi="Times New Roman"/>
          <w:sz w:val="24"/>
          <w:szCs w:val="24"/>
        </w:rPr>
        <w:t>о</w:t>
      </w:r>
      <w:r w:rsidRPr="00F86C6C">
        <w:rPr>
          <w:rFonts w:ascii="Times New Roman" w:hAnsi="Times New Roman"/>
          <w:sz w:val="24"/>
          <w:szCs w:val="24"/>
        </w:rPr>
        <w:t>ставляет – 20,2 Гкал/</w:t>
      </w:r>
      <w:proofErr w:type="gramStart"/>
      <w:r w:rsidRPr="00F86C6C">
        <w:rPr>
          <w:rFonts w:ascii="Times New Roman" w:hAnsi="Times New Roman"/>
          <w:sz w:val="24"/>
          <w:szCs w:val="24"/>
        </w:rPr>
        <w:t>ч</w:t>
      </w:r>
      <w:proofErr w:type="gramEnd"/>
      <w:r w:rsidRPr="00F86C6C">
        <w:rPr>
          <w:rFonts w:ascii="Times New Roman" w:hAnsi="Times New Roman"/>
          <w:sz w:val="24"/>
          <w:szCs w:val="24"/>
        </w:rPr>
        <w:t>, включая расход тепла 7,8 Гкал/ч на нужды отопления жилых домов. Часовой расход тепла, отпускаемый котельными потребителям, рассчитан на основе расх</w:t>
      </w:r>
      <w:r w:rsidRPr="00F86C6C">
        <w:rPr>
          <w:rFonts w:ascii="Times New Roman" w:hAnsi="Times New Roman"/>
          <w:sz w:val="24"/>
          <w:szCs w:val="24"/>
        </w:rPr>
        <w:t>о</w:t>
      </w:r>
      <w:r w:rsidRPr="00F86C6C">
        <w:rPr>
          <w:rFonts w:ascii="Times New Roman" w:hAnsi="Times New Roman"/>
          <w:sz w:val="24"/>
          <w:szCs w:val="24"/>
        </w:rPr>
        <w:t>дов топлива за 2011 год.  Часовой расход тепла на центральное отопление жилых домов определен на основе  данных Убинского сельсовета - площади жилых домов, подключенных к тепловым сетям (49 403 м</w:t>
      </w:r>
      <w:proofErr w:type="gramStart"/>
      <w:r w:rsidRPr="00F86C6C">
        <w:rPr>
          <w:rFonts w:ascii="Times New Roman" w:hAnsi="Times New Roman"/>
          <w:sz w:val="24"/>
          <w:szCs w:val="24"/>
          <w:vertAlign w:val="superscript"/>
        </w:rPr>
        <w:t>2</w:t>
      </w:r>
      <w:proofErr w:type="gramEnd"/>
      <w:r w:rsidRPr="00F86C6C">
        <w:rPr>
          <w:rFonts w:ascii="Times New Roman" w:hAnsi="Times New Roman"/>
          <w:sz w:val="24"/>
          <w:szCs w:val="24"/>
        </w:rPr>
        <w:t>).</w:t>
      </w:r>
    </w:p>
    <w:p w:rsidR="003E6643" w:rsidRPr="00F86C6C" w:rsidRDefault="003E6643" w:rsidP="00F86C6C">
      <w:pPr>
        <w:pStyle w:val="S0"/>
        <w:spacing w:line="240" w:lineRule="auto"/>
        <w:ind w:firstLine="567"/>
        <w:contextualSpacing/>
      </w:pPr>
      <w:r w:rsidRPr="00F86C6C">
        <w:t>Часовой расход сжиженного газа (пропанобутановой смеси) для приготовления пищи определяется расчетом по величине годового расхода тепла  на одного жителя 1,38 Гкал/год согласно СП 42-101-2003 с учетом коэффициентов пересчета годового расхода к часовому.</w:t>
      </w:r>
    </w:p>
    <w:p w:rsidR="003E6643" w:rsidRPr="00F86C6C" w:rsidRDefault="003E6643"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Подача тепла от котельных на теплоснабжение потребителей осуществляется по вод</w:t>
      </w:r>
      <w:r w:rsidRPr="00F86C6C">
        <w:rPr>
          <w:rFonts w:ascii="Times New Roman" w:hAnsi="Times New Roman"/>
          <w:sz w:val="24"/>
          <w:szCs w:val="24"/>
        </w:rPr>
        <w:t>я</w:t>
      </w:r>
      <w:r w:rsidRPr="00F86C6C">
        <w:rPr>
          <w:rFonts w:ascii="Times New Roman" w:hAnsi="Times New Roman"/>
          <w:sz w:val="24"/>
          <w:szCs w:val="24"/>
        </w:rPr>
        <w:t xml:space="preserve">ным тепловым сетям. Общая протяженность тепловых сетей </w:t>
      </w:r>
      <w:proofErr w:type="gramStart"/>
      <w:r w:rsidRPr="00F86C6C">
        <w:rPr>
          <w:rFonts w:ascii="Times New Roman" w:hAnsi="Times New Roman"/>
          <w:sz w:val="24"/>
          <w:szCs w:val="24"/>
        </w:rPr>
        <w:t>в</w:t>
      </w:r>
      <w:proofErr w:type="gramEnd"/>
      <w:r w:rsidRPr="00F86C6C">
        <w:rPr>
          <w:rFonts w:ascii="Times New Roman" w:hAnsi="Times New Roman"/>
          <w:sz w:val="24"/>
          <w:szCs w:val="24"/>
        </w:rPr>
        <w:t xml:space="preserve"> </w:t>
      </w:r>
      <w:proofErr w:type="gramStart"/>
      <w:r w:rsidRPr="00F86C6C">
        <w:rPr>
          <w:rFonts w:ascii="Times New Roman" w:hAnsi="Times New Roman"/>
          <w:sz w:val="24"/>
          <w:szCs w:val="24"/>
        </w:rPr>
        <w:t>с</w:t>
      </w:r>
      <w:proofErr w:type="gramEnd"/>
      <w:r w:rsidRPr="00F86C6C">
        <w:rPr>
          <w:rFonts w:ascii="Times New Roman" w:hAnsi="Times New Roman"/>
          <w:sz w:val="24"/>
          <w:szCs w:val="24"/>
        </w:rPr>
        <w:t xml:space="preserve">. Убинское на сегодня, 2012 год, составляет 25,8 км. </w:t>
      </w:r>
    </w:p>
    <w:p w:rsidR="003E6643" w:rsidRPr="00F86C6C" w:rsidRDefault="003E6643" w:rsidP="00F86C6C">
      <w:pPr>
        <w:pStyle w:val="22"/>
        <w:ind w:firstLine="578"/>
        <w:contextualSpacing/>
      </w:pPr>
      <w:r w:rsidRPr="00F86C6C">
        <w:t>Расчетные расходы тепла на отопление существующих жилых зданий определяют по удельным расходам тепловой энергии на отопление по рекомендуемому приложению 2 СниП 2.04.07-86 «Тепловые сети».</w:t>
      </w:r>
    </w:p>
    <w:p w:rsidR="003E6643" w:rsidRPr="00F86C6C" w:rsidRDefault="003E6643" w:rsidP="00F86C6C">
      <w:pPr>
        <w:pStyle w:val="22"/>
        <w:ind w:firstLine="578"/>
        <w:contextualSpacing/>
        <w:rPr>
          <w:bCs/>
        </w:rPr>
      </w:pPr>
      <w:r w:rsidRPr="00F86C6C">
        <w:t>Расчетные расходы тепла на теплоснабжение существующих общественных и прои</w:t>
      </w:r>
      <w:r w:rsidRPr="00F86C6C">
        <w:t>з</w:t>
      </w:r>
      <w:r w:rsidRPr="00F86C6C">
        <w:t>водственных</w:t>
      </w:r>
      <w:r w:rsidRPr="00F86C6C">
        <w:rPr>
          <w:bCs/>
        </w:rPr>
        <w:t xml:space="preserve"> зданий </w:t>
      </w:r>
      <w:r w:rsidRPr="00F86C6C">
        <w:t>определяют по удельным расходам тепловой энергии в соответствии с</w:t>
      </w:r>
      <w:r w:rsidRPr="00F86C6C">
        <w:rPr>
          <w:bCs/>
        </w:rPr>
        <w:t xml:space="preserve"> "Методическими указаниями по определению расходов топлива, электроэнергии и воды на выработку тепла отопительными котельными коммунальных теплоэнергетических предпр</w:t>
      </w:r>
      <w:r w:rsidRPr="00F86C6C">
        <w:rPr>
          <w:bCs/>
        </w:rPr>
        <w:t>и</w:t>
      </w:r>
      <w:r w:rsidRPr="00F86C6C">
        <w:rPr>
          <w:bCs/>
        </w:rPr>
        <w:t>ятий" (1987 г.).</w:t>
      </w:r>
    </w:p>
    <w:p w:rsidR="003E6643" w:rsidRPr="00F86C6C" w:rsidRDefault="003E6643" w:rsidP="00F86C6C">
      <w:pPr>
        <w:pStyle w:val="S0"/>
        <w:spacing w:line="240" w:lineRule="auto"/>
        <w:ind w:firstLine="567"/>
        <w:contextualSpacing/>
      </w:pPr>
      <w:r w:rsidRPr="00F86C6C">
        <w:t>Часть жилых домов села Убинское (175домов/224 квартиры) в настоящее время по</w:t>
      </w:r>
      <w:r w:rsidRPr="00F86C6C">
        <w:t>д</w:t>
      </w:r>
      <w:r w:rsidRPr="00F86C6C">
        <w:t>ключены к сетям газоснабжения природным газом. Владельцы 120 жилых домов для отопл</w:t>
      </w:r>
      <w:r w:rsidRPr="00F86C6C">
        <w:t>е</w:t>
      </w:r>
      <w:r w:rsidRPr="00F86C6C">
        <w:t>ния используют водогрейные котлы.</w:t>
      </w:r>
    </w:p>
    <w:p w:rsidR="003E6643" w:rsidRPr="00F86C6C" w:rsidRDefault="003E6643" w:rsidP="00F86C6C">
      <w:pPr>
        <w:pStyle w:val="S0"/>
        <w:spacing w:line="240" w:lineRule="auto"/>
        <w:ind w:firstLine="567"/>
        <w:contextualSpacing/>
      </w:pPr>
      <w:r w:rsidRPr="00F86C6C">
        <w:t>В остальных существующих жилых домах используется печное отопление. В качестве топлива применяются дрова и каменный уголь.</w:t>
      </w:r>
    </w:p>
    <w:p w:rsidR="00610BC1" w:rsidRPr="00F86C6C" w:rsidRDefault="003E6643"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Существующий жилой фонд (26 домов/36 квартир) в поселке Крещенский  и основная часть жилых домов в селе Убинском для приготовления пищи снабжаются сжиженным газом от газобаллонных установок, установленных в кухнях жилых домов.</w:t>
      </w:r>
    </w:p>
    <w:p w:rsidR="00BE1941" w:rsidRPr="00F86C6C" w:rsidRDefault="00BE1941" w:rsidP="00F86C6C">
      <w:pPr>
        <w:spacing w:after="0" w:line="240" w:lineRule="auto"/>
        <w:ind w:firstLine="567"/>
        <w:contextualSpacing/>
        <w:jc w:val="both"/>
        <w:rPr>
          <w:rFonts w:ascii="Times New Roman" w:hAnsi="Times New Roman"/>
        </w:rPr>
      </w:pPr>
    </w:p>
    <w:p w:rsidR="00752209" w:rsidRPr="006C1036" w:rsidRDefault="00C16172" w:rsidP="006C1036">
      <w:pPr>
        <w:spacing w:after="0" w:line="240" w:lineRule="auto"/>
        <w:ind w:firstLine="567"/>
        <w:contextualSpacing/>
        <w:jc w:val="center"/>
        <w:rPr>
          <w:rStyle w:val="afff7"/>
          <w:rFonts w:ascii="Times New Roman" w:hAnsi="Times New Roman"/>
          <w:b/>
        </w:rPr>
      </w:pPr>
      <w:r>
        <w:rPr>
          <w:rStyle w:val="afff7"/>
          <w:rFonts w:ascii="Times New Roman" w:hAnsi="Times New Roman"/>
          <w:b/>
        </w:rPr>
        <w:t>2.</w:t>
      </w:r>
      <w:r w:rsidR="00494091" w:rsidRPr="006C1036">
        <w:rPr>
          <w:rStyle w:val="afff7"/>
          <w:rFonts w:ascii="Times New Roman" w:hAnsi="Times New Roman"/>
          <w:b/>
        </w:rPr>
        <w:t>3</w:t>
      </w:r>
      <w:r w:rsidR="008D209B" w:rsidRPr="006C1036">
        <w:rPr>
          <w:rStyle w:val="afff7"/>
          <w:rFonts w:ascii="Times New Roman" w:hAnsi="Times New Roman"/>
          <w:b/>
        </w:rPr>
        <w:t>.</w:t>
      </w:r>
      <w:r w:rsidR="00252F09">
        <w:rPr>
          <w:rStyle w:val="afff7"/>
          <w:rFonts w:ascii="Times New Roman" w:hAnsi="Times New Roman"/>
          <w:b/>
        </w:rPr>
        <w:t>6</w:t>
      </w:r>
      <w:r w:rsidR="008D209B" w:rsidRPr="006C1036">
        <w:rPr>
          <w:rStyle w:val="afff7"/>
          <w:rFonts w:ascii="Times New Roman" w:hAnsi="Times New Roman"/>
          <w:b/>
        </w:rPr>
        <w:t>.</w:t>
      </w:r>
      <w:r w:rsidR="00610BC1" w:rsidRPr="006C1036">
        <w:rPr>
          <w:rStyle w:val="afff7"/>
          <w:rFonts w:ascii="Times New Roman" w:hAnsi="Times New Roman"/>
          <w:b/>
        </w:rPr>
        <w:t>4</w:t>
      </w:r>
      <w:r w:rsidR="008D209B" w:rsidRPr="006C1036">
        <w:rPr>
          <w:rStyle w:val="afff7"/>
          <w:rFonts w:ascii="Times New Roman" w:hAnsi="Times New Roman"/>
          <w:b/>
        </w:rPr>
        <w:t xml:space="preserve"> </w:t>
      </w:r>
      <w:r w:rsidR="00610BC1" w:rsidRPr="006C1036">
        <w:rPr>
          <w:rStyle w:val="afff7"/>
          <w:rFonts w:ascii="Times New Roman" w:hAnsi="Times New Roman"/>
          <w:b/>
        </w:rPr>
        <w:t>Электроснабжение</w:t>
      </w:r>
    </w:p>
    <w:p w:rsidR="00CD398D" w:rsidRPr="00F86C6C" w:rsidRDefault="00CD398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В настоящее время электроснабжение населенных пунктов Убинского сельского пос</w:t>
      </w:r>
      <w:r w:rsidRPr="00F86C6C">
        <w:rPr>
          <w:rFonts w:ascii="Times New Roman" w:hAnsi="Times New Roman"/>
          <w:sz w:val="24"/>
          <w:szCs w:val="24"/>
        </w:rPr>
        <w:t>е</w:t>
      </w:r>
      <w:r w:rsidRPr="00F86C6C">
        <w:rPr>
          <w:rFonts w:ascii="Times New Roman" w:hAnsi="Times New Roman"/>
          <w:sz w:val="24"/>
          <w:szCs w:val="24"/>
        </w:rPr>
        <w:t>ления осуществляется:</w:t>
      </w:r>
    </w:p>
    <w:p w:rsidR="00CD398D" w:rsidRPr="00F86C6C" w:rsidRDefault="00CD398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softHyphen/>
      </w:r>
      <w:r w:rsidRPr="00F86C6C">
        <w:rPr>
          <w:rFonts w:ascii="Times New Roman" w:hAnsi="Times New Roman"/>
          <w:sz w:val="24"/>
          <w:szCs w:val="24"/>
        </w:rPr>
        <w:softHyphen/>
      </w:r>
      <w:r w:rsidRPr="00F86C6C">
        <w:rPr>
          <w:rFonts w:ascii="Times New Roman" w:hAnsi="Times New Roman"/>
          <w:sz w:val="24"/>
          <w:szCs w:val="24"/>
        </w:rPr>
        <w:softHyphen/>
      </w:r>
      <w:r w:rsidRPr="00F86C6C">
        <w:rPr>
          <w:rFonts w:ascii="Times New Roman" w:hAnsi="Times New Roman"/>
          <w:sz w:val="24"/>
          <w:szCs w:val="24"/>
        </w:rPr>
        <w:softHyphen/>
        <w:t>– с. Убинское, п. Крещенский от ТПС 110/10 кВ «Убинская» филиала ОАО «РЖД» ч</w:t>
      </w:r>
      <w:r w:rsidRPr="00F86C6C">
        <w:rPr>
          <w:rFonts w:ascii="Times New Roman" w:hAnsi="Times New Roman"/>
          <w:sz w:val="24"/>
          <w:szCs w:val="24"/>
        </w:rPr>
        <w:t>е</w:t>
      </w:r>
      <w:r w:rsidRPr="00F86C6C">
        <w:rPr>
          <w:rFonts w:ascii="Times New Roman" w:hAnsi="Times New Roman"/>
          <w:sz w:val="24"/>
          <w:szCs w:val="24"/>
        </w:rPr>
        <w:t>рез трансформаторные подстанции 10/0,4 различной мощности.</w:t>
      </w:r>
    </w:p>
    <w:p w:rsidR="00CD398D" w:rsidRPr="00F86C6C" w:rsidRDefault="00CD398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Трансформаторные подстанции – отдельно стоящие, с трансформаторами от 63 до 250 кВА. Всего по Убинскому сельскому поселению 104 ТП, с общей установленной мощностью трансформаторов – 11723 кВА, в том числе:</w:t>
      </w:r>
    </w:p>
    <w:p w:rsidR="00CD398D" w:rsidRPr="00F86C6C" w:rsidRDefault="00CD398D" w:rsidP="00F86C6C">
      <w:pPr>
        <w:spacing w:after="0" w:line="240" w:lineRule="auto"/>
        <w:ind w:firstLine="567"/>
        <w:contextualSpacing/>
        <w:rPr>
          <w:rFonts w:ascii="Times New Roman" w:hAnsi="Times New Roman"/>
          <w:sz w:val="24"/>
          <w:szCs w:val="24"/>
        </w:rPr>
      </w:pPr>
      <w:r w:rsidRPr="00F86C6C">
        <w:rPr>
          <w:rFonts w:ascii="Times New Roman" w:hAnsi="Times New Roman"/>
          <w:sz w:val="24"/>
          <w:szCs w:val="24"/>
        </w:rPr>
        <w:t xml:space="preserve"> с. Убинское – 100 ТП (11323 кВА), из них:</w:t>
      </w:r>
    </w:p>
    <w:p w:rsidR="00CD398D" w:rsidRPr="00F86C6C" w:rsidRDefault="00CD398D" w:rsidP="00F86C6C">
      <w:pPr>
        <w:spacing w:after="0" w:line="240" w:lineRule="auto"/>
        <w:ind w:firstLine="567"/>
        <w:contextualSpacing/>
        <w:rPr>
          <w:rFonts w:ascii="Times New Roman" w:hAnsi="Times New Roman"/>
          <w:sz w:val="24"/>
          <w:szCs w:val="24"/>
        </w:rPr>
      </w:pPr>
      <w:r w:rsidRPr="00F86C6C">
        <w:rPr>
          <w:rFonts w:ascii="Times New Roman" w:hAnsi="Times New Roman"/>
          <w:sz w:val="24"/>
          <w:szCs w:val="24"/>
        </w:rPr>
        <w:t xml:space="preserve"> - центральный район– 61ТП (6753 кВА)</w:t>
      </w:r>
      <w:proofErr w:type="gramStart"/>
      <w:r w:rsidRPr="00F86C6C">
        <w:rPr>
          <w:rFonts w:ascii="Times New Roman" w:hAnsi="Times New Roman"/>
          <w:sz w:val="24"/>
          <w:szCs w:val="24"/>
        </w:rPr>
        <w:t xml:space="preserve"> ,</w:t>
      </w:r>
      <w:proofErr w:type="gramEnd"/>
    </w:p>
    <w:p w:rsidR="00CD398D" w:rsidRPr="00F86C6C" w:rsidRDefault="00CD398D" w:rsidP="00F86C6C">
      <w:pPr>
        <w:spacing w:after="0" w:line="240" w:lineRule="auto"/>
        <w:ind w:firstLine="567"/>
        <w:contextualSpacing/>
        <w:rPr>
          <w:rFonts w:ascii="Times New Roman" w:hAnsi="Times New Roman"/>
          <w:sz w:val="24"/>
          <w:szCs w:val="24"/>
        </w:rPr>
      </w:pPr>
      <w:r w:rsidRPr="00F86C6C">
        <w:rPr>
          <w:rFonts w:ascii="Times New Roman" w:hAnsi="Times New Roman"/>
          <w:sz w:val="24"/>
          <w:szCs w:val="24"/>
        </w:rPr>
        <w:t>- южный район– 30ТП (3670 кВА),</w:t>
      </w:r>
    </w:p>
    <w:p w:rsidR="00CD398D" w:rsidRPr="00F86C6C" w:rsidRDefault="00CD398D" w:rsidP="00F86C6C">
      <w:pPr>
        <w:spacing w:after="0" w:line="240" w:lineRule="auto"/>
        <w:ind w:firstLine="567"/>
        <w:contextualSpacing/>
        <w:rPr>
          <w:rFonts w:ascii="Times New Roman" w:hAnsi="Times New Roman"/>
          <w:sz w:val="24"/>
          <w:szCs w:val="24"/>
        </w:rPr>
      </w:pPr>
      <w:r w:rsidRPr="00F86C6C">
        <w:rPr>
          <w:rFonts w:ascii="Times New Roman" w:hAnsi="Times New Roman"/>
          <w:sz w:val="24"/>
          <w:szCs w:val="24"/>
        </w:rPr>
        <w:t>- западный район– 9 ТП (900 кВА),</w:t>
      </w:r>
    </w:p>
    <w:p w:rsidR="00CD398D" w:rsidRPr="00F86C6C" w:rsidRDefault="00CD398D" w:rsidP="00F86C6C">
      <w:pPr>
        <w:spacing w:after="0" w:line="240" w:lineRule="auto"/>
        <w:ind w:firstLine="567"/>
        <w:contextualSpacing/>
        <w:rPr>
          <w:rFonts w:ascii="Times New Roman" w:hAnsi="Times New Roman"/>
          <w:sz w:val="24"/>
          <w:szCs w:val="24"/>
        </w:rPr>
      </w:pPr>
      <w:r w:rsidRPr="00F86C6C">
        <w:rPr>
          <w:rFonts w:ascii="Times New Roman" w:hAnsi="Times New Roman"/>
          <w:sz w:val="24"/>
          <w:szCs w:val="24"/>
        </w:rPr>
        <w:t xml:space="preserve">п. Крещенский – 4 ТП (400 кВА), </w:t>
      </w:r>
    </w:p>
    <w:p w:rsidR="00CD398D" w:rsidRPr="00F86C6C" w:rsidRDefault="00CD398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Ориентировочная существующая расчетная нагрузка по населенным пунктам состав</w:t>
      </w:r>
      <w:r w:rsidRPr="00F86C6C">
        <w:rPr>
          <w:rFonts w:ascii="Times New Roman" w:hAnsi="Times New Roman"/>
          <w:sz w:val="24"/>
          <w:szCs w:val="24"/>
        </w:rPr>
        <w:t>и</w:t>
      </w:r>
      <w:r w:rsidRPr="00F86C6C">
        <w:rPr>
          <w:rFonts w:ascii="Times New Roman" w:hAnsi="Times New Roman"/>
          <w:sz w:val="24"/>
          <w:szCs w:val="24"/>
        </w:rPr>
        <w:t>ла:</w:t>
      </w:r>
    </w:p>
    <w:p w:rsidR="00CD398D" w:rsidRPr="00F86C6C" w:rsidRDefault="00CD398D" w:rsidP="00F86C6C">
      <w:pPr>
        <w:spacing w:after="0" w:line="240" w:lineRule="auto"/>
        <w:ind w:firstLine="567"/>
        <w:contextualSpacing/>
        <w:rPr>
          <w:rFonts w:ascii="Times New Roman" w:hAnsi="Times New Roman"/>
          <w:sz w:val="24"/>
          <w:szCs w:val="24"/>
        </w:rPr>
      </w:pPr>
      <w:r w:rsidRPr="00F86C6C">
        <w:rPr>
          <w:rFonts w:ascii="Times New Roman" w:hAnsi="Times New Roman"/>
          <w:sz w:val="24"/>
          <w:szCs w:val="24"/>
        </w:rPr>
        <w:t>с. Убинское – 10629,74 кВт; в том числе:</w:t>
      </w:r>
    </w:p>
    <w:p w:rsidR="00CD398D" w:rsidRPr="00F86C6C" w:rsidRDefault="00CD398D" w:rsidP="00F86C6C">
      <w:pPr>
        <w:spacing w:after="0" w:line="240" w:lineRule="auto"/>
        <w:ind w:firstLine="567"/>
        <w:contextualSpacing/>
        <w:rPr>
          <w:rFonts w:ascii="Times New Roman" w:hAnsi="Times New Roman"/>
          <w:sz w:val="24"/>
          <w:szCs w:val="24"/>
        </w:rPr>
      </w:pPr>
      <w:r w:rsidRPr="00F86C6C">
        <w:rPr>
          <w:rFonts w:ascii="Times New Roman" w:hAnsi="Times New Roman"/>
          <w:sz w:val="24"/>
          <w:szCs w:val="24"/>
        </w:rPr>
        <w:t>- центральный район– 5787,29 кВт,</w:t>
      </w:r>
    </w:p>
    <w:p w:rsidR="00CD398D" w:rsidRPr="00F86C6C" w:rsidRDefault="00CD398D" w:rsidP="00F86C6C">
      <w:pPr>
        <w:spacing w:after="0" w:line="240" w:lineRule="auto"/>
        <w:ind w:firstLine="567"/>
        <w:contextualSpacing/>
        <w:rPr>
          <w:rFonts w:ascii="Times New Roman" w:hAnsi="Times New Roman"/>
          <w:sz w:val="24"/>
          <w:szCs w:val="24"/>
        </w:rPr>
      </w:pPr>
      <w:r w:rsidRPr="00F86C6C">
        <w:rPr>
          <w:rFonts w:ascii="Times New Roman" w:hAnsi="Times New Roman"/>
          <w:sz w:val="24"/>
          <w:szCs w:val="24"/>
        </w:rPr>
        <w:lastRenderedPageBreak/>
        <w:t>- южный район– 3476,22 кВт,</w:t>
      </w:r>
    </w:p>
    <w:p w:rsidR="00CD398D" w:rsidRPr="00F86C6C" w:rsidRDefault="00CD398D" w:rsidP="00F86C6C">
      <w:pPr>
        <w:spacing w:after="0" w:line="240" w:lineRule="auto"/>
        <w:ind w:firstLine="567"/>
        <w:contextualSpacing/>
        <w:rPr>
          <w:rFonts w:ascii="Times New Roman" w:hAnsi="Times New Roman"/>
          <w:sz w:val="24"/>
          <w:szCs w:val="24"/>
        </w:rPr>
      </w:pPr>
      <w:r w:rsidRPr="00F86C6C">
        <w:rPr>
          <w:rFonts w:ascii="Times New Roman" w:hAnsi="Times New Roman"/>
          <w:sz w:val="24"/>
          <w:szCs w:val="24"/>
        </w:rPr>
        <w:t>- западный район– 1366,22 кВт,</w:t>
      </w:r>
    </w:p>
    <w:p w:rsidR="00CD398D" w:rsidRPr="00F86C6C" w:rsidRDefault="00CD398D" w:rsidP="00F86C6C">
      <w:pPr>
        <w:spacing w:after="0" w:line="240" w:lineRule="auto"/>
        <w:ind w:firstLine="567"/>
        <w:contextualSpacing/>
        <w:rPr>
          <w:rFonts w:ascii="Times New Roman" w:hAnsi="Times New Roman"/>
          <w:sz w:val="24"/>
          <w:szCs w:val="24"/>
        </w:rPr>
      </w:pPr>
      <w:r w:rsidRPr="00F86C6C">
        <w:rPr>
          <w:rFonts w:ascii="Times New Roman" w:hAnsi="Times New Roman"/>
          <w:sz w:val="24"/>
          <w:szCs w:val="24"/>
        </w:rPr>
        <w:t xml:space="preserve"> п. Крещенский – 315 кВт. </w:t>
      </w:r>
    </w:p>
    <w:p w:rsidR="00752209" w:rsidRPr="00F86C6C" w:rsidRDefault="00CD398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Суммарная расчетная нагрузка Убинского сельсовета </w:t>
      </w:r>
      <w:r w:rsidRPr="00F86C6C">
        <w:rPr>
          <w:rFonts w:ascii="Times New Roman" w:hAnsi="Times New Roman"/>
          <w:sz w:val="24"/>
          <w:szCs w:val="24"/>
        </w:rPr>
        <w:softHyphen/>
        <w:t xml:space="preserve"> на исходный период составила 10944,74 кВт. Нагрузка определена в соответствии с РД 34.20.185-94 по удельным нагрузкам (для жилого фонда и культурно-бытовых потребителей) и фактическим установленным мощностям объектов потребителей.</w:t>
      </w:r>
    </w:p>
    <w:p w:rsidR="00610BC1" w:rsidRPr="00F86C6C" w:rsidRDefault="00610BC1" w:rsidP="00F86C6C">
      <w:pPr>
        <w:spacing w:after="0" w:line="240" w:lineRule="auto"/>
        <w:ind w:firstLine="567"/>
        <w:contextualSpacing/>
        <w:jc w:val="both"/>
        <w:rPr>
          <w:rFonts w:ascii="Times New Roman" w:hAnsi="Times New Roman"/>
        </w:rPr>
      </w:pPr>
    </w:p>
    <w:p w:rsidR="002C5422" w:rsidRPr="00252F09" w:rsidRDefault="00C16172" w:rsidP="00F86C6C">
      <w:pPr>
        <w:spacing w:after="0" w:line="240" w:lineRule="auto"/>
        <w:ind w:firstLine="567"/>
        <w:contextualSpacing/>
        <w:jc w:val="center"/>
        <w:rPr>
          <w:rFonts w:ascii="Times New Roman" w:eastAsia="Times New Roman" w:hAnsi="Times New Roman"/>
          <w:b/>
          <w:sz w:val="24"/>
          <w:szCs w:val="24"/>
        </w:rPr>
      </w:pPr>
      <w:r w:rsidRPr="00252F09">
        <w:rPr>
          <w:rFonts w:ascii="Times New Roman" w:eastAsia="Times New Roman" w:hAnsi="Times New Roman"/>
          <w:b/>
          <w:sz w:val="24"/>
          <w:szCs w:val="24"/>
        </w:rPr>
        <w:t>2.</w:t>
      </w:r>
      <w:r w:rsidR="002C5422" w:rsidRPr="00252F09">
        <w:rPr>
          <w:rFonts w:ascii="Times New Roman" w:eastAsia="Times New Roman" w:hAnsi="Times New Roman"/>
          <w:b/>
          <w:sz w:val="24"/>
          <w:szCs w:val="24"/>
        </w:rPr>
        <w:t>3.</w:t>
      </w:r>
      <w:r w:rsidR="00252F09" w:rsidRPr="00252F09">
        <w:rPr>
          <w:rFonts w:ascii="Times New Roman" w:eastAsia="Times New Roman" w:hAnsi="Times New Roman"/>
          <w:b/>
          <w:sz w:val="24"/>
          <w:szCs w:val="24"/>
        </w:rPr>
        <w:t>6</w:t>
      </w:r>
      <w:r w:rsidR="002C5422" w:rsidRPr="00252F09">
        <w:rPr>
          <w:rFonts w:ascii="Times New Roman" w:eastAsia="Times New Roman" w:hAnsi="Times New Roman"/>
          <w:b/>
          <w:sz w:val="24"/>
          <w:szCs w:val="24"/>
        </w:rPr>
        <w:t xml:space="preserve">.5 </w:t>
      </w:r>
      <w:r w:rsidR="002C5422" w:rsidRPr="00252F09">
        <w:rPr>
          <w:rFonts w:ascii="Times New Roman" w:hAnsi="Times New Roman"/>
          <w:b/>
          <w:sz w:val="24"/>
          <w:szCs w:val="24"/>
        </w:rPr>
        <w:t>Связь и телекоммуникации</w:t>
      </w:r>
    </w:p>
    <w:p w:rsidR="002C5422" w:rsidRPr="00F86C6C" w:rsidRDefault="002C5422" w:rsidP="00F86C6C">
      <w:pPr>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По территории Убинского района проходят международная/междугородная волоко</w:t>
      </w:r>
      <w:r w:rsidRPr="00F86C6C">
        <w:rPr>
          <w:rFonts w:ascii="Times New Roman" w:eastAsia="Times New Roman" w:hAnsi="Times New Roman"/>
          <w:sz w:val="24"/>
          <w:szCs w:val="24"/>
        </w:rPr>
        <w:t>н</w:t>
      </w:r>
      <w:r w:rsidRPr="00F86C6C">
        <w:rPr>
          <w:rFonts w:ascii="Times New Roman" w:eastAsia="Times New Roman" w:hAnsi="Times New Roman"/>
          <w:sz w:val="24"/>
          <w:szCs w:val="24"/>
        </w:rPr>
        <w:t>нооптическая линия связи протяженностью 60,245км, междугородная волоконнооптическая линия связи протяженностью 70км, абонентские межпоселенческие воздушные линии связи протяженностью 77,7км, соединительные межпоселенческие кабельные линии связи прот</w:t>
      </w:r>
      <w:r w:rsidRPr="00F86C6C">
        <w:rPr>
          <w:rFonts w:ascii="Times New Roman" w:eastAsia="Times New Roman" w:hAnsi="Times New Roman"/>
          <w:sz w:val="24"/>
          <w:szCs w:val="24"/>
        </w:rPr>
        <w:t>я</w:t>
      </w:r>
      <w:r w:rsidRPr="00F86C6C">
        <w:rPr>
          <w:rFonts w:ascii="Times New Roman" w:eastAsia="Times New Roman" w:hAnsi="Times New Roman"/>
          <w:sz w:val="24"/>
          <w:szCs w:val="24"/>
        </w:rPr>
        <w:t>женностью 1246,4км.</w:t>
      </w:r>
    </w:p>
    <w:p w:rsidR="002C5422" w:rsidRPr="00F86C6C" w:rsidRDefault="002C5422" w:rsidP="00F86C6C">
      <w:pPr>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 xml:space="preserve">Точкой </w:t>
      </w:r>
      <w:proofErr w:type="gramStart"/>
      <w:r w:rsidRPr="00F86C6C">
        <w:rPr>
          <w:rFonts w:ascii="Times New Roman" w:eastAsia="Times New Roman" w:hAnsi="Times New Roman"/>
          <w:sz w:val="24"/>
          <w:szCs w:val="24"/>
        </w:rPr>
        <w:t>подключения сетей связи населенных пунктов Убинского сельсовета</w:t>
      </w:r>
      <w:proofErr w:type="gramEnd"/>
      <w:r w:rsidRPr="00F86C6C">
        <w:rPr>
          <w:rFonts w:ascii="Times New Roman" w:eastAsia="Times New Roman" w:hAnsi="Times New Roman"/>
          <w:sz w:val="24"/>
          <w:szCs w:val="24"/>
        </w:rPr>
        <w:t xml:space="preserve"> является АТС, расположенная в с. Убинское.</w:t>
      </w:r>
    </w:p>
    <w:p w:rsidR="002C5422" w:rsidRPr="00F86C6C" w:rsidRDefault="002C5422" w:rsidP="00F86C6C">
      <w:pPr>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Телефонная плотность - количество телефонных автоматов (ТА) на 100 человек в нас</w:t>
      </w:r>
      <w:r w:rsidRPr="00F86C6C">
        <w:rPr>
          <w:rFonts w:ascii="Times New Roman" w:eastAsia="Times New Roman" w:hAnsi="Times New Roman"/>
          <w:sz w:val="24"/>
          <w:szCs w:val="24"/>
        </w:rPr>
        <w:t>е</w:t>
      </w:r>
      <w:r w:rsidRPr="00F86C6C">
        <w:rPr>
          <w:rFonts w:ascii="Times New Roman" w:eastAsia="Times New Roman" w:hAnsi="Times New Roman"/>
          <w:sz w:val="24"/>
          <w:szCs w:val="24"/>
        </w:rPr>
        <w:t>ленных пунктах составляет:</w:t>
      </w:r>
    </w:p>
    <w:p w:rsidR="002C5422" w:rsidRPr="00F86C6C" w:rsidRDefault="002C5422" w:rsidP="00F86C6C">
      <w:pPr>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 с. Убинское – 28,77 ТА на 100 чел. (общее количество телефонов в жилом секторе – 1778);</w:t>
      </w:r>
    </w:p>
    <w:p w:rsidR="002C5422" w:rsidRPr="00F86C6C" w:rsidRDefault="002C5422" w:rsidP="00F86C6C">
      <w:pPr>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 xml:space="preserve">- п. </w:t>
      </w:r>
      <w:proofErr w:type="gramStart"/>
      <w:r w:rsidRPr="00F86C6C">
        <w:rPr>
          <w:rFonts w:ascii="Times New Roman" w:eastAsia="Times New Roman" w:hAnsi="Times New Roman"/>
          <w:sz w:val="24"/>
          <w:szCs w:val="24"/>
        </w:rPr>
        <w:t>Крещенский</w:t>
      </w:r>
      <w:proofErr w:type="gramEnd"/>
      <w:r w:rsidRPr="00F86C6C">
        <w:rPr>
          <w:rFonts w:ascii="Times New Roman" w:eastAsia="Times New Roman" w:hAnsi="Times New Roman"/>
          <w:sz w:val="24"/>
          <w:szCs w:val="24"/>
        </w:rPr>
        <w:t xml:space="preserve"> – 2,54 ТА на 100 чел. (общее количество телефонов в жилом секторе – </w:t>
      </w:r>
      <w:r w:rsidR="00760795" w:rsidRPr="00F86C6C">
        <w:rPr>
          <w:rFonts w:ascii="Times New Roman" w:eastAsia="Times New Roman" w:hAnsi="Times New Roman"/>
          <w:sz w:val="24"/>
          <w:szCs w:val="24"/>
        </w:rPr>
        <w:t>2</w:t>
      </w:r>
      <w:r w:rsidRPr="00F86C6C">
        <w:rPr>
          <w:rFonts w:ascii="Times New Roman" w:eastAsia="Times New Roman" w:hAnsi="Times New Roman"/>
          <w:sz w:val="24"/>
          <w:szCs w:val="24"/>
        </w:rPr>
        <w:t>);</w:t>
      </w:r>
    </w:p>
    <w:p w:rsidR="002C5422" w:rsidRPr="00F86C6C" w:rsidRDefault="002C5422" w:rsidP="00F86C6C">
      <w:pPr>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Телевизионным вещанием охвачено 100% населения Убинского сельского поселения. На данный момент транслируется всего две программы: ОРТ, Россия. Основной ретрансл</w:t>
      </w:r>
      <w:r w:rsidRPr="00F86C6C">
        <w:rPr>
          <w:rFonts w:ascii="Times New Roman" w:eastAsia="Times New Roman" w:hAnsi="Times New Roman"/>
          <w:sz w:val="24"/>
          <w:szCs w:val="24"/>
        </w:rPr>
        <w:t>я</w:t>
      </w:r>
      <w:r w:rsidRPr="00F86C6C">
        <w:rPr>
          <w:rFonts w:ascii="Times New Roman" w:eastAsia="Times New Roman" w:hAnsi="Times New Roman"/>
          <w:sz w:val="24"/>
          <w:szCs w:val="24"/>
        </w:rPr>
        <w:t xml:space="preserve">тор расположен </w:t>
      </w:r>
      <w:proofErr w:type="gramStart"/>
      <w:r w:rsidRPr="00F86C6C">
        <w:rPr>
          <w:rFonts w:ascii="Times New Roman" w:eastAsia="Times New Roman" w:hAnsi="Times New Roman"/>
          <w:sz w:val="24"/>
          <w:szCs w:val="24"/>
        </w:rPr>
        <w:t>в</w:t>
      </w:r>
      <w:proofErr w:type="gramEnd"/>
      <w:r w:rsidRPr="00F86C6C">
        <w:rPr>
          <w:rFonts w:ascii="Times New Roman" w:eastAsia="Times New Roman" w:hAnsi="Times New Roman"/>
          <w:sz w:val="24"/>
          <w:szCs w:val="24"/>
        </w:rPr>
        <w:t xml:space="preserve"> с. Убинское.</w:t>
      </w:r>
    </w:p>
    <w:p w:rsidR="00672954" w:rsidRPr="00F86C6C" w:rsidRDefault="002C5422" w:rsidP="00F86C6C">
      <w:pPr>
        <w:spacing w:after="0" w:line="240" w:lineRule="auto"/>
        <w:ind w:firstLine="567"/>
        <w:contextualSpacing/>
        <w:jc w:val="both"/>
        <w:rPr>
          <w:rStyle w:val="afff7"/>
          <w:rFonts w:ascii="Times New Roman" w:hAnsi="Times New Roman"/>
        </w:rPr>
      </w:pPr>
      <w:r w:rsidRPr="00F86C6C">
        <w:rPr>
          <w:rFonts w:ascii="Times New Roman" w:eastAsia="Times New Roman" w:hAnsi="Times New Roman"/>
          <w:sz w:val="24"/>
          <w:szCs w:val="24"/>
        </w:rPr>
        <w:t>Планируется монтаж и установка дополнительных вышек для цифрового ТВ.</w:t>
      </w:r>
    </w:p>
    <w:p w:rsidR="00BE0517" w:rsidRPr="00C16172" w:rsidRDefault="00BE0517" w:rsidP="00C16172">
      <w:pPr>
        <w:spacing w:after="0" w:line="240" w:lineRule="auto"/>
        <w:ind w:firstLine="567"/>
        <w:contextualSpacing/>
        <w:jc w:val="center"/>
        <w:rPr>
          <w:rFonts w:ascii="Times New Roman" w:eastAsia="Times New Roman" w:hAnsi="Times New Roman"/>
          <w:b/>
          <w:sz w:val="26"/>
          <w:szCs w:val="26"/>
        </w:rPr>
      </w:pPr>
    </w:p>
    <w:p w:rsidR="00752209" w:rsidRPr="00C16172" w:rsidRDefault="00DA1B49" w:rsidP="00252F09">
      <w:pPr>
        <w:pStyle w:val="afffffff"/>
        <w:numPr>
          <w:ilvl w:val="2"/>
          <w:numId w:val="22"/>
        </w:numPr>
        <w:spacing w:after="0" w:line="240" w:lineRule="auto"/>
        <w:contextualSpacing/>
        <w:jc w:val="center"/>
        <w:rPr>
          <w:rFonts w:ascii="Times New Roman" w:eastAsia="Times New Roman" w:hAnsi="Times New Roman"/>
          <w:b/>
          <w:sz w:val="26"/>
          <w:szCs w:val="26"/>
        </w:rPr>
      </w:pPr>
      <w:r w:rsidRPr="00C16172">
        <w:rPr>
          <w:rFonts w:ascii="Times New Roman" w:eastAsia="Times New Roman" w:hAnsi="Times New Roman"/>
          <w:b/>
          <w:sz w:val="26"/>
          <w:szCs w:val="26"/>
        </w:rPr>
        <w:t xml:space="preserve">Объекты </w:t>
      </w:r>
      <w:r w:rsidR="00CE0CA9" w:rsidRPr="00C16172">
        <w:rPr>
          <w:rFonts w:ascii="Times New Roman" w:eastAsia="Times New Roman" w:hAnsi="Times New Roman"/>
          <w:b/>
          <w:sz w:val="26"/>
          <w:szCs w:val="26"/>
        </w:rPr>
        <w:t>культурного наследия</w:t>
      </w:r>
    </w:p>
    <w:p w:rsidR="00C16172" w:rsidRPr="00C16172" w:rsidRDefault="00C16172" w:rsidP="00C16172">
      <w:pPr>
        <w:spacing w:after="0" w:line="240" w:lineRule="auto"/>
        <w:ind w:left="567"/>
        <w:contextualSpacing/>
        <w:rPr>
          <w:rFonts w:ascii="Times New Roman" w:eastAsia="Times New Roman" w:hAnsi="Times New Roman"/>
          <w:b/>
          <w:sz w:val="26"/>
          <w:szCs w:val="26"/>
        </w:rPr>
      </w:pPr>
    </w:p>
    <w:p w:rsidR="002036D4" w:rsidRPr="00F07B76" w:rsidRDefault="002036D4" w:rsidP="002036D4">
      <w:pPr>
        <w:pStyle w:val="affffffff0"/>
        <w:ind w:firstLine="567"/>
        <w:contextualSpacing/>
        <w:rPr>
          <w:color w:val="00000A"/>
          <w:lang w:val="ru-RU" w:eastAsia="zh-CN" w:bidi="ar-SA"/>
        </w:rPr>
      </w:pPr>
      <w:r w:rsidRPr="00F07B76">
        <w:rPr>
          <w:color w:val="00000A"/>
          <w:lang w:val="ru-RU" w:eastAsia="zh-CN" w:bidi="ar-SA"/>
        </w:rPr>
        <w:t xml:space="preserve">Согласно сведениям Единого государственного реестра объектов культурного наследия (памятников истории и культуры) народов Российской Федерации на территории </w:t>
      </w:r>
      <w:r>
        <w:rPr>
          <w:color w:val="00000A"/>
          <w:lang w:val="ru-RU" w:eastAsia="zh-CN" w:bidi="ar-SA"/>
        </w:rPr>
        <w:t>Убинского</w:t>
      </w:r>
      <w:r w:rsidRPr="00F07B76">
        <w:rPr>
          <w:color w:val="00000A"/>
          <w:lang w:val="ru-RU" w:eastAsia="zh-CN" w:bidi="ar-SA"/>
        </w:rPr>
        <w:t xml:space="preserve"> сельс</w:t>
      </w:r>
      <w:r>
        <w:rPr>
          <w:color w:val="00000A"/>
          <w:lang w:val="ru-RU" w:eastAsia="zh-CN" w:bidi="ar-SA"/>
        </w:rPr>
        <w:t>овета</w:t>
      </w:r>
      <w:r w:rsidRPr="00F07B76">
        <w:rPr>
          <w:color w:val="00000A"/>
          <w:lang w:val="ru-RU" w:eastAsia="zh-CN" w:bidi="ar-SA"/>
        </w:rPr>
        <w:t xml:space="preserve"> имеются следующие объекты культурного наследия, указанные в таблице </w:t>
      </w:r>
      <w:r w:rsidR="007B2468">
        <w:rPr>
          <w:color w:val="00000A"/>
          <w:lang w:val="ru-RU" w:eastAsia="zh-CN" w:bidi="ar-SA"/>
        </w:rPr>
        <w:t>23</w:t>
      </w:r>
      <w:r w:rsidRPr="00F07B76">
        <w:rPr>
          <w:color w:val="00000A"/>
          <w:lang w:val="ru-RU" w:eastAsia="zh-CN" w:bidi="ar-SA"/>
        </w:rPr>
        <w:t>.</w:t>
      </w:r>
    </w:p>
    <w:p w:rsidR="002036D4" w:rsidRDefault="002036D4" w:rsidP="002036D4">
      <w:pPr>
        <w:pStyle w:val="affffffff0"/>
        <w:ind w:firstLine="567"/>
        <w:contextualSpacing/>
        <w:jc w:val="center"/>
        <w:rPr>
          <w:b/>
          <w:i/>
          <w:color w:val="00000A"/>
          <w:lang w:val="ru-RU" w:eastAsia="zh-CN" w:bidi="ar-SA"/>
        </w:rPr>
      </w:pPr>
      <w:r w:rsidRPr="00F07B76">
        <w:rPr>
          <w:b/>
          <w:i/>
          <w:color w:val="00000A"/>
          <w:lang w:val="ru-RU" w:eastAsia="zh-CN" w:bidi="ar-SA"/>
        </w:rPr>
        <w:t xml:space="preserve">Объекты культурного наследия, расположенные на территории </w:t>
      </w:r>
    </w:p>
    <w:p w:rsidR="002036D4" w:rsidRPr="00F07B76" w:rsidRDefault="002036D4" w:rsidP="002036D4">
      <w:pPr>
        <w:pStyle w:val="affffffff0"/>
        <w:ind w:firstLine="567"/>
        <w:contextualSpacing/>
        <w:jc w:val="center"/>
        <w:rPr>
          <w:b/>
          <w:i/>
          <w:color w:val="00000A"/>
          <w:lang w:val="ru-RU" w:eastAsia="zh-CN" w:bidi="ar-SA"/>
        </w:rPr>
      </w:pPr>
      <w:r>
        <w:rPr>
          <w:b/>
          <w:i/>
          <w:color w:val="00000A"/>
          <w:lang w:val="ru-RU" w:eastAsia="zh-CN" w:bidi="ar-SA"/>
        </w:rPr>
        <w:t>Убинского сельсовета</w:t>
      </w:r>
    </w:p>
    <w:p w:rsidR="002036D4" w:rsidRPr="007B2468" w:rsidRDefault="002036D4" w:rsidP="002036D4">
      <w:pPr>
        <w:ind w:firstLine="567"/>
        <w:contextualSpacing/>
        <w:jc w:val="right"/>
        <w:rPr>
          <w:rFonts w:ascii="Times New Roman" w:hAnsi="Times New Roman"/>
          <w:b/>
          <w:sz w:val="24"/>
          <w:szCs w:val="24"/>
        </w:rPr>
      </w:pPr>
      <w:r w:rsidRPr="007B2468">
        <w:rPr>
          <w:rFonts w:ascii="Times New Roman" w:hAnsi="Times New Roman"/>
          <w:i/>
          <w:sz w:val="24"/>
          <w:szCs w:val="24"/>
        </w:rPr>
        <w:t xml:space="preserve">Таблица </w:t>
      </w:r>
      <w:r w:rsidR="007B2468" w:rsidRPr="007B2468">
        <w:rPr>
          <w:rFonts w:ascii="Times New Roman" w:hAnsi="Times New Roman"/>
          <w:i/>
          <w:sz w:val="24"/>
          <w:szCs w:val="24"/>
        </w:rPr>
        <w:t>23</w:t>
      </w:r>
    </w:p>
    <w:tbl>
      <w:tblPr>
        <w:tblW w:w="9498" w:type="dxa"/>
        <w:jc w:val="center"/>
        <w:tblInd w:w="-34" w:type="dxa"/>
        <w:tblLayout w:type="fixed"/>
        <w:tblLook w:val="0000" w:firstRow="0" w:lastRow="0" w:firstColumn="0" w:lastColumn="0" w:noHBand="0" w:noVBand="0"/>
      </w:tblPr>
      <w:tblGrid>
        <w:gridCol w:w="568"/>
        <w:gridCol w:w="2409"/>
        <w:gridCol w:w="1276"/>
        <w:gridCol w:w="284"/>
        <w:gridCol w:w="2126"/>
        <w:gridCol w:w="142"/>
        <w:gridCol w:w="2693"/>
      </w:tblGrid>
      <w:tr w:rsidR="002036D4" w:rsidRPr="002036D4" w:rsidTr="007B2468">
        <w:trPr>
          <w:jc w:val="center"/>
        </w:trPr>
        <w:tc>
          <w:tcPr>
            <w:tcW w:w="568" w:type="dxa"/>
            <w:tcBorders>
              <w:top w:val="single" w:sz="4" w:space="0" w:color="000000"/>
              <w:left w:val="single" w:sz="4" w:space="0" w:color="000000"/>
              <w:bottom w:val="single" w:sz="4" w:space="0" w:color="000000"/>
              <w:right w:val="nil"/>
            </w:tcBorders>
            <w:shd w:val="clear" w:color="auto" w:fill="DBE5F1" w:themeFill="accent1" w:themeFillTint="33"/>
            <w:vAlign w:val="center"/>
          </w:tcPr>
          <w:p w:rsidR="002036D4" w:rsidRPr="002036D4" w:rsidRDefault="002036D4" w:rsidP="002036D4">
            <w:pPr>
              <w:contextualSpacing/>
              <w:jc w:val="center"/>
              <w:rPr>
                <w:rFonts w:ascii="Times New Roman" w:hAnsi="Times New Roman"/>
                <w:b/>
              </w:rPr>
            </w:pPr>
            <w:r w:rsidRPr="002036D4">
              <w:rPr>
                <w:rFonts w:ascii="Times New Roman" w:hAnsi="Times New Roman"/>
                <w:b/>
              </w:rPr>
              <w:t>№</w:t>
            </w:r>
          </w:p>
          <w:p w:rsidR="002036D4" w:rsidRPr="002036D4" w:rsidRDefault="002036D4" w:rsidP="002036D4">
            <w:pPr>
              <w:contextualSpacing/>
              <w:jc w:val="center"/>
              <w:rPr>
                <w:rFonts w:ascii="Times New Roman" w:hAnsi="Times New Roman"/>
                <w:b/>
              </w:rPr>
            </w:pPr>
            <w:proofErr w:type="gramStart"/>
            <w:r w:rsidRPr="002036D4">
              <w:rPr>
                <w:rFonts w:ascii="Times New Roman" w:hAnsi="Times New Roman"/>
                <w:b/>
              </w:rPr>
              <w:t>п</w:t>
            </w:r>
            <w:proofErr w:type="gramEnd"/>
            <w:r w:rsidRPr="002036D4">
              <w:rPr>
                <w:rFonts w:ascii="Times New Roman" w:hAnsi="Times New Roman"/>
                <w:b/>
              </w:rPr>
              <w:t>/п</w:t>
            </w:r>
          </w:p>
        </w:tc>
        <w:tc>
          <w:tcPr>
            <w:tcW w:w="2409" w:type="dxa"/>
            <w:tcBorders>
              <w:top w:val="single" w:sz="4" w:space="0" w:color="000000"/>
              <w:left w:val="single" w:sz="4" w:space="0" w:color="000000"/>
              <w:bottom w:val="single" w:sz="4" w:space="0" w:color="000000"/>
              <w:right w:val="nil"/>
            </w:tcBorders>
            <w:shd w:val="clear" w:color="auto" w:fill="DBE5F1" w:themeFill="accent1" w:themeFillTint="33"/>
            <w:vAlign w:val="center"/>
          </w:tcPr>
          <w:p w:rsidR="002036D4" w:rsidRPr="002036D4" w:rsidRDefault="002036D4" w:rsidP="002036D4">
            <w:pPr>
              <w:contextualSpacing/>
              <w:jc w:val="center"/>
              <w:rPr>
                <w:rFonts w:ascii="Times New Roman" w:hAnsi="Times New Roman"/>
                <w:b/>
              </w:rPr>
            </w:pPr>
            <w:r w:rsidRPr="002036D4">
              <w:rPr>
                <w:rFonts w:ascii="Times New Roman" w:hAnsi="Times New Roman"/>
                <w:b/>
              </w:rPr>
              <w:t>Наименование об</w:t>
            </w:r>
            <w:r w:rsidRPr="002036D4">
              <w:rPr>
                <w:rFonts w:ascii="Times New Roman" w:hAnsi="Times New Roman"/>
                <w:b/>
              </w:rPr>
              <w:t>ъ</w:t>
            </w:r>
            <w:r w:rsidRPr="002036D4">
              <w:rPr>
                <w:rFonts w:ascii="Times New Roman" w:hAnsi="Times New Roman"/>
                <w:b/>
              </w:rPr>
              <w:t>екта</w:t>
            </w:r>
          </w:p>
        </w:tc>
        <w:tc>
          <w:tcPr>
            <w:tcW w:w="1560" w:type="dxa"/>
            <w:gridSpan w:val="2"/>
            <w:tcBorders>
              <w:top w:val="single" w:sz="4" w:space="0" w:color="000000"/>
              <w:left w:val="single" w:sz="4" w:space="0" w:color="000000"/>
              <w:bottom w:val="single" w:sz="4" w:space="0" w:color="000000"/>
              <w:right w:val="nil"/>
            </w:tcBorders>
            <w:shd w:val="clear" w:color="auto" w:fill="DBE5F1" w:themeFill="accent1" w:themeFillTint="33"/>
            <w:vAlign w:val="center"/>
          </w:tcPr>
          <w:p w:rsidR="002036D4" w:rsidRPr="002036D4" w:rsidRDefault="002036D4" w:rsidP="002036D4">
            <w:pPr>
              <w:contextualSpacing/>
              <w:jc w:val="center"/>
              <w:rPr>
                <w:rFonts w:ascii="Times New Roman" w:hAnsi="Times New Roman"/>
                <w:b/>
              </w:rPr>
            </w:pPr>
            <w:r w:rsidRPr="002036D4">
              <w:rPr>
                <w:rFonts w:ascii="Times New Roman" w:hAnsi="Times New Roman"/>
                <w:b/>
              </w:rPr>
              <w:t>Датировка объекта</w:t>
            </w:r>
          </w:p>
        </w:tc>
        <w:tc>
          <w:tcPr>
            <w:tcW w:w="2268" w:type="dxa"/>
            <w:gridSpan w:val="2"/>
            <w:tcBorders>
              <w:top w:val="single" w:sz="4" w:space="0" w:color="000000"/>
              <w:left w:val="single" w:sz="4" w:space="0" w:color="000000"/>
              <w:bottom w:val="single" w:sz="4" w:space="0" w:color="000000"/>
              <w:right w:val="nil"/>
            </w:tcBorders>
            <w:shd w:val="clear" w:color="auto" w:fill="DBE5F1" w:themeFill="accent1" w:themeFillTint="33"/>
            <w:vAlign w:val="center"/>
          </w:tcPr>
          <w:p w:rsidR="002036D4" w:rsidRPr="002036D4" w:rsidRDefault="002036D4" w:rsidP="002036D4">
            <w:pPr>
              <w:contextualSpacing/>
              <w:jc w:val="center"/>
              <w:rPr>
                <w:rFonts w:ascii="Times New Roman" w:hAnsi="Times New Roman"/>
                <w:b/>
              </w:rPr>
            </w:pPr>
            <w:r w:rsidRPr="002036D4">
              <w:rPr>
                <w:rFonts w:ascii="Times New Roman" w:hAnsi="Times New Roman"/>
                <w:b/>
              </w:rPr>
              <w:t>Местонахождение объекта</w:t>
            </w:r>
          </w:p>
        </w:tc>
        <w:tc>
          <w:tcPr>
            <w:tcW w:w="269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2036D4" w:rsidRPr="002036D4" w:rsidRDefault="002036D4" w:rsidP="002036D4">
            <w:pPr>
              <w:contextualSpacing/>
              <w:jc w:val="center"/>
              <w:rPr>
                <w:rFonts w:ascii="Times New Roman" w:hAnsi="Times New Roman"/>
                <w:b/>
                <w:i/>
              </w:rPr>
            </w:pPr>
            <w:r w:rsidRPr="002036D4">
              <w:rPr>
                <w:rFonts w:ascii="Times New Roman" w:hAnsi="Times New Roman"/>
                <w:b/>
              </w:rPr>
              <w:t>Документы о постано</w:t>
            </w:r>
            <w:r w:rsidRPr="002036D4">
              <w:rPr>
                <w:rFonts w:ascii="Times New Roman" w:hAnsi="Times New Roman"/>
                <w:b/>
              </w:rPr>
              <w:t>в</w:t>
            </w:r>
            <w:r w:rsidRPr="002036D4">
              <w:rPr>
                <w:rFonts w:ascii="Times New Roman" w:hAnsi="Times New Roman"/>
                <w:b/>
              </w:rPr>
              <w:t>ке на государственную охрану</w:t>
            </w:r>
          </w:p>
        </w:tc>
      </w:tr>
      <w:tr w:rsidR="002036D4" w:rsidRPr="002036D4" w:rsidTr="002036D4">
        <w:trPr>
          <w:trHeight w:val="389"/>
          <w:jc w:val="center"/>
        </w:trPr>
        <w:tc>
          <w:tcPr>
            <w:tcW w:w="9498" w:type="dxa"/>
            <w:gridSpan w:val="7"/>
            <w:tcBorders>
              <w:top w:val="single" w:sz="4" w:space="0" w:color="000000"/>
              <w:left w:val="single" w:sz="4" w:space="0" w:color="000000"/>
              <w:bottom w:val="single" w:sz="4" w:space="0" w:color="auto"/>
              <w:right w:val="single" w:sz="4" w:space="0" w:color="000000"/>
            </w:tcBorders>
            <w:vAlign w:val="center"/>
          </w:tcPr>
          <w:p w:rsidR="002036D4" w:rsidRPr="002036D4" w:rsidRDefault="002036D4" w:rsidP="002036D4">
            <w:pPr>
              <w:shd w:val="clear" w:color="auto" w:fill="FFFFFF"/>
              <w:contextualSpacing/>
              <w:jc w:val="center"/>
              <w:rPr>
                <w:rFonts w:ascii="Times New Roman" w:hAnsi="Times New Roman"/>
                <w:b/>
                <w:i/>
              </w:rPr>
            </w:pPr>
            <w:r w:rsidRPr="002036D4">
              <w:rPr>
                <w:rFonts w:ascii="Times New Roman" w:hAnsi="Times New Roman"/>
                <w:b/>
                <w:i/>
                <w:color w:val="000000" w:themeColor="text1"/>
              </w:rPr>
              <w:t xml:space="preserve">Памятники </w:t>
            </w:r>
            <w:r w:rsidRPr="002036D4">
              <w:rPr>
                <w:rFonts w:ascii="Times New Roman" w:hAnsi="Times New Roman"/>
                <w:b/>
                <w:bCs/>
                <w:i/>
                <w:color w:val="000000" w:themeColor="text1"/>
                <w:shd w:val="clear" w:color="auto" w:fill="FFFFFF"/>
              </w:rPr>
              <w:t>градостроительства и архитектуры</w:t>
            </w:r>
          </w:p>
        </w:tc>
      </w:tr>
      <w:tr w:rsidR="002036D4" w:rsidRPr="002036D4" w:rsidTr="002036D4">
        <w:trPr>
          <w:trHeight w:val="289"/>
          <w:jc w:val="center"/>
        </w:trPr>
        <w:tc>
          <w:tcPr>
            <w:tcW w:w="568" w:type="dxa"/>
            <w:tcBorders>
              <w:top w:val="single" w:sz="4" w:space="0" w:color="auto"/>
              <w:left w:val="single" w:sz="4" w:space="0" w:color="auto"/>
              <w:bottom w:val="single" w:sz="4" w:space="0" w:color="auto"/>
              <w:right w:val="single" w:sz="4" w:space="0" w:color="auto"/>
            </w:tcBorders>
            <w:vAlign w:val="center"/>
          </w:tcPr>
          <w:p w:rsidR="002036D4" w:rsidRPr="002036D4" w:rsidRDefault="002036D4" w:rsidP="002036D4">
            <w:pPr>
              <w:snapToGrid w:val="0"/>
              <w:spacing w:line="240" w:lineRule="auto"/>
              <w:contextualSpacing/>
              <w:jc w:val="center"/>
              <w:rPr>
                <w:rFonts w:ascii="Times New Roman" w:hAnsi="Times New Roman"/>
              </w:rPr>
            </w:pPr>
          </w:p>
          <w:p w:rsidR="002036D4" w:rsidRPr="002036D4" w:rsidRDefault="002036D4" w:rsidP="002036D4">
            <w:pPr>
              <w:snapToGrid w:val="0"/>
              <w:spacing w:line="240" w:lineRule="auto"/>
              <w:contextualSpacing/>
              <w:jc w:val="center"/>
              <w:rPr>
                <w:rFonts w:ascii="Times New Roman" w:hAnsi="Times New Roman"/>
              </w:rPr>
            </w:pPr>
          </w:p>
          <w:p w:rsidR="002036D4" w:rsidRPr="002036D4" w:rsidRDefault="002036D4" w:rsidP="002036D4">
            <w:pPr>
              <w:snapToGrid w:val="0"/>
              <w:spacing w:line="240" w:lineRule="auto"/>
              <w:contextualSpacing/>
              <w:jc w:val="center"/>
              <w:rPr>
                <w:rFonts w:ascii="Times New Roman" w:hAnsi="Times New Roman"/>
              </w:rPr>
            </w:pPr>
            <w:r w:rsidRPr="002036D4">
              <w:rPr>
                <w:rFonts w:ascii="Times New Roman" w:hAnsi="Times New Roman"/>
              </w:rPr>
              <w:t>1</w:t>
            </w:r>
          </w:p>
        </w:tc>
        <w:tc>
          <w:tcPr>
            <w:tcW w:w="2409" w:type="dxa"/>
            <w:tcBorders>
              <w:top w:val="single" w:sz="4" w:space="0" w:color="auto"/>
              <w:left w:val="single" w:sz="4" w:space="0" w:color="auto"/>
              <w:bottom w:val="single" w:sz="4" w:space="0" w:color="auto"/>
              <w:right w:val="single" w:sz="4" w:space="0" w:color="auto"/>
            </w:tcBorders>
            <w:vAlign w:val="center"/>
          </w:tcPr>
          <w:p w:rsidR="002036D4" w:rsidRDefault="002036D4" w:rsidP="002036D4">
            <w:pPr>
              <w:snapToGrid w:val="0"/>
              <w:spacing w:line="240" w:lineRule="auto"/>
              <w:contextualSpacing/>
              <w:jc w:val="center"/>
              <w:rPr>
                <w:rFonts w:ascii="Times New Roman" w:hAnsi="Times New Roman"/>
              </w:rPr>
            </w:pPr>
            <w:r w:rsidRPr="002036D4">
              <w:rPr>
                <w:rFonts w:ascii="Times New Roman" w:hAnsi="Times New Roman"/>
              </w:rPr>
              <w:t>Главное здание с в</w:t>
            </w:r>
            <w:r w:rsidRPr="002036D4">
              <w:rPr>
                <w:rFonts w:ascii="Times New Roman" w:hAnsi="Times New Roman"/>
              </w:rPr>
              <w:t>о</w:t>
            </w:r>
            <w:r w:rsidRPr="002036D4">
              <w:rPr>
                <w:rFonts w:ascii="Times New Roman" w:hAnsi="Times New Roman"/>
              </w:rPr>
              <w:t xml:space="preserve">донапорной башней </w:t>
            </w:r>
          </w:p>
          <w:p w:rsidR="002036D4" w:rsidRPr="002036D4" w:rsidRDefault="002036D4" w:rsidP="002036D4">
            <w:pPr>
              <w:snapToGrid w:val="0"/>
              <w:spacing w:line="240" w:lineRule="auto"/>
              <w:contextualSpacing/>
              <w:jc w:val="center"/>
              <w:rPr>
                <w:rFonts w:ascii="Times New Roman" w:hAnsi="Times New Roman"/>
              </w:rPr>
            </w:pPr>
            <w:r w:rsidRPr="002036D4">
              <w:rPr>
                <w:rFonts w:ascii="Times New Roman" w:hAnsi="Times New Roman"/>
              </w:rPr>
              <w:t>(номер в реестре 541410068100015)</w:t>
            </w:r>
          </w:p>
        </w:tc>
        <w:tc>
          <w:tcPr>
            <w:tcW w:w="1276" w:type="dxa"/>
            <w:tcBorders>
              <w:top w:val="single" w:sz="4" w:space="0" w:color="auto"/>
              <w:left w:val="single" w:sz="4" w:space="0" w:color="auto"/>
              <w:bottom w:val="single" w:sz="4" w:space="0" w:color="auto"/>
              <w:right w:val="single" w:sz="4" w:space="0" w:color="auto"/>
            </w:tcBorders>
            <w:vAlign w:val="center"/>
          </w:tcPr>
          <w:p w:rsidR="002036D4" w:rsidRPr="002036D4" w:rsidRDefault="002036D4" w:rsidP="002036D4">
            <w:pPr>
              <w:shd w:val="clear" w:color="auto" w:fill="FFFFFF"/>
              <w:snapToGrid w:val="0"/>
              <w:spacing w:line="240" w:lineRule="auto"/>
              <w:contextualSpacing/>
              <w:jc w:val="center"/>
              <w:rPr>
                <w:rFonts w:ascii="Times New Roman" w:hAnsi="Times New Roman"/>
              </w:rPr>
            </w:pPr>
            <w:r>
              <w:rPr>
                <w:rFonts w:ascii="Times New Roman" w:hAnsi="Times New Roman"/>
              </w:rPr>
              <w:t>1914 г.</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2036D4" w:rsidRPr="002036D4" w:rsidRDefault="002036D4" w:rsidP="002036D4">
            <w:pPr>
              <w:shd w:val="clear" w:color="auto" w:fill="FFFFFF"/>
              <w:spacing w:line="240" w:lineRule="auto"/>
              <w:contextualSpacing/>
              <w:jc w:val="center"/>
              <w:rPr>
                <w:rFonts w:ascii="Times New Roman" w:hAnsi="Times New Roman"/>
              </w:rPr>
            </w:pPr>
            <w:r w:rsidRPr="002036D4">
              <w:rPr>
                <w:rFonts w:ascii="Times New Roman" w:hAnsi="Times New Roman"/>
              </w:rPr>
              <w:t>Новосибирская о</w:t>
            </w:r>
            <w:r w:rsidRPr="002036D4">
              <w:rPr>
                <w:rFonts w:ascii="Times New Roman" w:hAnsi="Times New Roman"/>
              </w:rPr>
              <w:t>б</w:t>
            </w:r>
            <w:r w:rsidRPr="002036D4">
              <w:rPr>
                <w:rFonts w:ascii="Times New Roman" w:hAnsi="Times New Roman"/>
              </w:rPr>
              <w:t>ласть, Убинский ра</w:t>
            </w:r>
            <w:r w:rsidRPr="002036D4">
              <w:rPr>
                <w:rFonts w:ascii="Times New Roman" w:hAnsi="Times New Roman"/>
              </w:rPr>
              <w:t>й</w:t>
            </w:r>
            <w:r w:rsidRPr="002036D4">
              <w:rPr>
                <w:rFonts w:ascii="Times New Roman" w:hAnsi="Times New Roman"/>
              </w:rPr>
              <w:t>он, с. Убинское, ул. Озерная, 2/3</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2036D4" w:rsidRPr="002036D4" w:rsidRDefault="002036D4" w:rsidP="002036D4">
            <w:pPr>
              <w:shd w:val="clear" w:color="auto" w:fill="FFFFFF"/>
              <w:spacing w:line="240" w:lineRule="auto"/>
              <w:contextualSpacing/>
              <w:jc w:val="center"/>
              <w:rPr>
                <w:rFonts w:ascii="Times New Roman" w:hAnsi="Times New Roman"/>
              </w:rPr>
            </w:pPr>
            <w:r w:rsidRPr="002036D4">
              <w:rPr>
                <w:rFonts w:ascii="Times New Roman" w:hAnsi="Times New Roman"/>
              </w:rPr>
              <w:t>Постановление Главы а</w:t>
            </w:r>
            <w:r w:rsidRPr="002036D4">
              <w:rPr>
                <w:rFonts w:ascii="Times New Roman" w:hAnsi="Times New Roman"/>
              </w:rPr>
              <w:t>д</w:t>
            </w:r>
            <w:r w:rsidRPr="002036D4">
              <w:rPr>
                <w:rFonts w:ascii="Times New Roman" w:hAnsi="Times New Roman"/>
              </w:rPr>
              <w:t>министрации Новосиби</w:t>
            </w:r>
            <w:r w:rsidRPr="002036D4">
              <w:rPr>
                <w:rFonts w:ascii="Times New Roman" w:hAnsi="Times New Roman"/>
              </w:rPr>
              <w:t>р</w:t>
            </w:r>
            <w:r w:rsidRPr="002036D4">
              <w:rPr>
                <w:rFonts w:ascii="Times New Roman" w:hAnsi="Times New Roman"/>
              </w:rPr>
              <w:t>ской области «Об отнес</w:t>
            </w:r>
            <w:r w:rsidRPr="002036D4">
              <w:rPr>
                <w:rFonts w:ascii="Times New Roman" w:hAnsi="Times New Roman"/>
              </w:rPr>
              <w:t>е</w:t>
            </w:r>
            <w:r w:rsidRPr="002036D4">
              <w:rPr>
                <w:rFonts w:ascii="Times New Roman" w:hAnsi="Times New Roman"/>
              </w:rPr>
              <w:t>нии вновь выявленных н</w:t>
            </w:r>
            <w:r w:rsidRPr="002036D4">
              <w:rPr>
                <w:rFonts w:ascii="Times New Roman" w:hAnsi="Times New Roman"/>
              </w:rPr>
              <w:t>е</w:t>
            </w:r>
            <w:r w:rsidRPr="002036D4">
              <w:rPr>
                <w:rFonts w:ascii="Times New Roman" w:hAnsi="Times New Roman"/>
              </w:rPr>
              <w:t>движимых памятников и</w:t>
            </w:r>
            <w:r w:rsidRPr="002036D4">
              <w:rPr>
                <w:rFonts w:ascii="Times New Roman" w:hAnsi="Times New Roman"/>
              </w:rPr>
              <w:t>с</w:t>
            </w:r>
            <w:r w:rsidRPr="002036D4">
              <w:rPr>
                <w:rFonts w:ascii="Times New Roman" w:hAnsi="Times New Roman"/>
              </w:rPr>
              <w:t>тории и культуры Новос</w:t>
            </w:r>
            <w:r w:rsidRPr="002036D4">
              <w:rPr>
                <w:rFonts w:ascii="Times New Roman" w:hAnsi="Times New Roman"/>
              </w:rPr>
              <w:t>и</w:t>
            </w:r>
            <w:r w:rsidRPr="002036D4">
              <w:rPr>
                <w:rFonts w:ascii="Times New Roman" w:hAnsi="Times New Roman"/>
              </w:rPr>
              <w:t>бирской области к катег</w:t>
            </w:r>
            <w:r w:rsidRPr="002036D4">
              <w:rPr>
                <w:rFonts w:ascii="Times New Roman" w:hAnsi="Times New Roman"/>
              </w:rPr>
              <w:t>о</w:t>
            </w:r>
            <w:r w:rsidRPr="002036D4">
              <w:rPr>
                <w:rFonts w:ascii="Times New Roman" w:hAnsi="Times New Roman"/>
              </w:rPr>
              <w:t xml:space="preserve">рии памятников местного значения и включении их в Государственный список» № </w:t>
            </w:r>
            <w:r>
              <w:rPr>
                <w:rFonts w:ascii="Times New Roman" w:hAnsi="Times New Roman"/>
              </w:rPr>
              <w:t>1127</w:t>
            </w:r>
            <w:r w:rsidRPr="002036D4">
              <w:rPr>
                <w:rFonts w:ascii="Times New Roman" w:hAnsi="Times New Roman"/>
              </w:rPr>
              <w:t xml:space="preserve"> от </w:t>
            </w:r>
            <w:r>
              <w:rPr>
                <w:rFonts w:ascii="Times New Roman" w:hAnsi="Times New Roman"/>
              </w:rPr>
              <w:t>18</w:t>
            </w:r>
            <w:r w:rsidRPr="002036D4">
              <w:rPr>
                <w:rFonts w:ascii="Times New Roman" w:hAnsi="Times New Roman"/>
              </w:rPr>
              <w:t>.1</w:t>
            </w:r>
            <w:r>
              <w:rPr>
                <w:rFonts w:ascii="Times New Roman" w:hAnsi="Times New Roman"/>
              </w:rPr>
              <w:t>2</w:t>
            </w:r>
            <w:r w:rsidRPr="002036D4">
              <w:rPr>
                <w:rFonts w:ascii="Times New Roman" w:hAnsi="Times New Roman"/>
              </w:rPr>
              <w:t>.</w:t>
            </w:r>
            <w:r>
              <w:rPr>
                <w:rFonts w:ascii="Times New Roman" w:hAnsi="Times New Roman"/>
              </w:rPr>
              <w:t xml:space="preserve">2000 </w:t>
            </w:r>
            <w:r w:rsidRPr="002036D4">
              <w:rPr>
                <w:rFonts w:ascii="Times New Roman" w:hAnsi="Times New Roman"/>
              </w:rPr>
              <w:t>г.</w:t>
            </w:r>
          </w:p>
        </w:tc>
      </w:tr>
      <w:tr w:rsidR="002036D4" w:rsidRPr="002036D4" w:rsidTr="002036D4">
        <w:trPr>
          <w:trHeight w:val="1537"/>
          <w:jc w:val="center"/>
        </w:trPr>
        <w:tc>
          <w:tcPr>
            <w:tcW w:w="568" w:type="dxa"/>
            <w:tcBorders>
              <w:top w:val="single" w:sz="4" w:space="0" w:color="auto"/>
              <w:left w:val="single" w:sz="4" w:space="0" w:color="auto"/>
              <w:bottom w:val="single" w:sz="4" w:space="0" w:color="auto"/>
              <w:right w:val="single" w:sz="4" w:space="0" w:color="auto"/>
            </w:tcBorders>
            <w:vAlign w:val="center"/>
          </w:tcPr>
          <w:p w:rsidR="002036D4" w:rsidRPr="002036D4" w:rsidRDefault="002036D4" w:rsidP="002036D4">
            <w:pPr>
              <w:snapToGrid w:val="0"/>
              <w:spacing w:line="240" w:lineRule="auto"/>
              <w:contextualSpacing/>
              <w:jc w:val="center"/>
              <w:rPr>
                <w:rFonts w:ascii="Times New Roman" w:hAnsi="Times New Roman"/>
              </w:rPr>
            </w:pPr>
            <w:r>
              <w:rPr>
                <w:rFonts w:ascii="Times New Roman" w:hAnsi="Times New Roman"/>
              </w:rPr>
              <w:lastRenderedPageBreak/>
              <w:t>2</w:t>
            </w:r>
          </w:p>
        </w:tc>
        <w:tc>
          <w:tcPr>
            <w:tcW w:w="2409" w:type="dxa"/>
            <w:tcBorders>
              <w:top w:val="single" w:sz="4" w:space="0" w:color="auto"/>
              <w:left w:val="single" w:sz="4" w:space="0" w:color="auto"/>
              <w:bottom w:val="single" w:sz="4" w:space="0" w:color="auto"/>
              <w:right w:val="single" w:sz="4" w:space="0" w:color="auto"/>
            </w:tcBorders>
            <w:vAlign w:val="center"/>
          </w:tcPr>
          <w:p w:rsidR="002036D4" w:rsidRPr="002036D4" w:rsidRDefault="002036D4" w:rsidP="002036D4">
            <w:pPr>
              <w:snapToGrid w:val="0"/>
              <w:spacing w:line="240" w:lineRule="auto"/>
              <w:contextualSpacing/>
              <w:jc w:val="center"/>
              <w:rPr>
                <w:rFonts w:ascii="Times New Roman" w:hAnsi="Times New Roman"/>
              </w:rPr>
            </w:pPr>
            <w:r w:rsidRPr="002036D4">
              <w:rPr>
                <w:rFonts w:ascii="Times New Roman" w:hAnsi="Times New Roman"/>
              </w:rPr>
              <w:t>Станция насосная. Комплекс</w:t>
            </w:r>
          </w:p>
          <w:p w:rsidR="002036D4" w:rsidRPr="002036D4" w:rsidRDefault="002036D4" w:rsidP="002036D4">
            <w:pPr>
              <w:snapToGrid w:val="0"/>
              <w:spacing w:line="240" w:lineRule="auto"/>
              <w:contextualSpacing/>
              <w:jc w:val="center"/>
              <w:rPr>
                <w:rFonts w:ascii="Times New Roman" w:hAnsi="Times New Roman"/>
              </w:rPr>
            </w:pPr>
            <w:r w:rsidRPr="002036D4">
              <w:rPr>
                <w:rFonts w:ascii="Times New Roman" w:hAnsi="Times New Roman"/>
              </w:rPr>
              <w:t>(номер в реестре 541420068100005)</w:t>
            </w:r>
          </w:p>
        </w:tc>
        <w:tc>
          <w:tcPr>
            <w:tcW w:w="1276" w:type="dxa"/>
            <w:tcBorders>
              <w:top w:val="single" w:sz="4" w:space="0" w:color="auto"/>
              <w:left w:val="single" w:sz="4" w:space="0" w:color="auto"/>
              <w:bottom w:val="single" w:sz="4" w:space="0" w:color="auto"/>
              <w:right w:val="single" w:sz="4" w:space="0" w:color="auto"/>
            </w:tcBorders>
            <w:vAlign w:val="center"/>
          </w:tcPr>
          <w:p w:rsidR="002036D4" w:rsidRPr="002036D4" w:rsidRDefault="002036D4" w:rsidP="002036D4">
            <w:pPr>
              <w:shd w:val="clear" w:color="auto" w:fill="FFFFFF"/>
              <w:snapToGrid w:val="0"/>
              <w:spacing w:line="240" w:lineRule="auto"/>
              <w:contextualSpacing/>
              <w:jc w:val="center"/>
              <w:rPr>
                <w:rFonts w:ascii="Times New Roman" w:hAnsi="Times New Roman"/>
              </w:rPr>
            </w:pPr>
            <w:r>
              <w:rPr>
                <w:rFonts w:ascii="Times New Roman" w:hAnsi="Times New Roman"/>
              </w:rPr>
              <w:t>1914 г.</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2036D4" w:rsidRPr="002036D4" w:rsidRDefault="002036D4" w:rsidP="002036D4">
            <w:pPr>
              <w:shd w:val="clear" w:color="auto" w:fill="FFFFFF"/>
              <w:spacing w:line="240" w:lineRule="auto"/>
              <w:contextualSpacing/>
              <w:jc w:val="center"/>
              <w:rPr>
                <w:rFonts w:ascii="Times New Roman" w:hAnsi="Times New Roman"/>
              </w:rPr>
            </w:pPr>
            <w:r w:rsidRPr="002036D4">
              <w:rPr>
                <w:rFonts w:ascii="Times New Roman" w:hAnsi="Times New Roman"/>
              </w:rPr>
              <w:t>Новосибирская о</w:t>
            </w:r>
            <w:r w:rsidRPr="002036D4">
              <w:rPr>
                <w:rFonts w:ascii="Times New Roman" w:hAnsi="Times New Roman"/>
              </w:rPr>
              <w:t>б</w:t>
            </w:r>
            <w:r w:rsidRPr="002036D4">
              <w:rPr>
                <w:rFonts w:ascii="Times New Roman" w:hAnsi="Times New Roman"/>
              </w:rPr>
              <w:t>ласть, Убинский ра</w:t>
            </w:r>
            <w:r w:rsidRPr="002036D4">
              <w:rPr>
                <w:rFonts w:ascii="Times New Roman" w:hAnsi="Times New Roman"/>
              </w:rPr>
              <w:t>й</w:t>
            </w:r>
            <w:r w:rsidRPr="002036D4">
              <w:rPr>
                <w:rFonts w:ascii="Times New Roman" w:hAnsi="Times New Roman"/>
              </w:rPr>
              <w:t>он, с. Убинское, ул. Озерная, 2/3</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2036D4" w:rsidRPr="002036D4" w:rsidRDefault="002036D4" w:rsidP="002036D4">
            <w:pPr>
              <w:shd w:val="clear" w:color="auto" w:fill="FFFFFF"/>
              <w:spacing w:line="240" w:lineRule="auto"/>
              <w:contextualSpacing/>
              <w:jc w:val="center"/>
              <w:rPr>
                <w:rFonts w:ascii="Times New Roman" w:hAnsi="Times New Roman"/>
              </w:rPr>
            </w:pPr>
            <w:r w:rsidRPr="002036D4">
              <w:rPr>
                <w:rFonts w:ascii="Times New Roman" w:hAnsi="Times New Roman"/>
              </w:rPr>
              <w:t>Постановление Главы а</w:t>
            </w:r>
            <w:r w:rsidRPr="002036D4">
              <w:rPr>
                <w:rFonts w:ascii="Times New Roman" w:hAnsi="Times New Roman"/>
              </w:rPr>
              <w:t>д</w:t>
            </w:r>
            <w:r w:rsidRPr="002036D4">
              <w:rPr>
                <w:rFonts w:ascii="Times New Roman" w:hAnsi="Times New Roman"/>
              </w:rPr>
              <w:t>министрации Новосиби</w:t>
            </w:r>
            <w:r w:rsidRPr="002036D4">
              <w:rPr>
                <w:rFonts w:ascii="Times New Roman" w:hAnsi="Times New Roman"/>
              </w:rPr>
              <w:t>р</w:t>
            </w:r>
            <w:r w:rsidRPr="002036D4">
              <w:rPr>
                <w:rFonts w:ascii="Times New Roman" w:hAnsi="Times New Roman"/>
              </w:rPr>
              <w:t>ской области «Об отнес</w:t>
            </w:r>
            <w:r w:rsidRPr="002036D4">
              <w:rPr>
                <w:rFonts w:ascii="Times New Roman" w:hAnsi="Times New Roman"/>
              </w:rPr>
              <w:t>е</w:t>
            </w:r>
            <w:r w:rsidRPr="002036D4">
              <w:rPr>
                <w:rFonts w:ascii="Times New Roman" w:hAnsi="Times New Roman"/>
              </w:rPr>
              <w:t>нии вновь выявленных н</w:t>
            </w:r>
            <w:r w:rsidRPr="002036D4">
              <w:rPr>
                <w:rFonts w:ascii="Times New Roman" w:hAnsi="Times New Roman"/>
              </w:rPr>
              <w:t>е</w:t>
            </w:r>
            <w:r w:rsidRPr="002036D4">
              <w:rPr>
                <w:rFonts w:ascii="Times New Roman" w:hAnsi="Times New Roman"/>
              </w:rPr>
              <w:t>движимых памятников и</w:t>
            </w:r>
            <w:r w:rsidRPr="002036D4">
              <w:rPr>
                <w:rFonts w:ascii="Times New Roman" w:hAnsi="Times New Roman"/>
              </w:rPr>
              <w:t>с</w:t>
            </w:r>
            <w:r w:rsidRPr="002036D4">
              <w:rPr>
                <w:rFonts w:ascii="Times New Roman" w:hAnsi="Times New Roman"/>
              </w:rPr>
              <w:t>тории и культуры Новос</w:t>
            </w:r>
            <w:r w:rsidRPr="002036D4">
              <w:rPr>
                <w:rFonts w:ascii="Times New Roman" w:hAnsi="Times New Roman"/>
              </w:rPr>
              <w:t>и</w:t>
            </w:r>
            <w:r w:rsidRPr="002036D4">
              <w:rPr>
                <w:rFonts w:ascii="Times New Roman" w:hAnsi="Times New Roman"/>
              </w:rPr>
              <w:t>бирской области к катег</w:t>
            </w:r>
            <w:r w:rsidRPr="002036D4">
              <w:rPr>
                <w:rFonts w:ascii="Times New Roman" w:hAnsi="Times New Roman"/>
              </w:rPr>
              <w:t>о</w:t>
            </w:r>
            <w:r w:rsidRPr="002036D4">
              <w:rPr>
                <w:rFonts w:ascii="Times New Roman" w:hAnsi="Times New Roman"/>
              </w:rPr>
              <w:t xml:space="preserve">рии памятников местного значения и включении их в Государственный список» № </w:t>
            </w:r>
            <w:r>
              <w:rPr>
                <w:rFonts w:ascii="Times New Roman" w:hAnsi="Times New Roman"/>
              </w:rPr>
              <w:t>1127</w:t>
            </w:r>
            <w:r w:rsidRPr="002036D4">
              <w:rPr>
                <w:rFonts w:ascii="Times New Roman" w:hAnsi="Times New Roman"/>
              </w:rPr>
              <w:t xml:space="preserve"> от </w:t>
            </w:r>
            <w:r>
              <w:rPr>
                <w:rFonts w:ascii="Times New Roman" w:hAnsi="Times New Roman"/>
              </w:rPr>
              <w:t>18</w:t>
            </w:r>
            <w:r w:rsidRPr="002036D4">
              <w:rPr>
                <w:rFonts w:ascii="Times New Roman" w:hAnsi="Times New Roman"/>
              </w:rPr>
              <w:t>.1</w:t>
            </w:r>
            <w:r>
              <w:rPr>
                <w:rFonts w:ascii="Times New Roman" w:hAnsi="Times New Roman"/>
              </w:rPr>
              <w:t>2</w:t>
            </w:r>
            <w:r w:rsidRPr="002036D4">
              <w:rPr>
                <w:rFonts w:ascii="Times New Roman" w:hAnsi="Times New Roman"/>
              </w:rPr>
              <w:t>.</w:t>
            </w:r>
            <w:r>
              <w:rPr>
                <w:rFonts w:ascii="Times New Roman" w:hAnsi="Times New Roman"/>
              </w:rPr>
              <w:t xml:space="preserve">2000 </w:t>
            </w:r>
            <w:r w:rsidRPr="002036D4">
              <w:rPr>
                <w:rFonts w:ascii="Times New Roman" w:hAnsi="Times New Roman"/>
              </w:rPr>
              <w:t>г.</w:t>
            </w:r>
          </w:p>
        </w:tc>
      </w:tr>
    </w:tbl>
    <w:p w:rsidR="002036D4" w:rsidRDefault="002036D4" w:rsidP="002036D4">
      <w:pPr>
        <w:spacing w:after="0" w:line="240" w:lineRule="auto"/>
        <w:ind w:firstLine="851"/>
        <w:contextualSpacing/>
        <w:jc w:val="both"/>
        <w:rPr>
          <w:rStyle w:val="afff7"/>
          <w:rFonts w:ascii="Times New Roman" w:hAnsi="Times New Roman"/>
        </w:rPr>
      </w:pPr>
    </w:p>
    <w:p w:rsidR="006679EA" w:rsidRPr="00F86C6C" w:rsidRDefault="00B61F8D" w:rsidP="002036D4">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Охранная зона памятник</w:t>
      </w:r>
      <w:r w:rsidR="002036D4">
        <w:rPr>
          <w:rStyle w:val="afff7"/>
          <w:rFonts w:ascii="Times New Roman" w:hAnsi="Times New Roman"/>
        </w:rPr>
        <w:t>ов</w:t>
      </w:r>
      <w:r w:rsidRPr="00F86C6C">
        <w:rPr>
          <w:rStyle w:val="afff7"/>
          <w:rFonts w:ascii="Times New Roman" w:hAnsi="Times New Roman"/>
        </w:rPr>
        <w:t xml:space="preserve"> не выявлена.</w:t>
      </w:r>
    </w:p>
    <w:p w:rsidR="00B61F8D" w:rsidRPr="00F86C6C" w:rsidRDefault="00B61F8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К объектам культурного наследия местного значения может быть отнесен Монумент Славы, расположенный на центральной площади села.</w:t>
      </w:r>
    </w:p>
    <w:p w:rsidR="00B61F8D" w:rsidRPr="00F86C6C" w:rsidRDefault="00B61F8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Историческую ценность представляет здание по ул. Ленина, </w:t>
      </w:r>
      <w:proofErr w:type="gramStart"/>
      <w:r w:rsidRPr="00F86C6C">
        <w:rPr>
          <w:rStyle w:val="afff7"/>
          <w:rFonts w:ascii="Times New Roman" w:hAnsi="Times New Roman"/>
        </w:rPr>
        <w:t>10</w:t>
      </w:r>
      <w:proofErr w:type="gramEnd"/>
      <w:r w:rsidR="00781EEC">
        <w:rPr>
          <w:rStyle w:val="afff7"/>
          <w:rFonts w:ascii="Times New Roman" w:hAnsi="Times New Roman"/>
        </w:rPr>
        <w:t xml:space="preserve"> </w:t>
      </w:r>
      <w:r w:rsidRPr="00F86C6C">
        <w:rPr>
          <w:rStyle w:val="afff7"/>
          <w:rFonts w:ascii="Times New Roman" w:hAnsi="Times New Roman"/>
        </w:rPr>
        <w:t>а с сохранившимся ф</w:t>
      </w:r>
      <w:r w:rsidRPr="00F86C6C">
        <w:rPr>
          <w:rStyle w:val="afff7"/>
          <w:rFonts w:ascii="Times New Roman" w:hAnsi="Times New Roman"/>
        </w:rPr>
        <w:t>а</w:t>
      </w:r>
      <w:r w:rsidRPr="00F86C6C">
        <w:rPr>
          <w:rStyle w:val="afff7"/>
          <w:rFonts w:ascii="Times New Roman" w:hAnsi="Times New Roman"/>
        </w:rPr>
        <w:t>садом начала ХХ столетия (см. рис. 1.1).</w:t>
      </w:r>
    </w:p>
    <w:p w:rsidR="00DC2570" w:rsidRPr="00F86C6C" w:rsidRDefault="00DC2570" w:rsidP="00F86C6C">
      <w:pPr>
        <w:spacing w:after="0" w:line="240" w:lineRule="auto"/>
        <w:ind w:firstLine="567"/>
        <w:contextualSpacing/>
        <w:jc w:val="both"/>
        <w:rPr>
          <w:rFonts w:ascii="Times New Roman" w:hAnsi="Times New Roman"/>
          <w:sz w:val="24"/>
        </w:rPr>
      </w:pPr>
    </w:p>
    <w:p w:rsidR="00DC2570" w:rsidRPr="00C16172" w:rsidRDefault="00DC2570" w:rsidP="00252F09">
      <w:pPr>
        <w:pStyle w:val="afffffff"/>
        <w:numPr>
          <w:ilvl w:val="2"/>
          <w:numId w:val="22"/>
        </w:numPr>
        <w:spacing w:after="0" w:line="240" w:lineRule="auto"/>
        <w:contextualSpacing/>
        <w:jc w:val="center"/>
        <w:rPr>
          <w:rFonts w:ascii="Times New Roman" w:eastAsia="Times New Roman" w:hAnsi="Times New Roman"/>
          <w:b/>
          <w:sz w:val="26"/>
          <w:szCs w:val="26"/>
        </w:rPr>
      </w:pPr>
      <w:r w:rsidRPr="00C16172">
        <w:rPr>
          <w:rFonts w:ascii="Times New Roman" w:eastAsia="Times New Roman" w:hAnsi="Times New Roman"/>
          <w:b/>
          <w:sz w:val="26"/>
          <w:szCs w:val="26"/>
        </w:rPr>
        <w:t>Объекты санитарной очистки территории</w:t>
      </w:r>
    </w:p>
    <w:p w:rsidR="00752209" w:rsidRPr="00F86C6C" w:rsidRDefault="00DA1B49"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На территории сельсовета расположены кладбища, свалки твердых бытовых отходов (ТБО), скотомогильники</w:t>
      </w:r>
      <w:r w:rsidR="00FE1F60" w:rsidRPr="00F86C6C">
        <w:rPr>
          <w:rStyle w:val="afff7"/>
          <w:rFonts w:ascii="Times New Roman" w:hAnsi="Times New Roman"/>
        </w:rPr>
        <w:t xml:space="preserve"> (см. табл. </w:t>
      </w:r>
      <w:r w:rsidR="00781EEC">
        <w:rPr>
          <w:rStyle w:val="afff7"/>
          <w:rFonts w:ascii="Times New Roman" w:hAnsi="Times New Roman"/>
        </w:rPr>
        <w:t>2</w:t>
      </w:r>
      <w:r w:rsidR="007B2468">
        <w:rPr>
          <w:rStyle w:val="afff7"/>
          <w:rFonts w:ascii="Times New Roman" w:hAnsi="Times New Roman"/>
        </w:rPr>
        <w:t>4</w:t>
      </w:r>
      <w:r w:rsidR="00FE1F60" w:rsidRPr="00F86C6C">
        <w:rPr>
          <w:rStyle w:val="afff7"/>
          <w:rFonts w:ascii="Times New Roman" w:hAnsi="Times New Roman"/>
        </w:rPr>
        <w:t>)</w:t>
      </w:r>
      <w:r w:rsidRPr="00F86C6C">
        <w:rPr>
          <w:rStyle w:val="afff7"/>
          <w:rFonts w:ascii="Times New Roman" w:hAnsi="Times New Roman"/>
        </w:rPr>
        <w:t>.</w:t>
      </w:r>
      <w:r w:rsidR="000D7AFE" w:rsidRPr="00F86C6C">
        <w:rPr>
          <w:rStyle w:val="afff7"/>
          <w:rFonts w:ascii="Times New Roman" w:hAnsi="Times New Roman"/>
        </w:rPr>
        <w:t xml:space="preserve"> Все объекты относятся к муниципальной собственн</w:t>
      </w:r>
      <w:r w:rsidR="000D7AFE" w:rsidRPr="00F86C6C">
        <w:rPr>
          <w:rStyle w:val="afff7"/>
          <w:rFonts w:ascii="Times New Roman" w:hAnsi="Times New Roman"/>
        </w:rPr>
        <w:t>о</w:t>
      </w:r>
      <w:r w:rsidR="000D7AFE" w:rsidRPr="00F86C6C">
        <w:rPr>
          <w:rStyle w:val="afff7"/>
          <w:rFonts w:ascii="Times New Roman" w:hAnsi="Times New Roman"/>
        </w:rPr>
        <w:t>сти</w:t>
      </w:r>
      <w:r w:rsidR="00863005" w:rsidRPr="00F86C6C">
        <w:rPr>
          <w:rStyle w:val="afff7"/>
          <w:rFonts w:ascii="Times New Roman" w:hAnsi="Times New Roman"/>
        </w:rPr>
        <w:t xml:space="preserve"> сельсовета</w:t>
      </w:r>
      <w:r w:rsidR="000D7AFE" w:rsidRPr="00F86C6C">
        <w:rPr>
          <w:rStyle w:val="afff7"/>
          <w:rFonts w:ascii="Times New Roman" w:hAnsi="Times New Roman"/>
        </w:rPr>
        <w:t>.</w:t>
      </w:r>
    </w:p>
    <w:p w:rsidR="00FE1F60" w:rsidRPr="002F5004" w:rsidRDefault="00FE1F60" w:rsidP="002F5004">
      <w:pPr>
        <w:spacing w:after="0" w:line="240" w:lineRule="auto"/>
        <w:contextualSpacing/>
        <w:jc w:val="right"/>
        <w:rPr>
          <w:rFonts w:ascii="Times New Roman" w:hAnsi="Times New Roman"/>
          <w:i/>
          <w:sz w:val="24"/>
          <w:szCs w:val="24"/>
        </w:rPr>
      </w:pPr>
      <w:r w:rsidRPr="002F5004">
        <w:rPr>
          <w:rFonts w:ascii="Times New Roman" w:hAnsi="Times New Roman"/>
          <w:i/>
          <w:sz w:val="24"/>
          <w:szCs w:val="24"/>
        </w:rPr>
        <w:t xml:space="preserve">Таблица </w:t>
      </w:r>
      <w:r w:rsidR="00781EEC">
        <w:rPr>
          <w:rFonts w:ascii="Times New Roman" w:hAnsi="Times New Roman"/>
          <w:i/>
          <w:sz w:val="24"/>
          <w:szCs w:val="24"/>
        </w:rPr>
        <w:t>2</w:t>
      </w:r>
      <w:r w:rsidR="007B2468">
        <w:rPr>
          <w:rFonts w:ascii="Times New Roman" w:hAnsi="Times New Roman"/>
          <w:i/>
          <w:sz w:val="24"/>
          <w:szCs w:val="24"/>
        </w:rPr>
        <w:t>4</w:t>
      </w:r>
    </w:p>
    <w:p w:rsidR="00FE1F60" w:rsidRPr="002F5004" w:rsidRDefault="00FE1F60" w:rsidP="002F5004">
      <w:pPr>
        <w:spacing w:after="0" w:line="240" w:lineRule="auto"/>
        <w:ind w:firstLine="567"/>
        <w:contextualSpacing/>
        <w:jc w:val="center"/>
        <w:rPr>
          <w:rFonts w:ascii="Times New Roman" w:hAnsi="Times New Roman"/>
          <w:b/>
          <w:sz w:val="24"/>
          <w:szCs w:val="24"/>
          <w:lang w:eastAsia="ar-SA"/>
        </w:rPr>
      </w:pPr>
      <w:r w:rsidRPr="002F5004">
        <w:rPr>
          <w:rFonts w:ascii="Times New Roman" w:hAnsi="Times New Roman"/>
          <w:b/>
          <w:sz w:val="24"/>
          <w:szCs w:val="24"/>
          <w:lang w:eastAsia="ar-SA"/>
        </w:rPr>
        <w:t>Объекты специального назначения</w:t>
      </w:r>
    </w:p>
    <w:tbl>
      <w:tblPr>
        <w:tblW w:w="980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95"/>
        <w:gridCol w:w="4962"/>
        <w:gridCol w:w="1275"/>
        <w:gridCol w:w="1276"/>
        <w:gridCol w:w="1699"/>
      </w:tblGrid>
      <w:tr w:rsidR="00FE1F60" w:rsidRPr="00F86C6C" w:rsidTr="0072552F">
        <w:trPr>
          <w:cantSplit/>
          <w:tblHeader/>
        </w:trPr>
        <w:tc>
          <w:tcPr>
            <w:tcW w:w="595" w:type="dxa"/>
            <w:shd w:val="clear" w:color="auto" w:fill="DBE5F1" w:themeFill="accent1" w:themeFillTint="33"/>
            <w:tcMar>
              <w:left w:w="85" w:type="dxa"/>
              <w:right w:w="85" w:type="dxa"/>
            </w:tcMar>
            <w:vAlign w:val="center"/>
          </w:tcPr>
          <w:p w:rsidR="00FE1F60" w:rsidRPr="0072552F" w:rsidRDefault="0072552F" w:rsidP="0072552F">
            <w:pPr>
              <w:spacing w:after="0"/>
              <w:contextualSpacing/>
              <w:jc w:val="center"/>
              <w:rPr>
                <w:rFonts w:ascii="Times New Roman" w:hAnsi="Times New Roman"/>
              </w:rPr>
            </w:pPr>
            <w:r>
              <w:rPr>
                <w:rFonts w:ascii="Times New Roman" w:hAnsi="Times New Roman"/>
              </w:rPr>
              <w:t xml:space="preserve">№ </w:t>
            </w:r>
            <w:proofErr w:type="gramStart"/>
            <w:r>
              <w:rPr>
                <w:rFonts w:ascii="Times New Roman" w:hAnsi="Times New Roman"/>
              </w:rPr>
              <w:t>п</w:t>
            </w:r>
            <w:proofErr w:type="gramEnd"/>
            <w:r>
              <w:rPr>
                <w:rFonts w:ascii="Times New Roman" w:hAnsi="Times New Roman"/>
              </w:rPr>
              <w:t>/п</w:t>
            </w:r>
          </w:p>
        </w:tc>
        <w:tc>
          <w:tcPr>
            <w:tcW w:w="4962" w:type="dxa"/>
            <w:shd w:val="clear" w:color="auto" w:fill="DBE5F1" w:themeFill="accent1" w:themeFillTint="33"/>
            <w:tcMar>
              <w:left w:w="85" w:type="dxa"/>
              <w:right w:w="85" w:type="dxa"/>
            </w:tcMar>
            <w:vAlign w:val="center"/>
          </w:tcPr>
          <w:p w:rsidR="00FE1F60" w:rsidRPr="0072552F" w:rsidRDefault="00FE1F60" w:rsidP="0072552F">
            <w:pPr>
              <w:spacing w:after="0"/>
              <w:contextualSpacing/>
              <w:jc w:val="center"/>
              <w:rPr>
                <w:rFonts w:ascii="Times New Roman" w:hAnsi="Times New Roman"/>
              </w:rPr>
            </w:pPr>
            <w:r w:rsidRPr="0072552F">
              <w:rPr>
                <w:rFonts w:ascii="Times New Roman" w:hAnsi="Times New Roman"/>
              </w:rPr>
              <w:t>Наименование объекта</w:t>
            </w:r>
          </w:p>
        </w:tc>
        <w:tc>
          <w:tcPr>
            <w:tcW w:w="1275" w:type="dxa"/>
            <w:shd w:val="clear" w:color="auto" w:fill="DBE5F1" w:themeFill="accent1" w:themeFillTint="33"/>
            <w:tcMar>
              <w:left w:w="85" w:type="dxa"/>
              <w:right w:w="85" w:type="dxa"/>
            </w:tcMar>
            <w:vAlign w:val="center"/>
          </w:tcPr>
          <w:p w:rsidR="00FE1F60" w:rsidRPr="0072552F" w:rsidRDefault="00FE1F60" w:rsidP="0072552F">
            <w:pPr>
              <w:spacing w:after="0"/>
              <w:contextualSpacing/>
              <w:jc w:val="center"/>
              <w:rPr>
                <w:rFonts w:ascii="Times New Roman" w:hAnsi="Times New Roman"/>
              </w:rPr>
            </w:pPr>
            <w:r w:rsidRPr="0072552F">
              <w:rPr>
                <w:rFonts w:ascii="Times New Roman" w:hAnsi="Times New Roman"/>
              </w:rPr>
              <w:t xml:space="preserve">Площадь, </w:t>
            </w:r>
            <w:proofErr w:type="gramStart"/>
            <w:r w:rsidRPr="0072552F">
              <w:rPr>
                <w:rFonts w:ascii="Times New Roman" w:hAnsi="Times New Roman"/>
              </w:rPr>
              <w:t>га</w:t>
            </w:r>
            <w:proofErr w:type="gramEnd"/>
            <w:r w:rsidRPr="0072552F">
              <w:rPr>
                <w:rFonts w:ascii="Times New Roman" w:hAnsi="Times New Roman"/>
              </w:rPr>
              <w:t>.</w:t>
            </w:r>
          </w:p>
        </w:tc>
        <w:tc>
          <w:tcPr>
            <w:tcW w:w="1276" w:type="dxa"/>
            <w:shd w:val="clear" w:color="auto" w:fill="DBE5F1" w:themeFill="accent1" w:themeFillTint="33"/>
            <w:tcMar>
              <w:left w:w="85" w:type="dxa"/>
              <w:right w:w="85" w:type="dxa"/>
            </w:tcMar>
            <w:vAlign w:val="center"/>
          </w:tcPr>
          <w:p w:rsidR="00FE1F60" w:rsidRPr="0072552F" w:rsidRDefault="00FE1F60" w:rsidP="0072552F">
            <w:pPr>
              <w:spacing w:after="0"/>
              <w:contextualSpacing/>
              <w:jc w:val="center"/>
              <w:rPr>
                <w:rFonts w:ascii="Times New Roman" w:hAnsi="Times New Roman"/>
              </w:rPr>
            </w:pPr>
            <w:r w:rsidRPr="0072552F">
              <w:rPr>
                <w:rFonts w:ascii="Times New Roman" w:hAnsi="Times New Roman"/>
              </w:rPr>
              <w:t>СЗЗ, м</w:t>
            </w:r>
          </w:p>
        </w:tc>
        <w:tc>
          <w:tcPr>
            <w:tcW w:w="1699" w:type="dxa"/>
            <w:shd w:val="clear" w:color="auto" w:fill="DBE5F1" w:themeFill="accent1" w:themeFillTint="33"/>
            <w:tcMar>
              <w:left w:w="85" w:type="dxa"/>
              <w:right w:w="85" w:type="dxa"/>
            </w:tcMar>
            <w:vAlign w:val="center"/>
          </w:tcPr>
          <w:p w:rsidR="00FE1F60" w:rsidRPr="0072552F" w:rsidRDefault="00FE1F60" w:rsidP="0072552F">
            <w:pPr>
              <w:spacing w:after="0"/>
              <w:contextualSpacing/>
              <w:jc w:val="center"/>
              <w:rPr>
                <w:rFonts w:ascii="Times New Roman" w:hAnsi="Times New Roman"/>
              </w:rPr>
            </w:pPr>
            <w:r w:rsidRPr="0072552F">
              <w:rPr>
                <w:rFonts w:ascii="Times New Roman" w:hAnsi="Times New Roman"/>
              </w:rPr>
              <w:t>Примеч.</w:t>
            </w:r>
          </w:p>
        </w:tc>
      </w:tr>
      <w:tr w:rsidR="00FE1F60" w:rsidRPr="00F86C6C" w:rsidTr="00766E49">
        <w:trPr>
          <w:cantSplit/>
          <w:tblHeader/>
        </w:trPr>
        <w:tc>
          <w:tcPr>
            <w:tcW w:w="595" w:type="dxa"/>
            <w:tcMar>
              <w:left w:w="85" w:type="dxa"/>
              <w:right w:w="85" w:type="dxa"/>
            </w:tcMar>
          </w:tcPr>
          <w:p w:rsidR="00FE1F60" w:rsidRPr="00F86C6C" w:rsidRDefault="00FE1F60" w:rsidP="00F86C6C">
            <w:pPr>
              <w:spacing w:after="0" w:line="240" w:lineRule="auto"/>
              <w:contextualSpacing/>
              <w:jc w:val="center"/>
              <w:rPr>
                <w:rStyle w:val="afffffff8"/>
                <w:rFonts w:ascii="Times New Roman" w:hAnsi="Times New Roman"/>
              </w:rPr>
            </w:pPr>
            <w:r w:rsidRPr="00F86C6C">
              <w:rPr>
                <w:rStyle w:val="afffffff8"/>
                <w:rFonts w:ascii="Times New Roman" w:hAnsi="Times New Roman"/>
              </w:rPr>
              <w:t>1</w:t>
            </w:r>
          </w:p>
        </w:tc>
        <w:tc>
          <w:tcPr>
            <w:tcW w:w="4962" w:type="dxa"/>
            <w:tcMar>
              <w:left w:w="85" w:type="dxa"/>
              <w:right w:w="85" w:type="dxa"/>
            </w:tcMar>
          </w:tcPr>
          <w:p w:rsidR="00FE1F60" w:rsidRPr="00F86C6C" w:rsidRDefault="00FE1F60" w:rsidP="00F86C6C">
            <w:pPr>
              <w:spacing w:after="0" w:line="240" w:lineRule="auto"/>
              <w:contextualSpacing/>
              <w:jc w:val="center"/>
              <w:rPr>
                <w:rStyle w:val="afffffff8"/>
                <w:rFonts w:ascii="Times New Roman" w:hAnsi="Times New Roman"/>
              </w:rPr>
            </w:pPr>
            <w:r w:rsidRPr="00F86C6C">
              <w:rPr>
                <w:rStyle w:val="afffffff8"/>
                <w:rFonts w:ascii="Times New Roman" w:hAnsi="Times New Roman"/>
              </w:rPr>
              <w:t>2</w:t>
            </w:r>
          </w:p>
        </w:tc>
        <w:tc>
          <w:tcPr>
            <w:tcW w:w="1275" w:type="dxa"/>
            <w:tcMar>
              <w:left w:w="85" w:type="dxa"/>
              <w:right w:w="85" w:type="dxa"/>
            </w:tcMar>
          </w:tcPr>
          <w:p w:rsidR="00FE1F60" w:rsidRPr="00F86C6C" w:rsidRDefault="00FE1F60" w:rsidP="00F86C6C">
            <w:pPr>
              <w:spacing w:after="0" w:line="240" w:lineRule="auto"/>
              <w:contextualSpacing/>
              <w:jc w:val="center"/>
              <w:rPr>
                <w:rStyle w:val="afffffff8"/>
                <w:rFonts w:ascii="Times New Roman" w:hAnsi="Times New Roman"/>
              </w:rPr>
            </w:pPr>
            <w:r w:rsidRPr="00F86C6C">
              <w:rPr>
                <w:rStyle w:val="afffffff8"/>
                <w:rFonts w:ascii="Times New Roman" w:hAnsi="Times New Roman"/>
              </w:rPr>
              <w:t>3</w:t>
            </w:r>
          </w:p>
        </w:tc>
        <w:tc>
          <w:tcPr>
            <w:tcW w:w="1276" w:type="dxa"/>
            <w:tcMar>
              <w:left w:w="85" w:type="dxa"/>
              <w:right w:w="85" w:type="dxa"/>
            </w:tcMar>
          </w:tcPr>
          <w:p w:rsidR="00FE1F60" w:rsidRPr="00F86C6C" w:rsidRDefault="00FE1F60" w:rsidP="00F86C6C">
            <w:pPr>
              <w:spacing w:after="0" w:line="240" w:lineRule="auto"/>
              <w:contextualSpacing/>
              <w:jc w:val="center"/>
              <w:rPr>
                <w:rStyle w:val="afffffff8"/>
                <w:rFonts w:ascii="Times New Roman" w:hAnsi="Times New Roman"/>
              </w:rPr>
            </w:pPr>
            <w:r w:rsidRPr="00F86C6C">
              <w:rPr>
                <w:rStyle w:val="afffffff8"/>
                <w:rFonts w:ascii="Times New Roman" w:hAnsi="Times New Roman"/>
              </w:rPr>
              <w:t>4</w:t>
            </w:r>
          </w:p>
        </w:tc>
        <w:tc>
          <w:tcPr>
            <w:tcW w:w="1699" w:type="dxa"/>
            <w:tcMar>
              <w:left w:w="85" w:type="dxa"/>
              <w:right w:w="85" w:type="dxa"/>
            </w:tcMar>
          </w:tcPr>
          <w:p w:rsidR="00FE1F60" w:rsidRPr="00F86C6C" w:rsidRDefault="00FE1F60" w:rsidP="00F86C6C">
            <w:pPr>
              <w:spacing w:after="0" w:line="240" w:lineRule="auto"/>
              <w:contextualSpacing/>
              <w:jc w:val="center"/>
              <w:rPr>
                <w:rStyle w:val="afffffff8"/>
                <w:rFonts w:ascii="Times New Roman" w:hAnsi="Times New Roman"/>
              </w:rPr>
            </w:pPr>
            <w:r w:rsidRPr="00F86C6C">
              <w:rPr>
                <w:rStyle w:val="afffffff8"/>
                <w:rFonts w:ascii="Times New Roman" w:hAnsi="Times New Roman"/>
              </w:rPr>
              <w:t>5</w:t>
            </w:r>
          </w:p>
        </w:tc>
      </w:tr>
      <w:tr w:rsidR="00661EFE" w:rsidRPr="00F86C6C" w:rsidTr="00FE1F60">
        <w:tc>
          <w:tcPr>
            <w:tcW w:w="595" w:type="dxa"/>
            <w:tcMar>
              <w:left w:w="85" w:type="dxa"/>
              <w:right w:w="85" w:type="dxa"/>
            </w:tcMar>
          </w:tcPr>
          <w:p w:rsidR="00661EFE" w:rsidRPr="00F86C6C" w:rsidRDefault="00661EFE" w:rsidP="00F86C6C">
            <w:pPr>
              <w:spacing w:after="0" w:line="240" w:lineRule="auto"/>
              <w:contextualSpacing/>
              <w:jc w:val="center"/>
              <w:rPr>
                <w:rFonts w:ascii="Times New Roman" w:hAnsi="Times New Roman"/>
                <w:b/>
                <w:sz w:val="20"/>
                <w:szCs w:val="20"/>
              </w:rPr>
            </w:pPr>
            <w:r w:rsidRPr="00F86C6C">
              <w:rPr>
                <w:rFonts w:ascii="Times New Roman" w:hAnsi="Times New Roman"/>
                <w:b/>
                <w:sz w:val="20"/>
                <w:szCs w:val="20"/>
              </w:rPr>
              <w:t>1</w:t>
            </w:r>
          </w:p>
        </w:tc>
        <w:tc>
          <w:tcPr>
            <w:tcW w:w="4962" w:type="dxa"/>
            <w:tcMar>
              <w:left w:w="85" w:type="dxa"/>
              <w:right w:w="85" w:type="dxa"/>
            </w:tcMar>
          </w:tcPr>
          <w:p w:rsidR="00661EFE" w:rsidRPr="00F86C6C" w:rsidRDefault="00661EFE" w:rsidP="00F86C6C">
            <w:pPr>
              <w:spacing w:after="0" w:line="240" w:lineRule="auto"/>
              <w:contextualSpacing/>
              <w:rPr>
                <w:rFonts w:ascii="Times New Roman" w:hAnsi="Times New Roman"/>
                <w:b/>
                <w:szCs w:val="20"/>
              </w:rPr>
            </w:pPr>
            <w:r w:rsidRPr="00F86C6C">
              <w:rPr>
                <w:rFonts w:ascii="Times New Roman" w:hAnsi="Times New Roman"/>
                <w:b/>
                <w:szCs w:val="20"/>
              </w:rPr>
              <w:t>Кладбища всего</w:t>
            </w:r>
          </w:p>
        </w:tc>
        <w:tc>
          <w:tcPr>
            <w:tcW w:w="1275" w:type="dxa"/>
            <w:tcMar>
              <w:left w:w="85" w:type="dxa"/>
              <w:right w:w="85" w:type="dxa"/>
            </w:tcMar>
          </w:tcPr>
          <w:p w:rsidR="00661EFE" w:rsidRPr="00F86C6C" w:rsidRDefault="000201DF" w:rsidP="00F86C6C">
            <w:pPr>
              <w:spacing w:after="0" w:line="240" w:lineRule="auto"/>
              <w:contextualSpacing/>
              <w:jc w:val="center"/>
              <w:rPr>
                <w:rFonts w:ascii="Times New Roman" w:hAnsi="Times New Roman"/>
                <w:b/>
                <w:szCs w:val="20"/>
              </w:rPr>
            </w:pPr>
            <w:r w:rsidRPr="00F86C6C">
              <w:rPr>
                <w:rFonts w:ascii="Times New Roman" w:hAnsi="Times New Roman"/>
                <w:b/>
                <w:szCs w:val="20"/>
              </w:rPr>
              <w:t>8,41</w:t>
            </w:r>
          </w:p>
        </w:tc>
        <w:tc>
          <w:tcPr>
            <w:tcW w:w="1276" w:type="dxa"/>
            <w:tcMar>
              <w:left w:w="85" w:type="dxa"/>
              <w:right w:w="85" w:type="dxa"/>
            </w:tcMar>
          </w:tcPr>
          <w:p w:rsidR="00661EFE" w:rsidRPr="00F86C6C" w:rsidRDefault="00661EFE" w:rsidP="00F86C6C">
            <w:pPr>
              <w:spacing w:after="0" w:line="240" w:lineRule="auto"/>
              <w:contextualSpacing/>
              <w:jc w:val="center"/>
              <w:rPr>
                <w:rFonts w:ascii="Times New Roman" w:hAnsi="Times New Roman"/>
                <w:b/>
                <w:szCs w:val="20"/>
              </w:rPr>
            </w:pPr>
          </w:p>
        </w:tc>
        <w:tc>
          <w:tcPr>
            <w:tcW w:w="1699" w:type="dxa"/>
            <w:tcMar>
              <w:left w:w="85" w:type="dxa"/>
              <w:right w:w="85" w:type="dxa"/>
            </w:tcMar>
          </w:tcPr>
          <w:p w:rsidR="00661EFE" w:rsidRPr="00F86C6C" w:rsidRDefault="00661EFE" w:rsidP="00F86C6C">
            <w:pPr>
              <w:spacing w:after="0" w:line="240" w:lineRule="auto"/>
              <w:contextualSpacing/>
              <w:jc w:val="center"/>
              <w:rPr>
                <w:rFonts w:ascii="Times New Roman" w:hAnsi="Times New Roman"/>
                <w:b/>
                <w:sz w:val="20"/>
                <w:szCs w:val="20"/>
              </w:rPr>
            </w:pPr>
          </w:p>
        </w:tc>
      </w:tr>
      <w:tr w:rsidR="00FE1F60" w:rsidRPr="00F86C6C" w:rsidTr="00FE1F60">
        <w:tc>
          <w:tcPr>
            <w:tcW w:w="595" w:type="dxa"/>
            <w:tcMar>
              <w:left w:w="85" w:type="dxa"/>
              <w:right w:w="85" w:type="dxa"/>
            </w:tcMar>
          </w:tcPr>
          <w:p w:rsidR="00FE1F60" w:rsidRPr="00F86C6C" w:rsidRDefault="0010162C"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lang w:val="en-US"/>
              </w:rPr>
              <w:t>1</w:t>
            </w:r>
            <w:r w:rsidRPr="00F86C6C">
              <w:rPr>
                <w:rFonts w:ascii="Times New Roman" w:hAnsi="Times New Roman"/>
                <w:sz w:val="20"/>
                <w:szCs w:val="20"/>
              </w:rPr>
              <w:t>.1</w:t>
            </w:r>
          </w:p>
        </w:tc>
        <w:tc>
          <w:tcPr>
            <w:tcW w:w="4962" w:type="dxa"/>
            <w:tcMar>
              <w:left w:w="85" w:type="dxa"/>
              <w:right w:w="85" w:type="dxa"/>
            </w:tcMar>
          </w:tcPr>
          <w:p w:rsidR="00FE1F60" w:rsidRPr="00F86C6C" w:rsidRDefault="00661EFE" w:rsidP="00F86C6C">
            <w:pPr>
              <w:spacing w:after="0" w:line="240" w:lineRule="auto"/>
              <w:contextualSpacing/>
              <w:rPr>
                <w:rFonts w:ascii="Times New Roman" w:hAnsi="Times New Roman"/>
                <w:szCs w:val="20"/>
              </w:rPr>
            </w:pPr>
            <w:r w:rsidRPr="00F86C6C">
              <w:rPr>
                <w:rFonts w:ascii="Times New Roman" w:hAnsi="Times New Roman"/>
                <w:szCs w:val="20"/>
              </w:rPr>
              <w:t>- к</w:t>
            </w:r>
            <w:r w:rsidR="00FE1F60" w:rsidRPr="00F86C6C">
              <w:rPr>
                <w:rFonts w:ascii="Times New Roman" w:hAnsi="Times New Roman"/>
                <w:szCs w:val="20"/>
              </w:rPr>
              <w:t>ладбище</w:t>
            </w:r>
            <w:r w:rsidR="00832A7C" w:rsidRPr="00F86C6C">
              <w:rPr>
                <w:rFonts w:ascii="Times New Roman" w:hAnsi="Times New Roman"/>
                <w:szCs w:val="20"/>
              </w:rPr>
              <w:t xml:space="preserve"> </w:t>
            </w:r>
            <w:r w:rsidR="000201DF" w:rsidRPr="00F86C6C">
              <w:rPr>
                <w:rFonts w:ascii="Times New Roman" w:hAnsi="Times New Roman"/>
                <w:szCs w:val="20"/>
              </w:rPr>
              <w:t xml:space="preserve">Старое, </w:t>
            </w:r>
            <w:r w:rsidR="00566A63" w:rsidRPr="00F86C6C">
              <w:rPr>
                <w:rFonts w:ascii="Times New Roman" w:hAnsi="Times New Roman"/>
                <w:szCs w:val="20"/>
              </w:rPr>
              <w:t xml:space="preserve">с. Убинское (за ул. </w:t>
            </w:r>
            <w:proofErr w:type="gramStart"/>
            <w:r w:rsidR="00566A63" w:rsidRPr="00F86C6C">
              <w:rPr>
                <w:rFonts w:ascii="Times New Roman" w:hAnsi="Times New Roman"/>
                <w:szCs w:val="20"/>
              </w:rPr>
              <w:t>Лесная</w:t>
            </w:r>
            <w:proofErr w:type="gramEnd"/>
            <w:r w:rsidR="00566A63" w:rsidRPr="00F86C6C">
              <w:rPr>
                <w:rFonts w:ascii="Times New Roman" w:hAnsi="Times New Roman"/>
                <w:szCs w:val="20"/>
              </w:rPr>
              <w:t>)</w:t>
            </w:r>
          </w:p>
        </w:tc>
        <w:tc>
          <w:tcPr>
            <w:tcW w:w="1275" w:type="dxa"/>
            <w:tcMar>
              <w:left w:w="85" w:type="dxa"/>
              <w:right w:w="85" w:type="dxa"/>
            </w:tcMar>
          </w:tcPr>
          <w:p w:rsidR="00FE1F60" w:rsidRPr="00F86C6C" w:rsidRDefault="00566A63" w:rsidP="00F86C6C">
            <w:pPr>
              <w:spacing w:after="0" w:line="240" w:lineRule="auto"/>
              <w:contextualSpacing/>
              <w:jc w:val="center"/>
              <w:rPr>
                <w:rFonts w:ascii="Times New Roman" w:hAnsi="Times New Roman"/>
                <w:szCs w:val="20"/>
              </w:rPr>
            </w:pPr>
            <w:r w:rsidRPr="00F86C6C">
              <w:rPr>
                <w:rFonts w:ascii="Times New Roman" w:hAnsi="Times New Roman"/>
                <w:szCs w:val="20"/>
              </w:rPr>
              <w:t>3,96</w:t>
            </w:r>
          </w:p>
        </w:tc>
        <w:tc>
          <w:tcPr>
            <w:tcW w:w="1276" w:type="dxa"/>
            <w:tcMar>
              <w:left w:w="85" w:type="dxa"/>
              <w:right w:w="85" w:type="dxa"/>
            </w:tcMar>
          </w:tcPr>
          <w:p w:rsidR="00FE1F60" w:rsidRPr="00F86C6C" w:rsidRDefault="000D7AFE" w:rsidP="00F86C6C">
            <w:pPr>
              <w:spacing w:after="0" w:line="240" w:lineRule="auto"/>
              <w:contextualSpacing/>
              <w:jc w:val="center"/>
              <w:rPr>
                <w:rFonts w:ascii="Times New Roman" w:hAnsi="Times New Roman"/>
                <w:szCs w:val="20"/>
              </w:rPr>
            </w:pPr>
            <w:r w:rsidRPr="00F86C6C">
              <w:rPr>
                <w:rFonts w:ascii="Times New Roman" w:hAnsi="Times New Roman"/>
                <w:szCs w:val="20"/>
              </w:rPr>
              <w:t>50</w:t>
            </w:r>
          </w:p>
        </w:tc>
        <w:tc>
          <w:tcPr>
            <w:tcW w:w="1699" w:type="dxa"/>
            <w:tcMar>
              <w:left w:w="85" w:type="dxa"/>
              <w:right w:w="85" w:type="dxa"/>
            </w:tcMar>
          </w:tcPr>
          <w:p w:rsidR="00FE1F60" w:rsidRPr="00F86C6C" w:rsidRDefault="000201DF"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на территории насел</w:t>
            </w:r>
            <w:proofErr w:type="gramStart"/>
            <w:r w:rsidRPr="00F86C6C">
              <w:rPr>
                <w:rFonts w:ascii="Times New Roman" w:hAnsi="Times New Roman"/>
                <w:sz w:val="20"/>
                <w:szCs w:val="20"/>
              </w:rPr>
              <w:t>.</w:t>
            </w:r>
            <w:proofErr w:type="gramEnd"/>
            <w:r w:rsidRPr="00F86C6C">
              <w:rPr>
                <w:rFonts w:ascii="Times New Roman" w:hAnsi="Times New Roman"/>
                <w:sz w:val="20"/>
                <w:szCs w:val="20"/>
              </w:rPr>
              <w:t xml:space="preserve"> </w:t>
            </w:r>
            <w:proofErr w:type="gramStart"/>
            <w:r w:rsidRPr="00F86C6C">
              <w:rPr>
                <w:rFonts w:ascii="Times New Roman" w:hAnsi="Times New Roman"/>
                <w:sz w:val="20"/>
                <w:szCs w:val="20"/>
              </w:rPr>
              <w:t>п</w:t>
            </w:r>
            <w:proofErr w:type="gramEnd"/>
            <w:r w:rsidRPr="00F86C6C">
              <w:rPr>
                <w:rFonts w:ascii="Times New Roman" w:hAnsi="Times New Roman"/>
                <w:sz w:val="20"/>
                <w:szCs w:val="20"/>
              </w:rPr>
              <w:t>ункта</w:t>
            </w:r>
          </w:p>
        </w:tc>
      </w:tr>
      <w:tr w:rsidR="00FE1F60" w:rsidRPr="00F86C6C" w:rsidTr="00FE1F60">
        <w:tc>
          <w:tcPr>
            <w:tcW w:w="595" w:type="dxa"/>
            <w:tcMar>
              <w:left w:w="85" w:type="dxa"/>
              <w:right w:w="85" w:type="dxa"/>
            </w:tcMar>
          </w:tcPr>
          <w:p w:rsidR="00FE1F60" w:rsidRPr="00F86C6C" w:rsidRDefault="0010162C"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1.2</w:t>
            </w:r>
          </w:p>
        </w:tc>
        <w:tc>
          <w:tcPr>
            <w:tcW w:w="4962" w:type="dxa"/>
            <w:tcMar>
              <w:left w:w="85" w:type="dxa"/>
              <w:right w:w="85" w:type="dxa"/>
            </w:tcMar>
          </w:tcPr>
          <w:p w:rsidR="00FE1F60" w:rsidRPr="00F86C6C" w:rsidRDefault="00661EFE" w:rsidP="00F86C6C">
            <w:pPr>
              <w:spacing w:after="0" w:line="240" w:lineRule="auto"/>
              <w:contextualSpacing/>
              <w:rPr>
                <w:rFonts w:ascii="Times New Roman" w:hAnsi="Times New Roman"/>
                <w:szCs w:val="20"/>
              </w:rPr>
            </w:pPr>
            <w:r w:rsidRPr="00F86C6C">
              <w:rPr>
                <w:rFonts w:ascii="Times New Roman" w:hAnsi="Times New Roman"/>
                <w:szCs w:val="20"/>
              </w:rPr>
              <w:t>- к</w:t>
            </w:r>
            <w:r w:rsidR="00FE1F60" w:rsidRPr="00F86C6C">
              <w:rPr>
                <w:rFonts w:ascii="Times New Roman" w:hAnsi="Times New Roman"/>
                <w:szCs w:val="20"/>
              </w:rPr>
              <w:t>ладбище</w:t>
            </w:r>
            <w:r w:rsidR="00832A7C" w:rsidRPr="00F86C6C">
              <w:rPr>
                <w:rFonts w:ascii="Times New Roman" w:hAnsi="Times New Roman"/>
                <w:szCs w:val="20"/>
              </w:rPr>
              <w:t xml:space="preserve"> </w:t>
            </w:r>
            <w:r w:rsidR="000201DF" w:rsidRPr="00F86C6C">
              <w:rPr>
                <w:rFonts w:ascii="Times New Roman" w:hAnsi="Times New Roman"/>
                <w:szCs w:val="20"/>
              </w:rPr>
              <w:t xml:space="preserve">Казахское, </w:t>
            </w:r>
            <w:r w:rsidR="00566A63" w:rsidRPr="00F86C6C">
              <w:rPr>
                <w:rFonts w:ascii="Times New Roman" w:hAnsi="Times New Roman"/>
                <w:szCs w:val="20"/>
              </w:rPr>
              <w:t xml:space="preserve">с. Убинское (за ул. </w:t>
            </w:r>
            <w:proofErr w:type="gramStart"/>
            <w:r w:rsidR="00566A63" w:rsidRPr="00F86C6C">
              <w:rPr>
                <w:rFonts w:ascii="Times New Roman" w:hAnsi="Times New Roman"/>
                <w:szCs w:val="20"/>
              </w:rPr>
              <w:t>Лесная</w:t>
            </w:r>
            <w:proofErr w:type="gramEnd"/>
            <w:r w:rsidR="00566A63" w:rsidRPr="00F86C6C">
              <w:rPr>
                <w:rFonts w:ascii="Times New Roman" w:hAnsi="Times New Roman"/>
                <w:szCs w:val="20"/>
              </w:rPr>
              <w:t>)</w:t>
            </w:r>
          </w:p>
        </w:tc>
        <w:tc>
          <w:tcPr>
            <w:tcW w:w="1275" w:type="dxa"/>
            <w:tcMar>
              <w:left w:w="85" w:type="dxa"/>
              <w:right w:w="85" w:type="dxa"/>
            </w:tcMar>
          </w:tcPr>
          <w:p w:rsidR="00FE1F60" w:rsidRPr="00F86C6C" w:rsidRDefault="00566A63" w:rsidP="00F86C6C">
            <w:pPr>
              <w:spacing w:after="0" w:line="240" w:lineRule="auto"/>
              <w:contextualSpacing/>
              <w:jc w:val="center"/>
              <w:rPr>
                <w:rFonts w:ascii="Times New Roman" w:hAnsi="Times New Roman"/>
                <w:szCs w:val="20"/>
              </w:rPr>
            </w:pPr>
            <w:r w:rsidRPr="00F86C6C">
              <w:rPr>
                <w:rFonts w:ascii="Times New Roman" w:hAnsi="Times New Roman"/>
                <w:szCs w:val="20"/>
              </w:rPr>
              <w:t>0,10</w:t>
            </w:r>
          </w:p>
        </w:tc>
        <w:tc>
          <w:tcPr>
            <w:tcW w:w="1276" w:type="dxa"/>
            <w:tcMar>
              <w:left w:w="85" w:type="dxa"/>
              <w:right w:w="85" w:type="dxa"/>
            </w:tcMar>
          </w:tcPr>
          <w:p w:rsidR="00FE1F60" w:rsidRPr="00F86C6C" w:rsidRDefault="00A44620" w:rsidP="00F86C6C">
            <w:pPr>
              <w:spacing w:after="0" w:line="240" w:lineRule="auto"/>
              <w:contextualSpacing/>
              <w:jc w:val="center"/>
              <w:rPr>
                <w:rFonts w:ascii="Times New Roman" w:hAnsi="Times New Roman"/>
                <w:szCs w:val="20"/>
              </w:rPr>
            </w:pPr>
            <w:r w:rsidRPr="00F86C6C">
              <w:rPr>
                <w:rFonts w:ascii="Times New Roman" w:hAnsi="Times New Roman"/>
                <w:szCs w:val="20"/>
              </w:rPr>
              <w:t>50</w:t>
            </w:r>
          </w:p>
        </w:tc>
        <w:tc>
          <w:tcPr>
            <w:tcW w:w="1699" w:type="dxa"/>
            <w:tcMar>
              <w:left w:w="85" w:type="dxa"/>
              <w:right w:w="85" w:type="dxa"/>
            </w:tcMar>
          </w:tcPr>
          <w:p w:rsidR="00FE1F60" w:rsidRPr="00F86C6C" w:rsidRDefault="000201DF"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на территории насел</w:t>
            </w:r>
            <w:proofErr w:type="gramStart"/>
            <w:r w:rsidRPr="00F86C6C">
              <w:rPr>
                <w:rFonts w:ascii="Times New Roman" w:hAnsi="Times New Roman"/>
                <w:sz w:val="20"/>
                <w:szCs w:val="20"/>
              </w:rPr>
              <w:t>.</w:t>
            </w:r>
            <w:proofErr w:type="gramEnd"/>
            <w:r w:rsidRPr="00F86C6C">
              <w:rPr>
                <w:rFonts w:ascii="Times New Roman" w:hAnsi="Times New Roman"/>
                <w:sz w:val="20"/>
                <w:szCs w:val="20"/>
              </w:rPr>
              <w:t xml:space="preserve"> </w:t>
            </w:r>
            <w:proofErr w:type="gramStart"/>
            <w:r w:rsidRPr="00F86C6C">
              <w:rPr>
                <w:rFonts w:ascii="Times New Roman" w:hAnsi="Times New Roman"/>
                <w:sz w:val="20"/>
                <w:szCs w:val="20"/>
              </w:rPr>
              <w:t>п</w:t>
            </w:r>
            <w:proofErr w:type="gramEnd"/>
            <w:r w:rsidRPr="00F86C6C">
              <w:rPr>
                <w:rFonts w:ascii="Times New Roman" w:hAnsi="Times New Roman"/>
                <w:sz w:val="20"/>
                <w:szCs w:val="20"/>
              </w:rPr>
              <w:t>ункта</w:t>
            </w:r>
          </w:p>
        </w:tc>
      </w:tr>
      <w:tr w:rsidR="00EE7EDA" w:rsidRPr="00F86C6C" w:rsidTr="00FE1F60">
        <w:tc>
          <w:tcPr>
            <w:tcW w:w="595" w:type="dxa"/>
            <w:tcMar>
              <w:left w:w="85" w:type="dxa"/>
              <w:right w:w="85" w:type="dxa"/>
            </w:tcMar>
          </w:tcPr>
          <w:p w:rsidR="00EE7EDA" w:rsidRPr="00F86C6C" w:rsidRDefault="00EE7EDA"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1.3</w:t>
            </w:r>
          </w:p>
        </w:tc>
        <w:tc>
          <w:tcPr>
            <w:tcW w:w="4962" w:type="dxa"/>
            <w:tcMar>
              <w:left w:w="85" w:type="dxa"/>
              <w:right w:w="85" w:type="dxa"/>
            </w:tcMar>
          </w:tcPr>
          <w:p w:rsidR="00EE7EDA" w:rsidRPr="00F86C6C" w:rsidRDefault="00566A63" w:rsidP="00F86C6C">
            <w:pPr>
              <w:spacing w:after="0" w:line="240" w:lineRule="auto"/>
              <w:contextualSpacing/>
              <w:rPr>
                <w:rFonts w:ascii="Times New Roman" w:hAnsi="Times New Roman"/>
                <w:szCs w:val="20"/>
              </w:rPr>
            </w:pPr>
            <w:r w:rsidRPr="00F86C6C">
              <w:rPr>
                <w:rFonts w:ascii="Times New Roman" w:hAnsi="Times New Roman"/>
                <w:szCs w:val="20"/>
              </w:rPr>
              <w:t>- кладбище</w:t>
            </w:r>
            <w:r w:rsidR="000201DF" w:rsidRPr="00F86C6C">
              <w:rPr>
                <w:rFonts w:ascii="Times New Roman" w:hAnsi="Times New Roman"/>
                <w:szCs w:val="20"/>
              </w:rPr>
              <w:t xml:space="preserve"> Новое</w:t>
            </w:r>
            <w:r w:rsidRPr="00F86C6C">
              <w:rPr>
                <w:rFonts w:ascii="Times New Roman" w:hAnsi="Times New Roman"/>
                <w:szCs w:val="20"/>
              </w:rPr>
              <w:t xml:space="preserve">, с. Убинское (за ул. </w:t>
            </w:r>
            <w:proofErr w:type="gramStart"/>
            <w:r w:rsidRPr="00F86C6C">
              <w:rPr>
                <w:rFonts w:ascii="Times New Roman" w:hAnsi="Times New Roman"/>
                <w:szCs w:val="20"/>
              </w:rPr>
              <w:t>Степная</w:t>
            </w:r>
            <w:proofErr w:type="gramEnd"/>
            <w:r w:rsidRPr="00F86C6C">
              <w:rPr>
                <w:rFonts w:ascii="Times New Roman" w:hAnsi="Times New Roman"/>
                <w:szCs w:val="20"/>
              </w:rPr>
              <w:t>)</w:t>
            </w:r>
          </w:p>
        </w:tc>
        <w:tc>
          <w:tcPr>
            <w:tcW w:w="1275" w:type="dxa"/>
            <w:tcMar>
              <w:left w:w="85" w:type="dxa"/>
              <w:right w:w="85" w:type="dxa"/>
            </w:tcMar>
          </w:tcPr>
          <w:p w:rsidR="00EE7EDA" w:rsidRPr="00F86C6C" w:rsidRDefault="00566A63" w:rsidP="00F86C6C">
            <w:pPr>
              <w:spacing w:after="0" w:line="240" w:lineRule="auto"/>
              <w:contextualSpacing/>
              <w:jc w:val="center"/>
              <w:rPr>
                <w:rFonts w:ascii="Times New Roman" w:hAnsi="Times New Roman"/>
                <w:szCs w:val="20"/>
              </w:rPr>
            </w:pPr>
            <w:r w:rsidRPr="00F86C6C">
              <w:rPr>
                <w:rFonts w:ascii="Times New Roman" w:hAnsi="Times New Roman"/>
                <w:szCs w:val="20"/>
              </w:rPr>
              <w:t>3,95</w:t>
            </w:r>
          </w:p>
        </w:tc>
        <w:tc>
          <w:tcPr>
            <w:tcW w:w="1276" w:type="dxa"/>
            <w:tcMar>
              <w:left w:w="85" w:type="dxa"/>
              <w:right w:w="85" w:type="dxa"/>
            </w:tcMar>
          </w:tcPr>
          <w:p w:rsidR="00EE7EDA" w:rsidRPr="00F86C6C" w:rsidRDefault="00EE7EDA" w:rsidP="00F86C6C">
            <w:pPr>
              <w:spacing w:after="0" w:line="240" w:lineRule="auto"/>
              <w:contextualSpacing/>
              <w:jc w:val="center"/>
              <w:rPr>
                <w:rFonts w:ascii="Times New Roman" w:hAnsi="Times New Roman"/>
                <w:szCs w:val="20"/>
              </w:rPr>
            </w:pPr>
            <w:r w:rsidRPr="00F86C6C">
              <w:rPr>
                <w:rFonts w:ascii="Times New Roman" w:hAnsi="Times New Roman"/>
                <w:szCs w:val="20"/>
              </w:rPr>
              <w:t>50</w:t>
            </w:r>
          </w:p>
        </w:tc>
        <w:tc>
          <w:tcPr>
            <w:tcW w:w="1699" w:type="dxa"/>
            <w:tcMar>
              <w:left w:w="85" w:type="dxa"/>
              <w:right w:w="85" w:type="dxa"/>
            </w:tcMar>
          </w:tcPr>
          <w:p w:rsidR="00EE7EDA" w:rsidRPr="00F86C6C" w:rsidRDefault="00EE7EDA" w:rsidP="00F86C6C">
            <w:pPr>
              <w:spacing w:after="0" w:line="240" w:lineRule="auto"/>
              <w:contextualSpacing/>
              <w:jc w:val="center"/>
              <w:rPr>
                <w:rFonts w:ascii="Times New Roman" w:hAnsi="Times New Roman"/>
                <w:sz w:val="20"/>
                <w:szCs w:val="20"/>
              </w:rPr>
            </w:pPr>
          </w:p>
        </w:tc>
      </w:tr>
      <w:tr w:rsidR="00EE7EDA" w:rsidRPr="00F86C6C" w:rsidTr="00FE1F60">
        <w:tc>
          <w:tcPr>
            <w:tcW w:w="595" w:type="dxa"/>
            <w:tcMar>
              <w:left w:w="85" w:type="dxa"/>
              <w:right w:w="85" w:type="dxa"/>
            </w:tcMar>
          </w:tcPr>
          <w:p w:rsidR="00EE7EDA" w:rsidRPr="00F86C6C" w:rsidRDefault="00EE7EDA"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1.4</w:t>
            </w:r>
          </w:p>
        </w:tc>
        <w:tc>
          <w:tcPr>
            <w:tcW w:w="4962" w:type="dxa"/>
            <w:tcMar>
              <w:left w:w="85" w:type="dxa"/>
              <w:right w:w="85" w:type="dxa"/>
            </w:tcMar>
          </w:tcPr>
          <w:p w:rsidR="00EE7EDA" w:rsidRPr="00F86C6C" w:rsidRDefault="00EE7EDA" w:rsidP="00F86C6C">
            <w:pPr>
              <w:spacing w:after="0" w:line="240" w:lineRule="auto"/>
              <w:contextualSpacing/>
              <w:rPr>
                <w:rFonts w:ascii="Times New Roman" w:hAnsi="Times New Roman"/>
                <w:szCs w:val="20"/>
              </w:rPr>
            </w:pPr>
            <w:r w:rsidRPr="00F86C6C">
              <w:rPr>
                <w:rFonts w:ascii="Times New Roman" w:hAnsi="Times New Roman"/>
                <w:szCs w:val="20"/>
              </w:rPr>
              <w:t>- кладбище</w:t>
            </w:r>
            <w:r w:rsidR="00566A63" w:rsidRPr="00F86C6C">
              <w:rPr>
                <w:rFonts w:ascii="Times New Roman" w:hAnsi="Times New Roman"/>
                <w:szCs w:val="20"/>
              </w:rPr>
              <w:t xml:space="preserve">, п. </w:t>
            </w:r>
            <w:proofErr w:type="gramStart"/>
            <w:r w:rsidR="00566A63" w:rsidRPr="00F86C6C">
              <w:rPr>
                <w:rFonts w:ascii="Times New Roman" w:hAnsi="Times New Roman"/>
                <w:szCs w:val="20"/>
              </w:rPr>
              <w:t>Крещенский</w:t>
            </w:r>
            <w:proofErr w:type="gramEnd"/>
          </w:p>
        </w:tc>
        <w:tc>
          <w:tcPr>
            <w:tcW w:w="1275" w:type="dxa"/>
            <w:tcMar>
              <w:left w:w="85" w:type="dxa"/>
              <w:right w:w="85" w:type="dxa"/>
            </w:tcMar>
          </w:tcPr>
          <w:p w:rsidR="00EE7EDA" w:rsidRPr="00F86C6C" w:rsidRDefault="00566A63" w:rsidP="00F86C6C">
            <w:pPr>
              <w:spacing w:after="0" w:line="240" w:lineRule="auto"/>
              <w:contextualSpacing/>
              <w:jc w:val="center"/>
              <w:rPr>
                <w:rFonts w:ascii="Times New Roman" w:hAnsi="Times New Roman"/>
                <w:szCs w:val="20"/>
              </w:rPr>
            </w:pPr>
            <w:r w:rsidRPr="00F86C6C">
              <w:rPr>
                <w:rFonts w:ascii="Times New Roman" w:hAnsi="Times New Roman"/>
                <w:szCs w:val="20"/>
              </w:rPr>
              <w:t>0,40</w:t>
            </w:r>
          </w:p>
        </w:tc>
        <w:tc>
          <w:tcPr>
            <w:tcW w:w="1276" w:type="dxa"/>
            <w:tcMar>
              <w:left w:w="85" w:type="dxa"/>
              <w:right w:w="85" w:type="dxa"/>
            </w:tcMar>
          </w:tcPr>
          <w:p w:rsidR="00EE7EDA" w:rsidRPr="00F86C6C" w:rsidRDefault="00EE7EDA" w:rsidP="00F86C6C">
            <w:pPr>
              <w:spacing w:after="0" w:line="240" w:lineRule="auto"/>
              <w:contextualSpacing/>
              <w:jc w:val="center"/>
              <w:rPr>
                <w:rFonts w:ascii="Times New Roman" w:hAnsi="Times New Roman"/>
                <w:szCs w:val="20"/>
              </w:rPr>
            </w:pPr>
            <w:r w:rsidRPr="00F86C6C">
              <w:rPr>
                <w:rFonts w:ascii="Times New Roman" w:hAnsi="Times New Roman"/>
                <w:szCs w:val="20"/>
              </w:rPr>
              <w:t>50</w:t>
            </w:r>
          </w:p>
        </w:tc>
        <w:tc>
          <w:tcPr>
            <w:tcW w:w="1699" w:type="dxa"/>
            <w:tcMar>
              <w:left w:w="85" w:type="dxa"/>
              <w:right w:w="85" w:type="dxa"/>
            </w:tcMar>
          </w:tcPr>
          <w:p w:rsidR="00EE7EDA" w:rsidRPr="00F86C6C" w:rsidRDefault="00EE7EDA" w:rsidP="00F86C6C">
            <w:pPr>
              <w:spacing w:after="0" w:line="240" w:lineRule="auto"/>
              <w:contextualSpacing/>
              <w:jc w:val="center"/>
              <w:rPr>
                <w:rFonts w:ascii="Times New Roman" w:hAnsi="Times New Roman"/>
                <w:sz w:val="20"/>
                <w:szCs w:val="20"/>
              </w:rPr>
            </w:pPr>
          </w:p>
        </w:tc>
      </w:tr>
      <w:tr w:rsidR="00EE7EDA" w:rsidRPr="00F86C6C" w:rsidTr="00FE1F60">
        <w:tc>
          <w:tcPr>
            <w:tcW w:w="595" w:type="dxa"/>
            <w:tcMar>
              <w:left w:w="85" w:type="dxa"/>
              <w:right w:w="85" w:type="dxa"/>
            </w:tcMar>
          </w:tcPr>
          <w:p w:rsidR="00EE7EDA" w:rsidRPr="00F86C6C" w:rsidRDefault="00EE7EDA" w:rsidP="00F86C6C">
            <w:pPr>
              <w:spacing w:after="0" w:line="240" w:lineRule="auto"/>
              <w:contextualSpacing/>
              <w:jc w:val="center"/>
              <w:rPr>
                <w:rFonts w:ascii="Times New Roman" w:hAnsi="Times New Roman"/>
                <w:b/>
                <w:sz w:val="20"/>
                <w:szCs w:val="20"/>
              </w:rPr>
            </w:pPr>
            <w:r w:rsidRPr="00F86C6C">
              <w:rPr>
                <w:rFonts w:ascii="Times New Roman" w:hAnsi="Times New Roman"/>
                <w:b/>
                <w:sz w:val="20"/>
                <w:szCs w:val="20"/>
              </w:rPr>
              <w:t>2</w:t>
            </w:r>
          </w:p>
        </w:tc>
        <w:tc>
          <w:tcPr>
            <w:tcW w:w="4962" w:type="dxa"/>
            <w:tcMar>
              <w:left w:w="85" w:type="dxa"/>
              <w:right w:w="85" w:type="dxa"/>
            </w:tcMar>
          </w:tcPr>
          <w:p w:rsidR="00EE7EDA" w:rsidRPr="00F86C6C" w:rsidRDefault="00EE7EDA" w:rsidP="00F86C6C">
            <w:pPr>
              <w:spacing w:after="0" w:line="240" w:lineRule="auto"/>
              <w:contextualSpacing/>
              <w:rPr>
                <w:rFonts w:ascii="Times New Roman" w:hAnsi="Times New Roman"/>
                <w:b/>
                <w:szCs w:val="20"/>
              </w:rPr>
            </w:pPr>
            <w:r w:rsidRPr="00F86C6C">
              <w:rPr>
                <w:rFonts w:ascii="Times New Roman" w:hAnsi="Times New Roman"/>
                <w:b/>
                <w:szCs w:val="20"/>
              </w:rPr>
              <w:t>Свалки ТБО</w:t>
            </w:r>
            <w:r w:rsidR="00D35044" w:rsidRPr="00F86C6C">
              <w:rPr>
                <w:rFonts w:ascii="Times New Roman" w:hAnsi="Times New Roman"/>
                <w:b/>
                <w:szCs w:val="20"/>
              </w:rPr>
              <w:t xml:space="preserve">, площадки отходов - </w:t>
            </w:r>
            <w:r w:rsidRPr="00F86C6C">
              <w:rPr>
                <w:rFonts w:ascii="Times New Roman" w:hAnsi="Times New Roman"/>
                <w:b/>
                <w:szCs w:val="20"/>
              </w:rPr>
              <w:t xml:space="preserve"> всего</w:t>
            </w:r>
          </w:p>
        </w:tc>
        <w:tc>
          <w:tcPr>
            <w:tcW w:w="1275" w:type="dxa"/>
            <w:tcMar>
              <w:left w:w="85" w:type="dxa"/>
              <w:right w:w="85" w:type="dxa"/>
            </w:tcMar>
          </w:tcPr>
          <w:p w:rsidR="00EE7EDA" w:rsidRPr="00F86C6C" w:rsidRDefault="006976C3" w:rsidP="00F86C6C">
            <w:pPr>
              <w:spacing w:after="0" w:line="240" w:lineRule="auto"/>
              <w:contextualSpacing/>
              <w:jc w:val="center"/>
              <w:rPr>
                <w:rFonts w:ascii="Times New Roman" w:hAnsi="Times New Roman"/>
                <w:b/>
                <w:szCs w:val="20"/>
              </w:rPr>
            </w:pPr>
            <w:r w:rsidRPr="00F86C6C">
              <w:rPr>
                <w:rFonts w:ascii="Times New Roman" w:hAnsi="Times New Roman"/>
                <w:b/>
                <w:szCs w:val="20"/>
              </w:rPr>
              <w:t>4,96</w:t>
            </w:r>
          </w:p>
        </w:tc>
        <w:tc>
          <w:tcPr>
            <w:tcW w:w="1276" w:type="dxa"/>
            <w:tcMar>
              <w:left w:w="85" w:type="dxa"/>
              <w:right w:w="85" w:type="dxa"/>
            </w:tcMar>
          </w:tcPr>
          <w:p w:rsidR="00EE7EDA" w:rsidRPr="00F86C6C" w:rsidRDefault="00EE7EDA" w:rsidP="00F86C6C">
            <w:pPr>
              <w:spacing w:after="0" w:line="240" w:lineRule="auto"/>
              <w:contextualSpacing/>
              <w:jc w:val="center"/>
              <w:rPr>
                <w:rFonts w:ascii="Times New Roman" w:hAnsi="Times New Roman"/>
                <w:b/>
                <w:szCs w:val="20"/>
              </w:rPr>
            </w:pPr>
          </w:p>
        </w:tc>
        <w:tc>
          <w:tcPr>
            <w:tcW w:w="1699" w:type="dxa"/>
            <w:tcMar>
              <w:left w:w="85" w:type="dxa"/>
              <w:right w:w="85" w:type="dxa"/>
            </w:tcMar>
          </w:tcPr>
          <w:p w:rsidR="00EE7EDA" w:rsidRPr="00F86C6C" w:rsidRDefault="00EE7EDA" w:rsidP="00F86C6C">
            <w:pPr>
              <w:spacing w:after="0" w:line="240" w:lineRule="auto"/>
              <w:contextualSpacing/>
              <w:jc w:val="center"/>
              <w:rPr>
                <w:rFonts w:ascii="Times New Roman" w:hAnsi="Times New Roman"/>
                <w:b/>
                <w:sz w:val="20"/>
                <w:szCs w:val="20"/>
              </w:rPr>
            </w:pPr>
          </w:p>
        </w:tc>
      </w:tr>
      <w:tr w:rsidR="00EE7EDA" w:rsidRPr="00F86C6C" w:rsidTr="00FE1F60">
        <w:tc>
          <w:tcPr>
            <w:tcW w:w="595" w:type="dxa"/>
            <w:tcMar>
              <w:left w:w="85" w:type="dxa"/>
              <w:right w:w="85" w:type="dxa"/>
            </w:tcMar>
          </w:tcPr>
          <w:p w:rsidR="00EE7EDA" w:rsidRPr="00F86C6C" w:rsidRDefault="00EE7EDA"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2.1</w:t>
            </w:r>
          </w:p>
        </w:tc>
        <w:tc>
          <w:tcPr>
            <w:tcW w:w="4962" w:type="dxa"/>
            <w:tcMar>
              <w:left w:w="85" w:type="dxa"/>
              <w:right w:w="85" w:type="dxa"/>
            </w:tcMar>
          </w:tcPr>
          <w:p w:rsidR="00D35044" w:rsidRPr="00F86C6C" w:rsidRDefault="00EE7EDA" w:rsidP="00F86C6C">
            <w:pPr>
              <w:spacing w:after="0" w:line="240" w:lineRule="auto"/>
              <w:contextualSpacing/>
              <w:rPr>
                <w:rFonts w:ascii="Times New Roman" w:hAnsi="Times New Roman"/>
                <w:szCs w:val="20"/>
              </w:rPr>
            </w:pPr>
            <w:r w:rsidRPr="00F86C6C">
              <w:rPr>
                <w:rFonts w:ascii="Times New Roman" w:hAnsi="Times New Roman"/>
                <w:szCs w:val="20"/>
              </w:rPr>
              <w:t>- свалка ТБО</w:t>
            </w:r>
            <w:r w:rsidR="00D35044" w:rsidRPr="00F86C6C">
              <w:rPr>
                <w:rFonts w:ascii="Times New Roman" w:hAnsi="Times New Roman"/>
                <w:szCs w:val="20"/>
              </w:rPr>
              <w:t xml:space="preserve"> Северная</w:t>
            </w:r>
            <w:r w:rsidR="006D7394" w:rsidRPr="00F86C6C">
              <w:rPr>
                <w:rFonts w:ascii="Times New Roman" w:hAnsi="Times New Roman"/>
                <w:szCs w:val="20"/>
              </w:rPr>
              <w:t>, с. Убинское</w:t>
            </w:r>
          </w:p>
          <w:p w:rsidR="00EE7EDA" w:rsidRPr="00F86C6C" w:rsidRDefault="00D35044" w:rsidP="00F86C6C">
            <w:pPr>
              <w:spacing w:after="0" w:line="240" w:lineRule="auto"/>
              <w:contextualSpacing/>
              <w:rPr>
                <w:rFonts w:ascii="Times New Roman" w:hAnsi="Times New Roman"/>
                <w:szCs w:val="20"/>
              </w:rPr>
            </w:pPr>
            <w:r w:rsidRPr="00F86C6C">
              <w:rPr>
                <w:rFonts w:ascii="Times New Roman" w:hAnsi="Times New Roman"/>
                <w:szCs w:val="20"/>
              </w:rPr>
              <w:t xml:space="preserve">- </w:t>
            </w:r>
            <w:r w:rsidR="006976C3" w:rsidRPr="00F86C6C">
              <w:rPr>
                <w:rFonts w:ascii="Times New Roman" w:hAnsi="Times New Roman"/>
                <w:szCs w:val="20"/>
              </w:rPr>
              <w:t>п</w:t>
            </w:r>
            <w:r w:rsidRPr="00F86C6C">
              <w:rPr>
                <w:rFonts w:ascii="Times New Roman" w:hAnsi="Times New Roman"/>
                <w:szCs w:val="20"/>
              </w:rPr>
              <w:t>лощадка жидких отходов</w:t>
            </w:r>
          </w:p>
        </w:tc>
        <w:tc>
          <w:tcPr>
            <w:tcW w:w="1275" w:type="dxa"/>
            <w:tcMar>
              <w:left w:w="85" w:type="dxa"/>
              <w:right w:w="85" w:type="dxa"/>
            </w:tcMar>
          </w:tcPr>
          <w:p w:rsidR="00EE7EDA" w:rsidRPr="00F86C6C" w:rsidRDefault="00D35044" w:rsidP="00F86C6C">
            <w:pPr>
              <w:spacing w:after="0" w:line="240" w:lineRule="auto"/>
              <w:contextualSpacing/>
              <w:jc w:val="center"/>
              <w:rPr>
                <w:rFonts w:ascii="Times New Roman" w:hAnsi="Times New Roman"/>
                <w:szCs w:val="20"/>
              </w:rPr>
            </w:pPr>
            <w:r w:rsidRPr="00F86C6C">
              <w:rPr>
                <w:rFonts w:ascii="Times New Roman" w:hAnsi="Times New Roman"/>
                <w:szCs w:val="20"/>
              </w:rPr>
              <w:t>3,00</w:t>
            </w:r>
          </w:p>
        </w:tc>
        <w:tc>
          <w:tcPr>
            <w:tcW w:w="1276" w:type="dxa"/>
            <w:tcMar>
              <w:left w:w="85" w:type="dxa"/>
              <w:right w:w="85" w:type="dxa"/>
            </w:tcMar>
          </w:tcPr>
          <w:p w:rsidR="00EE7EDA" w:rsidRPr="00F86C6C" w:rsidRDefault="00EE7EDA" w:rsidP="00F86C6C">
            <w:pPr>
              <w:spacing w:after="0" w:line="240" w:lineRule="auto"/>
              <w:contextualSpacing/>
              <w:jc w:val="center"/>
              <w:rPr>
                <w:rFonts w:ascii="Times New Roman" w:hAnsi="Times New Roman"/>
                <w:szCs w:val="20"/>
              </w:rPr>
            </w:pPr>
            <w:r w:rsidRPr="00F86C6C">
              <w:rPr>
                <w:rFonts w:ascii="Times New Roman" w:hAnsi="Times New Roman"/>
                <w:szCs w:val="20"/>
              </w:rPr>
              <w:t>1000</w:t>
            </w:r>
          </w:p>
        </w:tc>
        <w:tc>
          <w:tcPr>
            <w:tcW w:w="1699" w:type="dxa"/>
            <w:tcMar>
              <w:left w:w="85" w:type="dxa"/>
              <w:right w:w="85" w:type="dxa"/>
            </w:tcMar>
          </w:tcPr>
          <w:p w:rsidR="00EE7EDA" w:rsidRPr="00F86C6C" w:rsidRDefault="00EE7EDA" w:rsidP="00F86C6C">
            <w:pPr>
              <w:spacing w:after="0" w:line="240" w:lineRule="auto"/>
              <w:contextualSpacing/>
              <w:jc w:val="center"/>
              <w:rPr>
                <w:rFonts w:ascii="Times New Roman" w:hAnsi="Times New Roman"/>
                <w:sz w:val="20"/>
                <w:szCs w:val="20"/>
              </w:rPr>
            </w:pPr>
          </w:p>
        </w:tc>
      </w:tr>
      <w:tr w:rsidR="00D35044" w:rsidRPr="00F86C6C" w:rsidTr="00FE1F60">
        <w:tc>
          <w:tcPr>
            <w:tcW w:w="595" w:type="dxa"/>
            <w:tcMar>
              <w:left w:w="85" w:type="dxa"/>
              <w:right w:w="85" w:type="dxa"/>
            </w:tcMar>
          </w:tcPr>
          <w:p w:rsidR="00D35044" w:rsidRPr="00F86C6C" w:rsidRDefault="00566A63"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2.2</w:t>
            </w:r>
          </w:p>
        </w:tc>
        <w:tc>
          <w:tcPr>
            <w:tcW w:w="4962" w:type="dxa"/>
            <w:tcMar>
              <w:left w:w="85" w:type="dxa"/>
              <w:right w:w="85" w:type="dxa"/>
            </w:tcMar>
          </w:tcPr>
          <w:p w:rsidR="00D35044" w:rsidRPr="00F86C6C" w:rsidRDefault="00D35044" w:rsidP="00F86C6C">
            <w:pPr>
              <w:spacing w:after="0" w:line="240" w:lineRule="auto"/>
              <w:contextualSpacing/>
              <w:rPr>
                <w:rFonts w:ascii="Times New Roman" w:hAnsi="Times New Roman"/>
                <w:szCs w:val="20"/>
              </w:rPr>
            </w:pPr>
            <w:r w:rsidRPr="00F86C6C">
              <w:rPr>
                <w:rFonts w:ascii="Times New Roman" w:hAnsi="Times New Roman"/>
                <w:szCs w:val="20"/>
              </w:rPr>
              <w:t>- свалка ТБО Южная, с. Убинское</w:t>
            </w:r>
          </w:p>
        </w:tc>
        <w:tc>
          <w:tcPr>
            <w:tcW w:w="1275" w:type="dxa"/>
            <w:tcMar>
              <w:left w:w="85" w:type="dxa"/>
              <w:right w:w="85" w:type="dxa"/>
            </w:tcMar>
          </w:tcPr>
          <w:p w:rsidR="00D35044" w:rsidRPr="00F86C6C" w:rsidRDefault="00D35044" w:rsidP="00F86C6C">
            <w:pPr>
              <w:spacing w:after="0" w:line="240" w:lineRule="auto"/>
              <w:contextualSpacing/>
              <w:jc w:val="center"/>
              <w:rPr>
                <w:rFonts w:ascii="Times New Roman" w:hAnsi="Times New Roman"/>
                <w:szCs w:val="20"/>
              </w:rPr>
            </w:pPr>
            <w:r w:rsidRPr="00F86C6C">
              <w:rPr>
                <w:rFonts w:ascii="Times New Roman" w:hAnsi="Times New Roman"/>
                <w:szCs w:val="20"/>
              </w:rPr>
              <w:t>1,96</w:t>
            </w:r>
          </w:p>
        </w:tc>
        <w:tc>
          <w:tcPr>
            <w:tcW w:w="1276" w:type="dxa"/>
            <w:tcMar>
              <w:left w:w="85" w:type="dxa"/>
              <w:right w:w="85" w:type="dxa"/>
            </w:tcMar>
          </w:tcPr>
          <w:p w:rsidR="00D35044" w:rsidRPr="00F86C6C" w:rsidRDefault="00D35044" w:rsidP="00F86C6C">
            <w:pPr>
              <w:spacing w:after="0" w:line="240" w:lineRule="auto"/>
              <w:contextualSpacing/>
              <w:jc w:val="center"/>
              <w:rPr>
                <w:rFonts w:ascii="Times New Roman" w:hAnsi="Times New Roman"/>
                <w:szCs w:val="20"/>
              </w:rPr>
            </w:pPr>
            <w:r w:rsidRPr="00F86C6C">
              <w:rPr>
                <w:rFonts w:ascii="Times New Roman" w:hAnsi="Times New Roman"/>
                <w:szCs w:val="20"/>
              </w:rPr>
              <w:t>1000</w:t>
            </w:r>
          </w:p>
        </w:tc>
        <w:tc>
          <w:tcPr>
            <w:tcW w:w="1699" w:type="dxa"/>
            <w:tcMar>
              <w:left w:w="85" w:type="dxa"/>
              <w:right w:w="85" w:type="dxa"/>
            </w:tcMar>
          </w:tcPr>
          <w:p w:rsidR="00D35044" w:rsidRPr="00F86C6C" w:rsidRDefault="00D35044" w:rsidP="00F86C6C">
            <w:pPr>
              <w:spacing w:after="0" w:line="240" w:lineRule="auto"/>
              <w:contextualSpacing/>
              <w:jc w:val="center"/>
              <w:rPr>
                <w:rFonts w:ascii="Times New Roman" w:hAnsi="Times New Roman"/>
                <w:sz w:val="20"/>
                <w:szCs w:val="20"/>
              </w:rPr>
            </w:pPr>
          </w:p>
        </w:tc>
      </w:tr>
      <w:tr w:rsidR="00D35044" w:rsidRPr="00F86C6C" w:rsidTr="00FE1F60">
        <w:tc>
          <w:tcPr>
            <w:tcW w:w="595" w:type="dxa"/>
            <w:tcMar>
              <w:left w:w="85" w:type="dxa"/>
              <w:right w:w="85" w:type="dxa"/>
            </w:tcMar>
          </w:tcPr>
          <w:p w:rsidR="00D35044" w:rsidRPr="00F86C6C" w:rsidRDefault="00D35044" w:rsidP="00F86C6C">
            <w:pPr>
              <w:spacing w:after="0" w:line="240" w:lineRule="auto"/>
              <w:contextualSpacing/>
              <w:jc w:val="center"/>
              <w:rPr>
                <w:rFonts w:ascii="Times New Roman" w:hAnsi="Times New Roman"/>
                <w:b/>
                <w:sz w:val="20"/>
                <w:szCs w:val="20"/>
              </w:rPr>
            </w:pPr>
            <w:r w:rsidRPr="00F86C6C">
              <w:rPr>
                <w:rFonts w:ascii="Times New Roman" w:hAnsi="Times New Roman"/>
                <w:b/>
                <w:sz w:val="20"/>
                <w:szCs w:val="20"/>
              </w:rPr>
              <w:t>3</w:t>
            </w:r>
          </w:p>
        </w:tc>
        <w:tc>
          <w:tcPr>
            <w:tcW w:w="4962" w:type="dxa"/>
            <w:tcMar>
              <w:left w:w="85" w:type="dxa"/>
              <w:right w:w="85" w:type="dxa"/>
            </w:tcMar>
          </w:tcPr>
          <w:p w:rsidR="00D35044" w:rsidRPr="00F86C6C" w:rsidRDefault="00D35044" w:rsidP="00F86C6C">
            <w:pPr>
              <w:spacing w:after="0" w:line="240" w:lineRule="auto"/>
              <w:contextualSpacing/>
              <w:rPr>
                <w:rFonts w:ascii="Times New Roman" w:hAnsi="Times New Roman"/>
                <w:b/>
                <w:szCs w:val="20"/>
              </w:rPr>
            </w:pPr>
            <w:r w:rsidRPr="00F86C6C">
              <w:rPr>
                <w:rFonts w:ascii="Times New Roman" w:hAnsi="Times New Roman"/>
                <w:b/>
                <w:szCs w:val="20"/>
              </w:rPr>
              <w:t>Скотомогильники всего</w:t>
            </w:r>
          </w:p>
        </w:tc>
        <w:tc>
          <w:tcPr>
            <w:tcW w:w="1275" w:type="dxa"/>
            <w:tcMar>
              <w:left w:w="85" w:type="dxa"/>
              <w:right w:w="85" w:type="dxa"/>
            </w:tcMar>
          </w:tcPr>
          <w:p w:rsidR="00D35044" w:rsidRPr="00F86C6C" w:rsidRDefault="000201DF" w:rsidP="00F86C6C">
            <w:pPr>
              <w:spacing w:after="0" w:line="240" w:lineRule="auto"/>
              <w:contextualSpacing/>
              <w:jc w:val="center"/>
              <w:rPr>
                <w:rFonts w:ascii="Times New Roman" w:hAnsi="Times New Roman"/>
                <w:b/>
                <w:szCs w:val="20"/>
              </w:rPr>
            </w:pPr>
            <w:r w:rsidRPr="00F86C6C">
              <w:rPr>
                <w:rFonts w:ascii="Times New Roman" w:hAnsi="Times New Roman"/>
                <w:b/>
                <w:szCs w:val="20"/>
              </w:rPr>
              <w:t>1,40</w:t>
            </w:r>
          </w:p>
        </w:tc>
        <w:tc>
          <w:tcPr>
            <w:tcW w:w="1276" w:type="dxa"/>
            <w:tcMar>
              <w:left w:w="85" w:type="dxa"/>
              <w:right w:w="85" w:type="dxa"/>
            </w:tcMar>
          </w:tcPr>
          <w:p w:rsidR="00D35044" w:rsidRPr="00F86C6C" w:rsidRDefault="00D35044" w:rsidP="00F86C6C">
            <w:pPr>
              <w:spacing w:after="0" w:line="240" w:lineRule="auto"/>
              <w:contextualSpacing/>
              <w:jc w:val="center"/>
              <w:rPr>
                <w:rFonts w:ascii="Times New Roman" w:hAnsi="Times New Roman"/>
                <w:b/>
                <w:szCs w:val="20"/>
              </w:rPr>
            </w:pPr>
          </w:p>
        </w:tc>
        <w:tc>
          <w:tcPr>
            <w:tcW w:w="1699" w:type="dxa"/>
            <w:tcMar>
              <w:left w:w="85" w:type="dxa"/>
              <w:right w:w="85" w:type="dxa"/>
            </w:tcMar>
          </w:tcPr>
          <w:p w:rsidR="00D35044" w:rsidRPr="00F86C6C" w:rsidRDefault="00D35044" w:rsidP="00F86C6C">
            <w:pPr>
              <w:spacing w:after="0" w:line="240" w:lineRule="auto"/>
              <w:contextualSpacing/>
              <w:jc w:val="center"/>
              <w:rPr>
                <w:rFonts w:ascii="Times New Roman" w:hAnsi="Times New Roman"/>
                <w:b/>
                <w:sz w:val="20"/>
                <w:szCs w:val="20"/>
              </w:rPr>
            </w:pPr>
          </w:p>
        </w:tc>
      </w:tr>
      <w:tr w:rsidR="00D35044" w:rsidRPr="00F86C6C" w:rsidTr="00FE1F60">
        <w:tc>
          <w:tcPr>
            <w:tcW w:w="595" w:type="dxa"/>
            <w:tcMar>
              <w:left w:w="85" w:type="dxa"/>
              <w:right w:w="85" w:type="dxa"/>
            </w:tcMar>
          </w:tcPr>
          <w:p w:rsidR="00D35044" w:rsidRPr="00F86C6C" w:rsidRDefault="00D35044"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3.1</w:t>
            </w:r>
          </w:p>
        </w:tc>
        <w:tc>
          <w:tcPr>
            <w:tcW w:w="4962" w:type="dxa"/>
            <w:tcMar>
              <w:left w:w="85" w:type="dxa"/>
              <w:right w:w="85" w:type="dxa"/>
            </w:tcMar>
          </w:tcPr>
          <w:p w:rsidR="00D35044" w:rsidRPr="00F86C6C" w:rsidRDefault="00D35044" w:rsidP="00F86C6C">
            <w:pPr>
              <w:spacing w:after="0" w:line="240" w:lineRule="auto"/>
              <w:contextualSpacing/>
              <w:rPr>
                <w:rFonts w:ascii="Times New Roman" w:hAnsi="Times New Roman"/>
                <w:szCs w:val="20"/>
              </w:rPr>
            </w:pPr>
            <w:r w:rsidRPr="00F86C6C">
              <w:rPr>
                <w:rFonts w:ascii="Times New Roman" w:hAnsi="Times New Roman"/>
                <w:szCs w:val="20"/>
              </w:rPr>
              <w:t xml:space="preserve">- скотомогильник, с. </w:t>
            </w:r>
            <w:r w:rsidR="00566A63" w:rsidRPr="00F86C6C">
              <w:rPr>
                <w:rFonts w:ascii="Times New Roman" w:hAnsi="Times New Roman"/>
                <w:szCs w:val="20"/>
              </w:rPr>
              <w:t>Убинское</w:t>
            </w:r>
          </w:p>
        </w:tc>
        <w:tc>
          <w:tcPr>
            <w:tcW w:w="1275" w:type="dxa"/>
            <w:tcMar>
              <w:left w:w="85" w:type="dxa"/>
              <w:right w:w="85" w:type="dxa"/>
            </w:tcMar>
          </w:tcPr>
          <w:p w:rsidR="00D35044" w:rsidRPr="00F86C6C" w:rsidRDefault="00566A63" w:rsidP="00F86C6C">
            <w:pPr>
              <w:spacing w:after="0" w:line="240" w:lineRule="auto"/>
              <w:contextualSpacing/>
              <w:jc w:val="center"/>
              <w:rPr>
                <w:rFonts w:ascii="Times New Roman" w:hAnsi="Times New Roman"/>
                <w:szCs w:val="20"/>
              </w:rPr>
            </w:pPr>
            <w:r w:rsidRPr="00F86C6C">
              <w:rPr>
                <w:rFonts w:ascii="Times New Roman" w:hAnsi="Times New Roman"/>
                <w:szCs w:val="20"/>
              </w:rPr>
              <w:t>1,40</w:t>
            </w:r>
          </w:p>
        </w:tc>
        <w:tc>
          <w:tcPr>
            <w:tcW w:w="1276" w:type="dxa"/>
            <w:tcMar>
              <w:left w:w="85" w:type="dxa"/>
              <w:right w:w="85" w:type="dxa"/>
            </w:tcMar>
          </w:tcPr>
          <w:p w:rsidR="00D35044" w:rsidRPr="00F86C6C" w:rsidRDefault="00D35044" w:rsidP="00F86C6C">
            <w:pPr>
              <w:spacing w:after="0" w:line="240" w:lineRule="auto"/>
              <w:contextualSpacing/>
              <w:jc w:val="center"/>
              <w:rPr>
                <w:rFonts w:ascii="Times New Roman" w:hAnsi="Times New Roman"/>
                <w:szCs w:val="20"/>
                <w:lang w:val="en-US"/>
              </w:rPr>
            </w:pPr>
            <w:r w:rsidRPr="00F86C6C">
              <w:rPr>
                <w:rFonts w:ascii="Times New Roman" w:hAnsi="Times New Roman"/>
                <w:szCs w:val="20"/>
                <w:lang w:val="en-US"/>
              </w:rPr>
              <w:t>1000</w:t>
            </w:r>
          </w:p>
        </w:tc>
        <w:tc>
          <w:tcPr>
            <w:tcW w:w="1699" w:type="dxa"/>
            <w:tcMar>
              <w:left w:w="85" w:type="dxa"/>
              <w:right w:w="85" w:type="dxa"/>
            </w:tcMar>
          </w:tcPr>
          <w:p w:rsidR="00D35044" w:rsidRPr="00F86C6C" w:rsidRDefault="00D35044" w:rsidP="00F86C6C">
            <w:pPr>
              <w:spacing w:after="0" w:line="240" w:lineRule="auto"/>
              <w:contextualSpacing/>
              <w:jc w:val="center"/>
              <w:rPr>
                <w:rFonts w:ascii="Times New Roman" w:hAnsi="Times New Roman"/>
                <w:sz w:val="20"/>
                <w:szCs w:val="20"/>
              </w:rPr>
            </w:pPr>
          </w:p>
        </w:tc>
      </w:tr>
      <w:tr w:rsidR="00D35044" w:rsidRPr="00F86C6C" w:rsidTr="00FE1F60">
        <w:tc>
          <w:tcPr>
            <w:tcW w:w="595" w:type="dxa"/>
            <w:tcMar>
              <w:left w:w="85" w:type="dxa"/>
              <w:right w:w="85" w:type="dxa"/>
            </w:tcMar>
          </w:tcPr>
          <w:p w:rsidR="00D35044" w:rsidRPr="00F86C6C" w:rsidRDefault="00D35044" w:rsidP="00F86C6C">
            <w:pPr>
              <w:spacing w:after="0" w:line="240" w:lineRule="auto"/>
              <w:contextualSpacing/>
              <w:jc w:val="center"/>
              <w:rPr>
                <w:rFonts w:ascii="Times New Roman" w:hAnsi="Times New Roman"/>
                <w:b/>
                <w:sz w:val="20"/>
                <w:szCs w:val="20"/>
              </w:rPr>
            </w:pPr>
            <w:r w:rsidRPr="00F86C6C">
              <w:rPr>
                <w:rFonts w:ascii="Times New Roman" w:hAnsi="Times New Roman"/>
                <w:b/>
                <w:sz w:val="20"/>
                <w:szCs w:val="20"/>
              </w:rPr>
              <w:t>4</w:t>
            </w:r>
          </w:p>
        </w:tc>
        <w:tc>
          <w:tcPr>
            <w:tcW w:w="4962" w:type="dxa"/>
            <w:tcMar>
              <w:left w:w="85" w:type="dxa"/>
              <w:right w:w="85" w:type="dxa"/>
            </w:tcMar>
          </w:tcPr>
          <w:p w:rsidR="00D35044" w:rsidRPr="00F86C6C" w:rsidRDefault="00D35044" w:rsidP="00F86C6C">
            <w:pPr>
              <w:spacing w:after="0" w:line="240" w:lineRule="auto"/>
              <w:contextualSpacing/>
              <w:rPr>
                <w:rFonts w:ascii="Times New Roman" w:hAnsi="Times New Roman"/>
                <w:b/>
                <w:szCs w:val="20"/>
              </w:rPr>
            </w:pPr>
            <w:r w:rsidRPr="00F86C6C">
              <w:rPr>
                <w:rFonts w:ascii="Times New Roman" w:hAnsi="Times New Roman"/>
                <w:b/>
                <w:szCs w:val="20"/>
              </w:rPr>
              <w:t>ВСЕГО объекты специального назначения:</w:t>
            </w:r>
          </w:p>
        </w:tc>
        <w:tc>
          <w:tcPr>
            <w:tcW w:w="1275" w:type="dxa"/>
            <w:tcMar>
              <w:left w:w="85" w:type="dxa"/>
              <w:right w:w="85" w:type="dxa"/>
            </w:tcMar>
          </w:tcPr>
          <w:p w:rsidR="00D35044" w:rsidRPr="00F86C6C" w:rsidRDefault="000201DF" w:rsidP="00F86C6C">
            <w:pPr>
              <w:spacing w:after="0" w:line="240" w:lineRule="auto"/>
              <w:contextualSpacing/>
              <w:jc w:val="center"/>
              <w:rPr>
                <w:rFonts w:ascii="Times New Roman" w:hAnsi="Times New Roman"/>
                <w:b/>
                <w:szCs w:val="20"/>
              </w:rPr>
            </w:pPr>
            <w:r w:rsidRPr="00F86C6C">
              <w:rPr>
                <w:rFonts w:ascii="Times New Roman" w:hAnsi="Times New Roman"/>
                <w:b/>
                <w:szCs w:val="20"/>
              </w:rPr>
              <w:t>14,77</w:t>
            </w:r>
          </w:p>
        </w:tc>
        <w:tc>
          <w:tcPr>
            <w:tcW w:w="1276" w:type="dxa"/>
            <w:tcMar>
              <w:left w:w="85" w:type="dxa"/>
              <w:right w:w="85" w:type="dxa"/>
            </w:tcMar>
          </w:tcPr>
          <w:p w:rsidR="00D35044" w:rsidRPr="00F86C6C" w:rsidRDefault="00D35044" w:rsidP="00F86C6C">
            <w:pPr>
              <w:spacing w:after="0" w:line="240" w:lineRule="auto"/>
              <w:contextualSpacing/>
              <w:jc w:val="center"/>
              <w:rPr>
                <w:rFonts w:ascii="Times New Roman" w:hAnsi="Times New Roman"/>
                <w:b/>
                <w:szCs w:val="20"/>
              </w:rPr>
            </w:pPr>
          </w:p>
        </w:tc>
        <w:tc>
          <w:tcPr>
            <w:tcW w:w="1699" w:type="dxa"/>
            <w:tcMar>
              <w:left w:w="85" w:type="dxa"/>
              <w:right w:w="85" w:type="dxa"/>
            </w:tcMar>
          </w:tcPr>
          <w:p w:rsidR="00D35044" w:rsidRPr="00F86C6C" w:rsidRDefault="00D35044" w:rsidP="00F86C6C">
            <w:pPr>
              <w:spacing w:after="0" w:line="240" w:lineRule="auto"/>
              <w:contextualSpacing/>
              <w:jc w:val="center"/>
              <w:rPr>
                <w:rFonts w:ascii="Times New Roman" w:hAnsi="Times New Roman"/>
                <w:b/>
                <w:szCs w:val="20"/>
              </w:rPr>
            </w:pPr>
          </w:p>
        </w:tc>
      </w:tr>
    </w:tbl>
    <w:p w:rsidR="002C7385" w:rsidRDefault="002C7385" w:rsidP="00472AFD">
      <w:pPr>
        <w:pStyle w:val="9"/>
        <w:keepNext w:val="0"/>
        <w:spacing w:line="240" w:lineRule="auto"/>
        <w:ind w:firstLine="709"/>
        <w:contextualSpacing/>
        <w:jc w:val="both"/>
        <w:rPr>
          <w:rFonts w:ascii="Times New Roman" w:eastAsia="Times New Roman" w:hAnsi="Times New Roman"/>
          <w:b w:val="0"/>
          <w:kern w:val="0"/>
        </w:rPr>
      </w:pPr>
    </w:p>
    <w:p w:rsidR="00DA1B49" w:rsidRPr="002C7385" w:rsidRDefault="00661EFE" w:rsidP="002C7385">
      <w:pPr>
        <w:spacing w:after="0" w:line="240" w:lineRule="auto"/>
        <w:ind w:firstLine="709"/>
        <w:rPr>
          <w:rFonts w:ascii="Times New Roman" w:hAnsi="Times New Roman"/>
          <w:sz w:val="24"/>
          <w:szCs w:val="24"/>
        </w:rPr>
      </w:pPr>
      <w:r w:rsidRPr="002C7385">
        <w:rPr>
          <w:rFonts w:ascii="Times New Roman" w:hAnsi="Times New Roman"/>
          <w:sz w:val="24"/>
          <w:szCs w:val="24"/>
        </w:rPr>
        <w:t xml:space="preserve">На учете стоят </w:t>
      </w:r>
      <w:r w:rsidR="00B36D6B" w:rsidRPr="002C7385">
        <w:rPr>
          <w:rFonts w:ascii="Times New Roman" w:hAnsi="Times New Roman"/>
          <w:sz w:val="24"/>
          <w:szCs w:val="24"/>
        </w:rPr>
        <w:t>4</w:t>
      </w:r>
      <w:r w:rsidRPr="002C7385">
        <w:rPr>
          <w:rFonts w:ascii="Times New Roman" w:hAnsi="Times New Roman"/>
          <w:sz w:val="24"/>
          <w:szCs w:val="24"/>
        </w:rPr>
        <w:t xml:space="preserve"> к</w:t>
      </w:r>
      <w:r w:rsidR="00B84065" w:rsidRPr="002C7385">
        <w:rPr>
          <w:rFonts w:ascii="Times New Roman" w:hAnsi="Times New Roman"/>
          <w:sz w:val="24"/>
          <w:szCs w:val="24"/>
        </w:rPr>
        <w:t>ладбищ</w:t>
      </w:r>
      <w:r w:rsidR="00B36D6B" w:rsidRPr="002C7385">
        <w:rPr>
          <w:rFonts w:ascii="Times New Roman" w:hAnsi="Times New Roman"/>
          <w:sz w:val="24"/>
          <w:szCs w:val="24"/>
        </w:rPr>
        <w:t>а</w:t>
      </w:r>
      <w:r w:rsidRPr="002C7385">
        <w:rPr>
          <w:rFonts w:ascii="Times New Roman" w:hAnsi="Times New Roman"/>
          <w:sz w:val="24"/>
          <w:szCs w:val="24"/>
        </w:rPr>
        <w:t xml:space="preserve">, общей площадью </w:t>
      </w:r>
      <w:r w:rsidR="00B36D6B" w:rsidRPr="002C7385">
        <w:rPr>
          <w:rFonts w:ascii="Times New Roman" w:hAnsi="Times New Roman"/>
          <w:sz w:val="24"/>
          <w:szCs w:val="24"/>
        </w:rPr>
        <w:t>8,4</w:t>
      </w:r>
      <w:r w:rsidR="004F6D55" w:rsidRPr="002C7385">
        <w:rPr>
          <w:rFonts w:ascii="Times New Roman" w:hAnsi="Times New Roman"/>
          <w:sz w:val="24"/>
          <w:szCs w:val="24"/>
        </w:rPr>
        <w:t>1</w:t>
      </w:r>
      <w:r w:rsidR="00863005" w:rsidRPr="002C7385">
        <w:rPr>
          <w:rFonts w:ascii="Times New Roman" w:hAnsi="Times New Roman"/>
          <w:sz w:val="24"/>
          <w:szCs w:val="24"/>
        </w:rPr>
        <w:t xml:space="preserve"> га</w:t>
      </w:r>
      <w:r w:rsidRPr="002C7385">
        <w:rPr>
          <w:rFonts w:ascii="Times New Roman" w:hAnsi="Times New Roman"/>
          <w:sz w:val="24"/>
          <w:szCs w:val="24"/>
        </w:rPr>
        <w:t xml:space="preserve">. </w:t>
      </w:r>
      <w:r w:rsidR="00B36D6B" w:rsidRPr="002C7385">
        <w:rPr>
          <w:rFonts w:ascii="Times New Roman" w:hAnsi="Times New Roman"/>
          <w:sz w:val="24"/>
          <w:szCs w:val="24"/>
        </w:rPr>
        <w:t>Два</w:t>
      </w:r>
      <w:r w:rsidR="004F6D55" w:rsidRPr="002C7385">
        <w:rPr>
          <w:rFonts w:ascii="Times New Roman" w:hAnsi="Times New Roman"/>
          <w:sz w:val="24"/>
          <w:szCs w:val="24"/>
        </w:rPr>
        <w:t xml:space="preserve"> из ни</w:t>
      </w:r>
      <w:r w:rsidR="00B36D6B" w:rsidRPr="002C7385">
        <w:rPr>
          <w:rFonts w:ascii="Times New Roman" w:hAnsi="Times New Roman"/>
          <w:sz w:val="24"/>
          <w:szCs w:val="24"/>
        </w:rPr>
        <w:t>х</w:t>
      </w:r>
      <w:r w:rsidR="004F6D55" w:rsidRPr="002C7385">
        <w:rPr>
          <w:rFonts w:ascii="Times New Roman" w:hAnsi="Times New Roman"/>
          <w:sz w:val="24"/>
          <w:szCs w:val="24"/>
        </w:rPr>
        <w:t xml:space="preserve"> расположен</w:t>
      </w:r>
      <w:r w:rsidR="00B36D6B" w:rsidRPr="002C7385">
        <w:rPr>
          <w:rFonts w:ascii="Times New Roman" w:hAnsi="Times New Roman"/>
          <w:sz w:val="24"/>
          <w:szCs w:val="24"/>
        </w:rPr>
        <w:t>ы</w:t>
      </w:r>
      <w:r w:rsidR="004F6D55" w:rsidRPr="002C7385">
        <w:rPr>
          <w:rFonts w:ascii="Times New Roman" w:hAnsi="Times New Roman"/>
          <w:sz w:val="24"/>
          <w:szCs w:val="24"/>
        </w:rPr>
        <w:t xml:space="preserve"> </w:t>
      </w:r>
      <w:r w:rsidRPr="002C7385">
        <w:rPr>
          <w:rFonts w:ascii="Times New Roman" w:hAnsi="Times New Roman"/>
          <w:sz w:val="24"/>
          <w:szCs w:val="24"/>
        </w:rPr>
        <w:t>на те</w:t>
      </w:r>
      <w:r w:rsidRPr="002C7385">
        <w:rPr>
          <w:rFonts w:ascii="Times New Roman" w:hAnsi="Times New Roman"/>
          <w:sz w:val="24"/>
          <w:szCs w:val="24"/>
        </w:rPr>
        <w:t>р</w:t>
      </w:r>
      <w:r w:rsidRPr="002C7385">
        <w:rPr>
          <w:rFonts w:ascii="Times New Roman" w:hAnsi="Times New Roman"/>
          <w:sz w:val="24"/>
          <w:szCs w:val="24"/>
        </w:rPr>
        <w:t>ритории</w:t>
      </w:r>
      <w:r w:rsidR="004F6D55" w:rsidRPr="002C7385">
        <w:rPr>
          <w:rFonts w:ascii="Times New Roman" w:hAnsi="Times New Roman"/>
          <w:sz w:val="24"/>
          <w:szCs w:val="24"/>
        </w:rPr>
        <w:t xml:space="preserve"> с</w:t>
      </w:r>
      <w:r w:rsidR="00B36D6B" w:rsidRPr="002C7385">
        <w:rPr>
          <w:rFonts w:ascii="Times New Roman" w:hAnsi="Times New Roman"/>
          <w:sz w:val="24"/>
          <w:szCs w:val="24"/>
        </w:rPr>
        <w:t>ела</w:t>
      </w:r>
      <w:r w:rsidR="00A44620" w:rsidRPr="002C7385">
        <w:rPr>
          <w:rFonts w:ascii="Times New Roman" w:hAnsi="Times New Roman"/>
          <w:sz w:val="24"/>
          <w:szCs w:val="24"/>
        </w:rPr>
        <w:t>. Санитарно-защитная зона сельских кладбищ составляет 50 м</w:t>
      </w:r>
      <w:r w:rsidR="00A44620" w:rsidRPr="002C7385">
        <w:rPr>
          <w:rFonts w:ascii="Times New Roman" w:hAnsi="Times New Roman"/>
          <w:sz w:val="24"/>
          <w:szCs w:val="24"/>
        </w:rPr>
        <w:footnoteReference w:id="7"/>
      </w:r>
      <w:r w:rsidR="00A44620" w:rsidRPr="002C7385">
        <w:rPr>
          <w:rFonts w:ascii="Times New Roman" w:hAnsi="Times New Roman"/>
          <w:sz w:val="24"/>
          <w:szCs w:val="24"/>
        </w:rPr>
        <w:t>.</w:t>
      </w:r>
    </w:p>
    <w:p w:rsidR="00661EFE" w:rsidRPr="002C7385" w:rsidRDefault="00661EFE" w:rsidP="002C7385">
      <w:pPr>
        <w:spacing w:after="0" w:line="240" w:lineRule="auto"/>
        <w:ind w:firstLine="709"/>
        <w:rPr>
          <w:rFonts w:ascii="Times New Roman" w:hAnsi="Times New Roman"/>
          <w:sz w:val="24"/>
          <w:szCs w:val="24"/>
        </w:rPr>
      </w:pPr>
      <w:proofErr w:type="gramStart"/>
      <w:r w:rsidRPr="002C7385">
        <w:rPr>
          <w:rFonts w:ascii="Times New Roman" w:hAnsi="Times New Roman"/>
          <w:sz w:val="24"/>
          <w:szCs w:val="24"/>
        </w:rPr>
        <w:t>Свалк</w:t>
      </w:r>
      <w:r w:rsidR="00B36D6B" w:rsidRPr="002C7385">
        <w:rPr>
          <w:rFonts w:ascii="Times New Roman" w:hAnsi="Times New Roman"/>
          <w:sz w:val="24"/>
          <w:szCs w:val="24"/>
        </w:rPr>
        <w:t>и</w:t>
      </w:r>
      <w:r w:rsidRPr="002C7385">
        <w:rPr>
          <w:rFonts w:ascii="Times New Roman" w:hAnsi="Times New Roman"/>
          <w:sz w:val="24"/>
          <w:szCs w:val="24"/>
        </w:rPr>
        <w:t xml:space="preserve"> ТБО </w:t>
      </w:r>
      <w:r w:rsidR="00B36D6B" w:rsidRPr="002C7385">
        <w:rPr>
          <w:rFonts w:ascii="Times New Roman" w:hAnsi="Times New Roman"/>
          <w:sz w:val="24"/>
          <w:szCs w:val="24"/>
        </w:rPr>
        <w:t xml:space="preserve">общей </w:t>
      </w:r>
      <w:r w:rsidR="00863005" w:rsidRPr="002C7385">
        <w:rPr>
          <w:rFonts w:ascii="Times New Roman" w:hAnsi="Times New Roman"/>
          <w:sz w:val="24"/>
          <w:szCs w:val="24"/>
        </w:rPr>
        <w:t xml:space="preserve">площадью </w:t>
      </w:r>
      <w:r w:rsidR="00B36D6B" w:rsidRPr="002C7385">
        <w:rPr>
          <w:rFonts w:ascii="Times New Roman" w:hAnsi="Times New Roman"/>
          <w:sz w:val="24"/>
          <w:szCs w:val="24"/>
        </w:rPr>
        <w:t>4,96</w:t>
      </w:r>
      <w:r w:rsidR="00863005" w:rsidRPr="002C7385">
        <w:rPr>
          <w:rFonts w:ascii="Times New Roman" w:hAnsi="Times New Roman"/>
          <w:sz w:val="24"/>
          <w:szCs w:val="24"/>
        </w:rPr>
        <w:t xml:space="preserve"> га расположен</w:t>
      </w:r>
      <w:r w:rsidR="00B36D6B" w:rsidRPr="002C7385">
        <w:rPr>
          <w:rFonts w:ascii="Times New Roman" w:hAnsi="Times New Roman"/>
          <w:sz w:val="24"/>
          <w:szCs w:val="24"/>
        </w:rPr>
        <w:t>ы с северной и южной сторон от с</w:t>
      </w:r>
      <w:r w:rsidR="00B36D6B" w:rsidRPr="002C7385">
        <w:rPr>
          <w:rFonts w:ascii="Times New Roman" w:hAnsi="Times New Roman"/>
          <w:sz w:val="24"/>
          <w:szCs w:val="24"/>
        </w:rPr>
        <w:t>е</w:t>
      </w:r>
      <w:r w:rsidR="00B36D6B" w:rsidRPr="002C7385">
        <w:rPr>
          <w:rFonts w:ascii="Times New Roman" w:hAnsi="Times New Roman"/>
          <w:sz w:val="24"/>
          <w:szCs w:val="24"/>
        </w:rPr>
        <w:t>ла</w:t>
      </w:r>
      <w:r w:rsidR="004F6D55" w:rsidRPr="002C7385">
        <w:rPr>
          <w:rFonts w:ascii="Times New Roman" w:hAnsi="Times New Roman"/>
          <w:sz w:val="24"/>
          <w:szCs w:val="24"/>
        </w:rPr>
        <w:t>.</w:t>
      </w:r>
      <w:proofErr w:type="gramEnd"/>
      <w:r w:rsidR="004F6D55" w:rsidRPr="002C7385">
        <w:rPr>
          <w:rFonts w:ascii="Times New Roman" w:hAnsi="Times New Roman"/>
          <w:sz w:val="24"/>
          <w:szCs w:val="24"/>
        </w:rPr>
        <w:t xml:space="preserve"> </w:t>
      </w:r>
      <w:r w:rsidR="00863005" w:rsidRPr="002C7385">
        <w:rPr>
          <w:rFonts w:ascii="Times New Roman" w:hAnsi="Times New Roman"/>
          <w:sz w:val="24"/>
          <w:szCs w:val="24"/>
        </w:rPr>
        <w:t xml:space="preserve">Свалки не оборудованы надлежащим образом, санитарно-защитная зона </w:t>
      </w:r>
      <w:r w:rsidR="004F6D55" w:rsidRPr="002C7385">
        <w:rPr>
          <w:rFonts w:ascii="Times New Roman" w:hAnsi="Times New Roman"/>
          <w:sz w:val="24"/>
          <w:szCs w:val="24"/>
        </w:rPr>
        <w:t xml:space="preserve">(СЗЗ) </w:t>
      </w:r>
      <w:r w:rsidR="00863005" w:rsidRPr="002C7385">
        <w:rPr>
          <w:rFonts w:ascii="Times New Roman" w:hAnsi="Times New Roman"/>
          <w:sz w:val="24"/>
          <w:szCs w:val="24"/>
        </w:rPr>
        <w:t>таких об</w:t>
      </w:r>
      <w:r w:rsidR="00863005" w:rsidRPr="002C7385">
        <w:rPr>
          <w:rFonts w:ascii="Times New Roman" w:hAnsi="Times New Roman"/>
          <w:sz w:val="24"/>
          <w:szCs w:val="24"/>
        </w:rPr>
        <w:t>ъ</w:t>
      </w:r>
      <w:r w:rsidR="00863005" w:rsidRPr="002C7385">
        <w:rPr>
          <w:rFonts w:ascii="Times New Roman" w:hAnsi="Times New Roman"/>
          <w:sz w:val="24"/>
          <w:szCs w:val="24"/>
        </w:rPr>
        <w:t>ектов составляет 1000 м.</w:t>
      </w:r>
      <w:r w:rsidR="004F6D55" w:rsidRPr="002C7385">
        <w:rPr>
          <w:rFonts w:ascii="Times New Roman" w:hAnsi="Times New Roman"/>
          <w:sz w:val="24"/>
          <w:szCs w:val="24"/>
        </w:rPr>
        <w:t xml:space="preserve"> В пределы СЗЗ </w:t>
      </w:r>
      <w:r w:rsidR="00B36D6B" w:rsidRPr="002C7385">
        <w:rPr>
          <w:rFonts w:ascii="Times New Roman" w:hAnsi="Times New Roman"/>
          <w:sz w:val="24"/>
          <w:szCs w:val="24"/>
        </w:rPr>
        <w:t xml:space="preserve">Южной площадки </w:t>
      </w:r>
      <w:r w:rsidR="004F6D55" w:rsidRPr="002C7385">
        <w:rPr>
          <w:rFonts w:ascii="Times New Roman" w:hAnsi="Times New Roman"/>
          <w:sz w:val="24"/>
          <w:szCs w:val="24"/>
        </w:rPr>
        <w:t>попадает жилая застройка.</w:t>
      </w:r>
      <w:r w:rsidR="00B36D6B" w:rsidRPr="002C7385">
        <w:rPr>
          <w:rFonts w:ascii="Times New Roman" w:hAnsi="Times New Roman"/>
          <w:sz w:val="24"/>
          <w:szCs w:val="24"/>
        </w:rPr>
        <w:t xml:space="preserve"> На площадке </w:t>
      </w:r>
      <w:r w:rsidR="00766E49" w:rsidRPr="002C7385">
        <w:rPr>
          <w:rFonts w:ascii="Times New Roman" w:hAnsi="Times New Roman"/>
          <w:sz w:val="24"/>
          <w:szCs w:val="24"/>
        </w:rPr>
        <w:t>планируется</w:t>
      </w:r>
      <w:r w:rsidR="00B36D6B" w:rsidRPr="002C7385">
        <w:rPr>
          <w:rFonts w:ascii="Times New Roman" w:hAnsi="Times New Roman"/>
          <w:sz w:val="24"/>
          <w:szCs w:val="24"/>
        </w:rPr>
        <w:t xml:space="preserve"> размещение </w:t>
      </w:r>
      <w:r w:rsidR="00766E49" w:rsidRPr="002C7385">
        <w:rPr>
          <w:rFonts w:ascii="Times New Roman" w:hAnsi="Times New Roman"/>
          <w:sz w:val="24"/>
          <w:szCs w:val="24"/>
        </w:rPr>
        <w:t xml:space="preserve">оборудованного </w:t>
      </w:r>
      <w:r w:rsidR="00B36D6B" w:rsidRPr="002C7385">
        <w:rPr>
          <w:rFonts w:ascii="Times New Roman" w:hAnsi="Times New Roman"/>
          <w:sz w:val="24"/>
          <w:szCs w:val="24"/>
        </w:rPr>
        <w:t>полигона ТБО, что позволит уменьшить СЗЗ до 500 м</w:t>
      </w:r>
      <w:r w:rsidR="00766E49" w:rsidRPr="002C7385">
        <w:rPr>
          <w:rFonts w:ascii="Times New Roman" w:hAnsi="Times New Roman"/>
          <w:sz w:val="24"/>
          <w:szCs w:val="24"/>
        </w:rPr>
        <w:t xml:space="preserve"> и вывести из-под его влияния жилую застройку</w:t>
      </w:r>
      <w:r w:rsidR="00B36D6B" w:rsidRPr="002C7385">
        <w:rPr>
          <w:rFonts w:ascii="Times New Roman" w:hAnsi="Times New Roman"/>
          <w:sz w:val="24"/>
          <w:szCs w:val="24"/>
        </w:rPr>
        <w:t>.</w:t>
      </w:r>
    </w:p>
    <w:p w:rsidR="00863005" w:rsidRDefault="00863005" w:rsidP="002C7385">
      <w:pPr>
        <w:spacing w:after="0" w:line="240" w:lineRule="auto"/>
        <w:ind w:firstLine="709"/>
        <w:rPr>
          <w:rFonts w:ascii="Times New Roman" w:hAnsi="Times New Roman"/>
          <w:sz w:val="24"/>
          <w:szCs w:val="24"/>
        </w:rPr>
      </w:pPr>
      <w:r w:rsidRPr="002C7385">
        <w:rPr>
          <w:rFonts w:ascii="Times New Roman" w:hAnsi="Times New Roman"/>
          <w:sz w:val="24"/>
          <w:szCs w:val="24"/>
        </w:rPr>
        <w:lastRenderedPageBreak/>
        <w:t>Скотомогильник</w:t>
      </w:r>
      <w:r w:rsidR="00B36D6B" w:rsidRPr="002C7385">
        <w:rPr>
          <w:rFonts w:ascii="Times New Roman" w:hAnsi="Times New Roman"/>
          <w:sz w:val="24"/>
          <w:szCs w:val="24"/>
        </w:rPr>
        <w:t xml:space="preserve"> расположен рядом с Южной площадкой ТБО и</w:t>
      </w:r>
      <w:r w:rsidRPr="002C7385">
        <w:rPr>
          <w:rFonts w:ascii="Times New Roman" w:hAnsi="Times New Roman"/>
          <w:sz w:val="24"/>
          <w:szCs w:val="24"/>
        </w:rPr>
        <w:t xml:space="preserve"> </w:t>
      </w:r>
      <w:r w:rsidR="003730B9" w:rsidRPr="002C7385">
        <w:rPr>
          <w:rFonts w:ascii="Times New Roman" w:hAnsi="Times New Roman"/>
          <w:sz w:val="24"/>
          <w:szCs w:val="24"/>
        </w:rPr>
        <w:t>имеют санитарно-защитную зону 1000 м.</w:t>
      </w:r>
      <w:r w:rsidR="004F6D55" w:rsidRPr="002C7385">
        <w:rPr>
          <w:rFonts w:ascii="Times New Roman" w:hAnsi="Times New Roman"/>
          <w:sz w:val="24"/>
          <w:szCs w:val="24"/>
        </w:rPr>
        <w:t xml:space="preserve"> В пределах СЗЗ объект</w:t>
      </w:r>
      <w:r w:rsidR="00B36D6B" w:rsidRPr="002C7385">
        <w:rPr>
          <w:rFonts w:ascii="Times New Roman" w:hAnsi="Times New Roman"/>
          <w:sz w:val="24"/>
          <w:szCs w:val="24"/>
        </w:rPr>
        <w:t>а</w:t>
      </w:r>
      <w:r w:rsidR="004F6D55" w:rsidRPr="002C7385">
        <w:rPr>
          <w:rFonts w:ascii="Times New Roman" w:hAnsi="Times New Roman"/>
          <w:sz w:val="24"/>
          <w:szCs w:val="24"/>
        </w:rPr>
        <w:t xml:space="preserve"> находятся жилые зон</w:t>
      </w:r>
      <w:r w:rsidR="00B36D6B" w:rsidRPr="002C7385">
        <w:rPr>
          <w:rFonts w:ascii="Times New Roman" w:hAnsi="Times New Roman"/>
          <w:sz w:val="24"/>
          <w:szCs w:val="24"/>
        </w:rPr>
        <w:t>ы</w:t>
      </w:r>
      <w:r w:rsidR="004F6D55" w:rsidRPr="002C7385">
        <w:rPr>
          <w:rFonts w:ascii="Times New Roman" w:hAnsi="Times New Roman"/>
          <w:sz w:val="24"/>
          <w:szCs w:val="24"/>
        </w:rPr>
        <w:t xml:space="preserve"> с</w:t>
      </w:r>
      <w:r w:rsidR="00B36D6B" w:rsidRPr="002C7385">
        <w:rPr>
          <w:rFonts w:ascii="Times New Roman" w:hAnsi="Times New Roman"/>
          <w:sz w:val="24"/>
          <w:szCs w:val="24"/>
        </w:rPr>
        <w:t>ела, что недопуст</w:t>
      </w:r>
      <w:r w:rsidR="00B36D6B" w:rsidRPr="002C7385">
        <w:rPr>
          <w:rFonts w:ascii="Times New Roman" w:hAnsi="Times New Roman"/>
          <w:sz w:val="24"/>
          <w:szCs w:val="24"/>
        </w:rPr>
        <w:t>и</w:t>
      </w:r>
      <w:r w:rsidR="00B36D6B" w:rsidRPr="002C7385">
        <w:rPr>
          <w:rFonts w:ascii="Times New Roman" w:hAnsi="Times New Roman"/>
          <w:sz w:val="24"/>
          <w:szCs w:val="24"/>
        </w:rPr>
        <w:t>мо по санитарным требованиям</w:t>
      </w:r>
      <w:r w:rsidR="004F6D55" w:rsidRPr="002C7385">
        <w:rPr>
          <w:rFonts w:ascii="Times New Roman" w:hAnsi="Times New Roman"/>
          <w:sz w:val="24"/>
          <w:szCs w:val="24"/>
        </w:rPr>
        <w:t>.</w:t>
      </w:r>
    </w:p>
    <w:p w:rsidR="00C16172" w:rsidRPr="002C7385" w:rsidRDefault="00C16172" w:rsidP="002C7385">
      <w:pPr>
        <w:spacing w:after="0" w:line="240" w:lineRule="auto"/>
        <w:ind w:firstLine="709"/>
        <w:rPr>
          <w:rFonts w:ascii="Times New Roman" w:hAnsi="Times New Roman"/>
          <w:sz w:val="24"/>
          <w:szCs w:val="24"/>
        </w:rPr>
      </w:pPr>
    </w:p>
    <w:p w:rsidR="004B0B27" w:rsidRPr="00C16172" w:rsidRDefault="004B0B27" w:rsidP="00252F09">
      <w:pPr>
        <w:pStyle w:val="afffffff"/>
        <w:numPr>
          <w:ilvl w:val="2"/>
          <w:numId w:val="22"/>
        </w:numPr>
        <w:spacing w:after="0" w:line="240" w:lineRule="auto"/>
        <w:contextualSpacing/>
        <w:jc w:val="center"/>
        <w:rPr>
          <w:rFonts w:ascii="Times New Roman" w:eastAsia="Times New Roman" w:hAnsi="Times New Roman"/>
          <w:b/>
          <w:sz w:val="26"/>
          <w:szCs w:val="26"/>
        </w:rPr>
      </w:pPr>
      <w:r w:rsidRPr="00C16172">
        <w:rPr>
          <w:rFonts w:ascii="Times New Roman" w:eastAsia="Times New Roman" w:hAnsi="Times New Roman"/>
          <w:b/>
          <w:sz w:val="26"/>
          <w:szCs w:val="26"/>
        </w:rPr>
        <w:t>Состояние окружающей среды, анализ экологической ситуации</w:t>
      </w:r>
    </w:p>
    <w:p w:rsidR="00C16172" w:rsidRPr="00C16172" w:rsidRDefault="00C16172" w:rsidP="00C16172">
      <w:pPr>
        <w:pStyle w:val="afffffff"/>
        <w:spacing w:after="0" w:line="240" w:lineRule="auto"/>
        <w:ind w:left="1287"/>
        <w:contextualSpacing/>
        <w:rPr>
          <w:rFonts w:ascii="Times New Roman" w:eastAsia="Times New Roman" w:hAnsi="Times New Roman"/>
          <w:b/>
          <w:sz w:val="26"/>
          <w:szCs w:val="26"/>
        </w:rPr>
      </w:pPr>
    </w:p>
    <w:p w:rsidR="004B0B27" w:rsidRPr="002D5E9C" w:rsidRDefault="004B0B27" w:rsidP="002D5E9C">
      <w:pPr>
        <w:spacing w:after="0" w:line="240" w:lineRule="auto"/>
        <w:ind w:firstLine="709"/>
        <w:rPr>
          <w:rFonts w:ascii="Times New Roman" w:hAnsi="Times New Roman"/>
          <w:sz w:val="24"/>
          <w:szCs w:val="24"/>
        </w:rPr>
      </w:pPr>
      <w:r w:rsidRPr="002D5E9C">
        <w:rPr>
          <w:rFonts w:ascii="Times New Roman" w:hAnsi="Times New Roman"/>
          <w:sz w:val="24"/>
          <w:szCs w:val="24"/>
        </w:rPr>
        <w:t xml:space="preserve">На состояние окружающей среды влияют факторы природного и </w:t>
      </w:r>
      <w:r w:rsidR="006C70A3" w:rsidRPr="002D5E9C">
        <w:rPr>
          <w:rFonts w:ascii="Times New Roman" w:hAnsi="Times New Roman"/>
          <w:sz w:val="24"/>
          <w:szCs w:val="24"/>
        </w:rPr>
        <w:t>техногенного хара</w:t>
      </w:r>
      <w:r w:rsidR="006C70A3" w:rsidRPr="002D5E9C">
        <w:rPr>
          <w:rFonts w:ascii="Times New Roman" w:hAnsi="Times New Roman"/>
          <w:sz w:val="24"/>
          <w:szCs w:val="24"/>
        </w:rPr>
        <w:t>к</w:t>
      </w:r>
      <w:r w:rsidR="006C70A3" w:rsidRPr="002D5E9C">
        <w:rPr>
          <w:rFonts w:ascii="Times New Roman" w:hAnsi="Times New Roman"/>
          <w:sz w:val="24"/>
          <w:szCs w:val="24"/>
        </w:rPr>
        <w:t>тера</w:t>
      </w:r>
      <w:r w:rsidRPr="002D5E9C">
        <w:rPr>
          <w:rFonts w:ascii="Times New Roman" w:hAnsi="Times New Roman"/>
          <w:sz w:val="24"/>
          <w:szCs w:val="24"/>
        </w:rPr>
        <w:t>. В последнем случ</w:t>
      </w:r>
      <w:r w:rsidR="00ED2CAD" w:rsidRPr="002D5E9C">
        <w:rPr>
          <w:rFonts w:ascii="Times New Roman" w:hAnsi="Times New Roman"/>
          <w:sz w:val="24"/>
          <w:szCs w:val="24"/>
        </w:rPr>
        <w:t>ае значительное влияние оказываю</w:t>
      </w:r>
      <w:r w:rsidRPr="002D5E9C">
        <w:rPr>
          <w:rFonts w:ascii="Times New Roman" w:hAnsi="Times New Roman"/>
          <w:sz w:val="24"/>
          <w:szCs w:val="24"/>
        </w:rPr>
        <w:t>т объекты экономической деятел</w:t>
      </w:r>
      <w:r w:rsidRPr="002D5E9C">
        <w:rPr>
          <w:rFonts w:ascii="Times New Roman" w:hAnsi="Times New Roman"/>
          <w:sz w:val="24"/>
          <w:szCs w:val="24"/>
        </w:rPr>
        <w:t>ь</w:t>
      </w:r>
      <w:r w:rsidRPr="002D5E9C">
        <w:rPr>
          <w:rFonts w:ascii="Times New Roman" w:hAnsi="Times New Roman"/>
          <w:sz w:val="24"/>
          <w:szCs w:val="24"/>
        </w:rPr>
        <w:t>ности человека.</w:t>
      </w:r>
    </w:p>
    <w:p w:rsidR="004B0B27" w:rsidRPr="002D5E9C" w:rsidRDefault="004B0B27" w:rsidP="002D5E9C">
      <w:pPr>
        <w:spacing w:after="0" w:line="240" w:lineRule="auto"/>
        <w:ind w:firstLine="709"/>
        <w:rPr>
          <w:rFonts w:ascii="Times New Roman" w:hAnsi="Times New Roman"/>
          <w:sz w:val="24"/>
          <w:szCs w:val="24"/>
        </w:rPr>
      </w:pPr>
      <w:r w:rsidRPr="002D5E9C">
        <w:rPr>
          <w:rFonts w:ascii="Times New Roman" w:hAnsi="Times New Roman"/>
          <w:sz w:val="24"/>
          <w:szCs w:val="24"/>
        </w:rPr>
        <w:t>На территории сельсовета нет крупных предприятий, загрязняющих окружающую среду (ОС) и образующих токсичные отходы. Территория</w:t>
      </w:r>
      <w:r w:rsidR="00B31AFD" w:rsidRPr="002D5E9C">
        <w:rPr>
          <w:rFonts w:ascii="Times New Roman" w:hAnsi="Times New Roman"/>
          <w:sz w:val="24"/>
          <w:szCs w:val="24"/>
        </w:rPr>
        <w:t xml:space="preserve"> может</w:t>
      </w:r>
      <w:r w:rsidRPr="002D5E9C">
        <w:rPr>
          <w:rFonts w:ascii="Times New Roman" w:hAnsi="Times New Roman"/>
          <w:sz w:val="24"/>
          <w:szCs w:val="24"/>
        </w:rPr>
        <w:t xml:space="preserve"> считат</w:t>
      </w:r>
      <w:r w:rsidR="00B31AFD" w:rsidRPr="002D5E9C">
        <w:rPr>
          <w:rFonts w:ascii="Times New Roman" w:hAnsi="Times New Roman"/>
          <w:sz w:val="24"/>
          <w:szCs w:val="24"/>
        </w:rPr>
        <w:t>ь</w:t>
      </w:r>
      <w:r w:rsidRPr="002D5E9C">
        <w:rPr>
          <w:rFonts w:ascii="Times New Roman" w:hAnsi="Times New Roman"/>
          <w:sz w:val="24"/>
          <w:szCs w:val="24"/>
        </w:rPr>
        <w:t>ся экологически ч</w:t>
      </w:r>
      <w:r w:rsidRPr="002D5E9C">
        <w:rPr>
          <w:rFonts w:ascii="Times New Roman" w:hAnsi="Times New Roman"/>
          <w:sz w:val="24"/>
          <w:szCs w:val="24"/>
        </w:rPr>
        <w:t>и</w:t>
      </w:r>
      <w:r w:rsidRPr="002D5E9C">
        <w:rPr>
          <w:rFonts w:ascii="Times New Roman" w:hAnsi="Times New Roman"/>
          <w:sz w:val="24"/>
          <w:szCs w:val="24"/>
        </w:rPr>
        <w:t>стой.</w:t>
      </w:r>
    </w:p>
    <w:p w:rsidR="004B0B27" w:rsidRPr="002D5E9C" w:rsidRDefault="004B0B27" w:rsidP="002D5E9C">
      <w:pPr>
        <w:spacing w:after="0" w:line="240" w:lineRule="auto"/>
        <w:ind w:firstLine="709"/>
        <w:rPr>
          <w:rFonts w:ascii="Times New Roman" w:hAnsi="Times New Roman"/>
          <w:sz w:val="24"/>
          <w:szCs w:val="24"/>
        </w:rPr>
      </w:pPr>
      <w:r w:rsidRPr="002D5E9C">
        <w:rPr>
          <w:rFonts w:ascii="Times New Roman" w:hAnsi="Times New Roman"/>
          <w:sz w:val="24"/>
          <w:szCs w:val="24"/>
        </w:rPr>
        <w:t xml:space="preserve">Основными источниками загрязнений являются </w:t>
      </w:r>
      <w:r w:rsidR="00353E17" w:rsidRPr="002D5E9C">
        <w:rPr>
          <w:rFonts w:ascii="Times New Roman" w:hAnsi="Times New Roman"/>
          <w:sz w:val="24"/>
          <w:szCs w:val="24"/>
        </w:rPr>
        <w:t xml:space="preserve">малые и средние производственные предприятия, </w:t>
      </w:r>
      <w:r w:rsidRPr="002D5E9C">
        <w:rPr>
          <w:rFonts w:ascii="Times New Roman" w:hAnsi="Times New Roman"/>
          <w:sz w:val="24"/>
          <w:szCs w:val="24"/>
        </w:rPr>
        <w:t>отопительные котельные</w:t>
      </w:r>
      <w:r w:rsidR="00171A13" w:rsidRPr="002D5E9C">
        <w:rPr>
          <w:rFonts w:ascii="Times New Roman" w:hAnsi="Times New Roman"/>
          <w:sz w:val="24"/>
          <w:szCs w:val="24"/>
        </w:rPr>
        <w:t xml:space="preserve">, в </w:t>
      </w:r>
      <w:r w:rsidR="00B13E07" w:rsidRPr="002D5E9C">
        <w:rPr>
          <w:rFonts w:ascii="Times New Roman" w:hAnsi="Times New Roman"/>
          <w:sz w:val="24"/>
          <w:szCs w:val="24"/>
        </w:rPr>
        <w:t>особенности,</w:t>
      </w:r>
      <w:r w:rsidR="00171A13" w:rsidRPr="002D5E9C">
        <w:rPr>
          <w:rFonts w:ascii="Times New Roman" w:hAnsi="Times New Roman"/>
          <w:sz w:val="24"/>
          <w:szCs w:val="24"/>
        </w:rPr>
        <w:t xml:space="preserve"> работающие на угольном топливе</w:t>
      </w:r>
      <w:r w:rsidRPr="002D5E9C">
        <w:rPr>
          <w:rFonts w:ascii="Times New Roman" w:hAnsi="Times New Roman"/>
          <w:sz w:val="24"/>
          <w:szCs w:val="24"/>
        </w:rPr>
        <w:t xml:space="preserve">, объекты печного отопления частного жилого сектора, </w:t>
      </w:r>
      <w:r w:rsidR="00B31AFD" w:rsidRPr="002D5E9C">
        <w:rPr>
          <w:rFonts w:ascii="Times New Roman" w:hAnsi="Times New Roman"/>
          <w:sz w:val="24"/>
          <w:szCs w:val="24"/>
        </w:rPr>
        <w:t xml:space="preserve">объекты транспорта, </w:t>
      </w:r>
      <w:r w:rsidRPr="002D5E9C">
        <w:rPr>
          <w:rFonts w:ascii="Times New Roman" w:hAnsi="Times New Roman"/>
          <w:sz w:val="24"/>
          <w:szCs w:val="24"/>
        </w:rPr>
        <w:t>свалки</w:t>
      </w:r>
      <w:r w:rsidR="00353E17" w:rsidRPr="002D5E9C">
        <w:rPr>
          <w:rFonts w:ascii="Times New Roman" w:hAnsi="Times New Roman"/>
          <w:sz w:val="24"/>
          <w:szCs w:val="24"/>
        </w:rPr>
        <w:t xml:space="preserve">, </w:t>
      </w:r>
      <w:r w:rsidR="002E6E12" w:rsidRPr="002D5E9C">
        <w:rPr>
          <w:rFonts w:ascii="Times New Roman" w:hAnsi="Times New Roman"/>
          <w:sz w:val="24"/>
          <w:szCs w:val="24"/>
        </w:rPr>
        <w:t xml:space="preserve">жидкие отходы, сбрасываемые </w:t>
      </w:r>
      <w:r w:rsidR="00B31AFD" w:rsidRPr="002D5E9C">
        <w:rPr>
          <w:rFonts w:ascii="Times New Roman" w:hAnsi="Times New Roman"/>
          <w:sz w:val="24"/>
          <w:szCs w:val="24"/>
        </w:rPr>
        <w:t xml:space="preserve">на территорию </w:t>
      </w:r>
      <w:r w:rsidR="002E6E12" w:rsidRPr="002D5E9C">
        <w:rPr>
          <w:rFonts w:ascii="Times New Roman" w:hAnsi="Times New Roman"/>
          <w:sz w:val="24"/>
          <w:szCs w:val="24"/>
        </w:rPr>
        <w:t>без очистки</w:t>
      </w:r>
      <w:r w:rsidRPr="002D5E9C">
        <w:rPr>
          <w:rFonts w:ascii="Times New Roman" w:hAnsi="Times New Roman"/>
          <w:sz w:val="24"/>
          <w:szCs w:val="24"/>
        </w:rPr>
        <w:t>.</w:t>
      </w:r>
    </w:p>
    <w:p w:rsidR="006C1036" w:rsidRPr="00F86C6C" w:rsidRDefault="006C1036" w:rsidP="00F86C6C">
      <w:pPr>
        <w:spacing w:after="0" w:line="240" w:lineRule="auto"/>
        <w:ind w:firstLine="567"/>
        <w:contextualSpacing/>
        <w:jc w:val="both"/>
        <w:rPr>
          <w:rStyle w:val="afff7"/>
          <w:rFonts w:ascii="Times New Roman" w:hAnsi="Times New Roman"/>
        </w:rPr>
      </w:pPr>
    </w:p>
    <w:p w:rsidR="00ED4509" w:rsidRDefault="00C16172" w:rsidP="006C1036">
      <w:pPr>
        <w:spacing w:after="0" w:line="240" w:lineRule="auto"/>
        <w:ind w:firstLine="567"/>
        <w:contextualSpacing/>
        <w:jc w:val="center"/>
        <w:rPr>
          <w:rStyle w:val="afff7"/>
          <w:rFonts w:ascii="Times New Roman" w:hAnsi="Times New Roman"/>
          <w:b/>
        </w:rPr>
      </w:pPr>
      <w:r>
        <w:rPr>
          <w:rStyle w:val="afff7"/>
          <w:rFonts w:ascii="Times New Roman" w:hAnsi="Times New Roman"/>
          <w:b/>
        </w:rPr>
        <w:t>2.</w:t>
      </w:r>
      <w:r w:rsidR="004B0B27" w:rsidRPr="006C1036">
        <w:rPr>
          <w:rStyle w:val="afff7"/>
          <w:rFonts w:ascii="Times New Roman" w:hAnsi="Times New Roman"/>
          <w:b/>
        </w:rPr>
        <w:t>3.</w:t>
      </w:r>
      <w:r w:rsidR="00252F09">
        <w:rPr>
          <w:rStyle w:val="afff7"/>
          <w:rFonts w:ascii="Times New Roman" w:hAnsi="Times New Roman"/>
          <w:b/>
        </w:rPr>
        <w:t>9</w:t>
      </w:r>
      <w:r w:rsidR="004B0B27" w:rsidRPr="006C1036">
        <w:rPr>
          <w:rStyle w:val="afff7"/>
          <w:rFonts w:ascii="Times New Roman" w:hAnsi="Times New Roman"/>
          <w:b/>
        </w:rPr>
        <w:t xml:space="preserve">.1 </w:t>
      </w:r>
      <w:r w:rsidR="00ED4509" w:rsidRPr="006C1036">
        <w:rPr>
          <w:rStyle w:val="afff7"/>
          <w:rFonts w:ascii="Times New Roman" w:hAnsi="Times New Roman"/>
          <w:b/>
        </w:rPr>
        <w:t>Компоненты природной среды</w:t>
      </w:r>
    </w:p>
    <w:p w:rsidR="006C1036" w:rsidRPr="006C1036" w:rsidRDefault="006C1036" w:rsidP="006C1036">
      <w:pPr>
        <w:spacing w:after="0" w:line="240" w:lineRule="auto"/>
        <w:ind w:firstLine="567"/>
        <w:contextualSpacing/>
        <w:jc w:val="center"/>
        <w:rPr>
          <w:rStyle w:val="afff7"/>
          <w:rFonts w:ascii="Times New Roman" w:hAnsi="Times New Roman"/>
          <w:b/>
        </w:rPr>
      </w:pPr>
    </w:p>
    <w:p w:rsidR="004B0B27" w:rsidRPr="006C1036" w:rsidRDefault="004B0B27" w:rsidP="006C1036">
      <w:pPr>
        <w:spacing w:after="0" w:line="240" w:lineRule="auto"/>
        <w:ind w:firstLine="567"/>
        <w:contextualSpacing/>
        <w:rPr>
          <w:rStyle w:val="afff7"/>
          <w:rFonts w:ascii="Times New Roman" w:hAnsi="Times New Roman"/>
          <w:b/>
        </w:rPr>
      </w:pPr>
      <w:r w:rsidRPr="006C1036">
        <w:rPr>
          <w:rStyle w:val="afff7"/>
          <w:rFonts w:ascii="Times New Roman" w:hAnsi="Times New Roman"/>
          <w:b/>
        </w:rPr>
        <w:t>Атмосферный воздух</w:t>
      </w:r>
      <w:r w:rsidR="00ED4509" w:rsidRPr="006C1036">
        <w:rPr>
          <w:rStyle w:val="afff7"/>
          <w:rFonts w:ascii="Times New Roman" w:hAnsi="Times New Roman"/>
          <w:b/>
        </w:rPr>
        <w:t>:</w:t>
      </w:r>
    </w:p>
    <w:p w:rsidR="006C70A3" w:rsidRPr="00F86C6C" w:rsidRDefault="006C70A3"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 xml:space="preserve">Основными источниками загрязнения атмосферного воздуха является деятельность предприятий промышленности, теплоэнергетики, автомобильного </w:t>
      </w:r>
      <w:r w:rsidR="002E6E12" w:rsidRPr="00F86C6C">
        <w:rPr>
          <w:rFonts w:ascii="Times New Roman" w:hAnsi="Times New Roman"/>
          <w:sz w:val="24"/>
          <w:lang w:eastAsia="ru-RU"/>
        </w:rPr>
        <w:t>и железнодорожного транспорта</w:t>
      </w:r>
      <w:r w:rsidRPr="00F86C6C">
        <w:rPr>
          <w:rFonts w:ascii="Times New Roman" w:hAnsi="Times New Roman"/>
          <w:sz w:val="24"/>
          <w:lang w:eastAsia="ru-RU"/>
        </w:rPr>
        <w:t>.</w:t>
      </w:r>
      <w:r w:rsidR="007D71E3" w:rsidRPr="00F86C6C">
        <w:rPr>
          <w:rFonts w:ascii="Times New Roman" w:hAnsi="Times New Roman"/>
          <w:sz w:val="24"/>
          <w:lang w:eastAsia="ru-RU"/>
        </w:rPr>
        <w:t xml:space="preserve"> </w:t>
      </w:r>
      <w:r w:rsidRPr="00F86C6C">
        <w:rPr>
          <w:rFonts w:ascii="Times New Roman" w:hAnsi="Times New Roman"/>
          <w:sz w:val="24"/>
          <w:lang w:eastAsia="ru-RU"/>
        </w:rPr>
        <w:t xml:space="preserve">Кроме того, </w:t>
      </w:r>
      <w:r w:rsidR="00AC6489" w:rsidRPr="00F86C6C">
        <w:rPr>
          <w:rFonts w:ascii="Times New Roman" w:hAnsi="Times New Roman"/>
          <w:sz w:val="24"/>
          <w:lang w:eastAsia="ru-RU"/>
        </w:rPr>
        <w:t>на</w:t>
      </w:r>
      <w:r w:rsidRPr="00F86C6C">
        <w:rPr>
          <w:rFonts w:ascii="Times New Roman" w:hAnsi="Times New Roman"/>
          <w:sz w:val="24"/>
          <w:lang w:eastAsia="ru-RU"/>
        </w:rPr>
        <w:t xml:space="preserve"> уров</w:t>
      </w:r>
      <w:r w:rsidR="00AC6489" w:rsidRPr="00F86C6C">
        <w:rPr>
          <w:rFonts w:ascii="Times New Roman" w:hAnsi="Times New Roman"/>
          <w:sz w:val="24"/>
          <w:lang w:eastAsia="ru-RU"/>
        </w:rPr>
        <w:t>е</w:t>
      </w:r>
      <w:r w:rsidRPr="00F86C6C">
        <w:rPr>
          <w:rFonts w:ascii="Times New Roman" w:hAnsi="Times New Roman"/>
          <w:sz w:val="24"/>
          <w:lang w:eastAsia="ru-RU"/>
        </w:rPr>
        <w:t>н</w:t>
      </w:r>
      <w:r w:rsidR="00AC6489" w:rsidRPr="00F86C6C">
        <w:rPr>
          <w:rFonts w:ascii="Times New Roman" w:hAnsi="Times New Roman"/>
          <w:sz w:val="24"/>
          <w:lang w:eastAsia="ru-RU"/>
        </w:rPr>
        <w:t>ь</w:t>
      </w:r>
      <w:r w:rsidRPr="00F86C6C">
        <w:rPr>
          <w:rFonts w:ascii="Times New Roman" w:hAnsi="Times New Roman"/>
          <w:sz w:val="24"/>
          <w:lang w:eastAsia="ru-RU"/>
        </w:rPr>
        <w:t xml:space="preserve"> загрязнения воздуха </w:t>
      </w:r>
      <w:r w:rsidR="00AC6489" w:rsidRPr="00F86C6C">
        <w:rPr>
          <w:rFonts w:ascii="Times New Roman" w:hAnsi="Times New Roman"/>
          <w:sz w:val="24"/>
          <w:lang w:eastAsia="ru-RU"/>
        </w:rPr>
        <w:t>влияют</w:t>
      </w:r>
      <w:r w:rsidRPr="00F86C6C">
        <w:rPr>
          <w:rFonts w:ascii="Times New Roman" w:hAnsi="Times New Roman"/>
          <w:sz w:val="24"/>
          <w:lang w:eastAsia="ru-RU"/>
        </w:rPr>
        <w:t xml:space="preserve"> метеорологические условия (температура воздуха, скорость ветра, осадки и т.п.). Так, концентрация примесей убывает при</w:t>
      </w:r>
      <w:r w:rsidR="007D71E3" w:rsidRPr="00F86C6C">
        <w:rPr>
          <w:rFonts w:ascii="Times New Roman" w:hAnsi="Times New Roman"/>
          <w:sz w:val="24"/>
          <w:lang w:eastAsia="ru-RU"/>
        </w:rPr>
        <w:t xml:space="preserve"> </w:t>
      </w:r>
      <w:r w:rsidRPr="00F86C6C">
        <w:rPr>
          <w:rFonts w:ascii="Times New Roman" w:hAnsi="Times New Roman"/>
          <w:sz w:val="24"/>
          <w:lang w:eastAsia="ru-RU"/>
        </w:rPr>
        <w:t>сильных ветрах (за счет их быстрого уноса) и возрастает при штилевых условиях с тум</w:t>
      </w:r>
      <w:r w:rsidRPr="00F86C6C">
        <w:rPr>
          <w:rFonts w:ascii="Times New Roman" w:hAnsi="Times New Roman"/>
          <w:sz w:val="24"/>
          <w:lang w:eastAsia="ru-RU"/>
        </w:rPr>
        <w:t>а</w:t>
      </w:r>
      <w:r w:rsidRPr="00F86C6C">
        <w:rPr>
          <w:rFonts w:ascii="Times New Roman" w:hAnsi="Times New Roman"/>
          <w:sz w:val="24"/>
          <w:lang w:eastAsia="ru-RU"/>
        </w:rPr>
        <w:t>нами.</w:t>
      </w:r>
    </w:p>
    <w:p w:rsidR="004B0B27" w:rsidRPr="00F86C6C" w:rsidRDefault="007D71E3" w:rsidP="00F86C6C">
      <w:pPr>
        <w:spacing w:after="0" w:line="240" w:lineRule="auto"/>
        <w:ind w:firstLine="567"/>
        <w:contextualSpacing/>
        <w:jc w:val="both"/>
        <w:rPr>
          <w:rStyle w:val="afff7"/>
          <w:rFonts w:ascii="Times New Roman" w:hAnsi="Times New Roman"/>
        </w:rPr>
      </w:pPr>
      <w:r w:rsidRPr="00F86C6C">
        <w:rPr>
          <w:rFonts w:ascii="Times New Roman" w:hAnsi="Times New Roman"/>
          <w:sz w:val="24"/>
          <w:lang w:eastAsia="ru-RU"/>
        </w:rPr>
        <w:t>П</w:t>
      </w:r>
      <w:r w:rsidR="006C70A3" w:rsidRPr="00F86C6C">
        <w:rPr>
          <w:rFonts w:ascii="Times New Roman" w:hAnsi="Times New Roman"/>
          <w:sz w:val="24"/>
          <w:lang w:eastAsia="ru-RU"/>
        </w:rPr>
        <w:t>отенциал загрязнения</w:t>
      </w:r>
      <w:r w:rsidRPr="00F86C6C">
        <w:rPr>
          <w:rFonts w:ascii="Times New Roman" w:hAnsi="Times New Roman"/>
          <w:sz w:val="24"/>
          <w:lang w:eastAsia="ru-RU"/>
        </w:rPr>
        <w:t xml:space="preserve"> </w:t>
      </w:r>
      <w:r w:rsidR="006C70A3" w:rsidRPr="00F86C6C">
        <w:rPr>
          <w:rFonts w:ascii="Times New Roman" w:hAnsi="Times New Roman"/>
          <w:sz w:val="24"/>
          <w:lang w:eastAsia="ru-RU"/>
        </w:rPr>
        <w:t xml:space="preserve">атмосферы </w:t>
      </w:r>
      <w:r w:rsidRPr="00F86C6C">
        <w:rPr>
          <w:rFonts w:ascii="Times New Roman" w:hAnsi="Times New Roman"/>
          <w:sz w:val="24"/>
          <w:lang w:eastAsia="ru-RU"/>
        </w:rPr>
        <w:t>на территории сельсовета низкий, что влияет на о</w:t>
      </w:r>
      <w:r w:rsidRPr="00F86C6C">
        <w:rPr>
          <w:rFonts w:ascii="Times New Roman" w:hAnsi="Times New Roman"/>
          <w:sz w:val="24"/>
          <w:lang w:eastAsia="ru-RU"/>
        </w:rPr>
        <w:t>б</w:t>
      </w:r>
      <w:r w:rsidRPr="00F86C6C">
        <w:rPr>
          <w:rFonts w:ascii="Times New Roman" w:hAnsi="Times New Roman"/>
          <w:sz w:val="24"/>
          <w:lang w:eastAsia="ru-RU"/>
        </w:rPr>
        <w:t>щий низкий у</w:t>
      </w:r>
      <w:r w:rsidR="004B0B27" w:rsidRPr="00F86C6C">
        <w:rPr>
          <w:rStyle w:val="afff7"/>
          <w:rFonts w:ascii="Times New Roman" w:hAnsi="Times New Roman"/>
        </w:rPr>
        <w:t>ровень загрязнения атмосферного воздуха. Территория расположена в зоне континентального климата. В летний период роза ветров равномерно распределена по всем направлениям с некоторым преобладанием северных румбов. В зимний период преобладают ветра юго-западного и южного направлений</w:t>
      </w:r>
    </w:p>
    <w:p w:rsidR="00171A13" w:rsidRPr="00F86C6C" w:rsidRDefault="00171A13"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На </w:t>
      </w:r>
      <w:r w:rsidR="007D71E3" w:rsidRPr="00F86C6C">
        <w:rPr>
          <w:rStyle w:val="afff7"/>
          <w:rFonts w:ascii="Times New Roman" w:hAnsi="Times New Roman"/>
        </w:rPr>
        <w:t xml:space="preserve">ухудшение </w:t>
      </w:r>
      <w:r w:rsidRPr="00F86C6C">
        <w:rPr>
          <w:rStyle w:val="afff7"/>
          <w:rFonts w:ascii="Times New Roman" w:hAnsi="Times New Roman"/>
        </w:rPr>
        <w:t>состояни</w:t>
      </w:r>
      <w:r w:rsidR="007D71E3" w:rsidRPr="00F86C6C">
        <w:rPr>
          <w:rStyle w:val="afff7"/>
          <w:rFonts w:ascii="Times New Roman" w:hAnsi="Times New Roman"/>
        </w:rPr>
        <w:t>я</w:t>
      </w:r>
      <w:r w:rsidRPr="00F86C6C">
        <w:rPr>
          <w:rStyle w:val="afff7"/>
          <w:rFonts w:ascii="Times New Roman" w:hAnsi="Times New Roman"/>
        </w:rPr>
        <w:t xml:space="preserve"> атмосферного воздуха</w:t>
      </w:r>
      <w:r w:rsidR="00F776C1" w:rsidRPr="00F86C6C">
        <w:rPr>
          <w:rStyle w:val="afff7"/>
          <w:rFonts w:ascii="Times New Roman" w:hAnsi="Times New Roman"/>
        </w:rPr>
        <w:t xml:space="preserve"> селитебных территорий влия</w:t>
      </w:r>
      <w:r w:rsidR="007D71E3" w:rsidRPr="00F86C6C">
        <w:rPr>
          <w:rStyle w:val="afff7"/>
          <w:rFonts w:ascii="Times New Roman" w:hAnsi="Times New Roman"/>
        </w:rPr>
        <w:t>ет</w:t>
      </w:r>
      <w:r w:rsidR="00F776C1" w:rsidRPr="00F86C6C">
        <w:rPr>
          <w:rStyle w:val="afff7"/>
          <w:rFonts w:ascii="Times New Roman" w:hAnsi="Times New Roman"/>
        </w:rPr>
        <w:t xml:space="preserve"> их </w:t>
      </w:r>
      <w:r w:rsidR="007D71E3" w:rsidRPr="00F86C6C">
        <w:rPr>
          <w:rStyle w:val="afff7"/>
          <w:rFonts w:ascii="Times New Roman" w:hAnsi="Times New Roman"/>
        </w:rPr>
        <w:t>по</w:t>
      </w:r>
      <w:r w:rsidR="007D71E3" w:rsidRPr="00F86C6C">
        <w:rPr>
          <w:rStyle w:val="afff7"/>
          <w:rFonts w:ascii="Times New Roman" w:hAnsi="Times New Roman"/>
        </w:rPr>
        <w:t>д</w:t>
      </w:r>
      <w:r w:rsidR="007D71E3" w:rsidRPr="00F86C6C">
        <w:rPr>
          <w:rStyle w:val="afff7"/>
          <w:rFonts w:ascii="Times New Roman" w:hAnsi="Times New Roman"/>
        </w:rPr>
        <w:t xml:space="preserve">ветренное </w:t>
      </w:r>
      <w:r w:rsidR="00F776C1" w:rsidRPr="00F86C6C">
        <w:rPr>
          <w:rStyle w:val="afff7"/>
          <w:rFonts w:ascii="Times New Roman" w:hAnsi="Times New Roman"/>
        </w:rPr>
        <w:t xml:space="preserve">расположение </w:t>
      </w:r>
      <w:r w:rsidR="007D71E3" w:rsidRPr="00F86C6C">
        <w:rPr>
          <w:rStyle w:val="afff7"/>
          <w:rFonts w:ascii="Times New Roman" w:hAnsi="Times New Roman"/>
        </w:rPr>
        <w:t xml:space="preserve">(по направлению преобладающих ветров) </w:t>
      </w:r>
      <w:r w:rsidR="00F776C1" w:rsidRPr="00F86C6C">
        <w:rPr>
          <w:rStyle w:val="afff7"/>
          <w:rFonts w:ascii="Times New Roman" w:hAnsi="Times New Roman"/>
        </w:rPr>
        <w:t>относительно</w:t>
      </w:r>
      <w:r w:rsidR="007D71E3" w:rsidRPr="00F86C6C">
        <w:rPr>
          <w:rStyle w:val="afff7"/>
          <w:rFonts w:ascii="Times New Roman" w:hAnsi="Times New Roman"/>
        </w:rPr>
        <w:t xml:space="preserve"> основных источников вредных выбросов</w:t>
      </w:r>
      <w:r w:rsidR="00F776C1" w:rsidRPr="00F86C6C">
        <w:rPr>
          <w:rStyle w:val="afff7"/>
          <w:rFonts w:ascii="Times New Roman" w:hAnsi="Times New Roman"/>
        </w:rPr>
        <w:t xml:space="preserve"> </w:t>
      </w:r>
      <w:r w:rsidR="00114C49" w:rsidRPr="00F86C6C">
        <w:rPr>
          <w:rStyle w:val="afff7"/>
          <w:rFonts w:ascii="Times New Roman" w:hAnsi="Times New Roman"/>
        </w:rPr>
        <w:t>–</w:t>
      </w:r>
      <w:r w:rsidR="007D71E3" w:rsidRPr="00F86C6C">
        <w:rPr>
          <w:rStyle w:val="afff7"/>
          <w:rFonts w:ascii="Times New Roman" w:hAnsi="Times New Roman"/>
        </w:rPr>
        <w:t xml:space="preserve"> </w:t>
      </w:r>
      <w:r w:rsidR="00AC6489" w:rsidRPr="00F86C6C">
        <w:rPr>
          <w:rStyle w:val="afff7"/>
          <w:rFonts w:ascii="Times New Roman" w:hAnsi="Times New Roman"/>
        </w:rPr>
        <w:t xml:space="preserve">отопительных </w:t>
      </w:r>
      <w:r w:rsidR="00F776C1" w:rsidRPr="00F86C6C">
        <w:rPr>
          <w:rStyle w:val="afff7"/>
          <w:rFonts w:ascii="Times New Roman" w:hAnsi="Times New Roman"/>
        </w:rPr>
        <w:t>котельных</w:t>
      </w:r>
      <w:r w:rsidR="00B31AFD" w:rsidRPr="00F86C6C">
        <w:rPr>
          <w:rStyle w:val="afff7"/>
          <w:rFonts w:ascii="Times New Roman" w:hAnsi="Times New Roman"/>
        </w:rPr>
        <w:t>, складов сыпучих материалов,</w:t>
      </w:r>
      <w:r w:rsidR="00AE3E85" w:rsidRPr="00F86C6C">
        <w:rPr>
          <w:rStyle w:val="afff7"/>
          <w:rFonts w:ascii="Times New Roman" w:hAnsi="Times New Roman"/>
        </w:rPr>
        <w:t xml:space="preserve"> м</w:t>
      </w:r>
      <w:r w:rsidR="00AE3E85" w:rsidRPr="00F86C6C">
        <w:rPr>
          <w:rStyle w:val="afff7"/>
          <w:rFonts w:ascii="Times New Roman" w:hAnsi="Times New Roman"/>
        </w:rPr>
        <w:t>а</w:t>
      </w:r>
      <w:r w:rsidR="00AE3E85" w:rsidRPr="00F86C6C">
        <w:rPr>
          <w:rStyle w:val="afff7"/>
          <w:rFonts w:ascii="Times New Roman" w:hAnsi="Times New Roman"/>
        </w:rPr>
        <w:t>гистральных дорог</w:t>
      </w:r>
      <w:r w:rsidR="00114C49" w:rsidRPr="00F86C6C">
        <w:rPr>
          <w:rStyle w:val="afff7"/>
          <w:rFonts w:ascii="Times New Roman" w:hAnsi="Times New Roman"/>
        </w:rPr>
        <w:t>.</w:t>
      </w:r>
      <w:r w:rsidR="005A1876" w:rsidRPr="00F86C6C">
        <w:rPr>
          <w:rStyle w:val="afff7"/>
          <w:rFonts w:ascii="Times New Roman" w:hAnsi="Times New Roman"/>
        </w:rPr>
        <w:t xml:space="preserve"> Перечень основных источников выбросов приведен в разд. 3.</w:t>
      </w:r>
      <w:r w:rsidR="00DC2570" w:rsidRPr="00F86C6C">
        <w:rPr>
          <w:rStyle w:val="afff7"/>
          <w:rFonts w:ascii="Times New Roman" w:hAnsi="Times New Roman"/>
        </w:rPr>
        <w:t>8</w:t>
      </w:r>
      <w:r w:rsidR="005A1876" w:rsidRPr="00F86C6C">
        <w:rPr>
          <w:rStyle w:val="afff7"/>
          <w:rFonts w:ascii="Times New Roman" w:hAnsi="Times New Roman"/>
        </w:rPr>
        <w:t>.</w:t>
      </w:r>
      <w:r w:rsidR="00AC6489" w:rsidRPr="00F86C6C">
        <w:rPr>
          <w:rStyle w:val="afff7"/>
          <w:rFonts w:ascii="Times New Roman" w:hAnsi="Times New Roman"/>
        </w:rPr>
        <w:t>2</w:t>
      </w:r>
      <w:r w:rsidR="005A1876" w:rsidRPr="00F86C6C">
        <w:rPr>
          <w:rStyle w:val="afff7"/>
          <w:rFonts w:ascii="Times New Roman" w:hAnsi="Times New Roman"/>
        </w:rPr>
        <w:t>.</w:t>
      </w:r>
      <w:r w:rsidR="00C16AE8" w:rsidRPr="00F86C6C">
        <w:rPr>
          <w:rStyle w:val="afff7"/>
          <w:rFonts w:ascii="Times New Roman" w:hAnsi="Times New Roman"/>
        </w:rPr>
        <w:t xml:space="preserve"> По</w:t>
      </w:r>
      <w:r w:rsidR="00B31AFD" w:rsidRPr="00F86C6C">
        <w:rPr>
          <w:rStyle w:val="afff7"/>
          <w:rFonts w:ascii="Times New Roman" w:hAnsi="Times New Roman"/>
        </w:rPr>
        <w:t xml:space="preserve"> ст</w:t>
      </w:r>
      <w:r w:rsidR="00B31AFD" w:rsidRPr="00F86C6C">
        <w:rPr>
          <w:rStyle w:val="afff7"/>
          <w:rFonts w:ascii="Times New Roman" w:hAnsi="Times New Roman"/>
        </w:rPr>
        <w:t>е</w:t>
      </w:r>
      <w:r w:rsidR="00B31AFD" w:rsidRPr="00F86C6C">
        <w:rPr>
          <w:rStyle w:val="afff7"/>
          <w:rFonts w:ascii="Times New Roman" w:hAnsi="Times New Roman"/>
        </w:rPr>
        <w:t xml:space="preserve">пени вредного </w:t>
      </w:r>
      <w:r w:rsidR="00C16AE8" w:rsidRPr="00F86C6C">
        <w:rPr>
          <w:rStyle w:val="afff7"/>
          <w:rFonts w:ascii="Times New Roman" w:hAnsi="Times New Roman"/>
        </w:rPr>
        <w:t>воздействи</w:t>
      </w:r>
      <w:r w:rsidR="00B31AFD" w:rsidRPr="00F86C6C">
        <w:rPr>
          <w:rStyle w:val="afff7"/>
          <w:rFonts w:ascii="Times New Roman" w:hAnsi="Times New Roman"/>
        </w:rPr>
        <w:t>я</w:t>
      </w:r>
      <w:r w:rsidR="00C16AE8" w:rsidRPr="00F86C6C">
        <w:rPr>
          <w:rStyle w:val="afff7"/>
          <w:rFonts w:ascii="Times New Roman" w:hAnsi="Times New Roman"/>
        </w:rPr>
        <w:t xml:space="preserve"> на атмосферный воздух выделяются асфальтобетонный завод</w:t>
      </w:r>
      <w:r w:rsidR="00B31AFD" w:rsidRPr="00F86C6C">
        <w:rPr>
          <w:rStyle w:val="afff7"/>
          <w:rFonts w:ascii="Times New Roman" w:hAnsi="Times New Roman"/>
        </w:rPr>
        <w:t xml:space="preserve"> ДРСУ</w:t>
      </w:r>
      <w:r w:rsidR="00C16AE8" w:rsidRPr="00F86C6C">
        <w:rPr>
          <w:rStyle w:val="afff7"/>
          <w:rFonts w:ascii="Times New Roman" w:hAnsi="Times New Roman"/>
        </w:rPr>
        <w:t>, угольная база РайТОПа, склад сыпучих материалов СМУ «Убинское».</w:t>
      </w:r>
    </w:p>
    <w:p w:rsidR="004B0B27" w:rsidRPr="00F86C6C" w:rsidRDefault="004B0B27" w:rsidP="00F86C6C">
      <w:pPr>
        <w:spacing w:after="0" w:line="240" w:lineRule="auto"/>
        <w:ind w:hanging="567"/>
        <w:contextualSpacing/>
        <w:jc w:val="both"/>
        <w:rPr>
          <w:rStyle w:val="afff7"/>
          <w:rFonts w:ascii="Times New Roman" w:hAnsi="Times New Roman"/>
        </w:rPr>
      </w:pPr>
    </w:p>
    <w:p w:rsidR="004B0B27" w:rsidRPr="006C1036" w:rsidRDefault="004B0B27" w:rsidP="006C1036">
      <w:pPr>
        <w:spacing w:after="0" w:line="240" w:lineRule="auto"/>
        <w:ind w:firstLine="567"/>
        <w:contextualSpacing/>
        <w:rPr>
          <w:rStyle w:val="afff7"/>
          <w:rFonts w:ascii="Times New Roman" w:hAnsi="Times New Roman"/>
          <w:b/>
        </w:rPr>
      </w:pPr>
      <w:r w:rsidRPr="006C1036">
        <w:rPr>
          <w:rStyle w:val="afff7"/>
          <w:rFonts w:ascii="Times New Roman" w:hAnsi="Times New Roman"/>
          <w:b/>
        </w:rPr>
        <w:t>Поверхностные и подземные воды</w:t>
      </w:r>
      <w:r w:rsidR="00ED4509" w:rsidRPr="006C1036">
        <w:rPr>
          <w:rStyle w:val="afff7"/>
          <w:rFonts w:ascii="Times New Roman" w:hAnsi="Times New Roman"/>
          <w:b/>
        </w:rPr>
        <w:t>:</w:t>
      </w:r>
    </w:p>
    <w:p w:rsidR="004B0B27" w:rsidRPr="00F86C6C" w:rsidRDefault="00B22AAB"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Поверхностные водные объекты н</w:t>
      </w:r>
      <w:r w:rsidR="001D1806" w:rsidRPr="00F86C6C">
        <w:rPr>
          <w:rStyle w:val="afff7"/>
          <w:rFonts w:ascii="Times New Roman" w:hAnsi="Times New Roman"/>
        </w:rPr>
        <w:t xml:space="preserve">а территории сельсовета </w:t>
      </w:r>
      <w:r w:rsidRPr="00F86C6C">
        <w:rPr>
          <w:rStyle w:val="afff7"/>
          <w:rFonts w:ascii="Times New Roman" w:hAnsi="Times New Roman"/>
        </w:rPr>
        <w:t>включают</w:t>
      </w:r>
      <w:r w:rsidR="001D1806" w:rsidRPr="00F86C6C">
        <w:rPr>
          <w:rStyle w:val="afff7"/>
          <w:rFonts w:ascii="Times New Roman" w:hAnsi="Times New Roman"/>
        </w:rPr>
        <w:t xml:space="preserve"> </w:t>
      </w:r>
      <w:r w:rsidR="00230868" w:rsidRPr="00F86C6C">
        <w:rPr>
          <w:rStyle w:val="afff7"/>
          <w:rFonts w:ascii="Times New Roman" w:hAnsi="Times New Roman"/>
        </w:rPr>
        <w:t>озера</w:t>
      </w:r>
      <w:r w:rsidR="001D1806" w:rsidRPr="00F86C6C">
        <w:rPr>
          <w:rStyle w:val="afff7"/>
          <w:rFonts w:ascii="Times New Roman" w:hAnsi="Times New Roman"/>
        </w:rPr>
        <w:t>, ручь</w:t>
      </w:r>
      <w:r w:rsidRPr="00F86C6C">
        <w:rPr>
          <w:rStyle w:val="afff7"/>
          <w:rFonts w:ascii="Times New Roman" w:hAnsi="Times New Roman"/>
        </w:rPr>
        <w:t>и</w:t>
      </w:r>
      <w:r w:rsidR="001D1806" w:rsidRPr="00F86C6C">
        <w:rPr>
          <w:rStyle w:val="afff7"/>
          <w:rFonts w:ascii="Times New Roman" w:hAnsi="Times New Roman"/>
        </w:rPr>
        <w:t xml:space="preserve">, </w:t>
      </w:r>
      <w:r w:rsidR="00DB0FE6" w:rsidRPr="00F86C6C">
        <w:rPr>
          <w:rStyle w:val="afff7"/>
          <w:rFonts w:ascii="Times New Roman" w:hAnsi="Times New Roman"/>
        </w:rPr>
        <w:t xml:space="preserve">осушительные </w:t>
      </w:r>
      <w:r w:rsidR="001D1806" w:rsidRPr="00F86C6C">
        <w:rPr>
          <w:rStyle w:val="afff7"/>
          <w:rFonts w:ascii="Times New Roman" w:hAnsi="Times New Roman"/>
        </w:rPr>
        <w:t>канал</w:t>
      </w:r>
      <w:r w:rsidR="00DB0FE6" w:rsidRPr="00F86C6C">
        <w:rPr>
          <w:rStyle w:val="afff7"/>
          <w:rFonts w:ascii="Times New Roman" w:hAnsi="Times New Roman"/>
        </w:rPr>
        <w:t>ы</w:t>
      </w:r>
      <w:r w:rsidR="001D1806" w:rsidRPr="00F86C6C">
        <w:rPr>
          <w:rStyle w:val="afff7"/>
          <w:rFonts w:ascii="Times New Roman" w:hAnsi="Times New Roman"/>
        </w:rPr>
        <w:t xml:space="preserve"> с системой регулирующих каналов, болота, в том числе с распол</w:t>
      </w:r>
      <w:r w:rsidR="001D1806" w:rsidRPr="00F86C6C">
        <w:rPr>
          <w:rStyle w:val="afff7"/>
          <w:rFonts w:ascii="Times New Roman" w:hAnsi="Times New Roman"/>
        </w:rPr>
        <w:t>о</w:t>
      </w:r>
      <w:r w:rsidR="001D1806" w:rsidRPr="00F86C6C">
        <w:rPr>
          <w:rStyle w:val="afff7"/>
          <w:rFonts w:ascii="Times New Roman" w:hAnsi="Times New Roman"/>
        </w:rPr>
        <w:t>женными в их границах озерами.</w:t>
      </w:r>
    </w:p>
    <w:p w:rsidR="00A310B1" w:rsidRPr="00F86C6C" w:rsidRDefault="001D1806"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На состояние водных объектов влияют </w:t>
      </w:r>
      <w:r w:rsidR="00B22AAB" w:rsidRPr="00F86C6C">
        <w:rPr>
          <w:rStyle w:val="afff7"/>
          <w:rFonts w:ascii="Times New Roman" w:hAnsi="Times New Roman"/>
        </w:rPr>
        <w:t>природные и техногенные факторы.</w:t>
      </w:r>
    </w:p>
    <w:p w:rsidR="00217682" w:rsidRPr="00F86C6C" w:rsidRDefault="00A310B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i/>
        </w:rPr>
        <w:t>Природные факторы:</w:t>
      </w:r>
      <w:r w:rsidRPr="00F86C6C">
        <w:rPr>
          <w:rStyle w:val="afff7"/>
          <w:rFonts w:ascii="Times New Roman" w:hAnsi="Times New Roman"/>
        </w:rPr>
        <w:t xml:space="preserve"> </w:t>
      </w:r>
      <w:r w:rsidR="00B22AAB" w:rsidRPr="00F86C6C">
        <w:rPr>
          <w:rStyle w:val="afff7"/>
          <w:rFonts w:ascii="Times New Roman" w:hAnsi="Times New Roman"/>
        </w:rPr>
        <w:t xml:space="preserve"> Наблюдающиеся </w:t>
      </w:r>
      <w:r w:rsidR="00AC6489" w:rsidRPr="00F86C6C">
        <w:rPr>
          <w:rStyle w:val="afff7"/>
          <w:rFonts w:ascii="Times New Roman" w:hAnsi="Times New Roman"/>
        </w:rPr>
        <w:t xml:space="preserve">региональные </w:t>
      </w:r>
      <w:r w:rsidR="00B22AAB" w:rsidRPr="00F86C6C">
        <w:rPr>
          <w:rStyle w:val="afff7"/>
          <w:rFonts w:ascii="Times New Roman" w:hAnsi="Times New Roman"/>
        </w:rPr>
        <w:t>к</w:t>
      </w:r>
      <w:r w:rsidR="00B22AAB" w:rsidRPr="00F86C6C">
        <w:rPr>
          <w:rFonts w:ascii="Times New Roman" w:hAnsi="Times New Roman"/>
          <w:sz w:val="24"/>
          <w:lang w:eastAsia="ru-RU"/>
        </w:rPr>
        <w:t xml:space="preserve">лиматические изменения ведут к снижению водоносности водных объектов. </w:t>
      </w:r>
      <w:r w:rsidR="00217682" w:rsidRPr="00F86C6C">
        <w:rPr>
          <w:rFonts w:ascii="Times New Roman" w:hAnsi="Times New Roman"/>
          <w:sz w:val="24"/>
          <w:lang w:eastAsia="ru-RU"/>
        </w:rPr>
        <w:t xml:space="preserve">Уровень воды оз. Убинское </w:t>
      </w:r>
      <w:r w:rsidR="00B31AFD" w:rsidRPr="00F86C6C">
        <w:rPr>
          <w:rFonts w:ascii="Times New Roman" w:hAnsi="Times New Roman"/>
          <w:sz w:val="24"/>
          <w:lang w:eastAsia="ru-RU"/>
        </w:rPr>
        <w:t xml:space="preserve">в начале 2000-х </w:t>
      </w:r>
      <w:proofErr w:type="gramStart"/>
      <w:r w:rsidR="00B31AFD" w:rsidRPr="00F86C6C">
        <w:rPr>
          <w:rFonts w:ascii="Times New Roman" w:hAnsi="Times New Roman"/>
          <w:sz w:val="24"/>
          <w:lang w:eastAsia="ru-RU"/>
        </w:rPr>
        <w:t>гг</w:t>
      </w:r>
      <w:proofErr w:type="gramEnd"/>
      <w:r w:rsidR="00B31AFD" w:rsidRPr="00F86C6C">
        <w:rPr>
          <w:rFonts w:ascii="Times New Roman" w:hAnsi="Times New Roman"/>
          <w:sz w:val="24"/>
          <w:lang w:eastAsia="ru-RU"/>
        </w:rPr>
        <w:t xml:space="preserve"> </w:t>
      </w:r>
      <w:r w:rsidR="00217682" w:rsidRPr="00F86C6C">
        <w:rPr>
          <w:rFonts w:ascii="Times New Roman" w:hAnsi="Times New Roman"/>
          <w:sz w:val="24"/>
          <w:lang w:eastAsia="ru-RU"/>
        </w:rPr>
        <w:t>значительно понизился, береговая черта отступила на несколько километров от среднемн</w:t>
      </w:r>
      <w:r w:rsidR="00217682" w:rsidRPr="00F86C6C">
        <w:rPr>
          <w:rFonts w:ascii="Times New Roman" w:hAnsi="Times New Roman"/>
          <w:sz w:val="24"/>
          <w:lang w:eastAsia="ru-RU"/>
        </w:rPr>
        <w:t>о</w:t>
      </w:r>
      <w:r w:rsidR="00217682" w:rsidRPr="00F86C6C">
        <w:rPr>
          <w:rFonts w:ascii="Times New Roman" w:hAnsi="Times New Roman"/>
          <w:sz w:val="24"/>
          <w:lang w:eastAsia="ru-RU"/>
        </w:rPr>
        <w:t xml:space="preserve">голетнего положения. </w:t>
      </w:r>
      <w:r w:rsidR="00217682" w:rsidRPr="00F86C6C">
        <w:rPr>
          <w:rStyle w:val="afff7"/>
          <w:rFonts w:ascii="Times New Roman" w:hAnsi="Times New Roman"/>
        </w:rPr>
        <w:t>Поверхностные воды северной части озера в районе с. Черный Мыс и д. Заречноубинская оценивается как грязные.</w:t>
      </w:r>
      <w:r w:rsidR="003431CC" w:rsidRPr="00F86C6C">
        <w:rPr>
          <w:rStyle w:val="afff7"/>
          <w:rFonts w:ascii="Times New Roman" w:hAnsi="Times New Roman"/>
        </w:rPr>
        <w:t xml:space="preserve"> Летом 2012 года температура воды достигала 28–30 градусов, что на 7–9 градусов выше нормы. Данные факторы влияют на значительное снижение </w:t>
      </w:r>
      <w:r w:rsidR="00E60BA0" w:rsidRPr="00F86C6C">
        <w:rPr>
          <w:rStyle w:val="afff7"/>
          <w:rFonts w:ascii="Times New Roman" w:hAnsi="Times New Roman"/>
        </w:rPr>
        <w:t>рыбных запасов</w:t>
      </w:r>
      <w:r w:rsidR="003431CC" w:rsidRPr="00F86C6C">
        <w:rPr>
          <w:rStyle w:val="afff7"/>
          <w:rFonts w:ascii="Times New Roman" w:hAnsi="Times New Roman"/>
        </w:rPr>
        <w:t xml:space="preserve"> водоема.</w:t>
      </w:r>
    </w:p>
    <w:p w:rsidR="00217682" w:rsidRPr="00F86C6C" w:rsidRDefault="00E5461A"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lastRenderedPageBreak/>
        <w:t>Из наиболее крупных водотоков территории выделяется Карапузский межхозяйстве</w:t>
      </w:r>
      <w:r w:rsidRPr="00F86C6C">
        <w:rPr>
          <w:rFonts w:ascii="Times New Roman" w:hAnsi="Times New Roman"/>
          <w:sz w:val="24"/>
          <w:lang w:eastAsia="ru-RU"/>
        </w:rPr>
        <w:t>н</w:t>
      </w:r>
      <w:r w:rsidRPr="00F86C6C">
        <w:rPr>
          <w:rFonts w:ascii="Times New Roman" w:hAnsi="Times New Roman"/>
          <w:sz w:val="24"/>
          <w:lang w:eastAsia="ru-RU"/>
        </w:rPr>
        <w:t xml:space="preserve">ный канал с системой осушительных и регулирующих каналов. </w:t>
      </w:r>
      <w:r w:rsidR="001A65D0" w:rsidRPr="00F86C6C">
        <w:rPr>
          <w:rFonts w:ascii="Times New Roman" w:hAnsi="Times New Roman"/>
          <w:sz w:val="24"/>
          <w:lang w:eastAsia="ru-RU"/>
        </w:rPr>
        <w:t>По трассе</w:t>
      </w:r>
      <w:r w:rsidRPr="00F86C6C">
        <w:rPr>
          <w:rFonts w:ascii="Times New Roman" w:hAnsi="Times New Roman"/>
          <w:sz w:val="24"/>
          <w:lang w:eastAsia="ru-RU"/>
        </w:rPr>
        <w:t xml:space="preserve"> канал</w:t>
      </w:r>
      <w:r w:rsidR="001A65D0" w:rsidRPr="00F86C6C">
        <w:rPr>
          <w:rFonts w:ascii="Times New Roman" w:hAnsi="Times New Roman"/>
          <w:sz w:val="24"/>
          <w:lang w:eastAsia="ru-RU"/>
        </w:rPr>
        <w:t>а</w:t>
      </w:r>
      <w:r w:rsidRPr="00F86C6C">
        <w:rPr>
          <w:rFonts w:ascii="Times New Roman" w:hAnsi="Times New Roman"/>
          <w:sz w:val="24"/>
          <w:lang w:eastAsia="ru-RU"/>
        </w:rPr>
        <w:t xml:space="preserve"> наблюд</w:t>
      </w:r>
      <w:r w:rsidRPr="00F86C6C">
        <w:rPr>
          <w:rFonts w:ascii="Times New Roman" w:hAnsi="Times New Roman"/>
          <w:sz w:val="24"/>
          <w:lang w:eastAsia="ru-RU"/>
        </w:rPr>
        <w:t>а</w:t>
      </w:r>
      <w:r w:rsidRPr="00F86C6C">
        <w:rPr>
          <w:rFonts w:ascii="Times New Roman" w:hAnsi="Times New Roman"/>
          <w:sz w:val="24"/>
          <w:lang w:eastAsia="ru-RU"/>
        </w:rPr>
        <w:t>ются процессы вторичного заболачивания, что может быть обусловлено различными факт</w:t>
      </w:r>
      <w:r w:rsidRPr="00F86C6C">
        <w:rPr>
          <w:rFonts w:ascii="Times New Roman" w:hAnsi="Times New Roman"/>
          <w:sz w:val="24"/>
          <w:lang w:eastAsia="ru-RU"/>
        </w:rPr>
        <w:t>о</w:t>
      </w:r>
      <w:r w:rsidRPr="00F86C6C">
        <w:rPr>
          <w:rFonts w:ascii="Times New Roman" w:hAnsi="Times New Roman"/>
          <w:sz w:val="24"/>
          <w:lang w:eastAsia="ru-RU"/>
        </w:rPr>
        <w:t xml:space="preserve">рами: снижением стока вследствие </w:t>
      </w:r>
      <w:r w:rsidR="00B31AFD" w:rsidRPr="00F86C6C">
        <w:rPr>
          <w:rFonts w:ascii="Times New Roman" w:hAnsi="Times New Roman"/>
          <w:sz w:val="24"/>
          <w:lang w:eastAsia="ru-RU"/>
        </w:rPr>
        <w:t xml:space="preserve">либо </w:t>
      </w:r>
      <w:r w:rsidRPr="00F86C6C">
        <w:rPr>
          <w:rFonts w:ascii="Times New Roman" w:hAnsi="Times New Roman"/>
          <w:sz w:val="24"/>
          <w:lang w:eastAsia="ru-RU"/>
        </w:rPr>
        <w:t>зарастания и засорения канала</w:t>
      </w:r>
      <w:r w:rsidR="00B31AFD" w:rsidRPr="00F86C6C">
        <w:rPr>
          <w:rFonts w:ascii="Times New Roman" w:hAnsi="Times New Roman"/>
          <w:sz w:val="24"/>
          <w:lang w:eastAsia="ru-RU"/>
        </w:rPr>
        <w:t>,</w:t>
      </w:r>
      <w:r w:rsidRPr="00F86C6C">
        <w:rPr>
          <w:rFonts w:ascii="Times New Roman" w:hAnsi="Times New Roman"/>
          <w:sz w:val="24"/>
          <w:lang w:eastAsia="ru-RU"/>
        </w:rPr>
        <w:t xml:space="preserve"> либо общего сниж</w:t>
      </w:r>
      <w:r w:rsidRPr="00F86C6C">
        <w:rPr>
          <w:rFonts w:ascii="Times New Roman" w:hAnsi="Times New Roman"/>
          <w:sz w:val="24"/>
          <w:lang w:eastAsia="ru-RU"/>
        </w:rPr>
        <w:t>е</w:t>
      </w:r>
      <w:r w:rsidRPr="00F86C6C">
        <w:rPr>
          <w:rFonts w:ascii="Times New Roman" w:hAnsi="Times New Roman"/>
          <w:sz w:val="24"/>
          <w:lang w:eastAsia="ru-RU"/>
        </w:rPr>
        <w:t>ния стока с территории</w:t>
      </w:r>
      <w:r w:rsidR="0010652B" w:rsidRPr="00F86C6C">
        <w:rPr>
          <w:rFonts w:ascii="Times New Roman" w:hAnsi="Times New Roman"/>
          <w:sz w:val="24"/>
          <w:lang w:eastAsia="ru-RU"/>
        </w:rPr>
        <w:t xml:space="preserve"> водосбора</w:t>
      </w:r>
      <w:r w:rsidR="00B31AFD" w:rsidRPr="00F86C6C">
        <w:rPr>
          <w:rFonts w:ascii="Times New Roman" w:hAnsi="Times New Roman"/>
          <w:sz w:val="24"/>
          <w:lang w:eastAsia="ru-RU"/>
        </w:rPr>
        <w:t>;</w:t>
      </w:r>
      <w:r w:rsidRPr="00F86C6C">
        <w:rPr>
          <w:rFonts w:ascii="Times New Roman" w:hAnsi="Times New Roman"/>
          <w:sz w:val="24"/>
          <w:lang w:eastAsia="ru-RU"/>
        </w:rPr>
        <w:t xml:space="preserve"> подъема грунтовых во</w:t>
      </w:r>
      <w:r w:rsidRPr="00F86C6C">
        <w:rPr>
          <w:rFonts w:ascii="Times New Roman" w:hAnsi="Times New Roman"/>
          <w:sz w:val="24"/>
          <w:szCs w:val="24"/>
          <w:lang w:eastAsia="ru-RU"/>
        </w:rPr>
        <w:t xml:space="preserve">д. </w:t>
      </w:r>
      <w:r w:rsidR="001A65D0" w:rsidRPr="00F86C6C">
        <w:rPr>
          <w:rFonts w:ascii="Times New Roman" w:hAnsi="Times New Roman"/>
          <w:sz w:val="24"/>
          <w:szCs w:val="24"/>
          <w:lang w:eastAsia="ru-RU"/>
        </w:rPr>
        <w:t>Заболачивание может стать пр</w:t>
      </w:r>
      <w:r w:rsidR="001A65D0" w:rsidRPr="00F86C6C">
        <w:rPr>
          <w:rFonts w:ascii="Times New Roman" w:hAnsi="Times New Roman"/>
          <w:sz w:val="24"/>
          <w:szCs w:val="24"/>
          <w:lang w:eastAsia="ru-RU"/>
        </w:rPr>
        <w:t>и</w:t>
      </w:r>
      <w:r w:rsidR="001A65D0" w:rsidRPr="00F86C6C">
        <w:rPr>
          <w:rFonts w:ascii="Times New Roman" w:hAnsi="Times New Roman"/>
          <w:sz w:val="24"/>
          <w:szCs w:val="24"/>
          <w:lang w:eastAsia="ru-RU"/>
        </w:rPr>
        <w:t>чиной подтопления близлежащих населенных пунктов, вывода из хозяйственного оборота осушенных сельхозугодий, появления большого количества комаров и мошек.</w:t>
      </w:r>
    </w:p>
    <w:p w:rsidR="00CF49EC" w:rsidRPr="00F86C6C" w:rsidRDefault="004C7250"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i/>
          <w:sz w:val="24"/>
          <w:lang w:eastAsia="ru-RU"/>
        </w:rPr>
        <w:t>Т</w:t>
      </w:r>
      <w:r w:rsidR="00B22AAB" w:rsidRPr="00F86C6C">
        <w:rPr>
          <w:rFonts w:ascii="Times New Roman" w:hAnsi="Times New Roman"/>
          <w:i/>
          <w:sz w:val="24"/>
          <w:lang w:eastAsia="ru-RU"/>
        </w:rPr>
        <w:t>ехногенны</w:t>
      </w:r>
      <w:r w:rsidRPr="00F86C6C">
        <w:rPr>
          <w:rFonts w:ascii="Times New Roman" w:hAnsi="Times New Roman"/>
          <w:i/>
          <w:sz w:val="24"/>
          <w:lang w:eastAsia="ru-RU"/>
        </w:rPr>
        <w:t>е</w:t>
      </w:r>
      <w:r w:rsidR="00B22AAB" w:rsidRPr="00F86C6C">
        <w:rPr>
          <w:rFonts w:ascii="Times New Roman" w:hAnsi="Times New Roman"/>
          <w:i/>
          <w:sz w:val="24"/>
          <w:lang w:eastAsia="ru-RU"/>
        </w:rPr>
        <w:t xml:space="preserve"> фактор</w:t>
      </w:r>
      <w:r w:rsidRPr="00F86C6C">
        <w:rPr>
          <w:rFonts w:ascii="Times New Roman" w:hAnsi="Times New Roman"/>
          <w:i/>
          <w:sz w:val="24"/>
          <w:lang w:eastAsia="ru-RU"/>
        </w:rPr>
        <w:t>ы:</w:t>
      </w:r>
      <w:r w:rsidR="00B22AAB" w:rsidRPr="00F86C6C">
        <w:rPr>
          <w:rFonts w:ascii="Times New Roman" w:hAnsi="Times New Roman"/>
          <w:sz w:val="24"/>
          <w:lang w:eastAsia="ru-RU"/>
        </w:rPr>
        <w:t xml:space="preserve"> </w:t>
      </w:r>
      <w:r w:rsidRPr="00F86C6C">
        <w:rPr>
          <w:rFonts w:ascii="Times New Roman" w:hAnsi="Times New Roman"/>
          <w:sz w:val="24"/>
          <w:lang w:eastAsia="ru-RU"/>
        </w:rPr>
        <w:t>Н</w:t>
      </w:r>
      <w:r w:rsidR="00B22AAB" w:rsidRPr="00F86C6C">
        <w:rPr>
          <w:rFonts w:ascii="Times New Roman" w:hAnsi="Times New Roman"/>
          <w:sz w:val="24"/>
          <w:lang w:eastAsia="ru-RU"/>
        </w:rPr>
        <w:t xml:space="preserve">а состояние </w:t>
      </w:r>
      <w:r w:rsidR="00AC6489" w:rsidRPr="00F86C6C">
        <w:rPr>
          <w:rFonts w:ascii="Times New Roman" w:hAnsi="Times New Roman"/>
          <w:sz w:val="24"/>
          <w:lang w:eastAsia="ru-RU"/>
        </w:rPr>
        <w:t xml:space="preserve">водных объектов </w:t>
      </w:r>
      <w:r w:rsidR="00B22AAB" w:rsidRPr="00F86C6C">
        <w:rPr>
          <w:rFonts w:ascii="Times New Roman" w:hAnsi="Times New Roman"/>
          <w:sz w:val="24"/>
          <w:lang w:eastAsia="ru-RU"/>
        </w:rPr>
        <w:t xml:space="preserve">оказывают влияние </w:t>
      </w:r>
      <w:r w:rsidR="006C70A3" w:rsidRPr="00F86C6C">
        <w:rPr>
          <w:rStyle w:val="afff7"/>
          <w:rFonts w:ascii="Times New Roman" w:hAnsi="Times New Roman"/>
        </w:rPr>
        <w:t>выпуски сточных вод, сбросы загрязняющих веществ, размещение</w:t>
      </w:r>
      <w:r w:rsidR="00B22AAB" w:rsidRPr="00F86C6C">
        <w:rPr>
          <w:rStyle w:val="afff7"/>
          <w:rFonts w:ascii="Times New Roman" w:hAnsi="Times New Roman"/>
        </w:rPr>
        <w:t xml:space="preserve"> </w:t>
      </w:r>
      <w:r w:rsidR="00AC6489" w:rsidRPr="00F86C6C">
        <w:rPr>
          <w:rStyle w:val="afff7"/>
          <w:rFonts w:ascii="Times New Roman" w:hAnsi="Times New Roman"/>
        </w:rPr>
        <w:t xml:space="preserve">загрязняющих источников </w:t>
      </w:r>
      <w:r w:rsidR="00B22AAB" w:rsidRPr="00F86C6C">
        <w:rPr>
          <w:rFonts w:ascii="Times New Roman" w:hAnsi="Times New Roman"/>
          <w:sz w:val="24"/>
          <w:lang w:eastAsia="ru-RU"/>
        </w:rPr>
        <w:t>в вод</w:t>
      </w:r>
      <w:r w:rsidR="00B22AAB" w:rsidRPr="00F86C6C">
        <w:rPr>
          <w:rFonts w:ascii="Times New Roman" w:hAnsi="Times New Roman"/>
          <w:sz w:val="24"/>
          <w:lang w:eastAsia="ru-RU"/>
        </w:rPr>
        <w:t>о</w:t>
      </w:r>
      <w:r w:rsidR="00B22AAB" w:rsidRPr="00F86C6C">
        <w:rPr>
          <w:rFonts w:ascii="Times New Roman" w:hAnsi="Times New Roman"/>
          <w:sz w:val="24"/>
          <w:lang w:eastAsia="ru-RU"/>
        </w:rPr>
        <w:t>охранных зонах и прибрежных защитных полосах.</w:t>
      </w:r>
      <w:r w:rsidR="001E3F2C" w:rsidRPr="00F86C6C">
        <w:rPr>
          <w:rFonts w:ascii="Times New Roman" w:hAnsi="Times New Roman"/>
          <w:sz w:val="24"/>
          <w:lang w:eastAsia="ru-RU"/>
        </w:rPr>
        <w:t xml:space="preserve"> В водоохранных зонах </w:t>
      </w:r>
      <w:r w:rsidR="00DB0FE6" w:rsidRPr="00F86C6C">
        <w:rPr>
          <w:rFonts w:ascii="Times New Roman" w:hAnsi="Times New Roman"/>
          <w:sz w:val="24"/>
          <w:lang w:eastAsia="ru-RU"/>
        </w:rPr>
        <w:t>водотоков и озер</w:t>
      </w:r>
      <w:r w:rsidR="001E3F2C" w:rsidRPr="00F86C6C">
        <w:rPr>
          <w:rFonts w:ascii="Times New Roman" w:hAnsi="Times New Roman"/>
          <w:sz w:val="24"/>
          <w:lang w:eastAsia="ru-RU"/>
        </w:rPr>
        <w:t>, расположенных на территории сельсовета</w:t>
      </w:r>
      <w:r w:rsidR="00AC6489" w:rsidRPr="00F86C6C">
        <w:rPr>
          <w:rFonts w:ascii="Times New Roman" w:hAnsi="Times New Roman"/>
          <w:sz w:val="24"/>
          <w:lang w:eastAsia="ru-RU"/>
        </w:rPr>
        <w:t>,</w:t>
      </w:r>
      <w:r w:rsidR="001E3F2C" w:rsidRPr="00F86C6C">
        <w:rPr>
          <w:rFonts w:ascii="Times New Roman" w:hAnsi="Times New Roman"/>
          <w:sz w:val="24"/>
          <w:lang w:eastAsia="ru-RU"/>
        </w:rPr>
        <w:t xml:space="preserve"> источников вредных сбросов не выявлено.</w:t>
      </w:r>
      <w:r w:rsidR="0010652B" w:rsidRPr="00F86C6C">
        <w:rPr>
          <w:rFonts w:ascii="Times New Roman" w:hAnsi="Times New Roman"/>
          <w:sz w:val="24"/>
          <w:lang w:eastAsia="ru-RU"/>
        </w:rPr>
        <w:t xml:space="preserve"> С</w:t>
      </w:r>
      <w:r w:rsidR="0010652B" w:rsidRPr="00F86C6C">
        <w:rPr>
          <w:rFonts w:ascii="Times New Roman" w:hAnsi="Times New Roman"/>
          <w:sz w:val="24"/>
          <w:lang w:eastAsia="ru-RU"/>
        </w:rPr>
        <w:t>и</w:t>
      </w:r>
      <w:r w:rsidR="0010652B" w:rsidRPr="00F86C6C">
        <w:rPr>
          <w:rFonts w:ascii="Times New Roman" w:hAnsi="Times New Roman"/>
          <w:sz w:val="24"/>
          <w:lang w:eastAsia="ru-RU"/>
        </w:rPr>
        <w:t xml:space="preserve">стема канализации в населенных пунктах не развита, очистные сооружения </w:t>
      </w:r>
      <w:r w:rsidR="00B509C9" w:rsidRPr="00F86C6C">
        <w:rPr>
          <w:rFonts w:ascii="Times New Roman" w:hAnsi="Times New Roman"/>
          <w:sz w:val="24"/>
          <w:lang w:eastAsia="ru-RU"/>
        </w:rPr>
        <w:t>хозяйственно-</w:t>
      </w:r>
      <w:r w:rsidR="0010652B" w:rsidRPr="00F86C6C">
        <w:rPr>
          <w:rFonts w:ascii="Times New Roman" w:hAnsi="Times New Roman"/>
          <w:sz w:val="24"/>
          <w:lang w:eastAsia="ru-RU"/>
        </w:rPr>
        <w:t>бытовых стоков отсутствуют. Вывоз сточных вод осуществляется из индивидуальных и групповых выгребов на накопительную площадку, расположенную севернее села. Сброс ст</w:t>
      </w:r>
      <w:r w:rsidR="0010652B" w:rsidRPr="00F86C6C">
        <w:rPr>
          <w:rFonts w:ascii="Times New Roman" w:hAnsi="Times New Roman"/>
          <w:sz w:val="24"/>
          <w:lang w:eastAsia="ru-RU"/>
        </w:rPr>
        <w:t>о</w:t>
      </w:r>
      <w:r w:rsidR="0010652B" w:rsidRPr="00F86C6C">
        <w:rPr>
          <w:rFonts w:ascii="Times New Roman" w:hAnsi="Times New Roman"/>
          <w:sz w:val="24"/>
          <w:lang w:eastAsia="ru-RU"/>
        </w:rPr>
        <w:t>ков в естественные водоемы не организован.</w:t>
      </w:r>
      <w:r w:rsidR="00CF49EC" w:rsidRPr="00F86C6C">
        <w:rPr>
          <w:rFonts w:ascii="Times New Roman" w:hAnsi="Times New Roman"/>
          <w:sz w:val="24"/>
          <w:lang w:eastAsia="ru-RU"/>
        </w:rPr>
        <w:t xml:space="preserve"> </w:t>
      </w:r>
    </w:p>
    <w:p w:rsidR="006C70A3" w:rsidRPr="00F86C6C" w:rsidRDefault="00CF49EC"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Система ливневой канализации также не развита. На территории села функционирует система придорожных и дренажных канав со сбросом неочищенных стоков в прилегающие озера, заболоченные участки и в систему Карапузского межхозяйственного канала.</w:t>
      </w:r>
    </w:p>
    <w:p w:rsidR="00E9447D" w:rsidRPr="00F86C6C" w:rsidRDefault="00E9447D"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Водоснабжение на территории осуществляется от подземных источников. Всего и</w:t>
      </w:r>
      <w:r w:rsidRPr="00F86C6C">
        <w:rPr>
          <w:rStyle w:val="afff7"/>
          <w:rFonts w:ascii="Times New Roman" w:hAnsi="Times New Roman"/>
          <w:szCs w:val="24"/>
        </w:rPr>
        <w:t>с</w:t>
      </w:r>
      <w:r w:rsidRPr="00F86C6C">
        <w:rPr>
          <w:rStyle w:val="afff7"/>
          <w:rFonts w:ascii="Times New Roman" w:hAnsi="Times New Roman"/>
          <w:szCs w:val="24"/>
        </w:rPr>
        <w:t xml:space="preserve">пользуется </w:t>
      </w:r>
      <w:r w:rsidR="00A7151C" w:rsidRPr="00F86C6C">
        <w:rPr>
          <w:rStyle w:val="afff7"/>
          <w:rFonts w:ascii="Times New Roman" w:hAnsi="Times New Roman"/>
          <w:szCs w:val="24"/>
        </w:rPr>
        <w:t>1</w:t>
      </w:r>
      <w:r w:rsidR="00760795" w:rsidRPr="00F86C6C">
        <w:rPr>
          <w:rStyle w:val="afff7"/>
          <w:rFonts w:ascii="Times New Roman" w:hAnsi="Times New Roman"/>
          <w:szCs w:val="24"/>
        </w:rPr>
        <w:t>2</w:t>
      </w:r>
      <w:r w:rsidRPr="00F86C6C">
        <w:rPr>
          <w:rStyle w:val="afff7"/>
          <w:rFonts w:ascii="Times New Roman" w:hAnsi="Times New Roman"/>
          <w:szCs w:val="24"/>
        </w:rPr>
        <w:t xml:space="preserve"> водозаборных скважин с глубиной водозабора </w:t>
      </w:r>
      <w:r w:rsidR="00760795" w:rsidRPr="00F86C6C">
        <w:rPr>
          <w:rStyle w:val="afff7"/>
          <w:rFonts w:ascii="Times New Roman" w:hAnsi="Times New Roman"/>
          <w:szCs w:val="24"/>
        </w:rPr>
        <w:t>в</w:t>
      </w:r>
      <w:r w:rsidR="001B139A" w:rsidRPr="00F86C6C">
        <w:rPr>
          <w:rStyle w:val="afff7"/>
          <w:rFonts w:ascii="Times New Roman" w:hAnsi="Times New Roman"/>
          <w:szCs w:val="24"/>
        </w:rPr>
        <w:t xml:space="preserve"> </w:t>
      </w:r>
      <w:r w:rsidR="00760795" w:rsidRPr="00F86C6C">
        <w:rPr>
          <w:rStyle w:val="afff7"/>
          <w:rFonts w:ascii="Times New Roman" w:hAnsi="Times New Roman"/>
          <w:szCs w:val="24"/>
        </w:rPr>
        <w:t>среднем 60</w:t>
      </w:r>
      <w:r w:rsidR="001B139A" w:rsidRPr="00F86C6C">
        <w:rPr>
          <w:rStyle w:val="afff7"/>
          <w:rFonts w:ascii="Times New Roman" w:hAnsi="Times New Roman"/>
          <w:szCs w:val="24"/>
        </w:rPr>
        <w:t xml:space="preserve"> </w:t>
      </w:r>
      <w:r w:rsidR="00760795" w:rsidRPr="00F86C6C">
        <w:rPr>
          <w:rStyle w:val="afff7"/>
          <w:rFonts w:ascii="Times New Roman" w:hAnsi="Times New Roman"/>
          <w:szCs w:val="24"/>
        </w:rPr>
        <w:t>и 500</w:t>
      </w:r>
      <w:r w:rsidRPr="00F86C6C">
        <w:rPr>
          <w:rStyle w:val="afff7"/>
          <w:rFonts w:ascii="Times New Roman" w:hAnsi="Times New Roman"/>
          <w:szCs w:val="24"/>
        </w:rPr>
        <w:t xml:space="preserve"> м. </w:t>
      </w:r>
      <w:r w:rsidR="00760795" w:rsidRPr="00F86C6C">
        <w:rPr>
          <w:rStyle w:val="afff7"/>
          <w:rFonts w:ascii="Times New Roman" w:hAnsi="Times New Roman"/>
          <w:szCs w:val="24"/>
        </w:rPr>
        <w:t>Интерв</w:t>
      </w:r>
      <w:r w:rsidR="00760795" w:rsidRPr="00F86C6C">
        <w:rPr>
          <w:rStyle w:val="afff7"/>
          <w:rFonts w:ascii="Times New Roman" w:hAnsi="Times New Roman"/>
          <w:szCs w:val="24"/>
        </w:rPr>
        <w:t>а</w:t>
      </w:r>
      <w:r w:rsidR="00760795" w:rsidRPr="00F86C6C">
        <w:rPr>
          <w:rStyle w:val="afff7"/>
          <w:rFonts w:ascii="Times New Roman" w:hAnsi="Times New Roman"/>
          <w:szCs w:val="24"/>
        </w:rPr>
        <w:t>лы</w:t>
      </w:r>
      <w:r w:rsidRPr="00F86C6C">
        <w:rPr>
          <w:rStyle w:val="afff7"/>
          <w:rFonts w:ascii="Times New Roman" w:hAnsi="Times New Roman"/>
          <w:szCs w:val="24"/>
        </w:rPr>
        <w:t xml:space="preserve"> залегания эксплуатируемых водоносных горизонтов составля</w:t>
      </w:r>
      <w:r w:rsidR="00760795" w:rsidRPr="00F86C6C">
        <w:rPr>
          <w:rStyle w:val="afff7"/>
          <w:rFonts w:ascii="Times New Roman" w:hAnsi="Times New Roman"/>
          <w:szCs w:val="24"/>
        </w:rPr>
        <w:t>ю</w:t>
      </w:r>
      <w:r w:rsidRPr="00F86C6C">
        <w:rPr>
          <w:rStyle w:val="afff7"/>
          <w:rFonts w:ascii="Times New Roman" w:hAnsi="Times New Roman"/>
          <w:szCs w:val="24"/>
        </w:rPr>
        <w:t xml:space="preserve">т </w:t>
      </w:r>
      <w:r w:rsidR="00760795" w:rsidRPr="00F86C6C">
        <w:rPr>
          <w:rStyle w:val="afff7"/>
          <w:rFonts w:ascii="Times New Roman" w:hAnsi="Times New Roman"/>
          <w:szCs w:val="24"/>
        </w:rPr>
        <w:t>от 4</w:t>
      </w:r>
      <w:r w:rsidR="00A7151C" w:rsidRPr="00F86C6C">
        <w:rPr>
          <w:rStyle w:val="afff7"/>
          <w:rFonts w:ascii="Times New Roman" w:hAnsi="Times New Roman"/>
          <w:szCs w:val="24"/>
        </w:rPr>
        <w:t>5</w:t>
      </w:r>
      <w:r w:rsidR="00760795" w:rsidRPr="00F86C6C">
        <w:rPr>
          <w:rStyle w:val="afff7"/>
          <w:rFonts w:ascii="Times New Roman" w:hAnsi="Times New Roman"/>
          <w:szCs w:val="24"/>
        </w:rPr>
        <w:t xml:space="preserve"> до 6</w:t>
      </w:r>
      <w:r w:rsidR="00A7151C" w:rsidRPr="00F86C6C">
        <w:rPr>
          <w:rStyle w:val="afff7"/>
          <w:rFonts w:ascii="Times New Roman" w:hAnsi="Times New Roman"/>
          <w:szCs w:val="24"/>
        </w:rPr>
        <w:t>0</w:t>
      </w:r>
      <w:r w:rsidR="00760795" w:rsidRPr="00F86C6C">
        <w:rPr>
          <w:rStyle w:val="afff7"/>
          <w:rFonts w:ascii="Times New Roman" w:hAnsi="Times New Roman"/>
          <w:szCs w:val="24"/>
        </w:rPr>
        <w:t xml:space="preserve"> м</w:t>
      </w:r>
      <w:r w:rsidR="0086486D" w:rsidRPr="00F86C6C">
        <w:rPr>
          <w:rStyle w:val="afff7"/>
          <w:rFonts w:ascii="Times New Roman" w:hAnsi="Times New Roman"/>
          <w:szCs w:val="24"/>
        </w:rPr>
        <w:t xml:space="preserve"> и </w:t>
      </w:r>
      <w:r w:rsidR="00760795" w:rsidRPr="00F86C6C">
        <w:rPr>
          <w:rStyle w:val="afff7"/>
          <w:rFonts w:ascii="Times New Roman" w:hAnsi="Times New Roman"/>
          <w:szCs w:val="24"/>
        </w:rPr>
        <w:t>от 4</w:t>
      </w:r>
      <w:r w:rsidR="00A7151C" w:rsidRPr="00F86C6C">
        <w:rPr>
          <w:rStyle w:val="afff7"/>
          <w:rFonts w:ascii="Times New Roman" w:hAnsi="Times New Roman"/>
          <w:szCs w:val="24"/>
        </w:rPr>
        <w:t>10</w:t>
      </w:r>
      <w:r w:rsidRPr="00F86C6C">
        <w:rPr>
          <w:rStyle w:val="afff7"/>
          <w:rFonts w:ascii="Times New Roman" w:hAnsi="Times New Roman"/>
          <w:szCs w:val="24"/>
        </w:rPr>
        <w:t xml:space="preserve"> </w:t>
      </w:r>
      <w:r w:rsidR="00760795" w:rsidRPr="00F86C6C">
        <w:rPr>
          <w:rStyle w:val="afff7"/>
          <w:rFonts w:ascii="Times New Roman" w:hAnsi="Times New Roman"/>
          <w:szCs w:val="24"/>
        </w:rPr>
        <w:t xml:space="preserve">до 509 </w:t>
      </w:r>
      <w:r w:rsidRPr="00F86C6C">
        <w:rPr>
          <w:rStyle w:val="afff7"/>
          <w:rFonts w:ascii="Times New Roman" w:hAnsi="Times New Roman"/>
          <w:szCs w:val="24"/>
        </w:rPr>
        <w:t xml:space="preserve">м. Используются 2 водоносных горизонта </w:t>
      </w:r>
      <w:r w:rsidR="0086486D" w:rsidRPr="00F86C6C">
        <w:rPr>
          <w:rFonts w:ascii="Times New Roman" w:hAnsi="Times New Roman"/>
          <w:sz w:val="24"/>
          <w:szCs w:val="24"/>
        </w:rPr>
        <w:t xml:space="preserve">отложений каргатской </w:t>
      </w:r>
      <w:r w:rsidR="0086486D" w:rsidRPr="00F86C6C">
        <w:rPr>
          <w:rFonts w:ascii="Times New Roman" w:hAnsi="Times New Roman"/>
          <w:i/>
          <w:sz w:val="24"/>
          <w:szCs w:val="24"/>
        </w:rPr>
        <w:t>(</w:t>
      </w:r>
      <w:r w:rsidR="0086486D" w:rsidRPr="00F86C6C">
        <w:rPr>
          <w:rFonts w:ascii="Times New Roman" w:hAnsi="Times New Roman"/>
          <w:b/>
          <w:i/>
          <w:sz w:val="24"/>
          <w:szCs w:val="24"/>
          <w:lang w:val="en-US"/>
        </w:rPr>
        <w:t>aQ</w:t>
      </w:r>
      <w:r w:rsidR="0086486D" w:rsidRPr="00F86C6C">
        <w:rPr>
          <w:rFonts w:ascii="Times New Roman" w:hAnsi="Times New Roman"/>
          <w:b/>
          <w:i/>
          <w:sz w:val="24"/>
          <w:szCs w:val="24"/>
          <w:vertAlign w:val="subscript"/>
          <w:lang w:val="en-US"/>
        </w:rPr>
        <w:t>EI</w:t>
      </w:r>
      <w:r w:rsidR="0086486D" w:rsidRPr="00F86C6C">
        <w:rPr>
          <w:rFonts w:ascii="Times New Roman" w:hAnsi="Times New Roman"/>
          <w:b/>
          <w:i/>
          <w:sz w:val="24"/>
          <w:szCs w:val="24"/>
        </w:rPr>
        <w:t xml:space="preserve"> </w:t>
      </w:r>
      <w:r w:rsidR="0086486D" w:rsidRPr="00F86C6C">
        <w:rPr>
          <w:rFonts w:ascii="Times New Roman" w:hAnsi="Times New Roman"/>
          <w:b/>
          <w:i/>
          <w:sz w:val="24"/>
          <w:szCs w:val="24"/>
          <w:lang w:val="en-US"/>
        </w:rPr>
        <w:t>kg</w:t>
      </w:r>
      <w:r w:rsidR="0086486D" w:rsidRPr="00F86C6C">
        <w:rPr>
          <w:rFonts w:ascii="Times New Roman" w:hAnsi="Times New Roman"/>
          <w:i/>
          <w:sz w:val="24"/>
          <w:szCs w:val="24"/>
        </w:rPr>
        <w:t xml:space="preserve">) </w:t>
      </w:r>
      <w:r w:rsidR="0086486D" w:rsidRPr="00F86C6C">
        <w:rPr>
          <w:rFonts w:ascii="Times New Roman" w:hAnsi="Times New Roman"/>
          <w:sz w:val="24"/>
          <w:szCs w:val="24"/>
        </w:rPr>
        <w:t xml:space="preserve">и </w:t>
      </w:r>
      <w:r w:rsidR="00760795" w:rsidRPr="00F86C6C">
        <w:rPr>
          <w:rFonts w:ascii="Times New Roman" w:hAnsi="Times New Roman"/>
          <w:sz w:val="24"/>
        </w:rPr>
        <w:t xml:space="preserve">ипатовской </w:t>
      </w:r>
      <w:r w:rsidR="00760795" w:rsidRPr="00F86C6C">
        <w:rPr>
          <w:rFonts w:ascii="Times New Roman" w:hAnsi="Times New Roman"/>
          <w:i/>
        </w:rPr>
        <w:t>(</w:t>
      </w:r>
      <w:r w:rsidR="00760795" w:rsidRPr="00F86C6C">
        <w:rPr>
          <w:rFonts w:ascii="Times New Roman" w:hAnsi="Times New Roman"/>
          <w:b/>
          <w:i/>
          <w:lang w:val="en-US"/>
        </w:rPr>
        <w:t>K</w:t>
      </w:r>
      <w:r w:rsidR="00760795" w:rsidRPr="00F86C6C">
        <w:rPr>
          <w:rFonts w:ascii="Times New Roman" w:hAnsi="Times New Roman"/>
          <w:b/>
          <w:i/>
          <w:vertAlign w:val="subscript"/>
        </w:rPr>
        <w:t xml:space="preserve">2 </w:t>
      </w:r>
      <w:r w:rsidR="00760795" w:rsidRPr="00F86C6C">
        <w:rPr>
          <w:rFonts w:ascii="Times New Roman" w:hAnsi="Times New Roman"/>
          <w:b/>
          <w:i/>
          <w:lang w:val="en-US"/>
        </w:rPr>
        <w:t>ip</w:t>
      </w:r>
      <w:r w:rsidR="00760795" w:rsidRPr="00F86C6C">
        <w:rPr>
          <w:rFonts w:ascii="Times New Roman" w:hAnsi="Times New Roman"/>
          <w:i/>
        </w:rPr>
        <w:t>)</w:t>
      </w:r>
      <w:r w:rsidR="0086486D" w:rsidRPr="00F86C6C">
        <w:rPr>
          <w:rFonts w:ascii="Times New Roman" w:hAnsi="Times New Roman"/>
          <w:sz w:val="24"/>
          <w:szCs w:val="24"/>
          <w:lang w:eastAsia="ar-SA"/>
        </w:rPr>
        <w:t xml:space="preserve"> </w:t>
      </w:r>
      <w:r w:rsidR="0086486D" w:rsidRPr="00F86C6C">
        <w:rPr>
          <w:rFonts w:ascii="Times New Roman" w:hAnsi="Times New Roman"/>
          <w:sz w:val="24"/>
          <w:szCs w:val="24"/>
        </w:rPr>
        <w:t>свит</w:t>
      </w:r>
      <w:r w:rsidRPr="00F86C6C">
        <w:rPr>
          <w:rStyle w:val="afff7"/>
          <w:rFonts w:ascii="Times New Roman" w:hAnsi="Times New Roman"/>
          <w:szCs w:val="24"/>
        </w:rPr>
        <w:t>. Практически повсеместно водоносный горизонт перекрывается водоупорными породами (тяжелые глины и суглинки) убинской свиты мощностью 20-30 м. Получаемые в</w:t>
      </w:r>
      <w:r w:rsidRPr="00F86C6C">
        <w:rPr>
          <w:rStyle w:val="afff7"/>
          <w:rFonts w:ascii="Times New Roman" w:hAnsi="Times New Roman"/>
          <w:szCs w:val="24"/>
        </w:rPr>
        <w:t>о</w:t>
      </w:r>
      <w:r w:rsidRPr="00F86C6C">
        <w:rPr>
          <w:rStyle w:val="afff7"/>
          <w:rFonts w:ascii="Times New Roman" w:hAnsi="Times New Roman"/>
          <w:szCs w:val="24"/>
        </w:rPr>
        <w:t>ды питьевого качества (с учетом водоподготовки и обезжелезивания), используются для коммунально-бытовых и производственных нужд.</w:t>
      </w:r>
    </w:p>
    <w:p w:rsidR="00CF49EC" w:rsidRPr="00F86C6C" w:rsidRDefault="00CF49EC" w:rsidP="00F86C6C">
      <w:pPr>
        <w:spacing w:after="0" w:line="240" w:lineRule="auto"/>
        <w:ind w:firstLine="567"/>
        <w:contextualSpacing/>
        <w:jc w:val="both"/>
        <w:rPr>
          <w:rStyle w:val="afff7"/>
          <w:rFonts w:ascii="Times New Roman" w:hAnsi="Times New Roman"/>
        </w:rPr>
      </w:pPr>
    </w:p>
    <w:p w:rsidR="002E6E12" w:rsidRPr="006C1036" w:rsidRDefault="00AE3E85" w:rsidP="006C1036">
      <w:pPr>
        <w:spacing w:after="0" w:line="240" w:lineRule="auto"/>
        <w:ind w:firstLine="567"/>
        <w:contextualSpacing/>
        <w:rPr>
          <w:rStyle w:val="afff7"/>
          <w:rFonts w:ascii="Times New Roman" w:hAnsi="Times New Roman"/>
          <w:b/>
        </w:rPr>
      </w:pPr>
      <w:r w:rsidRPr="006C1036">
        <w:rPr>
          <w:rStyle w:val="afff7"/>
          <w:rFonts w:ascii="Times New Roman" w:hAnsi="Times New Roman"/>
          <w:b/>
        </w:rPr>
        <w:t>Земельные ресурсы и п</w:t>
      </w:r>
      <w:r w:rsidR="002E6E12" w:rsidRPr="006C1036">
        <w:rPr>
          <w:rStyle w:val="afff7"/>
          <w:rFonts w:ascii="Times New Roman" w:hAnsi="Times New Roman"/>
          <w:b/>
        </w:rPr>
        <w:t>очв</w:t>
      </w:r>
      <w:r w:rsidRPr="006C1036">
        <w:rPr>
          <w:rStyle w:val="afff7"/>
          <w:rFonts w:ascii="Times New Roman" w:hAnsi="Times New Roman"/>
          <w:b/>
        </w:rPr>
        <w:t>енный покров</w:t>
      </w:r>
      <w:r w:rsidR="002E6E12" w:rsidRPr="006C1036">
        <w:rPr>
          <w:rStyle w:val="afff7"/>
          <w:rFonts w:ascii="Times New Roman" w:hAnsi="Times New Roman"/>
          <w:b/>
        </w:rPr>
        <w:t>:</w:t>
      </w:r>
    </w:p>
    <w:p w:rsidR="00A74D63" w:rsidRPr="00F86C6C" w:rsidRDefault="00A74D63"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szCs w:val="24"/>
          <w:lang w:eastAsia="ru-RU"/>
        </w:rPr>
        <w:t>Основным антропогенным фактором, воздействующим на геологическую среду сел</w:t>
      </w:r>
      <w:r w:rsidRPr="00F86C6C">
        <w:rPr>
          <w:rFonts w:ascii="Times New Roman" w:hAnsi="Times New Roman"/>
          <w:sz w:val="24"/>
          <w:szCs w:val="24"/>
          <w:lang w:eastAsia="ru-RU"/>
        </w:rPr>
        <w:t>ь</w:t>
      </w:r>
      <w:r w:rsidRPr="00F86C6C">
        <w:rPr>
          <w:rFonts w:ascii="Times New Roman" w:hAnsi="Times New Roman"/>
          <w:sz w:val="24"/>
          <w:szCs w:val="24"/>
          <w:lang w:eastAsia="ru-RU"/>
        </w:rPr>
        <w:t>ских территорий, является земледелие, менее существенным – животноводство</w:t>
      </w:r>
      <w:r w:rsidRPr="00F86C6C">
        <w:rPr>
          <w:rFonts w:ascii="Times New Roman" w:hAnsi="Times New Roman"/>
          <w:sz w:val="24"/>
          <w:lang w:eastAsia="ru-RU"/>
        </w:rPr>
        <w:t>. Загрязнение компонентов геологической среды носит, как правило, локальный характер и определяется нарушениями режимов природопользования (нарушения складирования ГСМ, удобрений, ядохимикатов, неорганизованные свалки, сплошная вспашка и т.д.).</w:t>
      </w:r>
    </w:p>
    <w:p w:rsidR="00CF0B57" w:rsidRPr="00F86C6C" w:rsidRDefault="00CF0B57" w:rsidP="00F86C6C">
      <w:pPr>
        <w:spacing w:after="0" w:line="240" w:lineRule="auto"/>
        <w:ind w:firstLine="567"/>
        <w:contextualSpacing/>
        <w:jc w:val="both"/>
        <w:rPr>
          <w:rStyle w:val="afff7"/>
          <w:rFonts w:ascii="Times New Roman" w:hAnsi="Times New Roman"/>
        </w:rPr>
      </w:pPr>
      <w:r w:rsidRPr="00F86C6C">
        <w:rPr>
          <w:rFonts w:ascii="Times New Roman" w:hAnsi="Times New Roman"/>
          <w:sz w:val="24"/>
          <w:szCs w:val="24"/>
        </w:rPr>
        <w:t>По</w:t>
      </w:r>
      <w:r w:rsidRPr="00F86C6C">
        <w:rPr>
          <w:rStyle w:val="afff7"/>
          <w:rFonts w:ascii="Times New Roman" w:hAnsi="Times New Roman"/>
          <w:b/>
          <w:szCs w:val="24"/>
        </w:rPr>
        <w:t xml:space="preserve"> </w:t>
      </w:r>
      <w:r w:rsidRPr="00F86C6C">
        <w:rPr>
          <w:rStyle w:val="afff7"/>
          <w:rFonts w:ascii="Times New Roman" w:hAnsi="Times New Roman"/>
          <w:szCs w:val="24"/>
        </w:rPr>
        <w:t xml:space="preserve">степени </w:t>
      </w:r>
      <w:r w:rsidRPr="00F86C6C">
        <w:rPr>
          <w:rFonts w:ascii="Times New Roman" w:hAnsi="Times New Roman"/>
          <w:sz w:val="24"/>
          <w:szCs w:val="24"/>
        </w:rPr>
        <w:t>воздействия</w:t>
      </w:r>
      <w:r w:rsidRPr="00F86C6C">
        <w:rPr>
          <w:rStyle w:val="afff7"/>
          <w:rFonts w:ascii="Times New Roman" w:hAnsi="Times New Roman"/>
          <w:szCs w:val="24"/>
        </w:rPr>
        <w:t xml:space="preserve"> на геологическую</w:t>
      </w:r>
      <w:r w:rsidRPr="00F86C6C">
        <w:rPr>
          <w:rStyle w:val="afff7"/>
          <w:rFonts w:ascii="Times New Roman" w:hAnsi="Times New Roman"/>
        </w:rPr>
        <w:t xml:space="preserve"> среду наибольшее воздействие оказывает сплошная вспашка территории, меньшее (в порядке убывания) выпас животных, сенокосы.</w:t>
      </w:r>
    </w:p>
    <w:p w:rsidR="000D421F" w:rsidRPr="00F86C6C" w:rsidRDefault="000D421F"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Структура землепользования на территории сельсовета представлена в разд. 3.2. </w:t>
      </w:r>
      <w:r w:rsidR="00B7237E" w:rsidRPr="00F86C6C">
        <w:rPr>
          <w:rStyle w:val="afff7"/>
          <w:rFonts w:ascii="Times New Roman" w:hAnsi="Times New Roman"/>
        </w:rPr>
        <w:t>Расп</w:t>
      </w:r>
      <w:r w:rsidR="00B7237E" w:rsidRPr="00F86C6C">
        <w:rPr>
          <w:rStyle w:val="afff7"/>
          <w:rFonts w:ascii="Times New Roman" w:hAnsi="Times New Roman"/>
        </w:rPr>
        <w:t>а</w:t>
      </w:r>
      <w:r w:rsidR="00B7237E" w:rsidRPr="00F86C6C">
        <w:rPr>
          <w:rStyle w:val="afff7"/>
          <w:rFonts w:ascii="Times New Roman" w:hAnsi="Times New Roman"/>
        </w:rPr>
        <w:t>ханность территории незначительная - пашня составляет 917 га или 6% всех земель (сух</w:t>
      </w:r>
      <w:r w:rsidR="00B7237E" w:rsidRPr="00F86C6C">
        <w:rPr>
          <w:rStyle w:val="afff7"/>
          <w:rFonts w:ascii="Times New Roman" w:hAnsi="Times New Roman"/>
        </w:rPr>
        <w:t>о</w:t>
      </w:r>
      <w:r w:rsidR="00B7237E" w:rsidRPr="00F86C6C">
        <w:rPr>
          <w:rStyle w:val="afff7"/>
          <w:rFonts w:ascii="Times New Roman" w:hAnsi="Times New Roman"/>
        </w:rPr>
        <w:t>путной части сельсовета). Пастбища и сенокосы занимают соответственно 27 и 16% земель. Покрыто лесами 25% земель. Таким образом, по структуре землепользования территория о</w:t>
      </w:r>
      <w:r w:rsidR="00B7237E" w:rsidRPr="00F86C6C">
        <w:rPr>
          <w:rStyle w:val="afff7"/>
          <w:rFonts w:ascii="Times New Roman" w:hAnsi="Times New Roman"/>
        </w:rPr>
        <w:t>б</w:t>
      </w:r>
      <w:r w:rsidR="00B7237E" w:rsidRPr="00F86C6C">
        <w:rPr>
          <w:rStyle w:val="afff7"/>
          <w:rFonts w:ascii="Times New Roman" w:hAnsi="Times New Roman"/>
        </w:rPr>
        <w:t xml:space="preserve">ладает </w:t>
      </w:r>
      <w:r w:rsidR="00B31AFD" w:rsidRPr="00F86C6C">
        <w:rPr>
          <w:rStyle w:val="afff7"/>
          <w:rFonts w:ascii="Times New Roman" w:hAnsi="Times New Roman"/>
        </w:rPr>
        <w:t>средо</w:t>
      </w:r>
      <w:r w:rsidR="00B7237E" w:rsidRPr="00F86C6C">
        <w:rPr>
          <w:rStyle w:val="afff7"/>
          <w:rFonts w:ascii="Times New Roman" w:hAnsi="Times New Roman"/>
        </w:rPr>
        <w:t>защитным потенциалом. Степень ее хозяйственной освоенности незначительна.</w:t>
      </w:r>
    </w:p>
    <w:p w:rsidR="00B7237E" w:rsidRPr="00F86C6C" w:rsidRDefault="00B7237E"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Почвенный покров представлен черноземно-луговыми, лугово-</w:t>
      </w:r>
      <w:proofErr w:type="gramStart"/>
      <w:r w:rsidRPr="00F86C6C">
        <w:rPr>
          <w:rStyle w:val="afff7"/>
          <w:rFonts w:ascii="Times New Roman" w:hAnsi="Times New Roman"/>
        </w:rPr>
        <w:t>болотными почвами</w:t>
      </w:r>
      <w:proofErr w:type="gramEnd"/>
      <w:r w:rsidRPr="00F86C6C">
        <w:rPr>
          <w:rStyle w:val="afff7"/>
          <w:rFonts w:ascii="Times New Roman" w:hAnsi="Times New Roman"/>
        </w:rPr>
        <w:t xml:space="preserve">, болотными и торфяными почвами, солонцами. Нарушенность почвенного покрова </w:t>
      </w:r>
      <w:proofErr w:type="gramStart"/>
      <w:r w:rsidRPr="00F86C6C">
        <w:rPr>
          <w:rStyle w:val="afff7"/>
          <w:rFonts w:ascii="Times New Roman" w:hAnsi="Times New Roman"/>
        </w:rPr>
        <w:t>незнач</w:t>
      </w:r>
      <w:r w:rsidRPr="00F86C6C">
        <w:rPr>
          <w:rStyle w:val="afff7"/>
          <w:rFonts w:ascii="Times New Roman" w:hAnsi="Times New Roman"/>
        </w:rPr>
        <w:t>и</w:t>
      </w:r>
      <w:r w:rsidRPr="00F86C6C">
        <w:rPr>
          <w:rStyle w:val="afff7"/>
          <w:rFonts w:ascii="Times New Roman" w:hAnsi="Times New Roman"/>
        </w:rPr>
        <w:t>тельна</w:t>
      </w:r>
      <w:proofErr w:type="gramEnd"/>
      <w:r w:rsidRPr="00F86C6C">
        <w:rPr>
          <w:rStyle w:val="afff7"/>
          <w:rFonts w:ascii="Times New Roman" w:hAnsi="Times New Roman"/>
        </w:rPr>
        <w:t xml:space="preserve"> и в основном сосредоточена на прилегающих к селу территориях. Процессов механ</w:t>
      </w:r>
      <w:r w:rsidRPr="00F86C6C">
        <w:rPr>
          <w:rStyle w:val="afff7"/>
          <w:rFonts w:ascii="Times New Roman" w:hAnsi="Times New Roman"/>
        </w:rPr>
        <w:t>и</w:t>
      </w:r>
      <w:r w:rsidRPr="00F86C6C">
        <w:rPr>
          <w:rStyle w:val="afff7"/>
          <w:rFonts w:ascii="Times New Roman" w:hAnsi="Times New Roman"/>
        </w:rPr>
        <w:t xml:space="preserve">ческой эрозии </w:t>
      </w:r>
      <w:r w:rsidR="00C16AE8" w:rsidRPr="00F86C6C">
        <w:rPr>
          <w:rStyle w:val="afff7"/>
          <w:rFonts w:ascii="Times New Roman" w:hAnsi="Times New Roman"/>
        </w:rPr>
        <w:t xml:space="preserve">почвы </w:t>
      </w:r>
      <w:r w:rsidRPr="00F86C6C">
        <w:rPr>
          <w:rStyle w:val="afff7"/>
          <w:rFonts w:ascii="Times New Roman" w:hAnsi="Times New Roman"/>
        </w:rPr>
        <w:t>не наблюдается.</w:t>
      </w:r>
    </w:p>
    <w:p w:rsidR="002E6E12" w:rsidRPr="006C1036" w:rsidRDefault="002E6E12" w:rsidP="006C1036">
      <w:pPr>
        <w:spacing w:after="0" w:line="240" w:lineRule="auto"/>
        <w:ind w:firstLine="567"/>
        <w:contextualSpacing/>
        <w:rPr>
          <w:rStyle w:val="afff7"/>
          <w:rFonts w:ascii="Times New Roman" w:hAnsi="Times New Roman"/>
          <w:b/>
        </w:rPr>
      </w:pPr>
      <w:r w:rsidRPr="006C1036">
        <w:rPr>
          <w:rStyle w:val="afff7"/>
          <w:rFonts w:ascii="Times New Roman" w:hAnsi="Times New Roman"/>
          <w:b/>
        </w:rPr>
        <w:t>Физические воздействия (шум):</w:t>
      </w:r>
    </w:p>
    <w:p w:rsidR="002E6E12" w:rsidRPr="00F86C6C" w:rsidRDefault="00131B4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Наибольшее шумовое воздействие </w:t>
      </w:r>
      <w:r w:rsidR="00B31AFD" w:rsidRPr="00F86C6C">
        <w:rPr>
          <w:rStyle w:val="afff7"/>
          <w:rFonts w:ascii="Times New Roman" w:hAnsi="Times New Roman"/>
        </w:rPr>
        <w:t>наблюдается</w:t>
      </w:r>
      <w:r w:rsidRPr="00F86C6C">
        <w:rPr>
          <w:rStyle w:val="afff7"/>
          <w:rFonts w:ascii="Times New Roman" w:hAnsi="Times New Roman"/>
        </w:rPr>
        <w:t xml:space="preserve"> со стороны Транссибирской железн</w:t>
      </w:r>
      <w:r w:rsidRPr="00F86C6C">
        <w:rPr>
          <w:rStyle w:val="afff7"/>
          <w:rFonts w:ascii="Times New Roman" w:hAnsi="Times New Roman"/>
        </w:rPr>
        <w:t>о</w:t>
      </w:r>
      <w:r w:rsidRPr="00F86C6C">
        <w:rPr>
          <w:rStyle w:val="afff7"/>
          <w:rFonts w:ascii="Times New Roman" w:hAnsi="Times New Roman"/>
        </w:rPr>
        <w:t>дорожной магистрали. Интенсивное круглосуточное движение пассажирских и грузовых п</w:t>
      </w:r>
      <w:r w:rsidRPr="00F86C6C">
        <w:rPr>
          <w:rStyle w:val="afff7"/>
          <w:rFonts w:ascii="Times New Roman" w:hAnsi="Times New Roman"/>
        </w:rPr>
        <w:t>о</w:t>
      </w:r>
      <w:r w:rsidRPr="00F86C6C">
        <w:rPr>
          <w:rStyle w:val="afff7"/>
          <w:rFonts w:ascii="Times New Roman" w:hAnsi="Times New Roman"/>
        </w:rPr>
        <w:t>ездов оказывает негативное влияние на жилую среду поселка. Санитарный разрыв от маг</w:t>
      </w:r>
      <w:r w:rsidRPr="00F86C6C">
        <w:rPr>
          <w:rStyle w:val="afff7"/>
          <w:rFonts w:ascii="Times New Roman" w:hAnsi="Times New Roman"/>
        </w:rPr>
        <w:t>и</w:t>
      </w:r>
      <w:r w:rsidRPr="00F86C6C">
        <w:rPr>
          <w:rStyle w:val="afff7"/>
          <w:rFonts w:ascii="Times New Roman" w:hAnsi="Times New Roman"/>
        </w:rPr>
        <w:t>стральных железных дорог до объектов жилой застройки составляет 100 м. В данную зону попадает значительное количество жилых домов и квартир села.</w:t>
      </w:r>
    </w:p>
    <w:p w:rsidR="00131B42" w:rsidRPr="00F86C6C" w:rsidRDefault="00131B4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lastRenderedPageBreak/>
        <w:t>Вторым по значимости источником шума является федеральная трасса М-51 «Байкал». Трасса дороги проходит на значительном удалении от жилых зон, поэтому отрицательного воздействия на них не оказывает.</w:t>
      </w:r>
    </w:p>
    <w:p w:rsidR="002E6E12" w:rsidRPr="00F86C6C" w:rsidRDefault="002E6E12" w:rsidP="00F86C6C">
      <w:pPr>
        <w:spacing w:after="0" w:line="240" w:lineRule="auto"/>
        <w:ind w:firstLine="567"/>
        <w:contextualSpacing/>
        <w:jc w:val="both"/>
        <w:rPr>
          <w:rStyle w:val="afff7"/>
          <w:rFonts w:ascii="Times New Roman" w:hAnsi="Times New Roman"/>
        </w:rPr>
      </w:pPr>
    </w:p>
    <w:p w:rsidR="004B0B27" w:rsidRPr="006C1036" w:rsidRDefault="00C16172" w:rsidP="006C1036">
      <w:pPr>
        <w:spacing w:after="0" w:line="240" w:lineRule="auto"/>
        <w:ind w:firstLine="567"/>
        <w:contextualSpacing/>
        <w:jc w:val="center"/>
        <w:rPr>
          <w:rStyle w:val="afff7"/>
          <w:rFonts w:ascii="Times New Roman" w:hAnsi="Times New Roman"/>
          <w:b/>
        </w:rPr>
      </w:pPr>
      <w:r>
        <w:rPr>
          <w:rStyle w:val="afff7"/>
          <w:rFonts w:ascii="Times New Roman" w:hAnsi="Times New Roman"/>
          <w:b/>
        </w:rPr>
        <w:t>2.</w:t>
      </w:r>
      <w:r w:rsidR="004B0B27" w:rsidRPr="006C1036">
        <w:rPr>
          <w:rStyle w:val="afff7"/>
          <w:rFonts w:ascii="Times New Roman" w:hAnsi="Times New Roman"/>
          <w:b/>
        </w:rPr>
        <w:t>3.</w:t>
      </w:r>
      <w:r w:rsidR="00252F09">
        <w:rPr>
          <w:rStyle w:val="afff7"/>
          <w:rFonts w:ascii="Times New Roman" w:hAnsi="Times New Roman"/>
          <w:b/>
        </w:rPr>
        <w:t>9</w:t>
      </w:r>
      <w:r w:rsidR="004B0B27" w:rsidRPr="006C1036">
        <w:rPr>
          <w:rStyle w:val="afff7"/>
          <w:rFonts w:ascii="Times New Roman" w:hAnsi="Times New Roman"/>
          <w:b/>
        </w:rPr>
        <w:t>.</w:t>
      </w:r>
      <w:r w:rsidR="00ED4509" w:rsidRPr="006C1036">
        <w:rPr>
          <w:rStyle w:val="afff7"/>
          <w:rFonts w:ascii="Times New Roman" w:hAnsi="Times New Roman"/>
          <w:b/>
        </w:rPr>
        <w:t>2</w:t>
      </w:r>
      <w:r w:rsidR="004B0B27" w:rsidRPr="006C1036">
        <w:rPr>
          <w:rStyle w:val="afff7"/>
          <w:rFonts w:ascii="Times New Roman" w:hAnsi="Times New Roman"/>
          <w:b/>
        </w:rPr>
        <w:t xml:space="preserve"> Источники вредного воздействия</w:t>
      </w:r>
    </w:p>
    <w:p w:rsidR="00203F2C" w:rsidRPr="006C1036" w:rsidRDefault="000F6E67" w:rsidP="006C1036">
      <w:pPr>
        <w:spacing w:after="0" w:line="240" w:lineRule="auto"/>
        <w:ind w:firstLine="567"/>
        <w:contextualSpacing/>
        <w:jc w:val="both"/>
        <w:rPr>
          <w:rStyle w:val="afff7"/>
          <w:rFonts w:ascii="Times New Roman" w:hAnsi="Times New Roman"/>
          <w:b/>
        </w:rPr>
      </w:pPr>
      <w:r w:rsidRPr="00F86C6C">
        <w:rPr>
          <w:rStyle w:val="afff7"/>
          <w:rFonts w:ascii="Times New Roman" w:hAnsi="Times New Roman"/>
        </w:rPr>
        <w:t>Перечень</w:t>
      </w:r>
      <w:r w:rsidR="00A56FF6" w:rsidRPr="00F86C6C">
        <w:rPr>
          <w:rStyle w:val="afff7"/>
          <w:rFonts w:ascii="Times New Roman" w:hAnsi="Times New Roman"/>
        </w:rPr>
        <w:t xml:space="preserve"> действующих</w:t>
      </w:r>
      <w:r w:rsidRPr="00F86C6C">
        <w:rPr>
          <w:rStyle w:val="afff7"/>
          <w:rFonts w:ascii="Times New Roman" w:hAnsi="Times New Roman"/>
        </w:rPr>
        <w:t xml:space="preserve"> предприятий, являющихся</w:t>
      </w:r>
      <w:r w:rsidR="00203F2C" w:rsidRPr="00F86C6C">
        <w:rPr>
          <w:rStyle w:val="afff7"/>
          <w:rFonts w:ascii="Times New Roman" w:hAnsi="Times New Roman"/>
        </w:rPr>
        <w:t xml:space="preserve"> источник</w:t>
      </w:r>
      <w:r w:rsidRPr="00F86C6C">
        <w:rPr>
          <w:rStyle w:val="afff7"/>
          <w:rFonts w:ascii="Times New Roman" w:hAnsi="Times New Roman"/>
        </w:rPr>
        <w:t>ам</w:t>
      </w:r>
      <w:r w:rsidR="00203F2C" w:rsidRPr="00F86C6C">
        <w:rPr>
          <w:rStyle w:val="afff7"/>
          <w:rFonts w:ascii="Times New Roman" w:hAnsi="Times New Roman"/>
        </w:rPr>
        <w:t>и вредн</w:t>
      </w:r>
      <w:r w:rsidRPr="00F86C6C">
        <w:rPr>
          <w:rStyle w:val="afff7"/>
          <w:rFonts w:ascii="Times New Roman" w:hAnsi="Times New Roman"/>
        </w:rPr>
        <w:t xml:space="preserve">ого воздействия, </w:t>
      </w:r>
      <w:r w:rsidR="00BE5A79" w:rsidRPr="00F86C6C">
        <w:rPr>
          <w:rStyle w:val="afff7"/>
          <w:rFonts w:ascii="Times New Roman" w:hAnsi="Times New Roman"/>
        </w:rPr>
        <w:t xml:space="preserve">приведен в табл. </w:t>
      </w:r>
      <w:r w:rsidR="00781EEC">
        <w:rPr>
          <w:rStyle w:val="afff7"/>
          <w:rFonts w:ascii="Times New Roman" w:hAnsi="Times New Roman"/>
        </w:rPr>
        <w:t>2</w:t>
      </w:r>
      <w:r w:rsidR="007B2468">
        <w:rPr>
          <w:rStyle w:val="afff7"/>
          <w:rFonts w:ascii="Times New Roman" w:hAnsi="Times New Roman"/>
        </w:rPr>
        <w:t>5</w:t>
      </w:r>
      <w:r w:rsidR="00BE5A79" w:rsidRPr="00F86C6C">
        <w:rPr>
          <w:rStyle w:val="afff7"/>
          <w:rFonts w:ascii="Times New Roman" w:hAnsi="Times New Roman"/>
        </w:rPr>
        <w:t>.</w:t>
      </w:r>
      <w:r w:rsidR="00203F2C" w:rsidRPr="00F86C6C">
        <w:rPr>
          <w:rStyle w:val="afff7"/>
          <w:rFonts w:ascii="Times New Roman" w:hAnsi="Times New Roman"/>
        </w:rPr>
        <w:t xml:space="preserve"> </w:t>
      </w:r>
    </w:p>
    <w:p w:rsidR="00A93D1E" w:rsidRPr="006C1036" w:rsidRDefault="00A93D1E" w:rsidP="006C1036">
      <w:pPr>
        <w:spacing w:after="0" w:line="240" w:lineRule="auto"/>
        <w:ind w:firstLine="567"/>
        <w:contextualSpacing/>
        <w:jc w:val="right"/>
        <w:rPr>
          <w:rStyle w:val="afff7"/>
          <w:rFonts w:ascii="Times New Roman" w:hAnsi="Times New Roman"/>
          <w:i/>
        </w:rPr>
      </w:pPr>
      <w:r w:rsidRPr="006C1036">
        <w:rPr>
          <w:rStyle w:val="afff7"/>
          <w:rFonts w:ascii="Times New Roman" w:hAnsi="Times New Roman"/>
          <w:i/>
        </w:rPr>
        <w:t xml:space="preserve">Таблица </w:t>
      </w:r>
      <w:r w:rsidR="00781EEC">
        <w:rPr>
          <w:rStyle w:val="afff7"/>
          <w:rFonts w:ascii="Times New Roman" w:hAnsi="Times New Roman"/>
          <w:i/>
        </w:rPr>
        <w:t>2</w:t>
      </w:r>
      <w:r w:rsidR="007B2468">
        <w:rPr>
          <w:rStyle w:val="afff7"/>
          <w:rFonts w:ascii="Times New Roman" w:hAnsi="Times New Roman"/>
          <w:i/>
        </w:rPr>
        <w:t>5</w:t>
      </w:r>
    </w:p>
    <w:p w:rsidR="00A93D1E" w:rsidRPr="006C1036" w:rsidRDefault="00A93D1E" w:rsidP="006C1036">
      <w:pPr>
        <w:spacing w:after="0" w:line="240" w:lineRule="auto"/>
        <w:ind w:firstLine="567"/>
        <w:contextualSpacing/>
        <w:jc w:val="center"/>
        <w:rPr>
          <w:rStyle w:val="afff7"/>
          <w:rFonts w:ascii="Times New Roman" w:hAnsi="Times New Roman"/>
          <w:b/>
        </w:rPr>
      </w:pPr>
      <w:r w:rsidRPr="006C1036">
        <w:rPr>
          <w:rStyle w:val="afff7"/>
          <w:rFonts w:ascii="Times New Roman" w:hAnsi="Times New Roman"/>
          <w:b/>
        </w:rPr>
        <w:t>Перечень предприятий-загрязнителей</w:t>
      </w:r>
    </w:p>
    <w:tbl>
      <w:tblPr>
        <w:tblW w:w="97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862"/>
        <w:gridCol w:w="2109"/>
        <w:gridCol w:w="2427"/>
        <w:gridCol w:w="850"/>
        <w:gridCol w:w="951"/>
      </w:tblGrid>
      <w:tr w:rsidR="00A93D1E" w:rsidRPr="00F86C6C" w:rsidTr="00781EEC">
        <w:trPr>
          <w:cantSplit/>
          <w:trHeight w:val="855"/>
          <w:tblHeader/>
        </w:trPr>
        <w:tc>
          <w:tcPr>
            <w:tcW w:w="540" w:type="dxa"/>
            <w:shd w:val="clear" w:color="auto" w:fill="DBE5F1" w:themeFill="accent1" w:themeFillTint="33"/>
            <w:vAlign w:val="center"/>
          </w:tcPr>
          <w:p w:rsidR="00A93D1E" w:rsidRPr="00F86C6C" w:rsidRDefault="00A93D1E" w:rsidP="00781EE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 xml:space="preserve">№ </w:t>
            </w:r>
            <w:proofErr w:type="gramStart"/>
            <w:r w:rsidRPr="00F86C6C">
              <w:rPr>
                <w:rFonts w:ascii="Times New Roman" w:eastAsia="Times New Roman" w:hAnsi="Times New Roman"/>
                <w:lang w:eastAsia="ru-RU"/>
              </w:rPr>
              <w:t>п</w:t>
            </w:r>
            <w:proofErr w:type="gramEnd"/>
            <w:r w:rsidRPr="00F86C6C">
              <w:rPr>
                <w:rFonts w:ascii="Times New Roman" w:eastAsia="Times New Roman" w:hAnsi="Times New Roman"/>
                <w:lang w:eastAsia="ru-RU"/>
              </w:rPr>
              <w:t>/п</w:t>
            </w:r>
          </w:p>
        </w:tc>
        <w:tc>
          <w:tcPr>
            <w:tcW w:w="2862" w:type="dxa"/>
            <w:shd w:val="clear" w:color="auto" w:fill="DBE5F1" w:themeFill="accent1" w:themeFillTint="33"/>
            <w:vAlign w:val="center"/>
          </w:tcPr>
          <w:p w:rsidR="00A93D1E" w:rsidRPr="00F86C6C" w:rsidRDefault="00A93D1E" w:rsidP="00781EE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Наименование</w:t>
            </w:r>
            <w:r w:rsidRPr="00F86C6C">
              <w:rPr>
                <w:rFonts w:ascii="Times New Roman" w:eastAsia="Times New Roman" w:hAnsi="Times New Roman"/>
                <w:lang w:eastAsia="ru-RU"/>
              </w:rPr>
              <w:br/>
              <w:t>предприятия</w:t>
            </w:r>
          </w:p>
        </w:tc>
        <w:tc>
          <w:tcPr>
            <w:tcW w:w="2109" w:type="dxa"/>
            <w:shd w:val="clear" w:color="auto" w:fill="DBE5F1" w:themeFill="accent1" w:themeFillTint="33"/>
            <w:vAlign w:val="center"/>
          </w:tcPr>
          <w:p w:rsidR="00A93D1E" w:rsidRPr="00F86C6C" w:rsidRDefault="00A93D1E" w:rsidP="00781EE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Адрес размещения промплощадок</w:t>
            </w:r>
          </w:p>
        </w:tc>
        <w:tc>
          <w:tcPr>
            <w:tcW w:w="2427" w:type="dxa"/>
            <w:shd w:val="clear" w:color="auto" w:fill="DBE5F1" w:themeFill="accent1" w:themeFillTint="33"/>
            <w:vAlign w:val="center"/>
          </w:tcPr>
          <w:p w:rsidR="00A93D1E" w:rsidRPr="00F86C6C" w:rsidRDefault="00A93D1E" w:rsidP="00781EE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Отрасль производства или специализация</w:t>
            </w:r>
          </w:p>
        </w:tc>
        <w:tc>
          <w:tcPr>
            <w:tcW w:w="850" w:type="dxa"/>
            <w:shd w:val="clear" w:color="auto" w:fill="DBE5F1" w:themeFill="accent1" w:themeFillTint="33"/>
            <w:vAlign w:val="center"/>
          </w:tcPr>
          <w:p w:rsidR="00A93D1E" w:rsidRPr="00F86C6C" w:rsidRDefault="00A93D1E" w:rsidP="00781EE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Класс вре</w:t>
            </w:r>
            <w:r w:rsidRPr="00F86C6C">
              <w:rPr>
                <w:rFonts w:ascii="Times New Roman" w:eastAsia="Times New Roman" w:hAnsi="Times New Roman"/>
                <w:lang w:eastAsia="ru-RU"/>
              </w:rPr>
              <w:t>д</w:t>
            </w:r>
            <w:r w:rsidRPr="00F86C6C">
              <w:rPr>
                <w:rFonts w:ascii="Times New Roman" w:eastAsia="Times New Roman" w:hAnsi="Times New Roman"/>
                <w:lang w:eastAsia="ru-RU"/>
              </w:rPr>
              <w:t>ности</w:t>
            </w:r>
          </w:p>
        </w:tc>
        <w:tc>
          <w:tcPr>
            <w:tcW w:w="951" w:type="dxa"/>
            <w:shd w:val="clear" w:color="auto" w:fill="DBE5F1" w:themeFill="accent1" w:themeFillTint="33"/>
            <w:vAlign w:val="center"/>
          </w:tcPr>
          <w:p w:rsidR="00A93D1E" w:rsidRPr="00F86C6C" w:rsidRDefault="00A93D1E" w:rsidP="00781EE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Размер ССЗ</w:t>
            </w:r>
          </w:p>
        </w:tc>
      </w:tr>
      <w:tr w:rsidR="00A93D1E" w:rsidRPr="00F86C6C" w:rsidTr="00F105E6">
        <w:trPr>
          <w:cantSplit/>
          <w:trHeight w:val="70"/>
          <w:tblHeader/>
        </w:trPr>
        <w:tc>
          <w:tcPr>
            <w:tcW w:w="540" w:type="dxa"/>
          </w:tcPr>
          <w:p w:rsidR="00A93D1E" w:rsidRPr="00F86C6C" w:rsidRDefault="00A93D1E" w:rsidP="00F86C6C">
            <w:pPr>
              <w:spacing w:after="0" w:line="240" w:lineRule="auto"/>
              <w:contextualSpacing/>
              <w:jc w:val="center"/>
              <w:rPr>
                <w:rStyle w:val="afffffff8"/>
                <w:rFonts w:ascii="Times New Roman" w:hAnsi="Times New Roman"/>
              </w:rPr>
            </w:pPr>
            <w:r w:rsidRPr="00F86C6C">
              <w:rPr>
                <w:rStyle w:val="afffffff8"/>
                <w:rFonts w:ascii="Times New Roman" w:hAnsi="Times New Roman"/>
              </w:rPr>
              <w:t>1</w:t>
            </w:r>
          </w:p>
        </w:tc>
        <w:tc>
          <w:tcPr>
            <w:tcW w:w="2862" w:type="dxa"/>
          </w:tcPr>
          <w:p w:rsidR="00A93D1E" w:rsidRPr="00F86C6C" w:rsidRDefault="00A93D1E" w:rsidP="00F86C6C">
            <w:pPr>
              <w:spacing w:after="0" w:line="240" w:lineRule="auto"/>
              <w:contextualSpacing/>
              <w:jc w:val="center"/>
              <w:rPr>
                <w:rStyle w:val="afffffff8"/>
                <w:rFonts w:ascii="Times New Roman" w:hAnsi="Times New Roman"/>
              </w:rPr>
            </w:pPr>
            <w:r w:rsidRPr="00F86C6C">
              <w:rPr>
                <w:rStyle w:val="afffffff8"/>
                <w:rFonts w:ascii="Times New Roman" w:hAnsi="Times New Roman"/>
              </w:rPr>
              <w:t>2</w:t>
            </w:r>
          </w:p>
        </w:tc>
        <w:tc>
          <w:tcPr>
            <w:tcW w:w="2109" w:type="dxa"/>
          </w:tcPr>
          <w:p w:rsidR="00A93D1E" w:rsidRPr="00F86C6C" w:rsidRDefault="00A93D1E" w:rsidP="00F86C6C">
            <w:pPr>
              <w:spacing w:after="0" w:line="240" w:lineRule="auto"/>
              <w:contextualSpacing/>
              <w:jc w:val="center"/>
              <w:rPr>
                <w:rStyle w:val="afffffff8"/>
                <w:rFonts w:ascii="Times New Roman" w:hAnsi="Times New Roman"/>
              </w:rPr>
            </w:pPr>
            <w:r w:rsidRPr="00F86C6C">
              <w:rPr>
                <w:rStyle w:val="afffffff8"/>
                <w:rFonts w:ascii="Times New Roman" w:hAnsi="Times New Roman"/>
              </w:rPr>
              <w:t>3</w:t>
            </w:r>
          </w:p>
        </w:tc>
        <w:tc>
          <w:tcPr>
            <w:tcW w:w="2427" w:type="dxa"/>
          </w:tcPr>
          <w:p w:rsidR="00A93D1E" w:rsidRPr="00F86C6C" w:rsidRDefault="00A93D1E" w:rsidP="00F86C6C">
            <w:pPr>
              <w:spacing w:after="0" w:line="240" w:lineRule="auto"/>
              <w:contextualSpacing/>
              <w:jc w:val="center"/>
              <w:rPr>
                <w:rStyle w:val="afffffff8"/>
                <w:rFonts w:ascii="Times New Roman" w:hAnsi="Times New Roman"/>
              </w:rPr>
            </w:pPr>
            <w:r w:rsidRPr="00F86C6C">
              <w:rPr>
                <w:rStyle w:val="afffffff8"/>
                <w:rFonts w:ascii="Times New Roman" w:hAnsi="Times New Roman"/>
              </w:rPr>
              <w:t>4</w:t>
            </w:r>
          </w:p>
        </w:tc>
        <w:tc>
          <w:tcPr>
            <w:tcW w:w="850" w:type="dxa"/>
          </w:tcPr>
          <w:p w:rsidR="00A93D1E" w:rsidRPr="00F86C6C" w:rsidRDefault="00A93D1E" w:rsidP="00F86C6C">
            <w:pPr>
              <w:spacing w:after="0" w:line="240" w:lineRule="auto"/>
              <w:contextualSpacing/>
              <w:jc w:val="center"/>
              <w:rPr>
                <w:rStyle w:val="afffffff8"/>
                <w:rFonts w:ascii="Times New Roman" w:hAnsi="Times New Roman"/>
              </w:rPr>
            </w:pPr>
            <w:r w:rsidRPr="00F86C6C">
              <w:rPr>
                <w:rStyle w:val="afffffff8"/>
                <w:rFonts w:ascii="Times New Roman" w:hAnsi="Times New Roman"/>
              </w:rPr>
              <w:t>5</w:t>
            </w:r>
          </w:p>
        </w:tc>
        <w:tc>
          <w:tcPr>
            <w:tcW w:w="951" w:type="dxa"/>
          </w:tcPr>
          <w:p w:rsidR="00A93D1E" w:rsidRPr="00F86C6C" w:rsidRDefault="00A93D1E" w:rsidP="00F86C6C">
            <w:pPr>
              <w:spacing w:after="0" w:line="240" w:lineRule="auto"/>
              <w:contextualSpacing/>
              <w:jc w:val="center"/>
              <w:rPr>
                <w:rStyle w:val="afffffff8"/>
                <w:rFonts w:ascii="Times New Roman" w:hAnsi="Times New Roman"/>
              </w:rPr>
            </w:pPr>
            <w:r w:rsidRPr="00F86C6C">
              <w:rPr>
                <w:rStyle w:val="afffffff8"/>
                <w:rFonts w:ascii="Times New Roman" w:hAnsi="Times New Roman"/>
              </w:rPr>
              <w:t>6</w:t>
            </w:r>
          </w:p>
        </w:tc>
      </w:tr>
      <w:tr w:rsidR="00A93D1E" w:rsidRPr="00F86C6C" w:rsidTr="00F105E6">
        <w:trPr>
          <w:cantSplit/>
        </w:trPr>
        <w:tc>
          <w:tcPr>
            <w:tcW w:w="540" w:type="dxa"/>
          </w:tcPr>
          <w:p w:rsidR="00A93D1E" w:rsidRPr="00F86C6C" w:rsidRDefault="00A93D1E"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1</w:t>
            </w:r>
          </w:p>
        </w:tc>
        <w:tc>
          <w:tcPr>
            <w:tcW w:w="2862" w:type="dxa"/>
          </w:tcPr>
          <w:p w:rsidR="00A93D1E" w:rsidRPr="00F86C6C" w:rsidRDefault="00A93D1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ООО Строительно-монтажное управление «Убинское»</w:t>
            </w:r>
          </w:p>
        </w:tc>
        <w:tc>
          <w:tcPr>
            <w:tcW w:w="2109" w:type="dxa"/>
          </w:tcPr>
          <w:p w:rsidR="00A93D1E" w:rsidRPr="00F86C6C" w:rsidRDefault="00A93D1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с. Убинское, ул. </w:t>
            </w:r>
            <w:proofErr w:type="gramStart"/>
            <w:r w:rsidRPr="00F86C6C">
              <w:rPr>
                <w:rFonts w:ascii="Times New Roman" w:eastAsia="Times New Roman" w:hAnsi="Times New Roman"/>
                <w:lang w:eastAsia="ru-RU"/>
              </w:rPr>
              <w:t>Партизанская</w:t>
            </w:r>
            <w:proofErr w:type="gramEnd"/>
            <w:r w:rsidRPr="00F86C6C">
              <w:rPr>
                <w:rFonts w:ascii="Times New Roman" w:eastAsia="Times New Roman" w:hAnsi="Times New Roman"/>
                <w:lang w:eastAsia="ru-RU"/>
              </w:rPr>
              <w:t>, 2</w:t>
            </w:r>
          </w:p>
        </w:tc>
        <w:tc>
          <w:tcPr>
            <w:tcW w:w="2427" w:type="dxa"/>
          </w:tcPr>
          <w:p w:rsidR="00A93D1E" w:rsidRPr="00F86C6C" w:rsidRDefault="00A93D1E" w:rsidP="00F86C6C">
            <w:pPr>
              <w:autoSpaceDE w:val="0"/>
              <w:autoSpaceDN w:val="0"/>
              <w:adjustRightInd w:val="0"/>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Строительство и р</w:t>
            </w:r>
            <w:r w:rsidRPr="00F86C6C">
              <w:rPr>
                <w:rFonts w:ascii="Times New Roman" w:eastAsia="Times New Roman" w:hAnsi="Times New Roman"/>
                <w:lang w:eastAsia="ru-RU"/>
              </w:rPr>
              <w:t>е</w:t>
            </w:r>
            <w:r w:rsidRPr="00F86C6C">
              <w:rPr>
                <w:rFonts w:ascii="Times New Roman" w:eastAsia="Times New Roman" w:hAnsi="Times New Roman"/>
                <w:lang w:eastAsia="ru-RU"/>
              </w:rPr>
              <w:t>монт дорог (открытые склады и места ра</w:t>
            </w:r>
            <w:r w:rsidRPr="00F86C6C">
              <w:rPr>
                <w:rFonts w:ascii="Times New Roman" w:eastAsia="Times New Roman" w:hAnsi="Times New Roman"/>
                <w:lang w:eastAsia="ru-RU"/>
              </w:rPr>
              <w:t>з</w:t>
            </w:r>
            <w:r w:rsidRPr="00F86C6C">
              <w:rPr>
                <w:rFonts w:ascii="Times New Roman" w:eastAsia="Times New Roman" w:hAnsi="Times New Roman"/>
                <w:lang w:eastAsia="ru-RU"/>
              </w:rPr>
              <w:t>грузки минерально-строительных матер</w:t>
            </w:r>
            <w:r w:rsidRPr="00F86C6C">
              <w:rPr>
                <w:rFonts w:ascii="Times New Roman" w:eastAsia="Times New Roman" w:hAnsi="Times New Roman"/>
                <w:lang w:eastAsia="ru-RU"/>
              </w:rPr>
              <w:t>и</w:t>
            </w:r>
            <w:r w:rsidRPr="00F86C6C">
              <w:rPr>
                <w:rFonts w:ascii="Times New Roman" w:eastAsia="Times New Roman" w:hAnsi="Times New Roman"/>
                <w:lang w:eastAsia="ru-RU"/>
              </w:rPr>
              <w:t>алов)</w:t>
            </w:r>
          </w:p>
        </w:tc>
        <w:tc>
          <w:tcPr>
            <w:tcW w:w="850" w:type="dxa"/>
          </w:tcPr>
          <w:p w:rsidR="00A93D1E" w:rsidRPr="00F86C6C" w:rsidRDefault="00A93D1E" w:rsidP="00F86C6C">
            <w:pPr>
              <w:autoSpaceDE w:val="0"/>
              <w:autoSpaceDN w:val="0"/>
              <w:adjustRightInd w:val="0"/>
              <w:spacing w:after="0" w:line="240" w:lineRule="auto"/>
              <w:contextualSpacing/>
              <w:jc w:val="center"/>
              <w:outlineLvl w:val="4"/>
              <w:rPr>
                <w:rFonts w:ascii="Times New Roman" w:eastAsia="Times New Roman" w:hAnsi="Times New Roman"/>
                <w:lang w:eastAsia="ru-RU"/>
              </w:rPr>
            </w:pPr>
            <w:r w:rsidRPr="00F86C6C">
              <w:rPr>
                <w:rFonts w:ascii="Times New Roman" w:eastAsia="Times New Roman" w:hAnsi="Times New Roman"/>
                <w:lang w:eastAsia="ru-RU"/>
              </w:rPr>
              <w:t>III</w:t>
            </w:r>
          </w:p>
          <w:p w:rsidR="00A93D1E" w:rsidRPr="00F86C6C" w:rsidRDefault="00A93D1E" w:rsidP="00F86C6C">
            <w:pPr>
              <w:spacing w:after="0" w:line="240" w:lineRule="auto"/>
              <w:contextualSpacing/>
              <w:jc w:val="center"/>
              <w:rPr>
                <w:rFonts w:ascii="Times New Roman" w:eastAsia="Times New Roman" w:hAnsi="Times New Roman"/>
                <w:lang w:eastAsia="ru-RU"/>
              </w:rPr>
            </w:pPr>
          </w:p>
        </w:tc>
        <w:tc>
          <w:tcPr>
            <w:tcW w:w="951" w:type="dxa"/>
          </w:tcPr>
          <w:p w:rsidR="00A93D1E" w:rsidRPr="00F86C6C" w:rsidRDefault="00A93D1E" w:rsidP="00F86C6C">
            <w:pPr>
              <w:spacing w:after="0" w:line="240" w:lineRule="auto"/>
              <w:contextualSpacing/>
              <w:jc w:val="center"/>
              <w:rPr>
                <w:rFonts w:ascii="Times New Roman" w:eastAsia="Times New Roman" w:hAnsi="Times New Roman"/>
                <w:lang w:eastAsia="ru-RU"/>
              </w:rPr>
            </w:pPr>
            <w:smartTag w:uri="urn:schemas-microsoft-com:office:smarttags" w:element="metricconverter">
              <w:smartTagPr>
                <w:attr w:name="ProductID" w:val="300 м"/>
              </w:smartTagPr>
              <w:r w:rsidRPr="00F86C6C">
                <w:rPr>
                  <w:rFonts w:ascii="Times New Roman" w:eastAsia="Times New Roman" w:hAnsi="Times New Roman"/>
                  <w:lang w:eastAsia="ru-RU"/>
                </w:rPr>
                <w:t>300 м</w:t>
              </w:r>
            </w:smartTag>
          </w:p>
        </w:tc>
      </w:tr>
      <w:tr w:rsidR="00A93D1E" w:rsidRPr="00F86C6C" w:rsidTr="00F105E6">
        <w:trPr>
          <w:cantSplit/>
        </w:trPr>
        <w:tc>
          <w:tcPr>
            <w:tcW w:w="540" w:type="dxa"/>
          </w:tcPr>
          <w:p w:rsidR="00A93D1E" w:rsidRPr="00F86C6C" w:rsidRDefault="00A93D1E"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2</w:t>
            </w:r>
          </w:p>
        </w:tc>
        <w:tc>
          <w:tcPr>
            <w:tcW w:w="2862" w:type="dxa"/>
          </w:tcPr>
          <w:p w:rsidR="00A93D1E" w:rsidRPr="00F86C6C" w:rsidRDefault="000F6E67" w:rsidP="00F86C6C">
            <w:pPr>
              <w:spacing w:after="0" w:line="240" w:lineRule="auto"/>
              <w:contextualSpacing/>
              <w:jc w:val="both"/>
              <w:rPr>
                <w:rFonts w:ascii="Times New Roman" w:eastAsia="Times New Roman" w:hAnsi="Times New Roman"/>
                <w:lang w:eastAsia="ru-RU"/>
              </w:rPr>
            </w:pPr>
            <w:r w:rsidRPr="00F86C6C">
              <w:rPr>
                <w:rFonts w:ascii="Times New Roman" w:eastAsia="Times New Roman" w:hAnsi="Times New Roman"/>
                <w:lang w:eastAsia="ru-RU"/>
              </w:rPr>
              <w:t xml:space="preserve">Асфальтобетонный завод  </w:t>
            </w:r>
            <w:r w:rsidR="00A93D1E" w:rsidRPr="00F86C6C">
              <w:rPr>
                <w:rFonts w:ascii="Times New Roman" w:eastAsia="Times New Roman" w:hAnsi="Times New Roman"/>
                <w:lang w:eastAsia="ru-RU"/>
              </w:rPr>
              <w:t>Убинск</w:t>
            </w:r>
            <w:r w:rsidRPr="00F86C6C">
              <w:rPr>
                <w:rFonts w:ascii="Times New Roman" w:eastAsia="Times New Roman" w:hAnsi="Times New Roman"/>
                <w:lang w:eastAsia="ru-RU"/>
              </w:rPr>
              <w:t>ого</w:t>
            </w:r>
            <w:r w:rsidR="00A93D1E" w:rsidRPr="00F86C6C">
              <w:rPr>
                <w:rFonts w:ascii="Times New Roman" w:eastAsia="Times New Roman" w:hAnsi="Times New Roman"/>
                <w:lang w:eastAsia="ru-RU"/>
              </w:rPr>
              <w:t xml:space="preserve"> участк</w:t>
            </w:r>
            <w:r w:rsidRPr="00F86C6C">
              <w:rPr>
                <w:rFonts w:ascii="Times New Roman" w:eastAsia="Times New Roman" w:hAnsi="Times New Roman"/>
                <w:lang w:eastAsia="ru-RU"/>
              </w:rPr>
              <w:t>а</w:t>
            </w:r>
            <w:r w:rsidR="00A93D1E" w:rsidRPr="00F86C6C">
              <w:rPr>
                <w:rFonts w:ascii="Times New Roman" w:eastAsia="Times New Roman" w:hAnsi="Times New Roman"/>
                <w:lang w:eastAsia="ru-RU"/>
              </w:rPr>
              <w:t xml:space="preserve"> Бар</w:t>
            </w:r>
            <w:r w:rsidR="00A93D1E" w:rsidRPr="00F86C6C">
              <w:rPr>
                <w:rFonts w:ascii="Times New Roman" w:eastAsia="Times New Roman" w:hAnsi="Times New Roman"/>
                <w:lang w:eastAsia="ru-RU"/>
              </w:rPr>
              <w:t>а</w:t>
            </w:r>
            <w:r w:rsidR="00A93D1E" w:rsidRPr="00F86C6C">
              <w:rPr>
                <w:rFonts w:ascii="Times New Roman" w:eastAsia="Times New Roman" w:hAnsi="Times New Roman"/>
                <w:lang w:eastAsia="ru-RU"/>
              </w:rPr>
              <w:t>бинского ДРСУ</w:t>
            </w:r>
            <w:r w:rsidRPr="00F86C6C">
              <w:rPr>
                <w:rFonts w:ascii="Times New Roman" w:eastAsia="Times New Roman" w:hAnsi="Times New Roman"/>
                <w:lang w:eastAsia="ru-RU"/>
              </w:rPr>
              <w:t xml:space="preserve"> -</w:t>
            </w:r>
            <w:r w:rsidR="00A93D1E" w:rsidRPr="00F86C6C">
              <w:rPr>
                <w:rFonts w:ascii="Times New Roman" w:eastAsia="Times New Roman" w:hAnsi="Times New Roman"/>
                <w:lang w:eastAsia="ru-RU"/>
              </w:rPr>
              <w:t xml:space="preserve"> филиал ОАО "Новосибирскавт</w:t>
            </w:r>
            <w:r w:rsidR="00A93D1E" w:rsidRPr="00F86C6C">
              <w:rPr>
                <w:rFonts w:ascii="Times New Roman" w:eastAsia="Times New Roman" w:hAnsi="Times New Roman"/>
                <w:lang w:eastAsia="ru-RU"/>
              </w:rPr>
              <w:t>о</w:t>
            </w:r>
            <w:r w:rsidR="00A93D1E" w:rsidRPr="00F86C6C">
              <w:rPr>
                <w:rFonts w:ascii="Times New Roman" w:eastAsia="Times New Roman" w:hAnsi="Times New Roman"/>
                <w:lang w:eastAsia="ru-RU"/>
              </w:rPr>
              <w:t>дор"</w:t>
            </w:r>
          </w:p>
        </w:tc>
        <w:tc>
          <w:tcPr>
            <w:tcW w:w="2109" w:type="dxa"/>
          </w:tcPr>
          <w:p w:rsidR="00A93D1E" w:rsidRPr="00F86C6C" w:rsidRDefault="00A93D1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с. Убинское, ул. </w:t>
            </w:r>
            <w:proofErr w:type="gramStart"/>
            <w:r w:rsidRPr="00F86C6C">
              <w:rPr>
                <w:rFonts w:ascii="Times New Roman" w:eastAsia="Times New Roman" w:hAnsi="Times New Roman"/>
                <w:lang w:eastAsia="ru-RU"/>
              </w:rPr>
              <w:t>Западная</w:t>
            </w:r>
            <w:proofErr w:type="gramEnd"/>
            <w:r w:rsidRPr="00F86C6C">
              <w:rPr>
                <w:rFonts w:ascii="Times New Roman" w:eastAsia="Times New Roman" w:hAnsi="Times New Roman"/>
                <w:lang w:eastAsia="ru-RU"/>
              </w:rPr>
              <w:t>, 1</w:t>
            </w:r>
          </w:p>
          <w:p w:rsidR="00A93D1E" w:rsidRPr="00F86C6C" w:rsidRDefault="00A93D1E" w:rsidP="00F86C6C">
            <w:pPr>
              <w:spacing w:after="0" w:line="240" w:lineRule="auto"/>
              <w:contextualSpacing/>
              <w:rPr>
                <w:rFonts w:ascii="Times New Roman" w:eastAsia="Times New Roman" w:hAnsi="Times New Roman"/>
                <w:lang w:eastAsia="ru-RU"/>
              </w:rPr>
            </w:pPr>
          </w:p>
          <w:p w:rsidR="00A93D1E" w:rsidRPr="00F86C6C" w:rsidRDefault="00A93D1E" w:rsidP="00F86C6C">
            <w:pPr>
              <w:spacing w:after="0" w:line="240" w:lineRule="auto"/>
              <w:contextualSpacing/>
              <w:rPr>
                <w:rFonts w:ascii="Times New Roman" w:eastAsia="Times New Roman" w:hAnsi="Times New Roman"/>
                <w:lang w:eastAsia="ru-RU"/>
              </w:rPr>
            </w:pPr>
          </w:p>
        </w:tc>
        <w:tc>
          <w:tcPr>
            <w:tcW w:w="2427" w:type="dxa"/>
          </w:tcPr>
          <w:p w:rsidR="00A93D1E" w:rsidRPr="00F86C6C" w:rsidRDefault="00A93D1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Ремонт и эксплуатация дорог</w:t>
            </w:r>
          </w:p>
        </w:tc>
        <w:tc>
          <w:tcPr>
            <w:tcW w:w="850" w:type="dxa"/>
          </w:tcPr>
          <w:p w:rsidR="00A93D1E" w:rsidRPr="00F86C6C" w:rsidRDefault="00A93D1E"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II</w:t>
            </w:r>
          </w:p>
        </w:tc>
        <w:tc>
          <w:tcPr>
            <w:tcW w:w="951" w:type="dxa"/>
          </w:tcPr>
          <w:p w:rsidR="00A93D1E" w:rsidRPr="00F86C6C" w:rsidRDefault="00A93D1E" w:rsidP="00F86C6C">
            <w:pPr>
              <w:spacing w:after="0" w:line="240" w:lineRule="auto"/>
              <w:contextualSpacing/>
              <w:jc w:val="center"/>
              <w:rPr>
                <w:rFonts w:ascii="Times New Roman" w:eastAsia="Times New Roman" w:hAnsi="Times New Roman"/>
                <w:lang w:eastAsia="ru-RU"/>
              </w:rPr>
            </w:pPr>
            <w:smartTag w:uri="urn:schemas-microsoft-com:office:smarttags" w:element="metricconverter">
              <w:smartTagPr>
                <w:attr w:name="ProductID" w:val="500 м"/>
              </w:smartTagPr>
              <w:r w:rsidRPr="00F86C6C">
                <w:rPr>
                  <w:rFonts w:ascii="Times New Roman" w:eastAsia="Times New Roman" w:hAnsi="Times New Roman"/>
                  <w:lang w:eastAsia="ru-RU"/>
                </w:rPr>
                <w:t>500 м</w:t>
              </w:r>
            </w:smartTag>
          </w:p>
        </w:tc>
      </w:tr>
      <w:tr w:rsidR="000F6E67" w:rsidRPr="00F86C6C" w:rsidTr="00F105E6">
        <w:trPr>
          <w:cantSplit/>
        </w:trPr>
        <w:tc>
          <w:tcPr>
            <w:tcW w:w="540"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3</w:t>
            </w:r>
          </w:p>
        </w:tc>
        <w:tc>
          <w:tcPr>
            <w:tcW w:w="2862"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ОАО "Убинскагр</w:t>
            </w:r>
            <w:r w:rsidRPr="00F86C6C">
              <w:rPr>
                <w:rFonts w:ascii="Times New Roman" w:eastAsia="Times New Roman" w:hAnsi="Times New Roman"/>
                <w:lang w:eastAsia="ru-RU"/>
              </w:rPr>
              <w:t>о</w:t>
            </w:r>
            <w:r w:rsidRPr="00F86C6C">
              <w:rPr>
                <w:rFonts w:ascii="Times New Roman" w:eastAsia="Times New Roman" w:hAnsi="Times New Roman"/>
                <w:lang w:eastAsia="ru-RU"/>
              </w:rPr>
              <w:t>проммехмонтаж"</w:t>
            </w:r>
          </w:p>
        </w:tc>
        <w:tc>
          <w:tcPr>
            <w:tcW w:w="2109"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с. Убинское, ул. </w:t>
            </w:r>
            <w:proofErr w:type="gramStart"/>
            <w:r w:rsidRPr="00F86C6C">
              <w:rPr>
                <w:rFonts w:ascii="Times New Roman" w:eastAsia="Times New Roman" w:hAnsi="Times New Roman"/>
                <w:lang w:eastAsia="ru-RU"/>
              </w:rPr>
              <w:t>Майская</w:t>
            </w:r>
            <w:proofErr w:type="gramEnd"/>
            <w:r w:rsidRPr="00F86C6C">
              <w:rPr>
                <w:rFonts w:ascii="Times New Roman" w:eastAsia="Times New Roman" w:hAnsi="Times New Roman"/>
                <w:lang w:eastAsia="ru-RU"/>
              </w:rPr>
              <w:t>, 11</w:t>
            </w:r>
          </w:p>
        </w:tc>
        <w:tc>
          <w:tcPr>
            <w:tcW w:w="2427"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Строительно-монтажные работы</w:t>
            </w:r>
          </w:p>
        </w:tc>
        <w:tc>
          <w:tcPr>
            <w:tcW w:w="850"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IV</w:t>
            </w:r>
          </w:p>
        </w:tc>
        <w:tc>
          <w:tcPr>
            <w:tcW w:w="951"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smartTag w:uri="urn:schemas-microsoft-com:office:smarttags" w:element="metricconverter">
              <w:smartTagPr>
                <w:attr w:name="ProductID" w:val="100 м"/>
              </w:smartTagPr>
              <w:r w:rsidRPr="00F86C6C">
                <w:rPr>
                  <w:rFonts w:ascii="Times New Roman" w:eastAsia="Times New Roman" w:hAnsi="Times New Roman"/>
                  <w:lang w:eastAsia="ru-RU"/>
                </w:rPr>
                <w:t>100 м</w:t>
              </w:r>
            </w:smartTag>
          </w:p>
        </w:tc>
      </w:tr>
      <w:tr w:rsidR="000F6E67" w:rsidRPr="00F86C6C" w:rsidTr="00F105E6">
        <w:trPr>
          <w:cantSplit/>
        </w:trPr>
        <w:tc>
          <w:tcPr>
            <w:tcW w:w="540" w:type="dxa"/>
          </w:tcPr>
          <w:p w:rsidR="000F6E67" w:rsidRPr="00F86C6C" w:rsidRDefault="005E233A"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4</w:t>
            </w:r>
          </w:p>
        </w:tc>
        <w:tc>
          <w:tcPr>
            <w:tcW w:w="2862"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МУП "Убинскавтотранс" Убинского района</w:t>
            </w:r>
          </w:p>
        </w:tc>
        <w:tc>
          <w:tcPr>
            <w:tcW w:w="2109"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с. Убинское, ул. </w:t>
            </w:r>
            <w:proofErr w:type="gramStart"/>
            <w:r w:rsidRPr="00F86C6C">
              <w:rPr>
                <w:rFonts w:ascii="Times New Roman" w:eastAsia="Times New Roman" w:hAnsi="Times New Roman"/>
                <w:lang w:eastAsia="ru-RU"/>
              </w:rPr>
              <w:t>Широкая</w:t>
            </w:r>
            <w:proofErr w:type="gramEnd"/>
            <w:r w:rsidRPr="00F86C6C">
              <w:rPr>
                <w:rFonts w:ascii="Times New Roman" w:eastAsia="Times New Roman" w:hAnsi="Times New Roman"/>
                <w:lang w:eastAsia="ru-RU"/>
              </w:rPr>
              <w:t>, 1</w:t>
            </w:r>
          </w:p>
        </w:tc>
        <w:tc>
          <w:tcPr>
            <w:tcW w:w="2427"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Транспорт</w:t>
            </w:r>
          </w:p>
        </w:tc>
        <w:tc>
          <w:tcPr>
            <w:tcW w:w="850"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IV</w:t>
            </w:r>
          </w:p>
        </w:tc>
        <w:tc>
          <w:tcPr>
            <w:tcW w:w="951"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smartTag w:uri="urn:schemas-microsoft-com:office:smarttags" w:element="metricconverter">
              <w:smartTagPr>
                <w:attr w:name="ProductID" w:val="100 м"/>
              </w:smartTagPr>
              <w:r w:rsidRPr="00F86C6C">
                <w:rPr>
                  <w:rFonts w:ascii="Times New Roman" w:eastAsia="Times New Roman" w:hAnsi="Times New Roman"/>
                  <w:lang w:eastAsia="ru-RU"/>
                </w:rPr>
                <w:t>100 м</w:t>
              </w:r>
            </w:smartTag>
          </w:p>
        </w:tc>
      </w:tr>
      <w:tr w:rsidR="000F6E67" w:rsidRPr="00F86C6C" w:rsidTr="00F105E6">
        <w:trPr>
          <w:cantSplit/>
        </w:trPr>
        <w:tc>
          <w:tcPr>
            <w:tcW w:w="540" w:type="dxa"/>
          </w:tcPr>
          <w:p w:rsidR="000F6E67" w:rsidRPr="00F86C6C" w:rsidRDefault="005E233A"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5</w:t>
            </w:r>
          </w:p>
        </w:tc>
        <w:tc>
          <w:tcPr>
            <w:tcW w:w="2862"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ООО "Сибирская инвест</w:t>
            </w:r>
            <w:r w:rsidRPr="00F86C6C">
              <w:rPr>
                <w:rFonts w:ascii="Times New Roman" w:eastAsia="Times New Roman" w:hAnsi="Times New Roman"/>
                <w:lang w:eastAsia="ru-RU"/>
              </w:rPr>
              <w:t>и</w:t>
            </w:r>
            <w:r w:rsidRPr="00F86C6C">
              <w:rPr>
                <w:rFonts w:ascii="Times New Roman" w:eastAsia="Times New Roman" w:hAnsi="Times New Roman"/>
                <w:lang w:eastAsia="ru-RU"/>
              </w:rPr>
              <w:t>ционно-трейдинговая ко</w:t>
            </w:r>
            <w:r w:rsidRPr="00F86C6C">
              <w:rPr>
                <w:rFonts w:ascii="Times New Roman" w:eastAsia="Times New Roman" w:hAnsi="Times New Roman"/>
                <w:lang w:eastAsia="ru-RU"/>
              </w:rPr>
              <w:t>м</w:t>
            </w:r>
            <w:r w:rsidRPr="00F86C6C">
              <w:rPr>
                <w:rFonts w:ascii="Times New Roman" w:eastAsia="Times New Roman" w:hAnsi="Times New Roman"/>
                <w:lang w:eastAsia="ru-RU"/>
              </w:rPr>
              <w:t>пания"</w:t>
            </w:r>
          </w:p>
        </w:tc>
        <w:tc>
          <w:tcPr>
            <w:tcW w:w="2109"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с. Убинское, ул. </w:t>
            </w:r>
            <w:proofErr w:type="gramStart"/>
            <w:r w:rsidRPr="00F86C6C">
              <w:rPr>
                <w:rFonts w:ascii="Times New Roman" w:eastAsia="Times New Roman" w:hAnsi="Times New Roman"/>
                <w:lang w:eastAsia="ru-RU"/>
              </w:rPr>
              <w:t>Элеваторная</w:t>
            </w:r>
            <w:proofErr w:type="gramEnd"/>
            <w:r w:rsidRPr="00F86C6C">
              <w:rPr>
                <w:rFonts w:ascii="Times New Roman" w:eastAsia="Times New Roman" w:hAnsi="Times New Roman"/>
                <w:lang w:eastAsia="ru-RU"/>
              </w:rPr>
              <w:t>, 3</w:t>
            </w:r>
          </w:p>
        </w:tc>
        <w:tc>
          <w:tcPr>
            <w:tcW w:w="2427"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Сельскохозяйственное производство</w:t>
            </w:r>
          </w:p>
        </w:tc>
        <w:tc>
          <w:tcPr>
            <w:tcW w:w="850"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IV</w:t>
            </w:r>
          </w:p>
        </w:tc>
        <w:tc>
          <w:tcPr>
            <w:tcW w:w="951" w:type="dxa"/>
          </w:tcPr>
          <w:p w:rsidR="000F6E67" w:rsidRPr="00F86C6C" w:rsidRDefault="000F6E67" w:rsidP="00F86C6C">
            <w:pPr>
              <w:autoSpaceDE w:val="0"/>
              <w:autoSpaceDN w:val="0"/>
              <w:adjustRightInd w:val="0"/>
              <w:spacing w:after="0" w:line="240" w:lineRule="auto"/>
              <w:contextualSpacing/>
              <w:jc w:val="center"/>
              <w:outlineLvl w:val="4"/>
              <w:rPr>
                <w:rFonts w:ascii="Times New Roman" w:eastAsia="Times New Roman" w:hAnsi="Times New Roman"/>
                <w:lang w:eastAsia="ru-RU"/>
              </w:rPr>
            </w:pPr>
            <w:smartTag w:uri="urn:schemas-microsoft-com:office:smarttags" w:element="metricconverter">
              <w:smartTagPr>
                <w:attr w:name="ProductID" w:val="100 м"/>
              </w:smartTagPr>
              <w:r w:rsidRPr="00F86C6C">
                <w:rPr>
                  <w:rFonts w:ascii="Times New Roman" w:eastAsia="Times New Roman" w:hAnsi="Times New Roman"/>
                  <w:lang w:eastAsia="ru-RU"/>
                </w:rPr>
                <w:t>100 м</w:t>
              </w:r>
            </w:smartTag>
          </w:p>
          <w:p w:rsidR="000F6E67" w:rsidRPr="00F86C6C" w:rsidRDefault="000F6E67" w:rsidP="00F86C6C">
            <w:pPr>
              <w:spacing w:after="0" w:line="240" w:lineRule="auto"/>
              <w:contextualSpacing/>
              <w:jc w:val="center"/>
              <w:rPr>
                <w:rFonts w:ascii="Times New Roman" w:eastAsia="Times New Roman" w:hAnsi="Times New Roman"/>
                <w:lang w:eastAsia="ru-RU"/>
              </w:rPr>
            </w:pPr>
          </w:p>
        </w:tc>
      </w:tr>
      <w:tr w:rsidR="000F6E67" w:rsidRPr="00F86C6C" w:rsidTr="00F105E6">
        <w:trPr>
          <w:cantSplit/>
        </w:trPr>
        <w:tc>
          <w:tcPr>
            <w:tcW w:w="540" w:type="dxa"/>
          </w:tcPr>
          <w:p w:rsidR="000F6E67" w:rsidRPr="00F86C6C" w:rsidRDefault="005E233A"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6</w:t>
            </w:r>
          </w:p>
        </w:tc>
        <w:tc>
          <w:tcPr>
            <w:tcW w:w="2862"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Убинский филиал ОАО "Газпромнефть-Новосибирск" АЗС №68, АЗС № 132</w:t>
            </w:r>
          </w:p>
        </w:tc>
        <w:tc>
          <w:tcPr>
            <w:tcW w:w="2109"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с. Убинское, ул. Чуднова, 112; </w:t>
            </w:r>
            <w:r w:rsidRPr="00F86C6C">
              <w:rPr>
                <w:rFonts w:ascii="Times New Roman" w:eastAsia="Times New Roman" w:hAnsi="Times New Roman"/>
                <w:lang w:eastAsia="ru-RU"/>
              </w:rPr>
              <w:br/>
              <w:t>автодорога "Ба</w:t>
            </w:r>
            <w:r w:rsidRPr="00F86C6C">
              <w:rPr>
                <w:rFonts w:ascii="Times New Roman" w:eastAsia="Times New Roman" w:hAnsi="Times New Roman"/>
                <w:lang w:eastAsia="ru-RU"/>
              </w:rPr>
              <w:t>й</w:t>
            </w:r>
            <w:r w:rsidRPr="00F86C6C">
              <w:rPr>
                <w:rFonts w:ascii="Times New Roman" w:eastAsia="Times New Roman" w:hAnsi="Times New Roman"/>
                <w:lang w:eastAsia="ru-RU"/>
              </w:rPr>
              <w:t xml:space="preserve">кал" </w:t>
            </w:r>
            <w:smartTag w:uri="urn:schemas-microsoft-com:office:smarttags" w:element="metricconverter">
              <w:smartTagPr>
                <w:attr w:name="ProductID" w:val="1232 км"/>
              </w:smartTagPr>
              <w:r w:rsidRPr="00F86C6C">
                <w:rPr>
                  <w:rFonts w:ascii="Times New Roman" w:eastAsia="Times New Roman" w:hAnsi="Times New Roman"/>
                  <w:lang w:eastAsia="ru-RU"/>
                </w:rPr>
                <w:t>1232 км</w:t>
              </w:r>
            </w:smartTag>
          </w:p>
        </w:tc>
        <w:tc>
          <w:tcPr>
            <w:tcW w:w="2427"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Автозаправочная ста</w:t>
            </w:r>
            <w:r w:rsidRPr="00F86C6C">
              <w:rPr>
                <w:rFonts w:ascii="Times New Roman" w:eastAsia="Times New Roman" w:hAnsi="Times New Roman"/>
                <w:lang w:eastAsia="ru-RU"/>
              </w:rPr>
              <w:t>н</w:t>
            </w:r>
            <w:r w:rsidRPr="00F86C6C">
              <w:rPr>
                <w:rFonts w:ascii="Times New Roman" w:eastAsia="Times New Roman" w:hAnsi="Times New Roman"/>
                <w:lang w:eastAsia="ru-RU"/>
              </w:rPr>
              <w:t>ция</w:t>
            </w:r>
          </w:p>
        </w:tc>
        <w:tc>
          <w:tcPr>
            <w:tcW w:w="850"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IV</w:t>
            </w:r>
          </w:p>
        </w:tc>
        <w:tc>
          <w:tcPr>
            <w:tcW w:w="951"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smartTag w:uri="urn:schemas-microsoft-com:office:smarttags" w:element="metricconverter">
              <w:smartTagPr>
                <w:attr w:name="ProductID" w:val="100 м"/>
              </w:smartTagPr>
              <w:r w:rsidRPr="00F86C6C">
                <w:rPr>
                  <w:rFonts w:ascii="Times New Roman" w:eastAsia="Times New Roman" w:hAnsi="Times New Roman"/>
                  <w:lang w:eastAsia="ru-RU"/>
                </w:rPr>
                <w:t>100 м</w:t>
              </w:r>
            </w:smartTag>
          </w:p>
        </w:tc>
      </w:tr>
      <w:tr w:rsidR="000F6E67" w:rsidRPr="00F86C6C" w:rsidTr="00F105E6">
        <w:trPr>
          <w:cantSplit/>
        </w:trPr>
        <w:tc>
          <w:tcPr>
            <w:tcW w:w="540" w:type="dxa"/>
          </w:tcPr>
          <w:p w:rsidR="000F6E67" w:rsidRPr="00F86C6C" w:rsidRDefault="005E233A"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7</w:t>
            </w:r>
          </w:p>
        </w:tc>
        <w:tc>
          <w:tcPr>
            <w:tcW w:w="2862"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ООО "Чулпан" КАЗС № 2</w:t>
            </w:r>
          </w:p>
        </w:tc>
        <w:tc>
          <w:tcPr>
            <w:tcW w:w="2109"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с. Убинское, ул. </w:t>
            </w:r>
            <w:proofErr w:type="gramStart"/>
            <w:r w:rsidRPr="00F86C6C">
              <w:rPr>
                <w:rFonts w:ascii="Times New Roman" w:eastAsia="Times New Roman" w:hAnsi="Times New Roman"/>
                <w:lang w:eastAsia="ru-RU"/>
              </w:rPr>
              <w:t>Молодежная</w:t>
            </w:r>
            <w:proofErr w:type="gramEnd"/>
            <w:r w:rsidRPr="00F86C6C">
              <w:rPr>
                <w:rFonts w:ascii="Times New Roman" w:eastAsia="Times New Roman" w:hAnsi="Times New Roman"/>
                <w:lang w:eastAsia="ru-RU"/>
              </w:rPr>
              <w:t>, 19</w:t>
            </w:r>
          </w:p>
        </w:tc>
        <w:tc>
          <w:tcPr>
            <w:tcW w:w="2427"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Автозаправочная ста</w:t>
            </w:r>
            <w:r w:rsidRPr="00F86C6C">
              <w:rPr>
                <w:rFonts w:ascii="Times New Roman" w:eastAsia="Times New Roman" w:hAnsi="Times New Roman"/>
                <w:lang w:eastAsia="ru-RU"/>
              </w:rPr>
              <w:t>н</w:t>
            </w:r>
            <w:r w:rsidRPr="00F86C6C">
              <w:rPr>
                <w:rFonts w:ascii="Times New Roman" w:eastAsia="Times New Roman" w:hAnsi="Times New Roman"/>
                <w:lang w:eastAsia="ru-RU"/>
              </w:rPr>
              <w:t>ция</w:t>
            </w:r>
          </w:p>
        </w:tc>
        <w:tc>
          <w:tcPr>
            <w:tcW w:w="850"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V</w:t>
            </w:r>
          </w:p>
          <w:p w:rsidR="000F6E67" w:rsidRPr="00F86C6C" w:rsidRDefault="000F6E67" w:rsidP="00F86C6C">
            <w:pPr>
              <w:spacing w:after="0" w:line="240" w:lineRule="auto"/>
              <w:contextualSpacing/>
              <w:jc w:val="center"/>
              <w:rPr>
                <w:rFonts w:ascii="Times New Roman" w:eastAsia="Times New Roman" w:hAnsi="Times New Roman"/>
                <w:lang w:eastAsia="ru-RU"/>
              </w:rPr>
            </w:pPr>
          </w:p>
        </w:tc>
        <w:tc>
          <w:tcPr>
            <w:tcW w:w="951"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smartTag w:uri="urn:schemas-microsoft-com:office:smarttags" w:element="metricconverter">
              <w:smartTagPr>
                <w:attr w:name="ProductID" w:val="50 м"/>
              </w:smartTagPr>
              <w:r w:rsidRPr="00F86C6C">
                <w:rPr>
                  <w:rFonts w:ascii="Times New Roman" w:eastAsia="Times New Roman" w:hAnsi="Times New Roman"/>
                  <w:lang w:eastAsia="ru-RU"/>
                </w:rPr>
                <w:t>50 м</w:t>
              </w:r>
            </w:smartTag>
          </w:p>
          <w:p w:rsidR="000F6E67" w:rsidRPr="00F86C6C" w:rsidRDefault="000F6E67" w:rsidP="00F86C6C">
            <w:pPr>
              <w:spacing w:after="0" w:line="240" w:lineRule="auto"/>
              <w:contextualSpacing/>
              <w:jc w:val="center"/>
              <w:rPr>
                <w:rFonts w:ascii="Times New Roman" w:eastAsia="Times New Roman" w:hAnsi="Times New Roman"/>
                <w:lang w:eastAsia="ru-RU"/>
              </w:rPr>
            </w:pPr>
          </w:p>
        </w:tc>
      </w:tr>
      <w:tr w:rsidR="000F6E67" w:rsidRPr="00F86C6C" w:rsidTr="00F105E6">
        <w:trPr>
          <w:cantSplit/>
        </w:trPr>
        <w:tc>
          <w:tcPr>
            <w:tcW w:w="540" w:type="dxa"/>
          </w:tcPr>
          <w:p w:rsidR="000F6E67" w:rsidRPr="00F86C6C" w:rsidRDefault="005E233A"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8</w:t>
            </w:r>
          </w:p>
        </w:tc>
        <w:tc>
          <w:tcPr>
            <w:tcW w:w="2862"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И.п. Тютюнник С.А.</w:t>
            </w:r>
          </w:p>
        </w:tc>
        <w:tc>
          <w:tcPr>
            <w:tcW w:w="2109"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с. Убинское, ул. </w:t>
            </w:r>
            <w:proofErr w:type="gramStart"/>
            <w:r w:rsidRPr="00F86C6C">
              <w:rPr>
                <w:rFonts w:ascii="Times New Roman" w:eastAsia="Times New Roman" w:hAnsi="Times New Roman"/>
                <w:lang w:eastAsia="ru-RU"/>
              </w:rPr>
              <w:t>Майская</w:t>
            </w:r>
            <w:proofErr w:type="gramEnd"/>
            <w:r w:rsidRPr="00F86C6C">
              <w:rPr>
                <w:rFonts w:ascii="Times New Roman" w:eastAsia="Times New Roman" w:hAnsi="Times New Roman"/>
                <w:lang w:eastAsia="ru-RU"/>
              </w:rPr>
              <w:t xml:space="preserve">, 45  </w:t>
            </w:r>
          </w:p>
        </w:tc>
        <w:tc>
          <w:tcPr>
            <w:tcW w:w="2427"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Техническое обслуж</w:t>
            </w:r>
            <w:r w:rsidRPr="00F86C6C">
              <w:rPr>
                <w:rFonts w:ascii="Times New Roman" w:eastAsia="Times New Roman" w:hAnsi="Times New Roman"/>
                <w:lang w:eastAsia="ru-RU"/>
              </w:rPr>
              <w:t>и</w:t>
            </w:r>
            <w:r w:rsidRPr="00F86C6C">
              <w:rPr>
                <w:rFonts w:ascii="Times New Roman" w:eastAsia="Times New Roman" w:hAnsi="Times New Roman"/>
                <w:lang w:eastAsia="ru-RU"/>
              </w:rPr>
              <w:t>вание легковых авт</w:t>
            </w:r>
            <w:r w:rsidRPr="00F86C6C">
              <w:rPr>
                <w:rFonts w:ascii="Times New Roman" w:eastAsia="Times New Roman" w:hAnsi="Times New Roman"/>
                <w:lang w:eastAsia="ru-RU"/>
              </w:rPr>
              <w:t>о</w:t>
            </w:r>
            <w:r w:rsidRPr="00F86C6C">
              <w:rPr>
                <w:rFonts w:ascii="Times New Roman" w:eastAsia="Times New Roman" w:hAnsi="Times New Roman"/>
                <w:lang w:eastAsia="ru-RU"/>
              </w:rPr>
              <w:t>мобилей</w:t>
            </w:r>
          </w:p>
        </w:tc>
        <w:tc>
          <w:tcPr>
            <w:tcW w:w="850"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V</w:t>
            </w:r>
          </w:p>
          <w:p w:rsidR="000F6E67" w:rsidRPr="00F86C6C" w:rsidRDefault="000F6E67" w:rsidP="00F86C6C">
            <w:pPr>
              <w:spacing w:after="0" w:line="240" w:lineRule="auto"/>
              <w:contextualSpacing/>
              <w:jc w:val="center"/>
              <w:rPr>
                <w:rFonts w:ascii="Times New Roman" w:eastAsia="Times New Roman" w:hAnsi="Times New Roman"/>
                <w:lang w:eastAsia="ru-RU"/>
              </w:rPr>
            </w:pPr>
          </w:p>
        </w:tc>
        <w:tc>
          <w:tcPr>
            <w:tcW w:w="951"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smartTag w:uri="urn:schemas-microsoft-com:office:smarttags" w:element="metricconverter">
              <w:smartTagPr>
                <w:attr w:name="ProductID" w:val="50 м"/>
              </w:smartTagPr>
              <w:r w:rsidRPr="00F86C6C">
                <w:rPr>
                  <w:rFonts w:ascii="Times New Roman" w:eastAsia="Times New Roman" w:hAnsi="Times New Roman"/>
                  <w:lang w:eastAsia="ru-RU"/>
                </w:rPr>
                <w:t>50 м</w:t>
              </w:r>
            </w:smartTag>
          </w:p>
          <w:p w:rsidR="000F6E67" w:rsidRPr="00F86C6C" w:rsidRDefault="000F6E67" w:rsidP="00F86C6C">
            <w:pPr>
              <w:spacing w:after="0" w:line="240" w:lineRule="auto"/>
              <w:contextualSpacing/>
              <w:jc w:val="center"/>
              <w:rPr>
                <w:rFonts w:ascii="Times New Roman" w:eastAsia="Times New Roman" w:hAnsi="Times New Roman"/>
                <w:lang w:eastAsia="ru-RU"/>
              </w:rPr>
            </w:pPr>
          </w:p>
        </w:tc>
      </w:tr>
      <w:tr w:rsidR="000F6E67" w:rsidRPr="00F86C6C" w:rsidTr="00F105E6">
        <w:trPr>
          <w:cantSplit/>
        </w:trPr>
        <w:tc>
          <w:tcPr>
            <w:tcW w:w="540" w:type="dxa"/>
          </w:tcPr>
          <w:p w:rsidR="000F6E67" w:rsidRPr="00F86C6C" w:rsidRDefault="005E233A"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9</w:t>
            </w:r>
          </w:p>
        </w:tc>
        <w:tc>
          <w:tcPr>
            <w:tcW w:w="2862"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ООО «Округ»</w:t>
            </w:r>
          </w:p>
        </w:tc>
        <w:tc>
          <w:tcPr>
            <w:tcW w:w="2109"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с. Убинское, ул. </w:t>
            </w:r>
            <w:proofErr w:type="gramStart"/>
            <w:r w:rsidRPr="00F86C6C">
              <w:rPr>
                <w:rFonts w:ascii="Times New Roman" w:eastAsia="Times New Roman" w:hAnsi="Times New Roman"/>
                <w:lang w:eastAsia="ru-RU"/>
              </w:rPr>
              <w:t>Майская</w:t>
            </w:r>
            <w:proofErr w:type="gramEnd"/>
            <w:r w:rsidRPr="00F86C6C">
              <w:rPr>
                <w:rFonts w:ascii="Times New Roman" w:eastAsia="Times New Roman" w:hAnsi="Times New Roman"/>
                <w:lang w:eastAsia="ru-RU"/>
              </w:rPr>
              <w:t>, 45 а</w:t>
            </w:r>
          </w:p>
        </w:tc>
        <w:tc>
          <w:tcPr>
            <w:tcW w:w="2427"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Техническое обслуж</w:t>
            </w:r>
            <w:r w:rsidRPr="00F86C6C">
              <w:rPr>
                <w:rFonts w:ascii="Times New Roman" w:eastAsia="Times New Roman" w:hAnsi="Times New Roman"/>
                <w:lang w:eastAsia="ru-RU"/>
              </w:rPr>
              <w:t>и</w:t>
            </w:r>
            <w:r w:rsidRPr="00F86C6C">
              <w:rPr>
                <w:rFonts w:ascii="Times New Roman" w:eastAsia="Times New Roman" w:hAnsi="Times New Roman"/>
                <w:lang w:eastAsia="ru-RU"/>
              </w:rPr>
              <w:t>вание легковых авт</w:t>
            </w:r>
            <w:r w:rsidRPr="00F86C6C">
              <w:rPr>
                <w:rFonts w:ascii="Times New Roman" w:eastAsia="Times New Roman" w:hAnsi="Times New Roman"/>
                <w:lang w:eastAsia="ru-RU"/>
              </w:rPr>
              <w:t>о</w:t>
            </w:r>
            <w:r w:rsidRPr="00F86C6C">
              <w:rPr>
                <w:rFonts w:ascii="Times New Roman" w:eastAsia="Times New Roman" w:hAnsi="Times New Roman"/>
                <w:lang w:eastAsia="ru-RU"/>
              </w:rPr>
              <w:t>мобилей</w:t>
            </w:r>
          </w:p>
        </w:tc>
        <w:tc>
          <w:tcPr>
            <w:tcW w:w="850"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V</w:t>
            </w:r>
          </w:p>
          <w:p w:rsidR="000F6E67" w:rsidRPr="00F86C6C" w:rsidRDefault="000F6E67" w:rsidP="00F86C6C">
            <w:pPr>
              <w:spacing w:after="0" w:line="240" w:lineRule="auto"/>
              <w:contextualSpacing/>
              <w:jc w:val="center"/>
              <w:rPr>
                <w:rFonts w:ascii="Times New Roman" w:eastAsia="Times New Roman" w:hAnsi="Times New Roman"/>
                <w:lang w:eastAsia="ru-RU"/>
              </w:rPr>
            </w:pPr>
          </w:p>
        </w:tc>
        <w:tc>
          <w:tcPr>
            <w:tcW w:w="951"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smartTag w:uri="urn:schemas-microsoft-com:office:smarttags" w:element="metricconverter">
              <w:smartTagPr>
                <w:attr w:name="ProductID" w:val="50 м"/>
              </w:smartTagPr>
              <w:r w:rsidRPr="00F86C6C">
                <w:rPr>
                  <w:rFonts w:ascii="Times New Roman" w:eastAsia="Times New Roman" w:hAnsi="Times New Roman"/>
                  <w:lang w:eastAsia="ru-RU"/>
                </w:rPr>
                <w:t>50 м</w:t>
              </w:r>
            </w:smartTag>
          </w:p>
          <w:p w:rsidR="000F6E67" w:rsidRPr="00F86C6C" w:rsidRDefault="000F6E67" w:rsidP="00F86C6C">
            <w:pPr>
              <w:spacing w:after="0" w:line="240" w:lineRule="auto"/>
              <w:contextualSpacing/>
              <w:jc w:val="center"/>
              <w:rPr>
                <w:rFonts w:ascii="Times New Roman" w:eastAsia="Times New Roman" w:hAnsi="Times New Roman"/>
                <w:lang w:eastAsia="ru-RU"/>
              </w:rPr>
            </w:pPr>
          </w:p>
        </w:tc>
      </w:tr>
      <w:tr w:rsidR="000F6E67" w:rsidRPr="00F86C6C" w:rsidTr="00F105E6">
        <w:trPr>
          <w:cantSplit/>
        </w:trPr>
        <w:tc>
          <w:tcPr>
            <w:tcW w:w="540" w:type="dxa"/>
          </w:tcPr>
          <w:p w:rsidR="000F6E67" w:rsidRPr="00F86C6C" w:rsidRDefault="005E233A"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10</w:t>
            </w:r>
          </w:p>
        </w:tc>
        <w:tc>
          <w:tcPr>
            <w:tcW w:w="2862"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ЗАО "Убинский Райтоп"</w:t>
            </w:r>
          </w:p>
        </w:tc>
        <w:tc>
          <w:tcPr>
            <w:tcW w:w="2109"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с. Убинское, ул. Салтыкова, 3</w:t>
            </w:r>
          </w:p>
        </w:tc>
        <w:tc>
          <w:tcPr>
            <w:tcW w:w="2427"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Хранение и перегрузка угля</w:t>
            </w:r>
          </w:p>
        </w:tc>
        <w:tc>
          <w:tcPr>
            <w:tcW w:w="850"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II</w:t>
            </w:r>
          </w:p>
        </w:tc>
        <w:tc>
          <w:tcPr>
            <w:tcW w:w="951"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smartTag w:uri="urn:schemas-microsoft-com:office:smarttags" w:element="metricconverter">
              <w:smartTagPr>
                <w:attr w:name="ProductID" w:val="500 м"/>
              </w:smartTagPr>
              <w:r w:rsidRPr="00F86C6C">
                <w:rPr>
                  <w:rFonts w:ascii="Times New Roman" w:eastAsia="Times New Roman" w:hAnsi="Times New Roman"/>
                  <w:lang w:eastAsia="ru-RU"/>
                </w:rPr>
                <w:t>500 м</w:t>
              </w:r>
            </w:smartTag>
          </w:p>
        </w:tc>
      </w:tr>
      <w:tr w:rsidR="000F6E67" w:rsidRPr="00F86C6C" w:rsidTr="00F105E6">
        <w:trPr>
          <w:cantSplit/>
        </w:trPr>
        <w:tc>
          <w:tcPr>
            <w:tcW w:w="540" w:type="dxa"/>
          </w:tcPr>
          <w:p w:rsidR="000F6E67" w:rsidRPr="00F86C6C" w:rsidRDefault="005E233A"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11</w:t>
            </w:r>
          </w:p>
        </w:tc>
        <w:tc>
          <w:tcPr>
            <w:tcW w:w="2862"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ООО "Новосибирскоблгаз" Убинская РСГ</w:t>
            </w:r>
          </w:p>
        </w:tc>
        <w:tc>
          <w:tcPr>
            <w:tcW w:w="2109" w:type="dxa"/>
          </w:tcPr>
          <w:p w:rsidR="000F6E67" w:rsidRPr="00F86C6C" w:rsidRDefault="000F6E67"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с. Убинское, ул. </w:t>
            </w:r>
            <w:proofErr w:type="gramStart"/>
            <w:r w:rsidRPr="00F86C6C">
              <w:rPr>
                <w:rFonts w:ascii="Times New Roman" w:eastAsia="Times New Roman" w:hAnsi="Times New Roman"/>
                <w:lang w:eastAsia="ru-RU"/>
              </w:rPr>
              <w:t>Майская</w:t>
            </w:r>
            <w:proofErr w:type="gramEnd"/>
            <w:r w:rsidRPr="00F86C6C">
              <w:rPr>
                <w:rFonts w:ascii="Times New Roman" w:eastAsia="Times New Roman" w:hAnsi="Times New Roman"/>
                <w:lang w:eastAsia="ru-RU"/>
              </w:rPr>
              <w:t>, 45</w:t>
            </w:r>
          </w:p>
        </w:tc>
        <w:tc>
          <w:tcPr>
            <w:tcW w:w="2427" w:type="dxa"/>
          </w:tcPr>
          <w:p w:rsidR="000F6E67" w:rsidRPr="00F86C6C" w:rsidRDefault="00F105E6"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Х</w:t>
            </w:r>
            <w:r w:rsidR="000F6E67" w:rsidRPr="00F86C6C">
              <w:rPr>
                <w:rFonts w:ascii="Times New Roman" w:eastAsia="Times New Roman" w:hAnsi="Times New Roman"/>
                <w:lang w:eastAsia="ru-RU"/>
              </w:rPr>
              <w:t xml:space="preserve">ранение баллонов </w:t>
            </w:r>
            <w:r w:rsidRPr="00F86C6C">
              <w:rPr>
                <w:rFonts w:ascii="Times New Roman" w:eastAsia="Times New Roman" w:hAnsi="Times New Roman"/>
                <w:lang w:eastAsia="ru-RU"/>
              </w:rPr>
              <w:t>СУГ до 10 куб</w:t>
            </w:r>
            <w:proofErr w:type="gramStart"/>
            <w:r w:rsidRPr="00F86C6C">
              <w:rPr>
                <w:rFonts w:ascii="Times New Roman" w:eastAsia="Times New Roman" w:hAnsi="Times New Roman"/>
                <w:lang w:eastAsia="ru-RU"/>
              </w:rPr>
              <w:t>.м</w:t>
            </w:r>
            <w:proofErr w:type="gramEnd"/>
          </w:p>
        </w:tc>
        <w:tc>
          <w:tcPr>
            <w:tcW w:w="850"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V</w:t>
            </w:r>
          </w:p>
          <w:p w:rsidR="000F6E67" w:rsidRPr="00F86C6C" w:rsidRDefault="000F6E67" w:rsidP="00F86C6C">
            <w:pPr>
              <w:spacing w:after="0" w:line="240" w:lineRule="auto"/>
              <w:contextualSpacing/>
              <w:jc w:val="center"/>
              <w:rPr>
                <w:rFonts w:ascii="Times New Roman" w:eastAsia="Times New Roman" w:hAnsi="Times New Roman"/>
                <w:lang w:eastAsia="ru-RU"/>
              </w:rPr>
            </w:pPr>
          </w:p>
        </w:tc>
        <w:tc>
          <w:tcPr>
            <w:tcW w:w="951" w:type="dxa"/>
          </w:tcPr>
          <w:p w:rsidR="000F6E67" w:rsidRPr="00F86C6C" w:rsidRDefault="000F6E67"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30-50 м</w:t>
            </w:r>
          </w:p>
        </w:tc>
      </w:tr>
      <w:tr w:rsidR="00E035CE" w:rsidRPr="00F86C6C" w:rsidTr="00F105E6">
        <w:trPr>
          <w:cantSplit/>
        </w:trPr>
        <w:tc>
          <w:tcPr>
            <w:tcW w:w="540"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12</w:t>
            </w:r>
          </w:p>
        </w:tc>
        <w:tc>
          <w:tcPr>
            <w:tcW w:w="2862" w:type="dxa"/>
          </w:tcPr>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ИП Бащук И.П.</w:t>
            </w:r>
          </w:p>
        </w:tc>
        <w:tc>
          <w:tcPr>
            <w:tcW w:w="2109" w:type="dxa"/>
          </w:tcPr>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с. Убинское, ул. Матросова, 1</w:t>
            </w:r>
          </w:p>
        </w:tc>
        <w:tc>
          <w:tcPr>
            <w:tcW w:w="2427" w:type="dxa"/>
            <w:vMerge w:val="restart"/>
          </w:tcPr>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Распил леса по заказу населения (произво</w:t>
            </w:r>
            <w:r w:rsidRPr="00F86C6C">
              <w:rPr>
                <w:rFonts w:ascii="Times New Roman" w:eastAsia="Times New Roman" w:hAnsi="Times New Roman"/>
                <w:lang w:eastAsia="ru-RU"/>
              </w:rPr>
              <w:t>д</w:t>
            </w:r>
            <w:r w:rsidRPr="00F86C6C">
              <w:rPr>
                <w:rFonts w:ascii="Times New Roman" w:eastAsia="Times New Roman" w:hAnsi="Times New Roman"/>
                <w:lang w:eastAsia="ru-RU"/>
              </w:rPr>
              <w:t>ство лесопильное)</w:t>
            </w:r>
          </w:p>
        </w:tc>
        <w:tc>
          <w:tcPr>
            <w:tcW w:w="850" w:type="dxa"/>
            <w:vMerge w:val="restart"/>
          </w:tcPr>
          <w:p w:rsidR="00E035CE" w:rsidRPr="00F86C6C" w:rsidRDefault="00E035CE" w:rsidP="00F86C6C">
            <w:pPr>
              <w:autoSpaceDE w:val="0"/>
              <w:autoSpaceDN w:val="0"/>
              <w:adjustRightInd w:val="0"/>
              <w:spacing w:after="0" w:line="240" w:lineRule="auto"/>
              <w:contextualSpacing/>
              <w:jc w:val="center"/>
              <w:outlineLvl w:val="4"/>
              <w:rPr>
                <w:rFonts w:ascii="Times New Roman" w:eastAsia="Times New Roman" w:hAnsi="Times New Roman"/>
                <w:lang w:eastAsia="ru-RU"/>
              </w:rPr>
            </w:pPr>
            <w:r w:rsidRPr="00F86C6C">
              <w:rPr>
                <w:rFonts w:ascii="Times New Roman" w:eastAsia="Times New Roman" w:hAnsi="Times New Roman"/>
                <w:lang w:eastAsia="ru-RU"/>
              </w:rPr>
              <w:t>IV</w:t>
            </w:r>
          </w:p>
          <w:p w:rsidR="00E035CE" w:rsidRPr="00F86C6C" w:rsidRDefault="00E035CE" w:rsidP="00F86C6C">
            <w:pPr>
              <w:spacing w:after="0" w:line="240" w:lineRule="auto"/>
              <w:contextualSpacing/>
              <w:jc w:val="center"/>
              <w:rPr>
                <w:rFonts w:ascii="Times New Roman" w:eastAsia="Times New Roman" w:hAnsi="Times New Roman"/>
                <w:lang w:eastAsia="ru-RU"/>
              </w:rPr>
            </w:pPr>
          </w:p>
        </w:tc>
        <w:tc>
          <w:tcPr>
            <w:tcW w:w="951" w:type="dxa"/>
            <w:vMerge w:val="restart"/>
          </w:tcPr>
          <w:p w:rsidR="00E035CE" w:rsidRPr="00F86C6C" w:rsidRDefault="00E035CE" w:rsidP="00F86C6C">
            <w:pPr>
              <w:spacing w:after="0" w:line="240" w:lineRule="auto"/>
              <w:contextualSpacing/>
              <w:jc w:val="center"/>
              <w:rPr>
                <w:rFonts w:ascii="Times New Roman" w:eastAsia="Times New Roman" w:hAnsi="Times New Roman"/>
                <w:lang w:eastAsia="ru-RU"/>
              </w:rPr>
            </w:pPr>
            <w:smartTag w:uri="urn:schemas-microsoft-com:office:smarttags" w:element="metricconverter">
              <w:smartTagPr>
                <w:attr w:name="ProductID" w:val="100 м"/>
              </w:smartTagPr>
              <w:r w:rsidRPr="00F86C6C">
                <w:rPr>
                  <w:rFonts w:ascii="Times New Roman" w:eastAsia="Times New Roman" w:hAnsi="Times New Roman"/>
                  <w:lang w:eastAsia="ru-RU"/>
                </w:rPr>
                <w:t>100 м</w:t>
              </w:r>
            </w:smartTag>
          </w:p>
        </w:tc>
      </w:tr>
      <w:tr w:rsidR="00E035CE" w:rsidRPr="00F86C6C" w:rsidTr="00F105E6">
        <w:trPr>
          <w:cantSplit/>
        </w:trPr>
        <w:tc>
          <w:tcPr>
            <w:tcW w:w="540"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13</w:t>
            </w:r>
          </w:p>
        </w:tc>
        <w:tc>
          <w:tcPr>
            <w:tcW w:w="2862" w:type="dxa"/>
          </w:tcPr>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ИП Алабугин В.П.</w:t>
            </w:r>
          </w:p>
        </w:tc>
        <w:tc>
          <w:tcPr>
            <w:tcW w:w="2109" w:type="dxa"/>
          </w:tcPr>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с. Убинское, ул.</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Широкая</w:t>
            </w:r>
          </w:p>
        </w:tc>
        <w:tc>
          <w:tcPr>
            <w:tcW w:w="2427" w:type="dxa"/>
            <w:vMerge/>
          </w:tcPr>
          <w:p w:rsidR="00E035CE" w:rsidRPr="00F86C6C" w:rsidRDefault="00E035CE" w:rsidP="00F86C6C">
            <w:pPr>
              <w:spacing w:after="0" w:line="240" w:lineRule="auto"/>
              <w:contextualSpacing/>
              <w:rPr>
                <w:rFonts w:ascii="Times New Roman" w:eastAsia="Times New Roman" w:hAnsi="Times New Roman"/>
                <w:lang w:eastAsia="ru-RU"/>
              </w:rPr>
            </w:pPr>
          </w:p>
        </w:tc>
        <w:tc>
          <w:tcPr>
            <w:tcW w:w="850" w:type="dxa"/>
            <w:vMerge/>
          </w:tcPr>
          <w:p w:rsidR="00E035CE" w:rsidRPr="00F86C6C" w:rsidRDefault="00E035CE" w:rsidP="00F86C6C">
            <w:pPr>
              <w:autoSpaceDE w:val="0"/>
              <w:autoSpaceDN w:val="0"/>
              <w:adjustRightInd w:val="0"/>
              <w:spacing w:after="0" w:line="240" w:lineRule="auto"/>
              <w:ind w:firstLine="540"/>
              <w:contextualSpacing/>
              <w:jc w:val="center"/>
              <w:outlineLvl w:val="4"/>
              <w:rPr>
                <w:rFonts w:ascii="Times New Roman" w:eastAsia="Times New Roman" w:hAnsi="Times New Roman"/>
                <w:lang w:eastAsia="ru-RU"/>
              </w:rPr>
            </w:pPr>
          </w:p>
        </w:tc>
        <w:tc>
          <w:tcPr>
            <w:tcW w:w="951" w:type="dxa"/>
            <w:vMerge/>
          </w:tcPr>
          <w:p w:rsidR="00E035CE" w:rsidRPr="00F86C6C" w:rsidRDefault="00E035CE" w:rsidP="00F86C6C">
            <w:pPr>
              <w:spacing w:after="0" w:line="240" w:lineRule="auto"/>
              <w:contextualSpacing/>
              <w:jc w:val="center"/>
              <w:rPr>
                <w:rFonts w:ascii="Times New Roman" w:eastAsia="Times New Roman" w:hAnsi="Times New Roman"/>
                <w:lang w:eastAsia="ru-RU"/>
              </w:rPr>
            </w:pPr>
          </w:p>
        </w:tc>
      </w:tr>
      <w:tr w:rsidR="00E035CE" w:rsidRPr="00F86C6C" w:rsidTr="00F105E6">
        <w:trPr>
          <w:cantSplit/>
        </w:trPr>
        <w:tc>
          <w:tcPr>
            <w:tcW w:w="540"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14</w:t>
            </w:r>
          </w:p>
        </w:tc>
        <w:tc>
          <w:tcPr>
            <w:tcW w:w="2862" w:type="dxa"/>
          </w:tcPr>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Хлебоприемный пункт ООО «Сибирский ИТК»</w:t>
            </w:r>
          </w:p>
        </w:tc>
        <w:tc>
          <w:tcPr>
            <w:tcW w:w="2109" w:type="dxa"/>
          </w:tcPr>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с. Убинское, ул.</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Элеваторная</w:t>
            </w:r>
          </w:p>
        </w:tc>
        <w:tc>
          <w:tcPr>
            <w:tcW w:w="2427" w:type="dxa"/>
          </w:tcPr>
          <w:p w:rsidR="00E035CE" w:rsidRPr="00F86C6C" w:rsidRDefault="00E035CE" w:rsidP="00F86C6C">
            <w:pPr>
              <w:spacing w:after="0" w:line="240" w:lineRule="auto"/>
              <w:contextualSpacing/>
              <w:rPr>
                <w:rFonts w:ascii="Times New Roman" w:eastAsia="Times New Roman" w:hAnsi="Times New Roman"/>
                <w:b/>
                <w:color w:val="993300"/>
                <w:lang w:eastAsia="ru-RU"/>
              </w:rPr>
            </w:pPr>
            <w:r w:rsidRPr="00F86C6C">
              <w:rPr>
                <w:rFonts w:ascii="Times New Roman" w:eastAsia="Times New Roman" w:hAnsi="Times New Roman"/>
                <w:lang w:eastAsia="ru-RU"/>
              </w:rPr>
              <w:t>Мельницы производ</w:t>
            </w:r>
            <w:r w:rsidRPr="00F86C6C">
              <w:rPr>
                <w:rFonts w:ascii="Times New Roman" w:eastAsia="Times New Roman" w:hAnsi="Times New Roman"/>
                <w:lang w:eastAsia="ru-RU"/>
              </w:rPr>
              <w:t>и</w:t>
            </w:r>
            <w:r w:rsidRPr="00F86C6C">
              <w:rPr>
                <w:rFonts w:ascii="Times New Roman" w:eastAsia="Times New Roman" w:hAnsi="Times New Roman"/>
                <w:lang w:eastAsia="ru-RU"/>
              </w:rPr>
              <w:t>тельностью до 2 т/час</w:t>
            </w:r>
          </w:p>
        </w:tc>
        <w:tc>
          <w:tcPr>
            <w:tcW w:w="850" w:type="dxa"/>
          </w:tcPr>
          <w:p w:rsidR="00E035CE" w:rsidRPr="00F86C6C" w:rsidRDefault="00E035CE" w:rsidP="00F86C6C">
            <w:pPr>
              <w:autoSpaceDE w:val="0"/>
              <w:autoSpaceDN w:val="0"/>
              <w:adjustRightInd w:val="0"/>
              <w:spacing w:after="0" w:line="240" w:lineRule="auto"/>
              <w:contextualSpacing/>
              <w:jc w:val="center"/>
              <w:outlineLvl w:val="4"/>
              <w:rPr>
                <w:rFonts w:ascii="Times New Roman" w:eastAsia="Times New Roman" w:hAnsi="Times New Roman"/>
                <w:lang w:eastAsia="ru-RU"/>
              </w:rPr>
            </w:pPr>
            <w:r w:rsidRPr="00F86C6C">
              <w:rPr>
                <w:rFonts w:ascii="Times New Roman" w:eastAsia="Times New Roman" w:hAnsi="Times New Roman"/>
                <w:lang w:eastAsia="ru-RU"/>
              </w:rPr>
              <w:t>IV</w:t>
            </w:r>
          </w:p>
          <w:p w:rsidR="00E035CE" w:rsidRPr="00F86C6C" w:rsidRDefault="00E035CE" w:rsidP="00F86C6C">
            <w:pPr>
              <w:autoSpaceDE w:val="0"/>
              <w:autoSpaceDN w:val="0"/>
              <w:adjustRightInd w:val="0"/>
              <w:spacing w:after="0" w:line="240" w:lineRule="auto"/>
              <w:ind w:firstLine="540"/>
              <w:contextualSpacing/>
              <w:jc w:val="center"/>
              <w:outlineLvl w:val="4"/>
              <w:rPr>
                <w:rFonts w:ascii="Times New Roman" w:eastAsia="Times New Roman" w:hAnsi="Times New Roman"/>
                <w:lang w:eastAsia="ru-RU"/>
              </w:rPr>
            </w:pPr>
          </w:p>
        </w:tc>
        <w:tc>
          <w:tcPr>
            <w:tcW w:w="951"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smartTag w:uri="urn:schemas-microsoft-com:office:smarttags" w:element="metricconverter">
              <w:smartTagPr>
                <w:attr w:name="ProductID" w:val="100 м"/>
              </w:smartTagPr>
              <w:r w:rsidRPr="00F86C6C">
                <w:rPr>
                  <w:rFonts w:ascii="Times New Roman" w:eastAsia="Times New Roman" w:hAnsi="Times New Roman"/>
                  <w:lang w:eastAsia="ru-RU"/>
                </w:rPr>
                <w:t>100 м</w:t>
              </w:r>
            </w:smartTag>
          </w:p>
        </w:tc>
      </w:tr>
      <w:tr w:rsidR="00E035CE" w:rsidRPr="00F86C6C" w:rsidTr="00F105E6">
        <w:trPr>
          <w:cantSplit/>
          <w:trHeight w:val="817"/>
        </w:trPr>
        <w:tc>
          <w:tcPr>
            <w:tcW w:w="540"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lastRenderedPageBreak/>
              <w:t>15</w:t>
            </w:r>
          </w:p>
        </w:tc>
        <w:tc>
          <w:tcPr>
            <w:tcW w:w="2862" w:type="dxa"/>
          </w:tcPr>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ООО «Мясопродукты»</w:t>
            </w:r>
          </w:p>
        </w:tc>
        <w:tc>
          <w:tcPr>
            <w:tcW w:w="2109" w:type="dxa"/>
          </w:tcPr>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с. Убинское,</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 ул. Майская, 14</w:t>
            </w:r>
          </w:p>
        </w:tc>
        <w:tc>
          <w:tcPr>
            <w:tcW w:w="2427" w:type="dxa"/>
          </w:tcPr>
          <w:p w:rsidR="00E035CE" w:rsidRPr="00F86C6C" w:rsidRDefault="00E035CE" w:rsidP="00F86C6C">
            <w:pPr>
              <w:autoSpaceDE w:val="0"/>
              <w:autoSpaceDN w:val="0"/>
              <w:adjustRightInd w:val="0"/>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Мясокоптильное пр</w:t>
            </w:r>
            <w:r w:rsidRPr="00F86C6C">
              <w:rPr>
                <w:rFonts w:ascii="Times New Roman" w:eastAsia="Times New Roman" w:hAnsi="Times New Roman"/>
                <w:lang w:eastAsia="ru-RU"/>
              </w:rPr>
              <w:t>о</w:t>
            </w:r>
            <w:r w:rsidRPr="00F86C6C">
              <w:rPr>
                <w:rFonts w:ascii="Times New Roman" w:eastAsia="Times New Roman" w:hAnsi="Times New Roman"/>
                <w:lang w:eastAsia="ru-RU"/>
              </w:rPr>
              <w:t>изводство до 5 т/сут</w:t>
            </w:r>
          </w:p>
        </w:tc>
        <w:tc>
          <w:tcPr>
            <w:tcW w:w="850"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V</w:t>
            </w:r>
          </w:p>
        </w:tc>
        <w:tc>
          <w:tcPr>
            <w:tcW w:w="951"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smartTag w:uri="urn:schemas-microsoft-com:office:smarttags" w:element="metricconverter">
              <w:smartTagPr>
                <w:attr w:name="ProductID" w:val="50 м"/>
              </w:smartTagPr>
              <w:r w:rsidRPr="00F86C6C">
                <w:rPr>
                  <w:rFonts w:ascii="Times New Roman" w:eastAsia="Times New Roman" w:hAnsi="Times New Roman"/>
                  <w:lang w:eastAsia="ru-RU"/>
                </w:rPr>
                <w:t>50 м</w:t>
              </w:r>
            </w:smartTag>
          </w:p>
        </w:tc>
      </w:tr>
      <w:tr w:rsidR="00E035CE" w:rsidRPr="00F86C6C" w:rsidTr="00F105E6">
        <w:trPr>
          <w:cantSplit/>
        </w:trPr>
        <w:tc>
          <w:tcPr>
            <w:tcW w:w="540"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16</w:t>
            </w:r>
          </w:p>
        </w:tc>
        <w:tc>
          <w:tcPr>
            <w:tcW w:w="2862" w:type="dxa"/>
          </w:tcPr>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ООО "Колос"</w:t>
            </w:r>
          </w:p>
        </w:tc>
        <w:tc>
          <w:tcPr>
            <w:tcW w:w="2109" w:type="dxa"/>
          </w:tcPr>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с. Убинское,</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 ул. Майская, 14</w:t>
            </w:r>
          </w:p>
        </w:tc>
        <w:tc>
          <w:tcPr>
            <w:tcW w:w="2427" w:type="dxa"/>
          </w:tcPr>
          <w:p w:rsidR="00E035CE" w:rsidRPr="00F86C6C" w:rsidRDefault="00E035CE" w:rsidP="00F86C6C">
            <w:pPr>
              <w:autoSpaceDE w:val="0"/>
              <w:autoSpaceDN w:val="0"/>
              <w:adjustRightInd w:val="0"/>
              <w:spacing w:after="0" w:line="240" w:lineRule="auto"/>
              <w:contextualSpacing/>
              <w:rPr>
                <w:rFonts w:ascii="Times New Roman" w:eastAsia="Times New Roman" w:hAnsi="Times New Roman"/>
                <w:color w:val="993300"/>
                <w:lang w:eastAsia="ru-RU"/>
              </w:rPr>
            </w:pPr>
            <w:r w:rsidRPr="00F86C6C">
              <w:rPr>
                <w:rFonts w:ascii="Times New Roman" w:eastAsia="Times New Roman" w:hAnsi="Times New Roman"/>
                <w:lang w:eastAsia="ru-RU"/>
              </w:rPr>
              <w:t>Производство хлеб</w:t>
            </w:r>
            <w:r w:rsidRPr="00F86C6C">
              <w:rPr>
                <w:rFonts w:ascii="Times New Roman" w:eastAsia="Times New Roman" w:hAnsi="Times New Roman"/>
                <w:lang w:eastAsia="ru-RU"/>
              </w:rPr>
              <w:t>о</w:t>
            </w:r>
            <w:r w:rsidRPr="00F86C6C">
              <w:rPr>
                <w:rFonts w:ascii="Times New Roman" w:eastAsia="Times New Roman" w:hAnsi="Times New Roman"/>
                <w:lang w:eastAsia="ru-RU"/>
              </w:rPr>
              <w:t>булочных изделий - до 2,5 т/сутки</w:t>
            </w:r>
          </w:p>
        </w:tc>
        <w:tc>
          <w:tcPr>
            <w:tcW w:w="850"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V</w:t>
            </w:r>
          </w:p>
        </w:tc>
        <w:tc>
          <w:tcPr>
            <w:tcW w:w="951"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smartTag w:uri="urn:schemas-microsoft-com:office:smarttags" w:element="metricconverter">
              <w:smartTagPr>
                <w:attr w:name="ProductID" w:val="50 м"/>
              </w:smartTagPr>
              <w:r w:rsidRPr="00F86C6C">
                <w:rPr>
                  <w:rFonts w:ascii="Times New Roman" w:eastAsia="Times New Roman" w:hAnsi="Times New Roman"/>
                  <w:lang w:eastAsia="ru-RU"/>
                </w:rPr>
                <w:t>50 м</w:t>
              </w:r>
            </w:smartTag>
          </w:p>
        </w:tc>
      </w:tr>
      <w:tr w:rsidR="00E035CE" w:rsidRPr="00F86C6C" w:rsidTr="00F105E6">
        <w:trPr>
          <w:cantSplit/>
        </w:trPr>
        <w:tc>
          <w:tcPr>
            <w:tcW w:w="540"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7</w:t>
            </w:r>
          </w:p>
        </w:tc>
        <w:tc>
          <w:tcPr>
            <w:tcW w:w="2862" w:type="dxa"/>
          </w:tcPr>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МУП "УКП"</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Котельная № 1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Котельная № 2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Котельная № 3 </w:t>
            </w:r>
          </w:p>
          <w:p w:rsidR="00E035CE" w:rsidRPr="00F86C6C" w:rsidRDefault="00E035CE" w:rsidP="00F86C6C">
            <w:pPr>
              <w:spacing w:after="0" w:line="240" w:lineRule="auto"/>
              <w:contextualSpacing/>
              <w:rPr>
                <w:rFonts w:ascii="Times New Roman" w:eastAsia="Times New Roman" w:hAnsi="Times New Roman"/>
                <w:lang w:eastAsia="ru-RU"/>
              </w:rPr>
            </w:pP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Котельная № 4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Котельная № 5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Котельная № 6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Котельная № 7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Котельная № 8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Котельная № 9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Котельная № 10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Котельная № 11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Котельная № 12 «Убинская ЦРБ»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Котельная № 13 </w:t>
            </w:r>
          </w:p>
        </w:tc>
        <w:tc>
          <w:tcPr>
            <w:tcW w:w="2109" w:type="dxa"/>
          </w:tcPr>
          <w:p w:rsidR="00E035CE" w:rsidRPr="00F86C6C" w:rsidRDefault="00E035CE" w:rsidP="00F86C6C">
            <w:pPr>
              <w:spacing w:after="0" w:line="240" w:lineRule="auto"/>
              <w:contextualSpacing/>
              <w:rPr>
                <w:rFonts w:ascii="Times New Roman" w:eastAsia="Times New Roman" w:hAnsi="Times New Roman"/>
                <w:lang w:eastAsia="ru-RU"/>
              </w:rPr>
            </w:pP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ул. Майская, 8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ул. Ленина, 29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ул. Пролетарская, 106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ул. Майская, 20 а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ул. Степная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ул. Матросова, 1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ул. Строителей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ул. Ломоносова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ул. Чуднова, 108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ул. Пролетарская, 8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ул. Партизанская, 2 </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 xml:space="preserve">ул. Ленина </w:t>
            </w:r>
          </w:p>
          <w:p w:rsidR="00E035CE" w:rsidRPr="00F86C6C" w:rsidRDefault="00E035CE" w:rsidP="00F86C6C">
            <w:pPr>
              <w:spacing w:after="0" w:line="240" w:lineRule="auto"/>
              <w:contextualSpacing/>
              <w:rPr>
                <w:rFonts w:ascii="Times New Roman" w:eastAsia="Times New Roman" w:hAnsi="Times New Roman"/>
                <w:lang w:eastAsia="ru-RU"/>
              </w:rPr>
            </w:pP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ул. Линейная, 35</w:t>
            </w:r>
          </w:p>
        </w:tc>
        <w:tc>
          <w:tcPr>
            <w:tcW w:w="2427" w:type="dxa"/>
          </w:tcPr>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Теплоснабжение, гор</w:t>
            </w:r>
            <w:r w:rsidRPr="00F86C6C">
              <w:rPr>
                <w:rFonts w:ascii="Times New Roman" w:eastAsia="Times New Roman" w:hAnsi="Times New Roman"/>
                <w:lang w:eastAsia="ru-RU"/>
              </w:rPr>
              <w:t>я</w:t>
            </w:r>
            <w:r w:rsidRPr="00F86C6C">
              <w:rPr>
                <w:rFonts w:ascii="Times New Roman" w:eastAsia="Times New Roman" w:hAnsi="Times New Roman"/>
                <w:lang w:eastAsia="ru-RU"/>
              </w:rPr>
              <w:t>чее водоснабжение</w:t>
            </w:r>
          </w:p>
        </w:tc>
        <w:tc>
          <w:tcPr>
            <w:tcW w:w="850"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V</w:t>
            </w:r>
          </w:p>
          <w:p w:rsidR="00E035CE" w:rsidRPr="00F86C6C" w:rsidRDefault="00E035CE" w:rsidP="00F86C6C">
            <w:pPr>
              <w:spacing w:after="0" w:line="240" w:lineRule="auto"/>
              <w:contextualSpacing/>
              <w:jc w:val="center"/>
              <w:rPr>
                <w:rFonts w:ascii="Times New Roman" w:eastAsia="Times New Roman" w:hAnsi="Times New Roman"/>
                <w:lang w:eastAsia="ru-RU"/>
              </w:rPr>
            </w:pPr>
          </w:p>
        </w:tc>
        <w:tc>
          <w:tcPr>
            <w:tcW w:w="951"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smartTag w:uri="urn:schemas-microsoft-com:office:smarttags" w:element="metricconverter">
              <w:smartTagPr>
                <w:attr w:name="ProductID" w:val="50 м"/>
              </w:smartTagPr>
              <w:r w:rsidRPr="00F86C6C">
                <w:rPr>
                  <w:rFonts w:ascii="Times New Roman" w:eastAsia="Times New Roman" w:hAnsi="Times New Roman"/>
                  <w:lang w:eastAsia="ru-RU"/>
                </w:rPr>
                <w:t>50 м</w:t>
              </w:r>
            </w:smartTag>
          </w:p>
          <w:p w:rsidR="00E035CE" w:rsidRPr="00F86C6C" w:rsidRDefault="00E035CE" w:rsidP="00F86C6C">
            <w:pPr>
              <w:spacing w:after="0" w:line="240" w:lineRule="auto"/>
              <w:contextualSpacing/>
              <w:jc w:val="center"/>
              <w:rPr>
                <w:rFonts w:ascii="Times New Roman" w:eastAsia="Times New Roman" w:hAnsi="Times New Roman"/>
                <w:lang w:eastAsia="ru-RU"/>
              </w:rPr>
            </w:pPr>
          </w:p>
        </w:tc>
      </w:tr>
      <w:tr w:rsidR="00E035CE" w:rsidRPr="00F86C6C" w:rsidTr="00F105E6">
        <w:trPr>
          <w:cantSplit/>
        </w:trPr>
        <w:tc>
          <w:tcPr>
            <w:tcW w:w="540"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18</w:t>
            </w:r>
          </w:p>
        </w:tc>
        <w:tc>
          <w:tcPr>
            <w:tcW w:w="2862" w:type="dxa"/>
          </w:tcPr>
          <w:p w:rsidR="00E035CE" w:rsidRPr="00F86C6C" w:rsidRDefault="00E035CE" w:rsidP="00F86C6C">
            <w:pPr>
              <w:spacing w:after="0" w:line="240" w:lineRule="auto"/>
              <w:contextualSpacing/>
              <w:rPr>
                <w:rFonts w:ascii="Times New Roman" w:eastAsia="Times New Roman" w:hAnsi="Times New Roman"/>
                <w:b/>
                <w:lang w:eastAsia="ru-RU"/>
              </w:rPr>
            </w:pPr>
            <w:r w:rsidRPr="00F86C6C">
              <w:rPr>
                <w:rFonts w:ascii="Times New Roman" w:eastAsia="Times New Roman" w:hAnsi="Times New Roman"/>
                <w:lang w:eastAsia="ru-RU"/>
              </w:rPr>
              <w:t>Котельная Убинского РАЙПО</w:t>
            </w:r>
          </w:p>
        </w:tc>
        <w:tc>
          <w:tcPr>
            <w:tcW w:w="2109" w:type="dxa"/>
          </w:tcPr>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с. Убинское, ул. Матросова</w:t>
            </w:r>
          </w:p>
        </w:tc>
        <w:tc>
          <w:tcPr>
            <w:tcW w:w="2427" w:type="dxa"/>
            <w:vMerge w:val="restart"/>
          </w:tcPr>
          <w:p w:rsidR="00E035CE" w:rsidRPr="00F86C6C" w:rsidRDefault="00E035CE" w:rsidP="00F86C6C">
            <w:pPr>
              <w:autoSpaceDE w:val="0"/>
              <w:autoSpaceDN w:val="0"/>
              <w:adjustRightInd w:val="0"/>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Теплоснабжение</w:t>
            </w:r>
          </w:p>
        </w:tc>
        <w:tc>
          <w:tcPr>
            <w:tcW w:w="850"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V</w:t>
            </w:r>
          </w:p>
          <w:p w:rsidR="00E035CE" w:rsidRPr="00F86C6C" w:rsidRDefault="00E035CE" w:rsidP="00F86C6C">
            <w:pPr>
              <w:spacing w:after="0" w:line="240" w:lineRule="auto"/>
              <w:contextualSpacing/>
              <w:jc w:val="center"/>
              <w:rPr>
                <w:rFonts w:ascii="Times New Roman" w:eastAsia="Times New Roman" w:hAnsi="Times New Roman"/>
                <w:lang w:eastAsia="ru-RU"/>
              </w:rPr>
            </w:pPr>
          </w:p>
        </w:tc>
        <w:tc>
          <w:tcPr>
            <w:tcW w:w="951"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smartTag w:uri="urn:schemas-microsoft-com:office:smarttags" w:element="metricconverter">
              <w:smartTagPr>
                <w:attr w:name="ProductID" w:val="50 м"/>
              </w:smartTagPr>
              <w:r w:rsidRPr="00F86C6C">
                <w:rPr>
                  <w:rFonts w:ascii="Times New Roman" w:eastAsia="Times New Roman" w:hAnsi="Times New Roman"/>
                  <w:lang w:eastAsia="ru-RU"/>
                </w:rPr>
                <w:t>50 м</w:t>
              </w:r>
            </w:smartTag>
          </w:p>
          <w:p w:rsidR="00E035CE" w:rsidRPr="00F86C6C" w:rsidRDefault="00E035CE" w:rsidP="00F86C6C">
            <w:pPr>
              <w:spacing w:after="0" w:line="240" w:lineRule="auto"/>
              <w:contextualSpacing/>
              <w:jc w:val="center"/>
              <w:rPr>
                <w:rFonts w:ascii="Times New Roman" w:eastAsia="Times New Roman" w:hAnsi="Times New Roman"/>
                <w:lang w:eastAsia="ru-RU"/>
              </w:rPr>
            </w:pPr>
          </w:p>
        </w:tc>
      </w:tr>
      <w:tr w:rsidR="00E035CE" w:rsidRPr="00F86C6C" w:rsidTr="00F105E6">
        <w:trPr>
          <w:cantSplit/>
        </w:trPr>
        <w:tc>
          <w:tcPr>
            <w:tcW w:w="540"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19</w:t>
            </w:r>
          </w:p>
        </w:tc>
        <w:tc>
          <w:tcPr>
            <w:tcW w:w="2862" w:type="dxa"/>
          </w:tcPr>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Котельная МУП «Услуги ЖКХ»</w:t>
            </w:r>
          </w:p>
        </w:tc>
        <w:tc>
          <w:tcPr>
            <w:tcW w:w="2109" w:type="dxa"/>
          </w:tcPr>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с. Убинское,</w:t>
            </w:r>
          </w:p>
          <w:p w:rsidR="00E035CE" w:rsidRPr="00F86C6C" w:rsidRDefault="00E035CE" w:rsidP="00F86C6C">
            <w:pPr>
              <w:spacing w:after="0" w:line="240" w:lineRule="auto"/>
              <w:contextualSpacing/>
              <w:rPr>
                <w:rFonts w:ascii="Times New Roman" w:eastAsia="Times New Roman" w:hAnsi="Times New Roman"/>
                <w:lang w:eastAsia="ru-RU"/>
              </w:rPr>
            </w:pPr>
            <w:r w:rsidRPr="00F86C6C">
              <w:rPr>
                <w:rFonts w:ascii="Times New Roman" w:eastAsia="Times New Roman" w:hAnsi="Times New Roman"/>
                <w:lang w:eastAsia="ru-RU"/>
              </w:rPr>
              <w:t>ул. Пролетарская, 106</w:t>
            </w:r>
          </w:p>
        </w:tc>
        <w:tc>
          <w:tcPr>
            <w:tcW w:w="2427" w:type="dxa"/>
            <w:vMerge/>
          </w:tcPr>
          <w:p w:rsidR="00E035CE" w:rsidRPr="00F86C6C" w:rsidRDefault="00E035CE" w:rsidP="00F86C6C">
            <w:pPr>
              <w:autoSpaceDE w:val="0"/>
              <w:autoSpaceDN w:val="0"/>
              <w:adjustRightInd w:val="0"/>
              <w:spacing w:after="0" w:line="240" w:lineRule="auto"/>
              <w:ind w:firstLine="540"/>
              <w:contextualSpacing/>
              <w:rPr>
                <w:rFonts w:ascii="Times New Roman" w:eastAsia="Times New Roman" w:hAnsi="Times New Roman"/>
                <w:lang w:eastAsia="ru-RU"/>
              </w:rPr>
            </w:pPr>
          </w:p>
        </w:tc>
        <w:tc>
          <w:tcPr>
            <w:tcW w:w="850"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r w:rsidRPr="00F86C6C">
              <w:rPr>
                <w:rFonts w:ascii="Times New Roman" w:eastAsia="Times New Roman" w:hAnsi="Times New Roman"/>
                <w:lang w:eastAsia="ru-RU"/>
              </w:rPr>
              <w:t>V</w:t>
            </w:r>
          </w:p>
          <w:p w:rsidR="00E035CE" w:rsidRPr="00F86C6C" w:rsidRDefault="00E035CE" w:rsidP="00F86C6C">
            <w:pPr>
              <w:spacing w:after="0" w:line="240" w:lineRule="auto"/>
              <w:contextualSpacing/>
              <w:jc w:val="center"/>
              <w:rPr>
                <w:rFonts w:ascii="Times New Roman" w:eastAsia="Times New Roman" w:hAnsi="Times New Roman"/>
                <w:lang w:eastAsia="ru-RU"/>
              </w:rPr>
            </w:pPr>
          </w:p>
        </w:tc>
        <w:tc>
          <w:tcPr>
            <w:tcW w:w="951" w:type="dxa"/>
          </w:tcPr>
          <w:p w:rsidR="00E035CE" w:rsidRPr="00F86C6C" w:rsidRDefault="00E035CE" w:rsidP="00F86C6C">
            <w:pPr>
              <w:spacing w:after="0" w:line="240" w:lineRule="auto"/>
              <w:contextualSpacing/>
              <w:jc w:val="center"/>
              <w:rPr>
                <w:rFonts w:ascii="Times New Roman" w:eastAsia="Times New Roman" w:hAnsi="Times New Roman"/>
                <w:lang w:eastAsia="ru-RU"/>
              </w:rPr>
            </w:pPr>
            <w:smartTag w:uri="urn:schemas-microsoft-com:office:smarttags" w:element="metricconverter">
              <w:smartTagPr>
                <w:attr w:name="ProductID" w:val="50 м"/>
              </w:smartTagPr>
              <w:r w:rsidRPr="00F86C6C">
                <w:rPr>
                  <w:rFonts w:ascii="Times New Roman" w:eastAsia="Times New Roman" w:hAnsi="Times New Roman"/>
                  <w:lang w:eastAsia="ru-RU"/>
                </w:rPr>
                <w:t>50 м</w:t>
              </w:r>
            </w:smartTag>
          </w:p>
          <w:p w:rsidR="00E035CE" w:rsidRPr="00F86C6C" w:rsidRDefault="00E035CE" w:rsidP="00F86C6C">
            <w:pPr>
              <w:spacing w:after="0" w:line="240" w:lineRule="auto"/>
              <w:contextualSpacing/>
              <w:jc w:val="center"/>
              <w:rPr>
                <w:rFonts w:ascii="Times New Roman" w:eastAsia="Times New Roman" w:hAnsi="Times New Roman"/>
                <w:lang w:eastAsia="ru-RU"/>
              </w:rPr>
            </w:pPr>
          </w:p>
        </w:tc>
      </w:tr>
    </w:tbl>
    <w:p w:rsidR="00A93D1E" w:rsidRPr="00F86C6C" w:rsidRDefault="00A93D1E" w:rsidP="00F86C6C">
      <w:pPr>
        <w:spacing w:after="0" w:line="240" w:lineRule="auto"/>
        <w:ind w:firstLine="567"/>
        <w:contextualSpacing/>
        <w:jc w:val="both"/>
        <w:rPr>
          <w:rStyle w:val="afff7"/>
          <w:rFonts w:ascii="Times New Roman" w:hAnsi="Times New Roman"/>
        </w:rPr>
      </w:pPr>
    </w:p>
    <w:p w:rsidR="00203F2C" w:rsidRPr="00F86C6C" w:rsidRDefault="00203F2C"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Мощность объектов </w:t>
      </w:r>
      <w:r w:rsidR="003D2115" w:rsidRPr="00F86C6C">
        <w:rPr>
          <w:rStyle w:val="afff7"/>
          <w:rFonts w:ascii="Times New Roman" w:hAnsi="Times New Roman"/>
        </w:rPr>
        <w:t>теплоснабжения</w:t>
      </w:r>
      <w:r w:rsidR="00B31AFD" w:rsidRPr="00F86C6C">
        <w:rPr>
          <w:rStyle w:val="afff7"/>
          <w:rFonts w:ascii="Times New Roman" w:hAnsi="Times New Roman"/>
        </w:rPr>
        <w:t xml:space="preserve"> сельсовета </w:t>
      </w:r>
      <w:r w:rsidRPr="00F86C6C">
        <w:rPr>
          <w:rStyle w:val="afff7"/>
          <w:rFonts w:ascii="Times New Roman" w:hAnsi="Times New Roman"/>
        </w:rPr>
        <w:t>незначительна, однако их располож</w:t>
      </w:r>
      <w:r w:rsidRPr="00F86C6C">
        <w:rPr>
          <w:rStyle w:val="afff7"/>
          <w:rFonts w:ascii="Times New Roman" w:hAnsi="Times New Roman"/>
        </w:rPr>
        <w:t>е</w:t>
      </w:r>
      <w:r w:rsidRPr="00F86C6C">
        <w:rPr>
          <w:rStyle w:val="afff7"/>
          <w:rFonts w:ascii="Times New Roman" w:hAnsi="Times New Roman"/>
        </w:rPr>
        <w:t>ние в окружении жилой застройки оказывает негативное влияние на состояние атмосферного воздуха</w:t>
      </w:r>
      <w:r w:rsidR="00AC6489" w:rsidRPr="00F86C6C">
        <w:rPr>
          <w:rStyle w:val="afff7"/>
          <w:rFonts w:ascii="Times New Roman" w:hAnsi="Times New Roman"/>
        </w:rPr>
        <w:t xml:space="preserve"> жилых территорий</w:t>
      </w:r>
      <w:r w:rsidRPr="00F86C6C">
        <w:rPr>
          <w:rStyle w:val="afff7"/>
          <w:rFonts w:ascii="Times New Roman" w:hAnsi="Times New Roman"/>
        </w:rPr>
        <w:t>. В перспективе планируется перевод объектов на газовое топл</w:t>
      </w:r>
      <w:r w:rsidRPr="00F86C6C">
        <w:rPr>
          <w:rStyle w:val="afff7"/>
          <w:rFonts w:ascii="Times New Roman" w:hAnsi="Times New Roman"/>
        </w:rPr>
        <w:t>и</w:t>
      </w:r>
      <w:r w:rsidRPr="00F86C6C">
        <w:rPr>
          <w:rStyle w:val="afff7"/>
          <w:rFonts w:ascii="Times New Roman" w:hAnsi="Times New Roman"/>
        </w:rPr>
        <w:t>во</w:t>
      </w:r>
      <w:r w:rsidR="00B31AFD" w:rsidRPr="00F86C6C">
        <w:rPr>
          <w:rStyle w:val="afff7"/>
          <w:rFonts w:ascii="Times New Roman" w:hAnsi="Times New Roman"/>
        </w:rPr>
        <w:t>, что существенно снизит их загрязняющее вл</w:t>
      </w:r>
      <w:r w:rsidR="009A39FB" w:rsidRPr="00F86C6C">
        <w:rPr>
          <w:rStyle w:val="afff7"/>
          <w:rFonts w:ascii="Times New Roman" w:hAnsi="Times New Roman"/>
        </w:rPr>
        <w:t>и</w:t>
      </w:r>
      <w:r w:rsidR="00B31AFD" w:rsidRPr="00F86C6C">
        <w:rPr>
          <w:rStyle w:val="afff7"/>
          <w:rFonts w:ascii="Times New Roman" w:hAnsi="Times New Roman"/>
        </w:rPr>
        <w:t>яние</w:t>
      </w:r>
      <w:r w:rsidRPr="00F86C6C">
        <w:rPr>
          <w:rStyle w:val="afff7"/>
          <w:rFonts w:ascii="Times New Roman" w:hAnsi="Times New Roman"/>
        </w:rPr>
        <w:t>.</w:t>
      </w:r>
    </w:p>
    <w:p w:rsidR="00763BDF" w:rsidRPr="00F86C6C" w:rsidRDefault="00763BDF"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Объекты с нормированным качеством среды, в т.ч. жилые дома находятся в пределах СЗЗ следующих объектов: асфальтобетонного </w:t>
      </w:r>
      <w:r w:rsidRPr="00F86C6C">
        <w:rPr>
          <w:rStyle w:val="afff7"/>
          <w:rFonts w:ascii="Times New Roman" w:hAnsi="Times New Roman"/>
          <w:szCs w:val="24"/>
        </w:rPr>
        <w:t xml:space="preserve">завода, хлебоприемного пункта и мельницы, </w:t>
      </w:r>
      <w:r w:rsidR="00B31AFD" w:rsidRPr="00F86C6C">
        <w:rPr>
          <w:rStyle w:val="afff7"/>
          <w:rFonts w:ascii="Times New Roman" w:hAnsi="Times New Roman"/>
          <w:szCs w:val="24"/>
        </w:rPr>
        <w:t xml:space="preserve">базы </w:t>
      </w:r>
      <w:r w:rsidRPr="00F86C6C">
        <w:rPr>
          <w:rStyle w:val="afff7"/>
          <w:rFonts w:ascii="Times New Roman" w:hAnsi="Times New Roman"/>
          <w:szCs w:val="24"/>
        </w:rPr>
        <w:t>СМУ «Убинское», угольной базы</w:t>
      </w:r>
      <w:r w:rsidR="00B31AFD" w:rsidRPr="00F86C6C">
        <w:rPr>
          <w:rStyle w:val="afff7"/>
          <w:rFonts w:ascii="Times New Roman" w:hAnsi="Times New Roman"/>
          <w:szCs w:val="24"/>
        </w:rPr>
        <w:t xml:space="preserve"> РайТОПа</w:t>
      </w:r>
      <w:r w:rsidRPr="00F86C6C">
        <w:rPr>
          <w:rStyle w:val="afff7"/>
          <w:rFonts w:ascii="Times New Roman" w:hAnsi="Times New Roman"/>
          <w:szCs w:val="24"/>
        </w:rPr>
        <w:t xml:space="preserve">, автобазы </w:t>
      </w:r>
      <w:r w:rsidRPr="00F86C6C">
        <w:rPr>
          <w:rFonts w:ascii="Times New Roman" w:eastAsia="Times New Roman" w:hAnsi="Times New Roman"/>
          <w:sz w:val="24"/>
          <w:szCs w:val="24"/>
          <w:lang w:eastAsia="ru-RU"/>
        </w:rPr>
        <w:t>МУП "Убинскавтотранс", лес</w:t>
      </w:r>
      <w:r w:rsidRPr="00F86C6C">
        <w:rPr>
          <w:rFonts w:ascii="Times New Roman" w:eastAsia="Times New Roman" w:hAnsi="Times New Roman"/>
          <w:sz w:val="24"/>
          <w:szCs w:val="24"/>
          <w:lang w:eastAsia="ru-RU"/>
        </w:rPr>
        <w:t>о</w:t>
      </w:r>
      <w:r w:rsidRPr="00F86C6C">
        <w:rPr>
          <w:rFonts w:ascii="Times New Roman" w:eastAsia="Times New Roman" w:hAnsi="Times New Roman"/>
          <w:sz w:val="24"/>
          <w:szCs w:val="24"/>
          <w:lang w:eastAsia="ru-RU"/>
        </w:rPr>
        <w:t>пильных цехов.</w:t>
      </w:r>
    </w:p>
    <w:p w:rsidR="003D2115" w:rsidRPr="00F86C6C" w:rsidRDefault="00BE5A79"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Помимо перечисленных в таблице объектов источниками вредных воздействий также являются с</w:t>
      </w:r>
      <w:r w:rsidR="003D2115" w:rsidRPr="00F86C6C">
        <w:rPr>
          <w:rStyle w:val="afff7"/>
          <w:rFonts w:ascii="Times New Roman" w:hAnsi="Times New Roman"/>
        </w:rPr>
        <w:t>валки ТБО</w:t>
      </w:r>
      <w:r w:rsidRPr="00F86C6C">
        <w:rPr>
          <w:rStyle w:val="afff7"/>
          <w:rFonts w:ascii="Times New Roman" w:hAnsi="Times New Roman"/>
        </w:rPr>
        <w:t>, скотомогильник, кладбища (см. разд. 3.</w:t>
      </w:r>
      <w:r w:rsidR="00DC2570" w:rsidRPr="00F86C6C">
        <w:rPr>
          <w:rStyle w:val="afff7"/>
          <w:rFonts w:ascii="Times New Roman" w:hAnsi="Times New Roman"/>
        </w:rPr>
        <w:t>7</w:t>
      </w:r>
      <w:r w:rsidRPr="00F86C6C">
        <w:rPr>
          <w:rStyle w:val="afff7"/>
          <w:rFonts w:ascii="Times New Roman" w:hAnsi="Times New Roman"/>
        </w:rPr>
        <w:t>), автомобильные дороги, ж</w:t>
      </w:r>
      <w:r w:rsidRPr="00F86C6C">
        <w:rPr>
          <w:rStyle w:val="afff7"/>
          <w:rFonts w:ascii="Times New Roman" w:hAnsi="Times New Roman"/>
        </w:rPr>
        <w:t>е</w:t>
      </w:r>
      <w:r w:rsidRPr="00F86C6C">
        <w:rPr>
          <w:rStyle w:val="afff7"/>
          <w:rFonts w:ascii="Times New Roman" w:hAnsi="Times New Roman"/>
        </w:rPr>
        <w:t xml:space="preserve">лезная дорога. Свалки ТБО </w:t>
      </w:r>
      <w:r w:rsidR="003D2115" w:rsidRPr="00F86C6C">
        <w:rPr>
          <w:rStyle w:val="afff7"/>
          <w:rFonts w:ascii="Times New Roman" w:hAnsi="Times New Roman"/>
        </w:rPr>
        <w:t>являются источниками пожаров, разноса отходов ветром, загря</w:t>
      </w:r>
      <w:r w:rsidR="003D2115" w:rsidRPr="00F86C6C">
        <w:rPr>
          <w:rStyle w:val="afff7"/>
          <w:rFonts w:ascii="Times New Roman" w:hAnsi="Times New Roman"/>
        </w:rPr>
        <w:t>з</w:t>
      </w:r>
      <w:r w:rsidR="003D2115" w:rsidRPr="00F86C6C">
        <w:rPr>
          <w:rStyle w:val="afff7"/>
          <w:rFonts w:ascii="Times New Roman" w:hAnsi="Times New Roman"/>
        </w:rPr>
        <w:t xml:space="preserve">нения </w:t>
      </w:r>
      <w:r w:rsidR="00CC62AA" w:rsidRPr="00F86C6C">
        <w:rPr>
          <w:rStyle w:val="afff7"/>
          <w:rFonts w:ascii="Times New Roman" w:hAnsi="Times New Roman"/>
        </w:rPr>
        <w:t xml:space="preserve">почв, </w:t>
      </w:r>
      <w:r w:rsidR="006E398A" w:rsidRPr="00F86C6C">
        <w:rPr>
          <w:rStyle w:val="afff7"/>
          <w:rFonts w:ascii="Times New Roman" w:hAnsi="Times New Roman"/>
        </w:rPr>
        <w:t xml:space="preserve">поверхностных и </w:t>
      </w:r>
      <w:r w:rsidR="003D2115" w:rsidRPr="00F86C6C">
        <w:rPr>
          <w:rStyle w:val="afff7"/>
          <w:rFonts w:ascii="Times New Roman" w:hAnsi="Times New Roman"/>
        </w:rPr>
        <w:t>грунтовых вод.</w:t>
      </w:r>
    </w:p>
    <w:p w:rsidR="00A04426" w:rsidRPr="00F86C6C" w:rsidRDefault="00A04426"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Трансграничные воздействия на состояние ОС </w:t>
      </w:r>
      <w:r w:rsidR="00AC6489" w:rsidRPr="00F86C6C">
        <w:rPr>
          <w:rStyle w:val="afff7"/>
          <w:rFonts w:ascii="Times New Roman" w:hAnsi="Times New Roman"/>
        </w:rPr>
        <w:t xml:space="preserve">сельсовета </w:t>
      </w:r>
      <w:r w:rsidRPr="00F86C6C">
        <w:rPr>
          <w:rStyle w:val="afff7"/>
          <w:rFonts w:ascii="Times New Roman" w:hAnsi="Times New Roman"/>
        </w:rPr>
        <w:t>не выявлены.</w:t>
      </w:r>
    </w:p>
    <w:p w:rsidR="003D2115" w:rsidRPr="00F86C6C" w:rsidRDefault="003D2115" w:rsidP="00F86C6C">
      <w:pPr>
        <w:spacing w:after="0" w:line="240" w:lineRule="auto"/>
        <w:ind w:firstLine="567"/>
        <w:contextualSpacing/>
        <w:jc w:val="both"/>
        <w:rPr>
          <w:rStyle w:val="afff7"/>
          <w:rFonts w:ascii="Times New Roman" w:hAnsi="Times New Roman"/>
        </w:rPr>
      </w:pPr>
    </w:p>
    <w:p w:rsidR="00DA2F85" w:rsidRPr="00C16172" w:rsidRDefault="00A739E1" w:rsidP="00252F09">
      <w:pPr>
        <w:pStyle w:val="afffffff"/>
        <w:numPr>
          <w:ilvl w:val="2"/>
          <w:numId w:val="22"/>
        </w:numPr>
        <w:spacing w:after="0" w:line="240" w:lineRule="auto"/>
        <w:contextualSpacing/>
        <w:jc w:val="center"/>
        <w:rPr>
          <w:rStyle w:val="afff7"/>
          <w:rFonts w:ascii="Times New Roman" w:hAnsi="Times New Roman"/>
          <w:b/>
        </w:rPr>
      </w:pPr>
      <w:r w:rsidRPr="00C16172">
        <w:rPr>
          <w:rStyle w:val="afff7"/>
          <w:rFonts w:ascii="Times New Roman" w:hAnsi="Times New Roman"/>
          <w:b/>
        </w:rPr>
        <w:t>З</w:t>
      </w:r>
      <w:r w:rsidR="004D7B58" w:rsidRPr="00C16172">
        <w:rPr>
          <w:rStyle w:val="afff7"/>
          <w:rFonts w:ascii="Times New Roman" w:hAnsi="Times New Roman"/>
          <w:b/>
        </w:rPr>
        <w:t>емли природоохранного назначения</w:t>
      </w:r>
    </w:p>
    <w:p w:rsidR="00C16172" w:rsidRPr="00C16172" w:rsidRDefault="00C16172" w:rsidP="00C16172">
      <w:pPr>
        <w:pStyle w:val="afffffff"/>
        <w:spacing w:after="0" w:line="240" w:lineRule="auto"/>
        <w:ind w:left="1287"/>
        <w:contextualSpacing/>
        <w:rPr>
          <w:rStyle w:val="afff7"/>
          <w:rFonts w:ascii="Times New Roman" w:hAnsi="Times New Roman"/>
          <w:b/>
        </w:rPr>
      </w:pPr>
    </w:p>
    <w:p w:rsidR="00BE764F" w:rsidRPr="00F86C6C" w:rsidRDefault="00BE764F"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К объектам природоохранного назначения, расположенным на территории </w:t>
      </w:r>
      <w:r w:rsidR="00AD7ACA" w:rsidRPr="00F86C6C">
        <w:rPr>
          <w:rStyle w:val="afff7"/>
          <w:rFonts w:ascii="Times New Roman" w:hAnsi="Times New Roman"/>
        </w:rPr>
        <w:t>Убин</w:t>
      </w:r>
      <w:r w:rsidR="00F45A3E" w:rsidRPr="00F86C6C">
        <w:rPr>
          <w:rStyle w:val="afff7"/>
          <w:rFonts w:ascii="Times New Roman" w:hAnsi="Times New Roman"/>
        </w:rPr>
        <w:t>ского</w:t>
      </w:r>
      <w:r w:rsidRPr="00F86C6C">
        <w:rPr>
          <w:rStyle w:val="afff7"/>
          <w:rFonts w:ascii="Times New Roman" w:hAnsi="Times New Roman"/>
        </w:rPr>
        <w:t xml:space="preserve"> сельсовета относятся земли, занятые</w:t>
      </w:r>
      <w:r w:rsidR="006F462A" w:rsidRPr="00F86C6C">
        <w:rPr>
          <w:rStyle w:val="afff7"/>
          <w:rFonts w:ascii="Times New Roman" w:hAnsi="Times New Roman"/>
        </w:rPr>
        <w:t xml:space="preserve"> </w:t>
      </w:r>
      <w:r w:rsidR="00F45A3E" w:rsidRPr="00F86C6C">
        <w:rPr>
          <w:rStyle w:val="afff7"/>
          <w:rFonts w:ascii="Times New Roman" w:hAnsi="Times New Roman"/>
        </w:rPr>
        <w:t>защитными</w:t>
      </w:r>
      <w:r w:rsidRPr="00F86C6C">
        <w:rPr>
          <w:rStyle w:val="afff7"/>
          <w:rFonts w:ascii="Times New Roman" w:hAnsi="Times New Roman"/>
        </w:rPr>
        <w:t xml:space="preserve"> лесами, земли природоохранного назнач</w:t>
      </w:r>
      <w:r w:rsidRPr="00F86C6C">
        <w:rPr>
          <w:rStyle w:val="afff7"/>
          <w:rFonts w:ascii="Times New Roman" w:hAnsi="Times New Roman"/>
        </w:rPr>
        <w:t>е</w:t>
      </w:r>
      <w:r w:rsidRPr="00F86C6C">
        <w:rPr>
          <w:rStyle w:val="afff7"/>
          <w:rFonts w:ascii="Times New Roman" w:hAnsi="Times New Roman"/>
        </w:rPr>
        <w:t xml:space="preserve">ния в составе водоохранных зон, </w:t>
      </w:r>
      <w:r w:rsidR="000742F1" w:rsidRPr="00F86C6C">
        <w:rPr>
          <w:rStyle w:val="afff7"/>
          <w:rFonts w:ascii="Times New Roman" w:hAnsi="Times New Roman"/>
        </w:rPr>
        <w:t xml:space="preserve">рыбоохранных (нерестоохранных) </w:t>
      </w:r>
      <w:r w:rsidRPr="00F86C6C">
        <w:rPr>
          <w:rStyle w:val="afff7"/>
          <w:rFonts w:ascii="Times New Roman" w:hAnsi="Times New Roman"/>
        </w:rPr>
        <w:t xml:space="preserve">зон. </w:t>
      </w:r>
      <w:r w:rsidR="00276C10" w:rsidRPr="00F86C6C">
        <w:rPr>
          <w:rStyle w:val="afff7"/>
          <w:rFonts w:ascii="Times New Roman" w:hAnsi="Times New Roman"/>
        </w:rPr>
        <w:t xml:space="preserve">Особо охраняемые природные территории </w:t>
      </w:r>
      <w:r w:rsidR="00DE20CE" w:rsidRPr="00F86C6C">
        <w:rPr>
          <w:rStyle w:val="afff7"/>
          <w:rFonts w:ascii="Times New Roman" w:hAnsi="Times New Roman"/>
        </w:rPr>
        <w:t xml:space="preserve">здесь </w:t>
      </w:r>
      <w:r w:rsidR="00276C10" w:rsidRPr="00F86C6C">
        <w:rPr>
          <w:rStyle w:val="afff7"/>
          <w:rFonts w:ascii="Times New Roman" w:hAnsi="Times New Roman"/>
        </w:rPr>
        <w:t>отсутствуют.</w:t>
      </w:r>
    </w:p>
    <w:p w:rsidR="006F462A" w:rsidRPr="00F86C6C" w:rsidRDefault="006F462A" w:rsidP="00F86C6C">
      <w:pPr>
        <w:spacing w:after="0" w:line="240" w:lineRule="auto"/>
        <w:ind w:firstLine="567"/>
        <w:contextualSpacing/>
        <w:jc w:val="both"/>
        <w:rPr>
          <w:rStyle w:val="afff7"/>
          <w:rFonts w:ascii="Times New Roman" w:hAnsi="Times New Roman"/>
          <w:b/>
        </w:rPr>
      </w:pPr>
      <w:r w:rsidRPr="00F86C6C">
        <w:rPr>
          <w:rStyle w:val="afff7"/>
          <w:rFonts w:ascii="Times New Roman" w:hAnsi="Times New Roman"/>
          <w:b/>
        </w:rPr>
        <w:lastRenderedPageBreak/>
        <w:t>Леса:</w:t>
      </w:r>
    </w:p>
    <w:p w:rsidR="006F462A" w:rsidRPr="00F86C6C" w:rsidRDefault="006F462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Согласно положениям Лесохозяйственного регламента Убинского лесничества</w:t>
      </w:r>
      <w:r w:rsidRPr="00F86C6C">
        <w:rPr>
          <w:rStyle w:val="afffffff6"/>
          <w:rFonts w:ascii="Times New Roman" w:hAnsi="Times New Roman"/>
          <w:sz w:val="24"/>
        </w:rPr>
        <w:footnoteReference w:id="8"/>
      </w:r>
      <w:r w:rsidRPr="00F86C6C">
        <w:rPr>
          <w:rStyle w:val="afff7"/>
          <w:rFonts w:ascii="Times New Roman" w:hAnsi="Times New Roman"/>
        </w:rPr>
        <w:t xml:space="preserve"> на те</w:t>
      </w:r>
      <w:r w:rsidRPr="00F86C6C">
        <w:rPr>
          <w:rStyle w:val="afff7"/>
          <w:rFonts w:ascii="Times New Roman" w:hAnsi="Times New Roman"/>
        </w:rPr>
        <w:t>р</w:t>
      </w:r>
      <w:r w:rsidRPr="00F86C6C">
        <w:rPr>
          <w:rStyle w:val="afff7"/>
          <w:rFonts w:ascii="Times New Roman" w:hAnsi="Times New Roman"/>
        </w:rPr>
        <w:t>ритории сельсовета расположены леса, относящиеся к двум лесохозяйственным участкам:</w:t>
      </w:r>
    </w:p>
    <w:p w:rsidR="006F462A" w:rsidRPr="00F86C6C" w:rsidRDefault="006F462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эксплуатационные леса в составе лесохозяйственного участка «Убинский № 1», ква</w:t>
      </w:r>
      <w:r w:rsidRPr="00F86C6C">
        <w:rPr>
          <w:rStyle w:val="afff7"/>
          <w:rFonts w:ascii="Times New Roman" w:hAnsi="Times New Roman"/>
        </w:rPr>
        <w:t>р</w:t>
      </w:r>
      <w:r w:rsidRPr="00F86C6C">
        <w:rPr>
          <w:rStyle w:val="afff7"/>
          <w:rFonts w:ascii="Times New Roman" w:hAnsi="Times New Roman"/>
        </w:rPr>
        <w:t>талы 3, 4, 5, 6;</w:t>
      </w:r>
    </w:p>
    <w:p w:rsidR="006F462A" w:rsidRPr="00F86C6C" w:rsidRDefault="006F462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ценные леса в составе лесохозяйственного участка «Убинский № 1», кварталы 7, 8, 9, 10;</w:t>
      </w:r>
    </w:p>
    <w:p w:rsidR="006F462A" w:rsidRPr="00F86C6C" w:rsidRDefault="006F462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ценные леса в составе</w:t>
      </w:r>
      <w:r w:rsidRPr="00F86C6C">
        <w:rPr>
          <w:rFonts w:ascii="Times New Roman" w:hAnsi="Times New Roman"/>
          <w:sz w:val="24"/>
          <w:szCs w:val="24"/>
        </w:rPr>
        <w:t xml:space="preserve"> Черномысинского лесохозяйственного участка</w:t>
      </w:r>
      <w:r w:rsidRPr="00F86C6C">
        <w:rPr>
          <w:rStyle w:val="afff7"/>
          <w:rFonts w:ascii="Times New Roman" w:hAnsi="Times New Roman"/>
        </w:rPr>
        <w:t xml:space="preserve">, кварталы 17, 18  </w:t>
      </w:r>
      <w:r w:rsidRPr="00F86C6C">
        <w:rPr>
          <w:rFonts w:ascii="Times New Roman" w:hAnsi="Times New Roman"/>
          <w:sz w:val="24"/>
          <w:szCs w:val="24"/>
        </w:rPr>
        <w:t>свх «Бородинский»;</w:t>
      </w:r>
    </w:p>
    <w:p w:rsidR="006F462A" w:rsidRPr="00F86C6C" w:rsidRDefault="006F462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леса зеленых зо</w:t>
      </w:r>
      <w:r w:rsidRPr="00F86C6C">
        <w:rPr>
          <w:rStyle w:val="afff7"/>
          <w:rFonts w:ascii="Times New Roman" w:hAnsi="Times New Roman"/>
          <w:szCs w:val="24"/>
        </w:rPr>
        <w:t xml:space="preserve">н </w:t>
      </w:r>
      <w:r w:rsidRPr="00F86C6C">
        <w:rPr>
          <w:rFonts w:ascii="Times New Roman" w:hAnsi="Times New Roman"/>
          <w:sz w:val="24"/>
          <w:szCs w:val="24"/>
        </w:rPr>
        <w:t xml:space="preserve">Черномысинского лесохозяйственного участка, кварталы 19, 20, 21 </w:t>
      </w:r>
      <w:r w:rsidRPr="00F86C6C">
        <w:rPr>
          <w:rFonts w:ascii="Times New Roman" w:hAnsi="Times New Roman"/>
          <w:sz w:val="24"/>
          <w:szCs w:val="24"/>
        </w:rPr>
        <w:br/>
        <w:t>свх «Бородинский»;</w:t>
      </w:r>
    </w:p>
    <w:p w:rsidR="00886D37" w:rsidRPr="00F86C6C" w:rsidRDefault="00886D37"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Эксплуатационные леса не относятся к категории </w:t>
      </w:r>
      <w:proofErr w:type="gramStart"/>
      <w:r w:rsidRPr="00F86C6C">
        <w:rPr>
          <w:rStyle w:val="afff7"/>
          <w:rFonts w:ascii="Times New Roman" w:hAnsi="Times New Roman"/>
        </w:rPr>
        <w:t>природоохранных</w:t>
      </w:r>
      <w:proofErr w:type="gramEnd"/>
      <w:r w:rsidRPr="00F86C6C">
        <w:rPr>
          <w:rStyle w:val="afff7"/>
          <w:rFonts w:ascii="Times New Roman" w:hAnsi="Times New Roman"/>
        </w:rPr>
        <w:t>.</w:t>
      </w:r>
    </w:p>
    <w:p w:rsidR="0032760C" w:rsidRPr="00F86C6C" w:rsidRDefault="00886D37"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Для </w:t>
      </w:r>
      <w:r w:rsidRPr="00F86C6C">
        <w:rPr>
          <w:rStyle w:val="afff7"/>
          <w:rFonts w:ascii="Times New Roman" w:hAnsi="Times New Roman"/>
          <w:i/>
        </w:rPr>
        <w:t>ценных лесов</w:t>
      </w:r>
      <w:r w:rsidRPr="00F86C6C">
        <w:rPr>
          <w:rStyle w:val="afff7"/>
          <w:rFonts w:ascii="Times New Roman" w:hAnsi="Times New Roman"/>
        </w:rPr>
        <w:t xml:space="preserve"> р</w:t>
      </w:r>
      <w:r w:rsidR="0032760C" w:rsidRPr="00F86C6C">
        <w:rPr>
          <w:rStyle w:val="afff7"/>
          <w:rFonts w:ascii="Times New Roman" w:hAnsi="Times New Roman"/>
        </w:rPr>
        <w:t>егламентом предусмотрены следующие виды использования:</w:t>
      </w:r>
    </w:p>
    <w:p w:rsidR="0032760C" w:rsidRPr="00F86C6C" w:rsidRDefault="0032760C"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заготовка древесины (при рубке спелых и перестойных насаждений, при уходе за л</w:t>
      </w:r>
      <w:r w:rsidRPr="00F86C6C">
        <w:rPr>
          <w:rStyle w:val="afff7"/>
          <w:rFonts w:ascii="Times New Roman" w:hAnsi="Times New Roman"/>
        </w:rPr>
        <w:t>е</w:t>
      </w:r>
      <w:r w:rsidRPr="00F86C6C">
        <w:rPr>
          <w:rStyle w:val="afff7"/>
          <w:rFonts w:ascii="Times New Roman" w:hAnsi="Times New Roman"/>
        </w:rPr>
        <w:t>сами, при рубке поврежденных и погибших насаждений, при прочих рубках);</w:t>
      </w:r>
    </w:p>
    <w:p w:rsidR="002A3A80" w:rsidRPr="00F86C6C" w:rsidRDefault="002A3A8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заготовка и сбор недревесных лесных ресурсов;</w:t>
      </w:r>
    </w:p>
    <w:p w:rsidR="002A3A80" w:rsidRPr="00F86C6C" w:rsidRDefault="002A3A8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заготовка пищевых лесных ресурсов и сбор лекарственных растений;</w:t>
      </w:r>
    </w:p>
    <w:p w:rsidR="002A3A80" w:rsidRPr="00F86C6C" w:rsidRDefault="002A3A8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осуществление видов деятельности в сфере охотничьего хозяйства;</w:t>
      </w:r>
    </w:p>
    <w:p w:rsidR="002A3A80" w:rsidRPr="00F86C6C" w:rsidRDefault="002A3A8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ведение сельского хозяйства;</w:t>
      </w:r>
    </w:p>
    <w:p w:rsidR="002A3A80" w:rsidRPr="00F86C6C" w:rsidRDefault="002A3A8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осуществление научно-исследовательской деятельности, образовательной деятельн</w:t>
      </w:r>
      <w:r w:rsidRPr="00F86C6C">
        <w:rPr>
          <w:rStyle w:val="afff7"/>
          <w:rFonts w:ascii="Times New Roman" w:hAnsi="Times New Roman"/>
        </w:rPr>
        <w:t>о</w:t>
      </w:r>
      <w:r w:rsidRPr="00F86C6C">
        <w:rPr>
          <w:rStyle w:val="afff7"/>
          <w:rFonts w:ascii="Times New Roman" w:hAnsi="Times New Roman"/>
        </w:rPr>
        <w:t>сти;</w:t>
      </w:r>
    </w:p>
    <w:p w:rsidR="002A3A80" w:rsidRPr="00F86C6C" w:rsidRDefault="002A3A8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осуществление рекреационной деятельности;</w:t>
      </w:r>
    </w:p>
    <w:p w:rsidR="002A3A80" w:rsidRPr="00F86C6C" w:rsidRDefault="002A3A8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выполнение работ по геологическому изучению недр, разработка месторождений п</w:t>
      </w:r>
      <w:r w:rsidRPr="00F86C6C">
        <w:rPr>
          <w:rStyle w:val="afff7"/>
          <w:rFonts w:ascii="Times New Roman" w:hAnsi="Times New Roman"/>
        </w:rPr>
        <w:t>о</w:t>
      </w:r>
      <w:r w:rsidRPr="00F86C6C">
        <w:rPr>
          <w:rStyle w:val="afff7"/>
          <w:rFonts w:ascii="Times New Roman" w:hAnsi="Times New Roman"/>
        </w:rPr>
        <w:t>лезных ископаемых;</w:t>
      </w:r>
    </w:p>
    <w:p w:rsidR="002A3A80" w:rsidRPr="00F86C6C" w:rsidRDefault="002A3A8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строительство и эксплуатация водохранилищ и иных искусственных водных объе</w:t>
      </w:r>
      <w:r w:rsidRPr="00F86C6C">
        <w:rPr>
          <w:rStyle w:val="afff7"/>
          <w:rFonts w:ascii="Times New Roman" w:hAnsi="Times New Roman"/>
        </w:rPr>
        <w:t>к</w:t>
      </w:r>
      <w:r w:rsidRPr="00F86C6C">
        <w:rPr>
          <w:rStyle w:val="afff7"/>
          <w:rFonts w:ascii="Times New Roman" w:hAnsi="Times New Roman"/>
        </w:rPr>
        <w:t>тов, а также гидротехнических сооружений и специализированных портов;</w:t>
      </w:r>
    </w:p>
    <w:p w:rsidR="002A3A80" w:rsidRPr="00F86C6C" w:rsidRDefault="002A3A8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строительство, реконструкция, эксплуатация линий электропередач, линий связи, д</w:t>
      </w:r>
      <w:r w:rsidRPr="00F86C6C">
        <w:rPr>
          <w:rStyle w:val="afff7"/>
          <w:rFonts w:ascii="Times New Roman" w:hAnsi="Times New Roman"/>
        </w:rPr>
        <w:t>о</w:t>
      </w:r>
      <w:r w:rsidRPr="00F86C6C">
        <w:rPr>
          <w:rStyle w:val="afff7"/>
          <w:rFonts w:ascii="Times New Roman" w:hAnsi="Times New Roman"/>
        </w:rPr>
        <w:t>рог, трубопроводов и других линейных объектов;</w:t>
      </w:r>
    </w:p>
    <w:p w:rsidR="002A3A80" w:rsidRPr="00F86C6C" w:rsidRDefault="002A3A8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осуществление религиозной деятельности.</w:t>
      </w:r>
    </w:p>
    <w:p w:rsidR="005028C6" w:rsidRPr="00F86C6C" w:rsidRDefault="005028C6" w:rsidP="00F86C6C">
      <w:pPr>
        <w:widowControl w:val="0"/>
        <w:spacing w:after="0" w:line="240" w:lineRule="auto"/>
        <w:ind w:firstLine="567"/>
        <w:contextualSpacing/>
        <w:jc w:val="both"/>
        <w:rPr>
          <w:rStyle w:val="afff7"/>
          <w:rFonts w:ascii="Times New Roman" w:hAnsi="Times New Roman"/>
        </w:rPr>
      </w:pPr>
      <w:r w:rsidRPr="00F86C6C">
        <w:rPr>
          <w:rStyle w:val="afff7"/>
          <w:rFonts w:ascii="Times New Roman" w:hAnsi="Times New Roman"/>
          <w:lang w:eastAsia="zh-CN"/>
        </w:rPr>
        <w:t xml:space="preserve">В </w:t>
      </w:r>
      <w:r w:rsidRPr="00F86C6C">
        <w:rPr>
          <w:rStyle w:val="afff7"/>
          <w:rFonts w:ascii="Times New Roman" w:hAnsi="Times New Roman"/>
          <w:i/>
          <w:lang w:eastAsia="zh-CN"/>
        </w:rPr>
        <w:t>лесах зеленых зон</w:t>
      </w:r>
      <w:r w:rsidRPr="00F86C6C">
        <w:rPr>
          <w:rStyle w:val="afff7"/>
          <w:rFonts w:ascii="Times New Roman" w:hAnsi="Times New Roman"/>
          <w:lang w:eastAsia="zh-CN"/>
        </w:rPr>
        <w:t xml:space="preserve"> </w:t>
      </w:r>
      <w:r w:rsidRPr="00F86C6C">
        <w:rPr>
          <w:rStyle w:val="afff7"/>
          <w:rFonts w:ascii="Times New Roman" w:hAnsi="Times New Roman"/>
          <w:caps/>
        </w:rPr>
        <w:t>не допускается</w:t>
      </w:r>
      <w:r w:rsidRPr="00F86C6C">
        <w:rPr>
          <w:rStyle w:val="afff7"/>
          <w:rFonts w:ascii="Times New Roman" w:hAnsi="Times New Roman"/>
        </w:rPr>
        <w:t>:</w:t>
      </w:r>
    </w:p>
    <w:p w:rsidR="005028C6" w:rsidRPr="00F86C6C" w:rsidRDefault="005028C6" w:rsidP="00F86C6C">
      <w:pPr>
        <w:widowControl w:val="0"/>
        <w:snapToGrid w:val="0"/>
        <w:spacing w:after="0" w:line="240" w:lineRule="auto"/>
        <w:ind w:firstLine="567"/>
        <w:contextualSpacing/>
        <w:jc w:val="both"/>
        <w:rPr>
          <w:rStyle w:val="afff7"/>
          <w:rFonts w:ascii="Times New Roman" w:hAnsi="Times New Roman"/>
          <w:lang w:eastAsia="zh-CN"/>
        </w:rPr>
      </w:pPr>
      <w:r w:rsidRPr="00F86C6C">
        <w:rPr>
          <w:rStyle w:val="afff7"/>
          <w:rFonts w:ascii="Times New Roman" w:hAnsi="Times New Roman"/>
          <w:lang w:eastAsia="zh-CN"/>
        </w:rPr>
        <w:t xml:space="preserve">- размещение объектов капитального строительства </w:t>
      </w:r>
      <w:r w:rsidRPr="00F86C6C">
        <w:rPr>
          <w:rStyle w:val="afff7"/>
          <w:rFonts w:ascii="Times New Roman" w:hAnsi="Times New Roman"/>
        </w:rPr>
        <w:t>за исключением лесных троп, ги</w:t>
      </w:r>
      <w:r w:rsidRPr="00F86C6C">
        <w:rPr>
          <w:rStyle w:val="afff7"/>
          <w:rFonts w:ascii="Times New Roman" w:hAnsi="Times New Roman"/>
        </w:rPr>
        <w:t>д</w:t>
      </w:r>
      <w:r w:rsidRPr="00F86C6C">
        <w:rPr>
          <w:rStyle w:val="afff7"/>
          <w:rFonts w:ascii="Times New Roman" w:hAnsi="Times New Roman"/>
        </w:rPr>
        <w:t>ротехнических сооружений;</w:t>
      </w:r>
    </w:p>
    <w:p w:rsidR="005028C6" w:rsidRPr="00F86C6C" w:rsidRDefault="005028C6" w:rsidP="00F86C6C">
      <w:pPr>
        <w:widowControl w:val="0"/>
        <w:snapToGrid w:val="0"/>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разработка месторождений полезных ископаемых;</w:t>
      </w:r>
    </w:p>
    <w:p w:rsidR="005028C6" w:rsidRPr="00F86C6C" w:rsidRDefault="005028C6" w:rsidP="00F86C6C">
      <w:pPr>
        <w:widowControl w:val="0"/>
        <w:snapToGrid w:val="0"/>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проведение сплошных рубок лесных насаждений, за исключением случаев пред</w:t>
      </w:r>
      <w:r w:rsidRPr="00F86C6C">
        <w:rPr>
          <w:rStyle w:val="afff7"/>
          <w:rFonts w:ascii="Times New Roman" w:hAnsi="Times New Roman"/>
        </w:rPr>
        <w:t>у</w:t>
      </w:r>
      <w:r w:rsidRPr="00F86C6C">
        <w:rPr>
          <w:rStyle w:val="afff7"/>
          <w:rFonts w:ascii="Times New Roman" w:hAnsi="Times New Roman"/>
        </w:rPr>
        <w:t>смотренных ч. 4 ст. 17 ЛК РФ;</w:t>
      </w:r>
    </w:p>
    <w:p w:rsidR="005028C6" w:rsidRPr="00F86C6C" w:rsidRDefault="005028C6" w:rsidP="00F86C6C">
      <w:pPr>
        <w:widowControl w:val="0"/>
        <w:snapToGrid w:val="0"/>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ведение сельского хозяйства за  исключением сенокошения и пчеловодства.</w:t>
      </w:r>
    </w:p>
    <w:p w:rsidR="005028C6" w:rsidRPr="00F86C6C" w:rsidRDefault="005028C6" w:rsidP="00F86C6C">
      <w:pPr>
        <w:spacing w:after="0" w:line="240" w:lineRule="auto"/>
        <w:ind w:firstLine="567"/>
        <w:contextualSpacing/>
        <w:jc w:val="both"/>
        <w:rPr>
          <w:rStyle w:val="afff7"/>
          <w:rFonts w:ascii="Times New Roman" w:hAnsi="Times New Roman"/>
        </w:rPr>
      </w:pPr>
    </w:p>
    <w:p w:rsidR="002C767E" w:rsidRDefault="00B675DA" w:rsidP="006C1036">
      <w:pPr>
        <w:spacing w:after="0" w:line="240" w:lineRule="auto"/>
        <w:ind w:firstLine="567"/>
        <w:contextualSpacing/>
        <w:jc w:val="center"/>
        <w:rPr>
          <w:rStyle w:val="afff7"/>
          <w:rFonts w:ascii="Times New Roman" w:hAnsi="Times New Roman"/>
          <w:b/>
        </w:rPr>
      </w:pPr>
      <w:r w:rsidRPr="006C1036">
        <w:rPr>
          <w:rStyle w:val="afff7"/>
          <w:rFonts w:ascii="Times New Roman" w:hAnsi="Times New Roman"/>
          <w:b/>
        </w:rPr>
        <w:t xml:space="preserve">Земли природоохранного назначения в составе водоохранных </w:t>
      </w:r>
    </w:p>
    <w:p w:rsidR="00BE764F" w:rsidRPr="006C1036" w:rsidRDefault="003D0F15" w:rsidP="006C1036">
      <w:pPr>
        <w:spacing w:after="0" w:line="240" w:lineRule="auto"/>
        <w:ind w:firstLine="567"/>
        <w:contextualSpacing/>
        <w:jc w:val="center"/>
        <w:rPr>
          <w:rStyle w:val="afff7"/>
          <w:rFonts w:ascii="Times New Roman" w:hAnsi="Times New Roman"/>
          <w:b/>
        </w:rPr>
      </w:pPr>
      <w:r w:rsidRPr="006C1036">
        <w:rPr>
          <w:rStyle w:val="afff7"/>
          <w:rFonts w:ascii="Times New Roman" w:hAnsi="Times New Roman"/>
          <w:b/>
        </w:rPr>
        <w:t xml:space="preserve">и </w:t>
      </w:r>
      <w:r w:rsidR="000742F1" w:rsidRPr="006C1036">
        <w:rPr>
          <w:rStyle w:val="afff7"/>
          <w:rFonts w:ascii="Times New Roman" w:hAnsi="Times New Roman"/>
          <w:b/>
        </w:rPr>
        <w:t>рыб</w:t>
      </w:r>
      <w:r w:rsidRPr="006C1036">
        <w:rPr>
          <w:rStyle w:val="afff7"/>
          <w:rFonts w:ascii="Times New Roman" w:hAnsi="Times New Roman"/>
          <w:b/>
        </w:rPr>
        <w:t xml:space="preserve">оохранных </w:t>
      </w:r>
      <w:r w:rsidR="00B675DA" w:rsidRPr="006C1036">
        <w:rPr>
          <w:rStyle w:val="afff7"/>
          <w:rFonts w:ascii="Times New Roman" w:hAnsi="Times New Roman"/>
          <w:b/>
        </w:rPr>
        <w:t>зон:</w:t>
      </w:r>
    </w:p>
    <w:p w:rsidR="00B675DA" w:rsidRPr="00F86C6C" w:rsidRDefault="00B675D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На территории сельсовета выделен</w:t>
      </w:r>
      <w:r w:rsidR="003D0F15" w:rsidRPr="00F86C6C">
        <w:rPr>
          <w:rStyle w:val="afff7"/>
          <w:rFonts w:ascii="Times New Roman" w:hAnsi="Times New Roman"/>
        </w:rPr>
        <w:t>ы</w:t>
      </w:r>
      <w:r w:rsidRPr="00F86C6C">
        <w:rPr>
          <w:rStyle w:val="afff7"/>
          <w:rFonts w:ascii="Times New Roman" w:hAnsi="Times New Roman"/>
        </w:rPr>
        <w:t xml:space="preserve"> </w:t>
      </w:r>
      <w:r w:rsidR="004F4644" w:rsidRPr="00F86C6C">
        <w:rPr>
          <w:rStyle w:val="afff7"/>
          <w:rFonts w:ascii="Times New Roman" w:hAnsi="Times New Roman"/>
        </w:rPr>
        <w:t>водоохранные</w:t>
      </w:r>
      <w:r w:rsidRPr="00F86C6C">
        <w:rPr>
          <w:rStyle w:val="afff7"/>
          <w:rFonts w:ascii="Times New Roman" w:hAnsi="Times New Roman"/>
        </w:rPr>
        <w:t xml:space="preserve"> зон</w:t>
      </w:r>
      <w:r w:rsidR="003D0F15" w:rsidRPr="00F86C6C">
        <w:rPr>
          <w:rStyle w:val="afff7"/>
          <w:rFonts w:ascii="Times New Roman" w:hAnsi="Times New Roman"/>
        </w:rPr>
        <w:t xml:space="preserve">ы следующих </w:t>
      </w:r>
      <w:r w:rsidR="000C17C4" w:rsidRPr="00F86C6C">
        <w:rPr>
          <w:rStyle w:val="afff7"/>
          <w:rFonts w:ascii="Times New Roman" w:hAnsi="Times New Roman"/>
        </w:rPr>
        <w:t xml:space="preserve">водных </w:t>
      </w:r>
      <w:r w:rsidR="003D0F15" w:rsidRPr="00F86C6C">
        <w:rPr>
          <w:rStyle w:val="afff7"/>
          <w:rFonts w:ascii="Times New Roman" w:hAnsi="Times New Roman"/>
        </w:rPr>
        <w:t>объектов</w:t>
      </w:r>
      <w:r w:rsidRPr="00F86C6C">
        <w:rPr>
          <w:rStyle w:val="afffffff6"/>
          <w:rFonts w:ascii="Times New Roman" w:hAnsi="Times New Roman"/>
          <w:sz w:val="24"/>
        </w:rPr>
        <w:footnoteReference w:id="9"/>
      </w:r>
      <w:r w:rsidR="003D0F15" w:rsidRPr="00F86C6C">
        <w:rPr>
          <w:rStyle w:val="afff7"/>
          <w:rFonts w:ascii="Times New Roman" w:hAnsi="Times New Roman"/>
        </w:rPr>
        <w:t>:</w:t>
      </w:r>
    </w:p>
    <w:p w:rsidR="00BC1B77" w:rsidRPr="00F86C6C" w:rsidRDefault="003D0F15"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w:t>
      </w:r>
      <w:r w:rsidR="00886D37" w:rsidRPr="00F86C6C">
        <w:rPr>
          <w:rStyle w:val="afff7"/>
          <w:rFonts w:ascii="Times New Roman" w:hAnsi="Times New Roman"/>
        </w:rPr>
        <w:t>Карапузский межхозяйственный канал</w:t>
      </w:r>
      <w:r w:rsidRPr="00F86C6C">
        <w:rPr>
          <w:rStyle w:val="afff7"/>
          <w:rFonts w:ascii="Times New Roman" w:hAnsi="Times New Roman"/>
        </w:rPr>
        <w:t xml:space="preserve"> – </w:t>
      </w:r>
      <w:r w:rsidR="00886D37" w:rsidRPr="00F86C6C">
        <w:rPr>
          <w:rStyle w:val="afff7"/>
          <w:rFonts w:ascii="Times New Roman" w:hAnsi="Times New Roman"/>
        </w:rPr>
        <w:t>2</w:t>
      </w:r>
      <w:r w:rsidRPr="00F86C6C">
        <w:rPr>
          <w:rStyle w:val="afff7"/>
          <w:rFonts w:ascii="Times New Roman" w:hAnsi="Times New Roman"/>
        </w:rPr>
        <w:t>00 м;</w:t>
      </w:r>
    </w:p>
    <w:p w:rsidR="0085198A" w:rsidRPr="00F86C6C" w:rsidRDefault="0035660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w:t>
      </w:r>
      <w:r w:rsidR="00E17175" w:rsidRPr="00F86C6C">
        <w:rPr>
          <w:rStyle w:val="afff7"/>
          <w:rFonts w:ascii="Times New Roman" w:hAnsi="Times New Roman"/>
        </w:rPr>
        <w:t xml:space="preserve">озера Убинское, </w:t>
      </w:r>
      <w:r w:rsidR="00886D37" w:rsidRPr="00F86C6C">
        <w:rPr>
          <w:rStyle w:val="afff7"/>
          <w:rFonts w:ascii="Times New Roman" w:hAnsi="Times New Roman"/>
        </w:rPr>
        <w:t>Большое, Тотошное</w:t>
      </w:r>
      <w:r w:rsidR="0085198A" w:rsidRPr="00F86C6C">
        <w:rPr>
          <w:rStyle w:val="afff7"/>
          <w:rFonts w:ascii="Times New Roman" w:hAnsi="Times New Roman"/>
        </w:rPr>
        <w:t xml:space="preserve"> – 50  м</w:t>
      </w:r>
      <w:r w:rsidR="00886D37" w:rsidRPr="00F86C6C">
        <w:rPr>
          <w:rStyle w:val="afff7"/>
          <w:rFonts w:ascii="Times New Roman" w:hAnsi="Times New Roman"/>
        </w:rPr>
        <w:t>.</w:t>
      </w:r>
    </w:p>
    <w:p w:rsidR="003D0F15" w:rsidRPr="00F86C6C" w:rsidRDefault="003D0F15"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Рыбоохранные зоны расположены </w:t>
      </w:r>
      <w:r w:rsidR="0085198A" w:rsidRPr="00F86C6C">
        <w:rPr>
          <w:rStyle w:val="afff7"/>
          <w:rFonts w:ascii="Times New Roman" w:hAnsi="Times New Roman"/>
        </w:rPr>
        <w:t>вокруг озер</w:t>
      </w:r>
      <w:r w:rsidRPr="00F86C6C">
        <w:rPr>
          <w:rStyle w:val="afff7"/>
          <w:rFonts w:ascii="Times New Roman" w:hAnsi="Times New Roman"/>
        </w:rPr>
        <w:t xml:space="preserve">, имеющих ценное рыбохозяйственное значение (места нереста, нагула, зимовки рыб и других водных биологических ресурсов) в размере </w:t>
      </w:r>
      <w:smartTag w:uri="urn:schemas-microsoft-com:office:smarttags" w:element="metricconverter">
        <w:smartTagPr>
          <w:attr w:name="ProductID" w:val="200 м"/>
        </w:smartTagPr>
        <w:r w:rsidRPr="00F86C6C">
          <w:rPr>
            <w:rStyle w:val="afff7"/>
            <w:rFonts w:ascii="Times New Roman" w:hAnsi="Times New Roman"/>
          </w:rPr>
          <w:t>200 м</w:t>
        </w:r>
      </w:smartTag>
      <w:r w:rsidRPr="00F86C6C">
        <w:rPr>
          <w:rStyle w:val="afff7"/>
          <w:rFonts w:ascii="Times New Roman" w:hAnsi="Times New Roman"/>
        </w:rPr>
        <w:t xml:space="preserve">. К данной категории </w:t>
      </w:r>
      <w:r w:rsidR="0085198A" w:rsidRPr="00F86C6C">
        <w:rPr>
          <w:rStyle w:val="afff7"/>
          <w:rFonts w:ascii="Times New Roman" w:hAnsi="Times New Roman"/>
        </w:rPr>
        <w:t xml:space="preserve">относятся </w:t>
      </w:r>
      <w:r w:rsidR="0085198A" w:rsidRPr="00F86C6C">
        <w:rPr>
          <w:rFonts w:ascii="Times New Roman" w:hAnsi="Times New Roman"/>
          <w:sz w:val="24"/>
          <w:lang w:eastAsia="ru-RU"/>
        </w:rPr>
        <w:t>озер</w:t>
      </w:r>
      <w:r w:rsidR="00886D37" w:rsidRPr="00F86C6C">
        <w:rPr>
          <w:rFonts w:ascii="Times New Roman" w:hAnsi="Times New Roman"/>
          <w:sz w:val="24"/>
          <w:lang w:eastAsia="ru-RU"/>
        </w:rPr>
        <w:t>а</w:t>
      </w:r>
      <w:r w:rsidR="0085198A" w:rsidRPr="00F86C6C">
        <w:rPr>
          <w:rStyle w:val="afff7"/>
          <w:rFonts w:ascii="Times New Roman" w:hAnsi="Times New Roman"/>
        </w:rPr>
        <w:t xml:space="preserve"> </w:t>
      </w:r>
      <w:r w:rsidR="0085198A" w:rsidRPr="00F86C6C">
        <w:rPr>
          <w:rFonts w:ascii="Times New Roman" w:hAnsi="Times New Roman"/>
          <w:sz w:val="24"/>
          <w:lang w:eastAsia="ru-RU"/>
        </w:rPr>
        <w:t>Убинское</w:t>
      </w:r>
      <w:r w:rsidR="00886D37" w:rsidRPr="00F86C6C">
        <w:rPr>
          <w:rFonts w:ascii="Times New Roman" w:hAnsi="Times New Roman"/>
          <w:sz w:val="24"/>
          <w:lang w:eastAsia="ru-RU"/>
        </w:rPr>
        <w:t>,</w:t>
      </w:r>
      <w:r w:rsidR="0085198A" w:rsidRPr="00F86C6C">
        <w:rPr>
          <w:rFonts w:ascii="Times New Roman" w:hAnsi="Times New Roman"/>
          <w:sz w:val="24"/>
          <w:lang w:eastAsia="ru-RU"/>
        </w:rPr>
        <w:t xml:space="preserve"> </w:t>
      </w:r>
      <w:r w:rsidR="00886D37" w:rsidRPr="00F86C6C">
        <w:rPr>
          <w:rStyle w:val="afff7"/>
          <w:rFonts w:ascii="Times New Roman" w:hAnsi="Times New Roman"/>
        </w:rPr>
        <w:t>Большое, Тотошное</w:t>
      </w:r>
      <w:r w:rsidR="0085198A" w:rsidRPr="00F86C6C">
        <w:rPr>
          <w:rFonts w:ascii="Times New Roman" w:hAnsi="Times New Roman"/>
          <w:sz w:val="24"/>
          <w:lang w:eastAsia="ru-RU"/>
        </w:rPr>
        <w:t>.</w:t>
      </w:r>
    </w:p>
    <w:p w:rsidR="003D0F15" w:rsidRPr="00F86C6C" w:rsidRDefault="003D0F15"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lastRenderedPageBreak/>
        <w:t>Территории, расположенные в границах перечисленных зон</w:t>
      </w:r>
      <w:r w:rsidR="0085198A" w:rsidRPr="00F86C6C">
        <w:rPr>
          <w:rStyle w:val="afff7"/>
          <w:rFonts w:ascii="Times New Roman" w:hAnsi="Times New Roman"/>
        </w:rPr>
        <w:t xml:space="preserve"> </w:t>
      </w:r>
      <w:r w:rsidRPr="00F86C6C">
        <w:rPr>
          <w:rStyle w:val="afff7"/>
          <w:rFonts w:ascii="Times New Roman" w:hAnsi="Times New Roman"/>
        </w:rPr>
        <w:t>относятся к землям прир</w:t>
      </w:r>
      <w:r w:rsidRPr="00F86C6C">
        <w:rPr>
          <w:rStyle w:val="afff7"/>
          <w:rFonts w:ascii="Times New Roman" w:hAnsi="Times New Roman"/>
        </w:rPr>
        <w:t>о</w:t>
      </w:r>
      <w:r w:rsidRPr="00F86C6C">
        <w:rPr>
          <w:rStyle w:val="afff7"/>
          <w:rFonts w:ascii="Times New Roman" w:hAnsi="Times New Roman"/>
        </w:rPr>
        <w:t>доохранного назначения.</w:t>
      </w:r>
    </w:p>
    <w:p w:rsidR="00494091" w:rsidRDefault="00494091" w:rsidP="00F86C6C">
      <w:pPr>
        <w:spacing w:after="0" w:line="240" w:lineRule="auto"/>
        <w:contextualSpacing/>
        <w:rPr>
          <w:rFonts w:ascii="Times New Roman" w:hAnsi="Times New Roman"/>
          <w:highlight w:val="lightGray"/>
        </w:rPr>
      </w:pPr>
    </w:p>
    <w:p w:rsidR="00C16172" w:rsidRPr="00F86C6C" w:rsidRDefault="00C16172" w:rsidP="00F86C6C">
      <w:pPr>
        <w:spacing w:after="0" w:line="240" w:lineRule="auto"/>
        <w:contextualSpacing/>
        <w:rPr>
          <w:rFonts w:ascii="Times New Roman" w:hAnsi="Times New Roman"/>
          <w:highlight w:val="lightGray"/>
        </w:rPr>
      </w:pPr>
    </w:p>
    <w:p w:rsidR="00D25CA2" w:rsidRPr="00F86C6C" w:rsidRDefault="00D25CA2" w:rsidP="00F86C6C">
      <w:pPr>
        <w:spacing w:after="0" w:line="240" w:lineRule="auto"/>
        <w:contextualSpacing/>
        <w:rPr>
          <w:rFonts w:ascii="Times New Roman" w:hAnsi="Times New Roman"/>
        </w:rPr>
      </w:pPr>
    </w:p>
    <w:p w:rsidR="00494091" w:rsidRPr="000E451C" w:rsidRDefault="00494091" w:rsidP="00252F09">
      <w:pPr>
        <w:pStyle w:val="afffffff"/>
        <w:numPr>
          <w:ilvl w:val="2"/>
          <w:numId w:val="22"/>
        </w:numPr>
        <w:spacing w:after="0" w:line="240" w:lineRule="auto"/>
        <w:contextualSpacing/>
        <w:jc w:val="center"/>
        <w:rPr>
          <w:rStyle w:val="afff7"/>
          <w:rFonts w:ascii="Times New Roman" w:hAnsi="Times New Roman"/>
          <w:b/>
        </w:rPr>
      </w:pPr>
      <w:r w:rsidRPr="000E451C">
        <w:rPr>
          <w:rStyle w:val="afff7"/>
          <w:rFonts w:ascii="Times New Roman" w:hAnsi="Times New Roman"/>
          <w:b/>
        </w:rPr>
        <w:t>Система инфраструктурных и планировочных ограничений</w:t>
      </w:r>
      <w:r w:rsidR="00840716" w:rsidRPr="000E451C">
        <w:rPr>
          <w:rStyle w:val="afff7"/>
          <w:rFonts w:ascii="Times New Roman" w:hAnsi="Times New Roman"/>
          <w:b/>
        </w:rPr>
        <w:br/>
      </w:r>
      <w:r w:rsidRPr="000E451C">
        <w:rPr>
          <w:rStyle w:val="afff7"/>
          <w:rFonts w:ascii="Times New Roman" w:hAnsi="Times New Roman"/>
          <w:b/>
        </w:rPr>
        <w:t>развития территории</w:t>
      </w:r>
    </w:p>
    <w:p w:rsidR="000E451C" w:rsidRPr="000E451C" w:rsidRDefault="000E451C" w:rsidP="000E451C">
      <w:pPr>
        <w:pStyle w:val="afffffff"/>
        <w:spacing w:after="0" w:line="240" w:lineRule="auto"/>
        <w:ind w:left="1287"/>
        <w:contextualSpacing/>
        <w:rPr>
          <w:rStyle w:val="afff7"/>
          <w:rFonts w:ascii="Times New Roman" w:hAnsi="Times New Roman"/>
          <w:b/>
        </w:rPr>
      </w:pPr>
    </w:p>
    <w:p w:rsidR="00744EE5" w:rsidRPr="00F86C6C" w:rsidRDefault="00744EE5"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На дальнейшее градостроительное развитие территории </w:t>
      </w:r>
      <w:r w:rsidR="00AD7ACA" w:rsidRPr="00F86C6C">
        <w:rPr>
          <w:rStyle w:val="afff7"/>
          <w:rFonts w:ascii="Times New Roman" w:hAnsi="Times New Roman"/>
        </w:rPr>
        <w:t>Убин</w:t>
      </w:r>
      <w:r w:rsidR="00A52645" w:rsidRPr="00F86C6C">
        <w:rPr>
          <w:rStyle w:val="afff7"/>
          <w:rFonts w:ascii="Times New Roman" w:hAnsi="Times New Roman"/>
        </w:rPr>
        <w:t xml:space="preserve">ского </w:t>
      </w:r>
      <w:r w:rsidRPr="00F86C6C">
        <w:rPr>
          <w:rStyle w:val="afff7"/>
          <w:rFonts w:ascii="Times New Roman" w:hAnsi="Times New Roman"/>
        </w:rPr>
        <w:t>сельсовета будут оказывать в</w:t>
      </w:r>
      <w:r w:rsidR="009A39FB" w:rsidRPr="00F86C6C">
        <w:rPr>
          <w:rStyle w:val="afff7"/>
          <w:rFonts w:ascii="Times New Roman" w:hAnsi="Times New Roman"/>
        </w:rPr>
        <w:t>лияние</w:t>
      </w:r>
      <w:r w:rsidRPr="00F86C6C">
        <w:rPr>
          <w:rStyle w:val="afff7"/>
          <w:rFonts w:ascii="Times New Roman" w:hAnsi="Times New Roman"/>
        </w:rPr>
        <w:t xml:space="preserve"> существующие ограничения природно-ресурсного характера, инженерно-строительные условия и ограничения, наличие зон с особыми условиями использования те</w:t>
      </w:r>
      <w:r w:rsidRPr="00F86C6C">
        <w:rPr>
          <w:rStyle w:val="afff7"/>
          <w:rFonts w:ascii="Times New Roman" w:hAnsi="Times New Roman"/>
        </w:rPr>
        <w:t>р</w:t>
      </w:r>
      <w:r w:rsidRPr="00F86C6C">
        <w:rPr>
          <w:rStyle w:val="afff7"/>
          <w:rFonts w:ascii="Times New Roman" w:hAnsi="Times New Roman"/>
        </w:rPr>
        <w:t>ритории.</w:t>
      </w:r>
      <w:r w:rsidR="00506DA2" w:rsidRPr="00F86C6C">
        <w:rPr>
          <w:rStyle w:val="afff7"/>
          <w:rFonts w:ascii="Times New Roman" w:hAnsi="Times New Roman"/>
        </w:rPr>
        <w:t xml:space="preserve"> </w:t>
      </w:r>
      <w:r w:rsidRPr="00F86C6C">
        <w:rPr>
          <w:rStyle w:val="afff7"/>
          <w:rFonts w:ascii="Times New Roman" w:hAnsi="Times New Roman"/>
        </w:rPr>
        <w:t xml:space="preserve">По результатам анализа </w:t>
      </w:r>
      <w:r w:rsidR="00506DA2" w:rsidRPr="00F86C6C">
        <w:rPr>
          <w:rStyle w:val="afff7"/>
          <w:rFonts w:ascii="Times New Roman" w:hAnsi="Times New Roman"/>
        </w:rPr>
        <w:t>данных</w:t>
      </w:r>
      <w:r w:rsidRPr="00F86C6C">
        <w:rPr>
          <w:rStyle w:val="afff7"/>
          <w:rFonts w:ascii="Times New Roman" w:hAnsi="Times New Roman"/>
        </w:rPr>
        <w:t xml:space="preserve"> ограничений </w:t>
      </w:r>
      <w:r w:rsidR="00506DA2" w:rsidRPr="00F86C6C">
        <w:rPr>
          <w:rStyle w:val="afff7"/>
          <w:rFonts w:ascii="Times New Roman" w:hAnsi="Times New Roman"/>
        </w:rPr>
        <w:t xml:space="preserve">проектом </w:t>
      </w:r>
      <w:r w:rsidRPr="00F86C6C">
        <w:rPr>
          <w:rStyle w:val="afff7"/>
          <w:rFonts w:ascii="Times New Roman" w:hAnsi="Times New Roman"/>
        </w:rPr>
        <w:t>выделены территории с различной степенью благоприятности для градостроительного и сельскохозяйственного и</w:t>
      </w:r>
      <w:r w:rsidRPr="00F86C6C">
        <w:rPr>
          <w:rStyle w:val="afff7"/>
          <w:rFonts w:ascii="Times New Roman" w:hAnsi="Times New Roman"/>
        </w:rPr>
        <w:t>с</w:t>
      </w:r>
      <w:r w:rsidRPr="00F86C6C">
        <w:rPr>
          <w:rStyle w:val="afff7"/>
          <w:rFonts w:ascii="Times New Roman" w:hAnsi="Times New Roman"/>
        </w:rPr>
        <w:t>пользования.</w:t>
      </w:r>
    </w:p>
    <w:p w:rsidR="00BE0DA4" w:rsidRPr="006C1036" w:rsidRDefault="00BE0DA4" w:rsidP="006C1036">
      <w:pPr>
        <w:spacing w:after="0" w:line="240" w:lineRule="auto"/>
        <w:ind w:firstLine="567"/>
        <w:contextualSpacing/>
        <w:rPr>
          <w:rStyle w:val="afff7"/>
          <w:rFonts w:ascii="Times New Roman" w:hAnsi="Times New Roman"/>
          <w:b/>
        </w:rPr>
      </w:pPr>
      <w:r w:rsidRPr="006C1036">
        <w:rPr>
          <w:rStyle w:val="afff7"/>
          <w:rFonts w:ascii="Times New Roman" w:hAnsi="Times New Roman"/>
          <w:b/>
        </w:rPr>
        <w:t>Факторы инфраструктурных и планировочных ограничений</w:t>
      </w:r>
    </w:p>
    <w:p w:rsidR="00BE0DA4" w:rsidRPr="00F86C6C" w:rsidRDefault="00BE0DA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На градостроительное развитие территории окажут влияние </w:t>
      </w:r>
      <w:r w:rsidR="009D0DA5" w:rsidRPr="00F86C6C">
        <w:rPr>
          <w:rStyle w:val="afff7"/>
          <w:rFonts w:ascii="Times New Roman" w:hAnsi="Times New Roman"/>
        </w:rPr>
        <w:t xml:space="preserve">основные факторы, </w:t>
      </w:r>
      <w:r w:rsidRPr="00F86C6C">
        <w:rPr>
          <w:rStyle w:val="afff7"/>
          <w:rFonts w:ascii="Times New Roman" w:hAnsi="Times New Roman"/>
        </w:rPr>
        <w:t>пер</w:t>
      </w:r>
      <w:r w:rsidRPr="00F86C6C">
        <w:rPr>
          <w:rStyle w:val="afff7"/>
          <w:rFonts w:ascii="Times New Roman" w:hAnsi="Times New Roman"/>
        </w:rPr>
        <w:t>е</w:t>
      </w:r>
      <w:r w:rsidRPr="00F86C6C">
        <w:rPr>
          <w:rStyle w:val="afff7"/>
          <w:rFonts w:ascii="Times New Roman" w:hAnsi="Times New Roman"/>
        </w:rPr>
        <w:t>численные далее.</w:t>
      </w:r>
    </w:p>
    <w:p w:rsidR="00494091" w:rsidRPr="0072552F" w:rsidRDefault="00494091" w:rsidP="0072552F">
      <w:pPr>
        <w:spacing w:after="0"/>
        <w:ind w:firstLine="709"/>
        <w:contextualSpacing/>
        <w:rPr>
          <w:rFonts w:ascii="Times New Roman" w:hAnsi="Times New Roman"/>
          <w:sz w:val="24"/>
          <w:szCs w:val="24"/>
          <w:u w:val="single"/>
        </w:rPr>
      </w:pPr>
      <w:r w:rsidRPr="0072552F">
        <w:rPr>
          <w:rFonts w:ascii="Times New Roman" w:hAnsi="Times New Roman"/>
          <w:sz w:val="24"/>
          <w:szCs w:val="24"/>
          <w:u w:val="single"/>
        </w:rPr>
        <w:t>Природно-ресурсные условия и ограничения</w:t>
      </w:r>
      <w:r w:rsidR="00BE0DA4" w:rsidRPr="0072552F">
        <w:rPr>
          <w:rFonts w:ascii="Times New Roman" w:hAnsi="Times New Roman"/>
          <w:sz w:val="24"/>
          <w:szCs w:val="24"/>
          <w:u w:val="single"/>
        </w:rPr>
        <w:t>:</w:t>
      </w:r>
    </w:p>
    <w:p w:rsidR="00C60CE5" w:rsidRPr="00F86C6C" w:rsidRDefault="00A52645"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1.</w:t>
      </w:r>
      <w:r w:rsidR="00744EE5" w:rsidRPr="00F86C6C">
        <w:rPr>
          <w:rStyle w:val="afff7"/>
          <w:rFonts w:ascii="Times New Roman" w:hAnsi="Times New Roman"/>
        </w:rPr>
        <w:t xml:space="preserve"> </w:t>
      </w:r>
      <w:r w:rsidRPr="00F86C6C">
        <w:rPr>
          <w:rStyle w:val="afff7"/>
          <w:rFonts w:ascii="Times New Roman" w:hAnsi="Times New Roman"/>
        </w:rPr>
        <w:t>Н</w:t>
      </w:r>
      <w:r w:rsidR="00744EE5" w:rsidRPr="00F86C6C">
        <w:rPr>
          <w:rStyle w:val="afff7"/>
          <w:rFonts w:ascii="Times New Roman" w:hAnsi="Times New Roman"/>
        </w:rPr>
        <w:t>аличие месторождений полезных ископаемых</w:t>
      </w:r>
      <w:r w:rsidR="00506DA2" w:rsidRPr="00F86C6C">
        <w:rPr>
          <w:rStyle w:val="afff7"/>
          <w:rFonts w:ascii="Times New Roman" w:hAnsi="Times New Roman"/>
        </w:rPr>
        <w:t xml:space="preserve"> (см. разд. 2.3.5</w:t>
      </w:r>
      <w:r w:rsidRPr="00F86C6C">
        <w:rPr>
          <w:rStyle w:val="afff7"/>
          <w:rFonts w:ascii="Times New Roman" w:hAnsi="Times New Roman"/>
        </w:rPr>
        <w:t>).</w:t>
      </w:r>
      <w:r w:rsidR="00C60CE5" w:rsidRPr="00F86C6C">
        <w:rPr>
          <w:rStyle w:val="afff7"/>
          <w:rFonts w:ascii="Times New Roman" w:hAnsi="Times New Roman"/>
        </w:rPr>
        <w:t xml:space="preserve"> Территория мест</w:t>
      </w:r>
      <w:r w:rsidR="00C60CE5" w:rsidRPr="00F86C6C">
        <w:rPr>
          <w:rStyle w:val="afff7"/>
          <w:rFonts w:ascii="Times New Roman" w:hAnsi="Times New Roman"/>
        </w:rPr>
        <w:t>о</w:t>
      </w:r>
      <w:r w:rsidR="00C60CE5" w:rsidRPr="00F86C6C">
        <w:rPr>
          <w:rStyle w:val="afff7"/>
          <w:rFonts w:ascii="Times New Roman" w:hAnsi="Times New Roman"/>
        </w:rPr>
        <w:t xml:space="preserve">рождений минеральных ресурсов </w:t>
      </w:r>
      <w:r w:rsidR="00614736" w:rsidRPr="00F86C6C">
        <w:rPr>
          <w:rStyle w:val="afff7"/>
          <w:rFonts w:ascii="Times New Roman" w:hAnsi="Times New Roman"/>
        </w:rPr>
        <w:t xml:space="preserve">может быть отнесена </w:t>
      </w:r>
      <w:proofErr w:type="gramStart"/>
      <w:r w:rsidR="00614736" w:rsidRPr="00F86C6C">
        <w:rPr>
          <w:rStyle w:val="afff7"/>
          <w:rFonts w:ascii="Times New Roman" w:hAnsi="Times New Roman"/>
        </w:rPr>
        <w:t>к</w:t>
      </w:r>
      <w:proofErr w:type="gramEnd"/>
      <w:r w:rsidR="00614736" w:rsidRPr="00F86C6C">
        <w:rPr>
          <w:rStyle w:val="afff7"/>
          <w:rFonts w:ascii="Times New Roman" w:hAnsi="Times New Roman"/>
        </w:rPr>
        <w:t xml:space="preserve"> </w:t>
      </w:r>
      <w:r w:rsidR="009D0DA5" w:rsidRPr="00F86C6C">
        <w:rPr>
          <w:rStyle w:val="afff7"/>
          <w:rFonts w:ascii="Times New Roman" w:hAnsi="Times New Roman"/>
        </w:rPr>
        <w:t>не</w:t>
      </w:r>
      <w:r w:rsidR="00C60CE5" w:rsidRPr="00F86C6C">
        <w:rPr>
          <w:rStyle w:val="afff7"/>
          <w:rFonts w:ascii="Times New Roman" w:hAnsi="Times New Roman"/>
        </w:rPr>
        <w:t>благоприятн</w:t>
      </w:r>
      <w:r w:rsidR="00614736" w:rsidRPr="00F86C6C">
        <w:rPr>
          <w:rStyle w:val="afff7"/>
          <w:rFonts w:ascii="Times New Roman" w:hAnsi="Times New Roman"/>
        </w:rPr>
        <w:t>ой для градостро</w:t>
      </w:r>
      <w:r w:rsidR="00614736" w:rsidRPr="00F86C6C">
        <w:rPr>
          <w:rStyle w:val="afff7"/>
          <w:rFonts w:ascii="Times New Roman" w:hAnsi="Times New Roman"/>
        </w:rPr>
        <w:t>и</w:t>
      </w:r>
      <w:r w:rsidR="00614736" w:rsidRPr="00F86C6C">
        <w:rPr>
          <w:rStyle w:val="afff7"/>
          <w:rFonts w:ascii="Times New Roman" w:hAnsi="Times New Roman"/>
        </w:rPr>
        <w:t>тельного использования и малоблагоприятной для использования сельскохозяйственного.</w:t>
      </w:r>
    </w:p>
    <w:p w:rsidR="00744EE5" w:rsidRPr="00F86C6C" w:rsidRDefault="00A52645"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2. Л</w:t>
      </w:r>
      <w:r w:rsidR="00744EE5" w:rsidRPr="00F86C6C">
        <w:rPr>
          <w:rStyle w:val="afff7"/>
          <w:rFonts w:ascii="Times New Roman" w:hAnsi="Times New Roman"/>
        </w:rPr>
        <w:t>андшафтные особенности территории</w:t>
      </w:r>
      <w:r w:rsidR="001F6C75" w:rsidRPr="00F86C6C">
        <w:rPr>
          <w:rStyle w:val="afff7"/>
          <w:rFonts w:ascii="Times New Roman" w:hAnsi="Times New Roman"/>
        </w:rPr>
        <w:t xml:space="preserve">: </w:t>
      </w:r>
      <w:r w:rsidR="00744EE5" w:rsidRPr="00F86C6C">
        <w:rPr>
          <w:rStyle w:val="afff7"/>
          <w:rFonts w:ascii="Times New Roman" w:hAnsi="Times New Roman"/>
        </w:rPr>
        <w:t>наличие лесных участков</w:t>
      </w:r>
      <w:r w:rsidRPr="00F86C6C">
        <w:rPr>
          <w:rStyle w:val="afff7"/>
          <w:rFonts w:ascii="Times New Roman" w:hAnsi="Times New Roman"/>
        </w:rPr>
        <w:t>, относящихся к к</w:t>
      </w:r>
      <w:r w:rsidRPr="00F86C6C">
        <w:rPr>
          <w:rStyle w:val="afff7"/>
          <w:rFonts w:ascii="Times New Roman" w:hAnsi="Times New Roman"/>
        </w:rPr>
        <w:t>а</w:t>
      </w:r>
      <w:r w:rsidRPr="00F86C6C">
        <w:rPr>
          <w:rStyle w:val="afff7"/>
          <w:rFonts w:ascii="Times New Roman" w:hAnsi="Times New Roman"/>
        </w:rPr>
        <w:t xml:space="preserve">тегории </w:t>
      </w:r>
      <w:r w:rsidR="00503A2F" w:rsidRPr="00F86C6C">
        <w:rPr>
          <w:rStyle w:val="afff7"/>
          <w:rFonts w:ascii="Times New Roman" w:hAnsi="Times New Roman"/>
        </w:rPr>
        <w:t>защит</w:t>
      </w:r>
      <w:r w:rsidRPr="00F86C6C">
        <w:rPr>
          <w:rStyle w:val="afff7"/>
          <w:rFonts w:ascii="Times New Roman" w:hAnsi="Times New Roman"/>
        </w:rPr>
        <w:t>ных лесов</w:t>
      </w:r>
      <w:r w:rsidR="00CC296C" w:rsidRPr="00F86C6C">
        <w:rPr>
          <w:rStyle w:val="afff7"/>
          <w:rFonts w:ascii="Times New Roman" w:hAnsi="Times New Roman"/>
        </w:rPr>
        <w:t>, лесов зеленых зон</w:t>
      </w:r>
      <w:r w:rsidRPr="00F86C6C">
        <w:rPr>
          <w:rStyle w:val="afff7"/>
          <w:rFonts w:ascii="Times New Roman" w:hAnsi="Times New Roman"/>
        </w:rPr>
        <w:t xml:space="preserve"> и подлежащих охране, заболоченных участков, участков покрытых поверхностными водами озер, ручьев, каналов</w:t>
      </w:r>
      <w:r w:rsidR="00927612" w:rsidRPr="00F86C6C">
        <w:rPr>
          <w:rStyle w:val="afff7"/>
          <w:rFonts w:ascii="Times New Roman" w:hAnsi="Times New Roman"/>
        </w:rPr>
        <w:t xml:space="preserve"> – </w:t>
      </w:r>
      <w:r w:rsidR="00506DA2" w:rsidRPr="00F86C6C">
        <w:rPr>
          <w:rStyle w:val="afff7"/>
          <w:rFonts w:ascii="Times New Roman" w:hAnsi="Times New Roman"/>
        </w:rPr>
        <w:t xml:space="preserve">являются </w:t>
      </w:r>
      <w:r w:rsidR="009D0DA5" w:rsidRPr="00F86C6C">
        <w:rPr>
          <w:rStyle w:val="afff7"/>
          <w:rFonts w:ascii="Times New Roman" w:hAnsi="Times New Roman"/>
        </w:rPr>
        <w:t>не</w:t>
      </w:r>
      <w:r w:rsidR="00927612" w:rsidRPr="00F86C6C">
        <w:rPr>
          <w:rStyle w:val="afff7"/>
          <w:rFonts w:ascii="Times New Roman" w:hAnsi="Times New Roman"/>
        </w:rPr>
        <w:t>благоприя</w:t>
      </w:r>
      <w:r w:rsidR="00927612" w:rsidRPr="00F86C6C">
        <w:rPr>
          <w:rStyle w:val="afff7"/>
          <w:rFonts w:ascii="Times New Roman" w:hAnsi="Times New Roman"/>
        </w:rPr>
        <w:t>т</w:t>
      </w:r>
      <w:r w:rsidR="00927612" w:rsidRPr="00F86C6C">
        <w:rPr>
          <w:rStyle w:val="afff7"/>
          <w:rFonts w:ascii="Times New Roman" w:hAnsi="Times New Roman"/>
        </w:rPr>
        <w:t>ны</w:t>
      </w:r>
      <w:r w:rsidR="00506DA2" w:rsidRPr="00F86C6C">
        <w:rPr>
          <w:rStyle w:val="afff7"/>
          <w:rFonts w:ascii="Times New Roman" w:hAnsi="Times New Roman"/>
        </w:rPr>
        <w:t>ми</w:t>
      </w:r>
      <w:r w:rsidR="00927612" w:rsidRPr="00F86C6C">
        <w:rPr>
          <w:rStyle w:val="afff7"/>
          <w:rFonts w:ascii="Times New Roman" w:hAnsi="Times New Roman"/>
        </w:rPr>
        <w:t xml:space="preserve"> для строительства и сельскохозяйственного использования.</w:t>
      </w:r>
    </w:p>
    <w:p w:rsidR="00A52645" w:rsidRPr="00F86C6C" w:rsidRDefault="00A52645"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3. Почвенные условия, </w:t>
      </w:r>
      <w:r w:rsidR="00614736" w:rsidRPr="00F86C6C">
        <w:rPr>
          <w:rStyle w:val="afff7"/>
          <w:rFonts w:ascii="Times New Roman" w:hAnsi="Times New Roman"/>
        </w:rPr>
        <w:t>характеризующиеся</w:t>
      </w:r>
      <w:r w:rsidRPr="00F86C6C">
        <w:rPr>
          <w:rStyle w:val="afff7"/>
          <w:rFonts w:ascii="Times New Roman" w:hAnsi="Times New Roman"/>
        </w:rPr>
        <w:t xml:space="preserve"> различной степенью благоприятности для сельскохозяйственно</w:t>
      </w:r>
      <w:r w:rsidR="00927612" w:rsidRPr="00F86C6C">
        <w:rPr>
          <w:rStyle w:val="afff7"/>
          <w:rFonts w:ascii="Times New Roman" w:hAnsi="Times New Roman"/>
        </w:rPr>
        <w:t>го использования.</w:t>
      </w:r>
    </w:p>
    <w:p w:rsidR="00A52645" w:rsidRPr="00F86C6C" w:rsidRDefault="00A52645"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4. Наличие земель природоохранного назначения.</w:t>
      </w:r>
    </w:p>
    <w:p w:rsidR="00927612" w:rsidRPr="00F86C6C" w:rsidRDefault="0092761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5. Глубина залегания грунтовых вод.</w:t>
      </w:r>
    </w:p>
    <w:p w:rsidR="00927612" w:rsidRPr="00F86C6C" w:rsidRDefault="0092761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6. Лесистость территории.</w:t>
      </w:r>
    </w:p>
    <w:p w:rsidR="00A53AA8" w:rsidRPr="0072552F" w:rsidRDefault="009A0B69" w:rsidP="0072552F">
      <w:pPr>
        <w:spacing w:after="0"/>
        <w:ind w:firstLine="709"/>
        <w:contextualSpacing/>
        <w:rPr>
          <w:rStyle w:val="afff7"/>
          <w:rFonts w:ascii="Times New Roman" w:hAnsi="Times New Roman"/>
          <w:b/>
          <w:szCs w:val="24"/>
          <w:u w:val="single"/>
        </w:rPr>
      </w:pPr>
      <w:r w:rsidRPr="0072552F">
        <w:rPr>
          <w:rFonts w:ascii="Times New Roman" w:hAnsi="Times New Roman"/>
          <w:sz w:val="24"/>
          <w:szCs w:val="24"/>
          <w:u w:val="single"/>
        </w:rPr>
        <w:t>Доступность учреждений обслуживания, служб экстренного реагирования</w:t>
      </w:r>
      <w:r w:rsidR="00BE0DA4" w:rsidRPr="0072552F">
        <w:rPr>
          <w:rFonts w:ascii="Times New Roman" w:hAnsi="Times New Roman"/>
          <w:sz w:val="24"/>
          <w:szCs w:val="24"/>
          <w:u w:val="single"/>
        </w:rPr>
        <w:t>:</w:t>
      </w:r>
    </w:p>
    <w:p w:rsidR="006C464E" w:rsidRPr="00F86C6C" w:rsidRDefault="009A0B69"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На градостроительные условия использования территории оказывает влияние </w:t>
      </w:r>
      <w:r w:rsidR="00506DA2" w:rsidRPr="00F86C6C">
        <w:rPr>
          <w:rStyle w:val="afff7"/>
          <w:rFonts w:ascii="Times New Roman" w:hAnsi="Times New Roman"/>
        </w:rPr>
        <w:t>ее</w:t>
      </w:r>
      <w:r w:rsidRPr="00F86C6C">
        <w:rPr>
          <w:rStyle w:val="afff7"/>
          <w:rFonts w:ascii="Times New Roman" w:hAnsi="Times New Roman"/>
        </w:rPr>
        <w:t xml:space="preserve"> </w:t>
      </w:r>
      <w:r w:rsidR="00503A2F" w:rsidRPr="00F86C6C">
        <w:rPr>
          <w:rStyle w:val="afff7"/>
          <w:rFonts w:ascii="Times New Roman" w:hAnsi="Times New Roman"/>
        </w:rPr>
        <w:t xml:space="preserve">охват </w:t>
      </w:r>
      <w:r w:rsidRPr="00F86C6C">
        <w:rPr>
          <w:rStyle w:val="afff7"/>
          <w:rFonts w:ascii="Times New Roman" w:hAnsi="Times New Roman"/>
        </w:rPr>
        <w:t>нормативными радиусами обслуживания учреждени</w:t>
      </w:r>
      <w:r w:rsidR="00506DA2" w:rsidRPr="00F86C6C">
        <w:rPr>
          <w:rStyle w:val="afff7"/>
          <w:rFonts w:ascii="Times New Roman" w:hAnsi="Times New Roman"/>
        </w:rPr>
        <w:t>й</w:t>
      </w:r>
      <w:r w:rsidRPr="00F86C6C">
        <w:rPr>
          <w:rStyle w:val="afff7"/>
          <w:rFonts w:ascii="Times New Roman" w:hAnsi="Times New Roman"/>
        </w:rPr>
        <w:t xml:space="preserve"> образования, здравоохранения, служб экстренной помощи населению:</w:t>
      </w:r>
      <w:r w:rsidR="004F4CE1" w:rsidRPr="00F86C6C">
        <w:rPr>
          <w:rStyle w:val="afff7"/>
          <w:rFonts w:ascii="Times New Roman" w:hAnsi="Times New Roman"/>
        </w:rPr>
        <w:t xml:space="preserve"> о</w:t>
      </w:r>
      <w:r w:rsidRPr="00F86C6C">
        <w:rPr>
          <w:rStyle w:val="afff7"/>
          <w:rFonts w:ascii="Times New Roman" w:hAnsi="Times New Roman"/>
        </w:rPr>
        <w:t>бъект</w:t>
      </w:r>
      <w:r w:rsidR="004F4CE1" w:rsidRPr="00F86C6C">
        <w:rPr>
          <w:rStyle w:val="afff7"/>
          <w:rFonts w:ascii="Times New Roman" w:hAnsi="Times New Roman"/>
        </w:rPr>
        <w:t>ов</w:t>
      </w:r>
      <w:r w:rsidRPr="00F86C6C">
        <w:rPr>
          <w:rStyle w:val="afff7"/>
          <w:rFonts w:ascii="Times New Roman" w:hAnsi="Times New Roman"/>
        </w:rPr>
        <w:t xml:space="preserve"> школьного образования</w:t>
      </w:r>
      <w:r w:rsidRPr="00F86C6C">
        <w:rPr>
          <w:rStyle w:val="afffffff6"/>
          <w:rFonts w:ascii="Times New Roman" w:hAnsi="Times New Roman"/>
          <w:sz w:val="24"/>
        </w:rPr>
        <w:footnoteReference w:id="10"/>
      </w:r>
      <w:r w:rsidR="004F4CE1" w:rsidRPr="00F86C6C">
        <w:rPr>
          <w:rStyle w:val="afff7"/>
          <w:rFonts w:ascii="Times New Roman" w:hAnsi="Times New Roman"/>
        </w:rPr>
        <w:t>; п</w:t>
      </w:r>
      <w:r w:rsidRPr="00F86C6C">
        <w:rPr>
          <w:rStyle w:val="afff7"/>
          <w:rFonts w:ascii="Times New Roman" w:hAnsi="Times New Roman"/>
        </w:rPr>
        <w:t>оликлиник, больниц</w:t>
      </w:r>
      <w:r w:rsidR="004F4CE1" w:rsidRPr="00F86C6C">
        <w:rPr>
          <w:rStyle w:val="afff7"/>
          <w:rFonts w:ascii="Times New Roman" w:hAnsi="Times New Roman"/>
        </w:rPr>
        <w:t>; п</w:t>
      </w:r>
      <w:r w:rsidR="006C464E" w:rsidRPr="00F86C6C">
        <w:rPr>
          <w:rStyle w:val="afff7"/>
          <w:rFonts w:ascii="Times New Roman" w:hAnsi="Times New Roman"/>
        </w:rPr>
        <w:t>ожарн</w:t>
      </w:r>
      <w:r w:rsidR="004F4CE1" w:rsidRPr="00F86C6C">
        <w:rPr>
          <w:rStyle w:val="afff7"/>
          <w:rFonts w:ascii="Times New Roman" w:hAnsi="Times New Roman"/>
        </w:rPr>
        <w:t>ого</w:t>
      </w:r>
      <w:r w:rsidR="006C464E" w:rsidRPr="00F86C6C">
        <w:rPr>
          <w:rStyle w:val="afff7"/>
          <w:rFonts w:ascii="Times New Roman" w:hAnsi="Times New Roman"/>
        </w:rPr>
        <w:t xml:space="preserve"> депо</w:t>
      </w:r>
      <w:r w:rsidR="004F4CE1" w:rsidRPr="00F86C6C">
        <w:rPr>
          <w:rStyle w:val="afff7"/>
          <w:rFonts w:ascii="Times New Roman" w:hAnsi="Times New Roman"/>
        </w:rPr>
        <w:t>; пункта</w:t>
      </w:r>
      <w:r w:rsidR="006C464E" w:rsidRPr="00F86C6C">
        <w:rPr>
          <w:rStyle w:val="afff7"/>
          <w:rFonts w:ascii="Times New Roman" w:hAnsi="Times New Roman"/>
        </w:rPr>
        <w:t xml:space="preserve"> скорой</w:t>
      </w:r>
      <w:r w:rsidR="00506DA2" w:rsidRPr="00F86C6C">
        <w:rPr>
          <w:rStyle w:val="afff7"/>
          <w:rFonts w:ascii="Times New Roman" w:hAnsi="Times New Roman"/>
        </w:rPr>
        <w:t xml:space="preserve"> медицинской</w:t>
      </w:r>
      <w:r w:rsidR="006C464E" w:rsidRPr="00F86C6C">
        <w:rPr>
          <w:rStyle w:val="afff7"/>
          <w:rFonts w:ascii="Times New Roman" w:hAnsi="Times New Roman"/>
        </w:rPr>
        <w:t xml:space="preserve"> помощи.</w:t>
      </w:r>
    </w:p>
    <w:p w:rsidR="00494091" w:rsidRPr="0072552F" w:rsidRDefault="00494091" w:rsidP="0072552F">
      <w:pPr>
        <w:spacing w:after="0"/>
        <w:ind w:firstLine="709"/>
        <w:contextualSpacing/>
        <w:rPr>
          <w:rFonts w:ascii="Times New Roman" w:hAnsi="Times New Roman"/>
          <w:sz w:val="24"/>
          <w:szCs w:val="24"/>
          <w:u w:val="single"/>
        </w:rPr>
      </w:pPr>
      <w:r w:rsidRPr="0072552F">
        <w:rPr>
          <w:rFonts w:ascii="Times New Roman" w:hAnsi="Times New Roman"/>
          <w:sz w:val="24"/>
          <w:szCs w:val="24"/>
          <w:u w:val="single"/>
        </w:rPr>
        <w:t>Инженерно-строительные условия и ограничения</w:t>
      </w:r>
      <w:r w:rsidR="00BE0DA4" w:rsidRPr="0072552F">
        <w:rPr>
          <w:rFonts w:ascii="Times New Roman" w:hAnsi="Times New Roman"/>
          <w:sz w:val="24"/>
          <w:szCs w:val="24"/>
          <w:u w:val="single"/>
        </w:rPr>
        <w:t>:</w:t>
      </w:r>
    </w:p>
    <w:p w:rsidR="0015182D" w:rsidRPr="00F86C6C" w:rsidRDefault="00A52645"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1. </w:t>
      </w:r>
      <w:r w:rsidR="00BF028F" w:rsidRPr="00F86C6C">
        <w:rPr>
          <w:rStyle w:val="afff7"/>
          <w:rFonts w:ascii="Times New Roman" w:hAnsi="Times New Roman"/>
        </w:rPr>
        <w:t>Наличие дорог с твердым покрытием</w:t>
      </w:r>
      <w:r w:rsidR="00265B8D" w:rsidRPr="00F86C6C">
        <w:rPr>
          <w:rStyle w:val="afff7"/>
          <w:rFonts w:ascii="Times New Roman" w:hAnsi="Times New Roman"/>
        </w:rPr>
        <w:t>.</w:t>
      </w:r>
      <w:r w:rsidR="00BF028F" w:rsidRPr="00F86C6C">
        <w:rPr>
          <w:rStyle w:val="afff7"/>
          <w:rFonts w:ascii="Times New Roman" w:hAnsi="Times New Roman"/>
        </w:rPr>
        <w:t xml:space="preserve"> </w:t>
      </w:r>
    </w:p>
    <w:p w:rsidR="00BF028F" w:rsidRPr="00F86C6C" w:rsidRDefault="00BF028F"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2. Наличие источников электроснабжения</w:t>
      </w:r>
      <w:r w:rsidR="00BE4671" w:rsidRPr="00F86C6C">
        <w:rPr>
          <w:rStyle w:val="afff7"/>
          <w:rFonts w:ascii="Times New Roman" w:hAnsi="Times New Roman"/>
        </w:rPr>
        <w:t>.</w:t>
      </w:r>
    </w:p>
    <w:p w:rsidR="00494091" w:rsidRPr="0072552F" w:rsidRDefault="00494091" w:rsidP="0072552F">
      <w:pPr>
        <w:spacing w:after="0"/>
        <w:ind w:firstLine="709"/>
        <w:contextualSpacing/>
        <w:rPr>
          <w:rFonts w:ascii="Times New Roman" w:hAnsi="Times New Roman"/>
          <w:sz w:val="24"/>
          <w:szCs w:val="24"/>
          <w:u w:val="single"/>
        </w:rPr>
      </w:pPr>
      <w:r w:rsidRPr="0072552F">
        <w:rPr>
          <w:rFonts w:ascii="Times New Roman" w:hAnsi="Times New Roman"/>
          <w:sz w:val="24"/>
          <w:szCs w:val="24"/>
          <w:u w:val="single"/>
        </w:rPr>
        <w:t>Зоны с особыми условиями использования территории</w:t>
      </w:r>
      <w:r w:rsidR="00BE0DA4" w:rsidRPr="0072552F">
        <w:rPr>
          <w:rFonts w:ascii="Times New Roman" w:hAnsi="Times New Roman"/>
          <w:sz w:val="24"/>
          <w:szCs w:val="24"/>
          <w:u w:val="single"/>
        </w:rPr>
        <w:t>:</w:t>
      </w:r>
    </w:p>
    <w:p w:rsidR="00494091" w:rsidRPr="00F86C6C" w:rsidRDefault="0004795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На территории выявлены следующие зоны с особыми условиями использования терр</w:t>
      </w:r>
      <w:r w:rsidRPr="00F86C6C">
        <w:rPr>
          <w:rStyle w:val="afff7"/>
          <w:rFonts w:ascii="Times New Roman" w:hAnsi="Times New Roman"/>
        </w:rPr>
        <w:t>и</w:t>
      </w:r>
      <w:r w:rsidRPr="00F86C6C">
        <w:rPr>
          <w:rStyle w:val="afff7"/>
          <w:rFonts w:ascii="Times New Roman" w:hAnsi="Times New Roman"/>
        </w:rPr>
        <w:t>торий:</w:t>
      </w:r>
    </w:p>
    <w:p w:rsidR="00047951" w:rsidRPr="00F86C6C" w:rsidRDefault="00047951"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санитарно-защитные зоны объектов с вредными воздействиями на окружающую среду</w:t>
      </w:r>
      <w:r w:rsidR="007B2468">
        <w:rPr>
          <w:rStyle w:val="afff7"/>
          <w:rFonts w:ascii="Times New Roman" w:hAnsi="Times New Roman"/>
        </w:rPr>
        <w:t>;</w:t>
      </w:r>
    </w:p>
    <w:p w:rsidR="00047951" w:rsidRPr="00F86C6C" w:rsidRDefault="00047951"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водоохранные, рыбоохранные зоны;</w:t>
      </w:r>
    </w:p>
    <w:p w:rsidR="00047951" w:rsidRPr="00F86C6C" w:rsidRDefault="00047951"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пояса санитарной охраны источников питьево</w:t>
      </w:r>
      <w:r w:rsidR="00A53AA8" w:rsidRPr="00F86C6C">
        <w:rPr>
          <w:rStyle w:val="afff7"/>
          <w:rFonts w:ascii="Times New Roman" w:hAnsi="Times New Roman"/>
        </w:rPr>
        <w:t>го водоснабжения;</w:t>
      </w:r>
    </w:p>
    <w:p w:rsidR="00887F06" w:rsidRPr="00F86C6C" w:rsidRDefault="00A53AA8"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охранные зоны сетей инженерно-технического обеспечения, магистральных труб</w:t>
      </w:r>
      <w:r w:rsidRPr="00F86C6C">
        <w:rPr>
          <w:rStyle w:val="afff7"/>
          <w:rFonts w:ascii="Times New Roman" w:hAnsi="Times New Roman"/>
        </w:rPr>
        <w:t>о</w:t>
      </w:r>
      <w:r w:rsidRPr="00F86C6C">
        <w:rPr>
          <w:rStyle w:val="afff7"/>
          <w:rFonts w:ascii="Times New Roman" w:hAnsi="Times New Roman"/>
        </w:rPr>
        <w:t>проводов.</w:t>
      </w:r>
    </w:p>
    <w:p w:rsidR="00503A2F" w:rsidRPr="00F86C6C" w:rsidRDefault="00503A2F" w:rsidP="0072552F">
      <w:pPr>
        <w:spacing w:after="0" w:line="240" w:lineRule="auto"/>
        <w:ind w:firstLine="709"/>
        <w:contextualSpacing/>
        <w:jc w:val="both"/>
        <w:rPr>
          <w:rStyle w:val="afff7"/>
          <w:rFonts w:ascii="Times New Roman" w:hAnsi="Times New Roman"/>
        </w:rPr>
      </w:pPr>
    </w:p>
    <w:p w:rsidR="00494091" w:rsidRPr="006C1036" w:rsidRDefault="00494091" w:rsidP="0072552F">
      <w:pPr>
        <w:spacing w:after="0" w:line="240" w:lineRule="auto"/>
        <w:ind w:firstLine="709"/>
        <w:contextualSpacing/>
        <w:rPr>
          <w:rStyle w:val="afff7"/>
          <w:rFonts w:ascii="Times New Roman" w:hAnsi="Times New Roman"/>
          <w:b/>
        </w:rPr>
      </w:pPr>
      <w:r w:rsidRPr="006C1036">
        <w:rPr>
          <w:rStyle w:val="afff7"/>
          <w:rFonts w:ascii="Times New Roman" w:hAnsi="Times New Roman"/>
          <w:b/>
        </w:rPr>
        <w:t xml:space="preserve">Районирование территории </w:t>
      </w:r>
      <w:r w:rsidR="00BE6CF0" w:rsidRPr="006C1036">
        <w:rPr>
          <w:rStyle w:val="afff7"/>
          <w:rFonts w:ascii="Times New Roman" w:hAnsi="Times New Roman"/>
          <w:b/>
        </w:rPr>
        <w:t>для</w:t>
      </w:r>
      <w:r w:rsidRPr="006C1036">
        <w:rPr>
          <w:rStyle w:val="afff7"/>
          <w:rFonts w:ascii="Times New Roman" w:hAnsi="Times New Roman"/>
          <w:b/>
        </w:rPr>
        <w:t xml:space="preserve"> градостроительного использования</w:t>
      </w:r>
    </w:p>
    <w:p w:rsidR="00614736" w:rsidRPr="00F86C6C" w:rsidRDefault="00506DA2"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П</w:t>
      </w:r>
      <w:r w:rsidR="00614736" w:rsidRPr="00F86C6C">
        <w:rPr>
          <w:rStyle w:val="afff7"/>
          <w:rFonts w:ascii="Times New Roman" w:hAnsi="Times New Roman"/>
        </w:rPr>
        <w:t>риняты следующие параметры</w:t>
      </w:r>
      <w:r w:rsidRPr="00F86C6C">
        <w:rPr>
          <w:rStyle w:val="afff7"/>
          <w:rFonts w:ascii="Times New Roman" w:hAnsi="Times New Roman"/>
        </w:rPr>
        <w:t xml:space="preserve"> ограничивающих факторов</w:t>
      </w:r>
      <w:r w:rsidR="00614736" w:rsidRPr="00F86C6C">
        <w:rPr>
          <w:rStyle w:val="afff7"/>
          <w:rFonts w:ascii="Times New Roman" w:hAnsi="Times New Roman"/>
        </w:rPr>
        <w:t>, позволяющие относить</w:t>
      </w:r>
      <w:r w:rsidR="004D7BD8" w:rsidRPr="00F86C6C">
        <w:rPr>
          <w:rStyle w:val="afff7"/>
          <w:rFonts w:ascii="Times New Roman" w:hAnsi="Times New Roman"/>
        </w:rPr>
        <w:t xml:space="preserve"> </w:t>
      </w:r>
      <w:r w:rsidRPr="00F86C6C">
        <w:rPr>
          <w:rStyle w:val="afff7"/>
          <w:rFonts w:ascii="Times New Roman" w:hAnsi="Times New Roman"/>
        </w:rPr>
        <w:t xml:space="preserve">территории </w:t>
      </w:r>
      <w:proofErr w:type="gramStart"/>
      <w:r w:rsidR="004D7BD8" w:rsidRPr="00F86C6C">
        <w:rPr>
          <w:rStyle w:val="afff7"/>
          <w:rFonts w:ascii="Times New Roman" w:hAnsi="Times New Roman"/>
        </w:rPr>
        <w:t>к</w:t>
      </w:r>
      <w:proofErr w:type="gramEnd"/>
      <w:r w:rsidR="00614736" w:rsidRPr="00F86C6C">
        <w:rPr>
          <w:rStyle w:val="afff7"/>
          <w:rFonts w:ascii="Times New Roman" w:hAnsi="Times New Roman"/>
        </w:rPr>
        <w:t xml:space="preserve"> благоприятн</w:t>
      </w:r>
      <w:r w:rsidR="0015182D" w:rsidRPr="00F86C6C">
        <w:rPr>
          <w:rStyle w:val="afff7"/>
          <w:rFonts w:ascii="Times New Roman" w:hAnsi="Times New Roman"/>
        </w:rPr>
        <w:t>ым</w:t>
      </w:r>
      <w:r w:rsidR="00614736" w:rsidRPr="00F86C6C">
        <w:rPr>
          <w:rStyle w:val="afff7"/>
          <w:rFonts w:ascii="Times New Roman" w:hAnsi="Times New Roman"/>
        </w:rPr>
        <w:t>, малоблагоприятн</w:t>
      </w:r>
      <w:r w:rsidR="0015182D" w:rsidRPr="00F86C6C">
        <w:rPr>
          <w:rStyle w:val="afff7"/>
          <w:rFonts w:ascii="Times New Roman" w:hAnsi="Times New Roman"/>
        </w:rPr>
        <w:t>ым</w:t>
      </w:r>
      <w:r w:rsidR="00614736" w:rsidRPr="00F86C6C">
        <w:rPr>
          <w:rStyle w:val="afff7"/>
          <w:rFonts w:ascii="Times New Roman" w:hAnsi="Times New Roman"/>
        </w:rPr>
        <w:t xml:space="preserve"> или неблагоприятн</w:t>
      </w:r>
      <w:r w:rsidR="0015182D" w:rsidRPr="00F86C6C">
        <w:rPr>
          <w:rStyle w:val="afff7"/>
          <w:rFonts w:ascii="Times New Roman" w:hAnsi="Times New Roman"/>
        </w:rPr>
        <w:t>ым для</w:t>
      </w:r>
      <w:r w:rsidR="00614736" w:rsidRPr="00F86C6C">
        <w:rPr>
          <w:rStyle w:val="afff7"/>
          <w:rFonts w:ascii="Times New Roman" w:hAnsi="Times New Roman"/>
        </w:rPr>
        <w:t xml:space="preserve"> градостро</w:t>
      </w:r>
      <w:r w:rsidR="00614736" w:rsidRPr="00F86C6C">
        <w:rPr>
          <w:rStyle w:val="afff7"/>
          <w:rFonts w:ascii="Times New Roman" w:hAnsi="Times New Roman"/>
        </w:rPr>
        <w:t>и</w:t>
      </w:r>
      <w:r w:rsidR="00614736" w:rsidRPr="00F86C6C">
        <w:rPr>
          <w:rStyle w:val="afff7"/>
          <w:rFonts w:ascii="Times New Roman" w:hAnsi="Times New Roman"/>
        </w:rPr>
        <w:t>тельного использования:</w:t>
      </w:r>
    </w:p>
    <w:p w:rsidR="00614736" w:rsidRPr="00F86C6C" w:rsidRDefault="00614736"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xml:space="preserve">- </w:t>
      </w:r>
      <w:r w:rsidR="00506DA2" w:rsidRPr="00F86C6C">
        <w:rPr>
          <w:rStyle w:val="afff7"/>
          <w:rFonts w:ascii="Times New Roman" w:hAnsi="Times New Roman"/>
        </w:rPr>
        <w:t xml:space="preserve">наличие </w:t>
      </w:r>
      <w:r w:rsidRPr="00F86C6C">
        <w:rPr>
          <w:rStyle w:val="afff7"/>
          <w:rFonts w:ascii="Times New Roman" w:hAnsi="Times New Roman"/>
        </w:rPr>
        <w:t>месторождения полезных ископаемых – неблагоприятн</w:t>
      </w:r>
      <w:r w:rsidR="0015182D" w:rsidRPr="00F86C6C">
        <w:rPr>
          <w:rStyle w:val="afff7"/>
          <w:rFonts w:ascii="Times New Roman" w:hAnsi="Times New Roman"/>
        </w:rPr>
        <w:t>ые</w:t>
      </w:r>
      <w:r w:rsidRPr="00F86C6C">
        <w:rPr>
          <w:rStyle w:val="afff7"/>
          <w:rFonts w:ascii="Times New Roman" w:hAnsi="Times New Roman"/>
        </w:rPr>
        <w:t>;</w:t>
      </w:r>
    </w:p>
    <w:p w:rsidR="00614736" w:rsidRPr="00F86C6C" w:rsidRDefault="00614736"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xml:space="preserve">- территории, покрытые поверхностными </w:t>
      </w:r>
      <w:r w:rsidR="0015182D" w:rsidRPr="00F86C6C">
        <w:rPr>
          <w:rStyle w:val="afff7"/>
          <w:rFonts w:ascii="Times New Roman" w:hAnsi="Times New Roman"/>
        </w:rPr>
        <w:t>водам</w:t>
      </w:r>
      <w:r w:rsidR="009D0DA5" w:rsidRPr="00F86C6C">
        <w:rPr>
          <w:rStyle w:val="afff7"/>
          <w:rFonts w:ascii="Times New Roman" w:hAnsi="Times New Roman"/>
        </w:rPr>
        <w:t>и</w:t>
      </w:r>
      <w:r w:rsidR="0015182D" w:rsidRPr="00F86C6C">
        <w:rPr>
          <w:rStyle w:val="afff7"/>
          <w:rFonts w:ascii="Times New Roman" w:hAnsi="Times New Roman"/>
        </w:rPr>
        <w:t xml:space="preserve">, </w:t>
      </w:r>
      <w:r w:rsidR="00CC296C" w:rsidRPr="00F86C6C">
        <w:rPr>
          <w:rStyle w:val="afff7"/>
          <w:rFonts w:ascii="Times New Roman" w:hAnsi="Times New Roman"/>
        </w:rPr>
        <w:t>защитными</w:t>
      </w:r>
      <w:r w:rsidRPr="00F86C6C">
        <w:rPr>
          <w:rStyle w:val="afff7"/>
          <w:rFonts w:ascii="Times New Roman" w:hAnsi="Times New Roman"/>
        </w:rPr>
        <w:t xml:space="preserve"> лесами</w:t>
      </w:r>
      <w:r w:rsidR="0015182D" w:rsidRPr="00F86C6C">
        <w:rPr>
          <w:rStyle w:val="afff7"/>
          <w:rFonts w:ascii="Times New Roman" w:hAnsi="Times New Roman"/>
        </w:rPr>
        <w:t xml:space="preserve">, </w:t>
      </w:r>
      <w:r w:rsidRPr="00F86C6C">
        <w:rPr>
          <w:rStyle w:val="afff7"/>
          <w:rFonts w:ascii="Times New Roman" w:hAnsi="Times New Roman"/>
        </w:rPr>
        <w:t>заболоченные</w:t>
      </w:r>
      <w:r w:rsidR="0015182D" w:rsidRPr="00F86C6C">
        <w:rPr>
          <w:rStyle w:val="afff7"/>
          <w:rFonts w:ascii="Times New Roman" w:hAnsi="Times New Roman"/>
        </w:rPr>
        <w:t xml:space="preserve"> – неблагоприятные;</w:t>
      </w:r>
    </w:p>
    <w:p w:rsidR="00CC296C" w:rsidRPr="00F86C6C" w:rsidRDefault="00CC296C"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земли лесного фонда – неблагоприятные;</w:t>
      </w:r>
    </w:p>
    <w:p w:rsidR="0015182D" w:rsidRPr="00F86C6C" w:rsidRDefault="0015182D"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почвенные условия: черноземно-луговые, лугово-черноземные почвы - неблагопр</w:t>
      </w:r>
      <w:r w:rsidRPr="00F86C6C">
        <w:rPr>
          <w:rStyle w:val="afff7"/>
          <w:rFonts w:ascii="Times New Roman" w:hAnsi="Times New Roman"/>
        </w:rPr>
        <w:t>и</w:t>
      </w:r>
      <w:r w:rsidRPr="00F86C6C">
        <w:rPr>
          <w:rStyle w:val="afff7"/>
          <w:rFonts w:ascii="Times New Roman" w:hAnsi="Times New Roman"/>
        </w:rPr>
        <w:t>ятные</w:t>
      </w:r>
      <w:r w:rsidR="00506DA2" w:rsidRPr="00F86C6C">
        <w:rPr>
          <w:rStyle w:val="afff7"/>
          <w:rFonts w:ascii="Times New Roman" w:hAnsi="Times New Roman"/>
        </w:rPr>
        <w:t xml:space="preserve"> (поскольку </w:t>
      </w:r>
      <w:r w:rsidR="00CC271B" w:rsidRPr="00F86C6C">
        <w:rPr>
          <w:rStyle w:val="afff7"/>
          <w:rFonts w:ascii="Times New Roman" w:hAnsi="Times New Roman"/>
        </w:rPr>
        <w:t xml:space="preserve">их </w:t>
      </w:r>
      <w:r w:rsidR="00506DA2" w:rsidRPr="00F86C6C">
        <w:rPr>
          <w:rStyle w:val="afff7"/>
          <w:rFonts w:ascii="Times New Roman" w:hAnsi="Times New Roman"/>
        </w:rPr>
        <w:t xml:space="preserve">использование </w:t>
      </w:r>
      <w:r w:rsidR="00CC271B" w:rsidRPr="00F86C6C">
        <w:rPr>
          <w:rStyle w:val="afff7"/>
          <w:rFonts w:ascii="Times New Roman" w:hAnsi="Times New Roman"/>
        </w:rPr>
        <w:t xml:space="preserve">целесообразнее </w:t>
      </w:r>
      <w:r w:rsidR="00506DA2" w:rsidRPr="00F86C6C">
        <w:rPr>
          <w:rStyle w:val="afff7"/>
          <w:rFonts w:ascii="Times New Roman" w:hAnsi="Times New Roman"/>
        </w:rPr>
        <w:t>для сельскохозяйственных целей)</w:t>
      </w:r>
      <w:r w:rsidRPr="00F86C6C">
        <w:rPr>
          <w:rStyle w:val="afff7"/>
          <w:rFonts w:ascii="Times New Roman" w:hAnsi="Times New Roman"/>
        </w:rPr>
        <w:t>;</w:t>
      </w:r>
    </w:p>
    <w:p w:rsidR="0015182D" w:rsidRPr="00F86C6C" w:rsidRDefault="0015182D"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глубина залегания грунтовых вод: более 3 м – благоприятные, 1-3 м – малоблагопр</w:t>
      </w:r>
      <w:r w:rsidRPr="00F86C6C">
        <w:rPr>
          <w:rStyle w:val="afff7"/>
          <w:rFonts w:ascii="Times New Roman" w:hAnsi="Times New Roman"/>
        </w:rPr>
        <w:t>и</w:t>
      </w:r>
      <w:r w:rsidRPr="00F86C6C">
        <w:rPr>
          <w:rStyle w:val="afff7"/>
          <w:rFonts w:ascii="Times New Roman" w:hAnsi="Times New Roman"/>
        </w:rPr>
        <w:t>ятные, менее 1 м – неблагоприятные;</w:t>
      </w:r>
    </w:p>
    <w:p w:rsidR="00047951" w:rsidRPr="00F86C6C" w:rsidRDefault="00614736"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л</w:t>
      </w:r>
      <w:r w:rsidR="00047951" w:rsidRPr="00F86C6C">
        <w:rPr>
          <w:rStyle w:val="afff7"/>
          <w:rFonts w:ascii="Times New Roman" w:hAnsi="Times New Roman"/>
        </w:rPr>
        <w:t>есистость территории: 30-60% - благоприятн</w:t>
      </w:r>
      <w:r w:rsidR="0015182D" w:rsidRPr="00F86C6C">
        <w:rPr>
          <w:rStyle w:val="afff7"/>
          <w:rFonts w:ascii="Times New Roman" w:hAnsi="Times New Roman"/>
        </w:rPr>
        <w:t>ые</w:t>
      </w:r>
      <w:r w:rsidR="00047951" w:rsidRPr="00F86C6C">
        <w:rPr>
          <w:rStyle w:val="afff7"/>
          <w:rFonts w:ascii="Times New Roman" w:hAnsi="Times New Roman"/>
        </w:rPr>
        <w:t>, 10-30% и более 60% – малоблаг</w:t>
      </w:r>
      <w:r w:rsidR="00047951" w:rsidRPr="00F86C6C">
        <w:rPr>
          <w:rStyle w:val="afff7"/>
          <w:rFonts w:ascii="Times New Roman" w:hAnsi="Times New Roman"/>
        </w:rPr>
        <w:t>о</w:t>
      </w:r>
      <w:r w:rsidR="00047951" w:rsidRPr="00F86C6C">
        <w:rPr>
          <w:rStyle w:val="afff7"/>
          <w:rFonts w:ascii="Times New Roman" w:hAnsi="Times New Roman"/>
        </w:rPr>
        <w:t>приятн</w:t>
      </w:r>
      <w:r w:rsidR="0015182D" w:rsidRPr="00F86C6C">
        <w:rPr>
          <w:rStyle w:val="afff7"/>
          <w:rFonts w:ascii="Times New Roman" w:hAnsi="Times New Roman"/>
        </w:rPr>
        <w:t>ые</w:t>
      </w:r>
      <w:r w:rsidR="00047951" w:rsidRPr="00F86C6C">
        <w:rPr>
          <w:rStyle w:val="afff7"/>
          <w:rFonts w:ascii="Times New Roman" w:hAnsi="Times New Roman"/>
        </w:rPr>
        <w:t>, менее 10% – неблагоприятн</w:t>
      </w:r>
      <w:r w:rsidR="0015182D" w:rsidRPr="00F86C6C">
        <w:rPr>
          <w:rStyle w:val="afff7"/>
          <w:rFonts w:ascii="Times New Roman" w:hAnsi="Times New Roman"/>
        </w:rPr>
        <w:t>ые;</w:t>
      </w:r>
    </w:p>
    <w:p w:rsidR="0015182D" w:rsidRPr="00F86C6C" w:rsidRDefault="0015182D"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xml:space="preserve">- территории в 15 км зоне от средних школ </w:t>
      </w:r>
      <w:r w:rsidR="00503A2F" w:rsidRPr="00F86C6C">
        <w:rPr>
          <w:rStyle w:val="afff7"/>
          <w:rFonts w:ascii="Times New Roman" w:hAnsi="Times New Roman"/>
        </w:rPr>
        <w:t>с. Убинское</w:t>
      </w:r>
      <w:r w:rsidRPr="00F86C6C">
        <w:rPr>
          <w:rStyle w:val="afff7"/>
          <w:rFonts w:ascii="Times New Roman" w:hAnsi="Times New Roman"/>
        </w:rPr>
        <w:t xml:space="preserve"> - благоприятные;</w:t>
      </w:r>
    </w:p>
    <w:p w:rsidR="0015182D" w:rsidRPr="00F86C6C" w:rsidRDefault="0015182D"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территории в 20 км зоне от центральной районной больницы и пожарного депо с. Убинское – благоприятные;</w:t>
      </w:r>
    </w:p>
    <w:p w:rsidR="0015182D" w:rsidRPr="00F86C6C" w:rsidRDefault="009A39FB"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территории в 30 км зоны</w:t>
      </w:r>
      <w:r w:rsidR="0015182D" w:rsidRPr="00F86C6C">
        <w:rPr>
          <w:rStyle w:val="afff7"/>
          <w:rFonts w:ascii="Times New Roman" w:hAnsi="Times New Roman"/>
        </w:rPr>
        <w:t xml:space="preserve"> от пункта скорой медицинской помощи с. Убинское – бл</w:t>
      </w:r>
      <w:r w:rsidR="0015182D" w:rsidRPr="00F86C6C">
        <w:rPr>
          <w:rStyle w:val="afff7"/>
          <w:rFonts w:ascii="Times New Roman" w:hAnsi="Times New Roman"/>
        </w:rPr>
        <w:t>а</w:t>
      </w:r>
      <w:r w:rsidR="0015182D" w:rsidRPr="00F86C6C">
        <w:rPr>
          <w:rStyle w:val="afff7"/>
          <w:rFonts w:ascii="Times New Roman" w:hAnsi="Times New Roman"/>
        </w:rPr>
        <w:t>гоприятные;</w:t>
      </w:r>
    </w:p>
    <w:p w:rsidR="0015182D" w:rsidRPr="00F86C6C" w:rsidRDefault="0015182D"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территории в пределах 2 км от дорог</w:t>
      </w:r>
      <w:r w:rsidR="00265B8D" w:rsidRPr="00F86C6C">
        <w:rPr>
          <w:rStyle w:val="afff7"/>
          <w:rFonts w:ascii="Times New Roman" w:hAnsi="Times New Roman"/>
        </w:rPr>
        <w:t xml:space="preserve"> с твердым покрытием – благоприятные,</w:t>
      </w:r>
      <w:r w:rsidRPr="00F86C6C">
        <w:rPr>
          <w:rStyle w:val="afff7"/>
          <w:rFonts w:ascii="Times New Roman" w:hAnsi="Times New Roman"/>
        </w:rPr>
        <w:t xml:space="preserve"> в пр</w:t>
      </w:r>
      <w:r w:rsidRPr="00F86C6C">
        <w:rPr>
          <w:rStyle w:val="afff7"/>
          <w:rFonts w:ascii="Times New Roman" w:hAnsi="Times New Roman"/>
        </w:rPr>
        <w:t>е</w:t>
      </w:r>
      <w:r w:rsidRPr="00F86C6C">
        <w:rPr>
          <w:rStyle w:val="afff7"/>
          <w:rFonts w:ascii="Times New Roman" w:hAnsi="Times New Roman"/>
        </w:rPr>
        <w:t>делах 5 км от дорог с твердым покрытием</w:t>
      </w:r>
      <w:r w:rsidRPr="00F86C6C">
        <w:rPr>
          <w:rStyle w:val="afffffff6"/>
          <w:rFonts w:ascii="Times New Roman" w:hAnsi="Times New Roman"/>
          <w:sz w:val="24"/>
        </w:rPr>
        <w:footnoteReference w:id="11"/>
      </w:r>
      <w:r w:rsidR="00CC271B" w:rsidRPr="00F86C6C">
        <w:rPr>
          <w:rStyle w:val="afff7"/>
          <w:rFonts w:ascii="Times New Roman" w:hAnsi="Times New Roman"/>
        </w:rPr>
        <w:t xml:space="preserve"> - малоблагоприятные</w:t>
      </w:r>
      <w:r w:rsidR="00265B8D" w:rsidRPr="00F86C6C">
        <w:rPr>
          <w:rStyle w:val="afff7"/>
          <w:rFonts w:ascii="Times New Roman" w:hAnsi="Times New Roman"/>
        </w:rPr>
        <w:t>;</w:t>
      </w:r>
    </w:p>
    <w:p w:rsidR="00265B8D" w:rsidRPr="00F86C6C" w:rsidRDefault="00265B8D"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территории в радиусе 3 км от ТПС 110/10 кВ «Убинская» – благоприятные, в ради</w:t>
      </w:r>
      <w:r w:rsidRPr="00F86C6C">
        <w:rPr>
          <w:rStyle w:val="afff7"/>
          <w:rFonts w:ascii="Times New Roman" w:hAnsi="Times New Roman"/>
        </w:rPr>
        <w:t>у</w:t>
      </w:r>
      <w:r w:rsidRPr="00F86C6C">
        <w:rPr>
          <w:rStyle w:val="afff7"/>
          <w:rFonts w:ascii="Times New Roman" w:hAnsi="Times New Roman"/>
        </w:rPr>
        <w:t>се 8 км – малоблагоприятные;</w:t>
      </w:r>
    </w:p>
    <w:p w:rsidR="00265B8D" w:rsidRPr="00F86C6C" w:rsidRDefault="00265B8D"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территории в пределах санитарно-защитных зон – неблагоприятные;</w:t>
      </w:r>
    </w:p>
    <w:p w:rsidR="00265B8D" w:rsidRPr="00F86C6C" w:rsidRDefault="00265B8D"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xml:space="preserve">- территории в пределах водоохранных зон, </w:t>
      </w:r>
      <w:r w:rsidR="00D7040A" w:rsidRPr="00F86C6C">
        <w:rPr>
          <w:rStyle w:val="afff7"/>
          <w:rFonts w:ascii="Times New Roman" w:hAnsi="Times New Roman"/>
        </w:rPr>
        <w:t>охранных сетей инженерно-технического обеспечения, магистральных трубопроводов</w:t>
      </w:r>
      <w:r w:rsidRPr="00F86C6C">
        <w:rPr>
          <w:rStyle w:val="afff7"/>
          <w:rFonts w:ascii="Times New Roman" w:hAnsi="Times New Roman"/>
        </w:rPr>
        <w:t xml:space="preserve">  – малоблагоприятные</w:t>
      </w:r>
      <w:r w:rsidR="00D7040A" w:rsidRPr="00F86C6C">
        <w:rPr>
          <w:rStyle w:val="afff7"/>
          <w:rFonts w:ascii="Times New Roman" w:hAnsi="Times New Roman"/>
        </w:rPr>
        <w:t>.</w:t>
      </w:r>
    </w:p>
    <w:p w:rsidR="00503A2F" w:rsidRPr="00F86C6C" w:rsidRDefault="00D7040A"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xml:space="preserve">В результате анализа комплекса перечисленных факторов выделены </w:t>
      </w:r>
      <w:r w:rsidR="004D7BD8" w:rsidRPr="00F86C6C">
        <w:rPr>
          <w:rStyle w:val="afff7"/>
          <w:rFonts w:ascii="Times New Roman" w:hAnsi="Times New Roman"/>
        </w:rPr>
        <w:t>зоны</w:t>
      </w:r>
      <w:r w:rsidR="006D11CA" w:rsidRPr="00F86C6C">
        <w:rPr>
          <w:rStyle w:val="afff7"/>
          <w:rFonts w:ascii="Times New Roman" w:hAnsi="Times New Roman"/>
        </w:rPr>
        <w:t xml:space="preserve"> различной степени благоприятности для</w:t>
      </w:r>
      <w:r w:rsidR="004D7BD8" w:rsidRPr="00F86C6C">
        <w:rPr>
          <w:rStyle w:val="afff7"/>
          <w:rFonts w:ascii="Times New Roman" w:hAnsi="Times New Roman"/>
        </w:rPr>
        <w:t xml:space="preserve"> градостроительного использования (см. «</w:t>
      </w:r>
      <w:r w:rsidR="006D11CA" w:rsidRPr="00F86C6C">
        <w:rPr>
          <w:rStyle w:val="afff7"/>
          <w:rFonts w:ascii="Times New Roman" w:hAnsi="Times New Roman"/>
        </w:rPr>
        <w:t>Карта существующих ограничений, карта комплексной градостроительной оценки», лист 9).</w:t>
      </w:r>
      <w:r w:rsidR="0072552F">
        <w:rPr>
          <w:rStyle w:val="afff7"/>
          <w:rFonts w:ascii="Times New Roman" w:hAnsi="Times New Roman"/>
        </w:rPr>
        <w:t xml:space="preserve"> </w:t>
      </w:r>
    </w:p>
    <w:p w:rsidR="00494091" w:rsidRPr="006C1036" w:rsidRDefault="00494091" w:rsidP="0072552F">
      <w:pPr>
        <w:spacing w:after="0" w:line="240" w:lineRule="auto"/>
        <w:ind w:firstLine="709"/>
        <w:contextualSpacing/>
        <w:rPr>
          <w:rStyle w:val="afff7"/>
          <w:rFonts w:ascii="Times New Roman" w:hAnsi="Times New Roman"/>
          <w:b/>
        </w:rPr>
      </w:pPr>
      <w:r w:rsidRPr="006C1036">
        <w:rPr>
          <w:rStyle w:val="afff7"/>
          <w:rFonts w:ascii="Times New Roman" w:hAnsi="Times New Roman"/>
          <w:b/>
        </w:rPr>
        <w:t xml:space="preserve">Районирование территории </w:t>
      </w:r>
      <w:r w:rsidR="00BE6CF0" w:rsidRPr="006C1036">
        <w:rPr>
          <w:rStyle w:val="afff7"/>
          <w:rFonts w:ascii="Times New Roman" w:hAnsi="Times New Roman"/>
          <w:b/>
        </w:rPr>
        <w:t>для</w:t>
      </w:r>
      <w:r w:rsidRPr="006C1036">
        <w:rPr>
          <w:rStyle w:val="afff7"/>
          <w:rFonts w:ascii="Times New Roman" w:hAnsi="Times New Roman"/>
          <w:b/>
        </w:rPr>
        <w:t xml:space="preserve"> сельскохозяйственного</w:t>
      </w:r>
      <w:r w:rsidR="00BE6CF0" w:rsidRPr="006C1036">
        <w:rPr>
          <w:rStyle w:val="afff7"/>
          <w:rFonts w:ascii="Times New Roman" w:hAnsi="Times New Roman"/>
          <w:b/>
        </w:rPr>
        <w:t xml:space="preserve"> </w:t>
      </w:r>
      <w:r w:rsidRPr="006C1036">
        <w:rPr>
          <w:rStyle w:val="afff7"/>
          <w:rFonts w:ascii="Times New Roman" w:hAnsi="Times New Roman"/>
          <w:b/>
        </w:rPr>
        <w:t>использования</w:t>
      </w:r>
    </w:p>
    <w:p w:rsidR="007A7795" w:rsidRPr="00F86C6C" w:rsidRDefault="007A7795"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xml:space="preserve">Для целей сельскохозяйственного использования приняты следующие параметры ограничивающих факторов, позволяющие относить территории </w:t>
      </w:r>
      <w:proofErr w:type="gramStart"/>
      <w:r w:rsidRPr="00F86C6C">
        <w:rPr>
          <w:rStyle w:val="afff7"/>
          <w:rFonts w:ascii="Times New Roman" w:hAnsi="Times New Roman"/>
        </w:rPr>
        <w:t>к</w:t>
      </w:r>
      <w:proofErr w:type="gramEnd"/>
      <w:r w:rsidRPr="00F86C6C">
        <w:rPr>
          <w:rStyle w:val="afff7"/>
          <w:rFonts w:ascii="Times New Roman" w:hAnsi="Times New Roman"/>
        </w:rPr>
        <w:t xml:space="preserve"> благоприятным, малобл</w:t>
      </w:r>
      <w:r w:rsidRPr="00F86C6C">
        <w:rPr>
          <w:rStyle w:val="afff7"/>
          <w:rFonts w:ascii="Times New Roman" w:hAnsi="Times New Roman"/>
        </w:rPr>
        <w:t>а</w:t>
      </w:r>
      <w:r w:rsidRPr="00F86C6C">
        <w:rPr>
          <w:rStyle w:val="afff7"/>
          <w:rFonts w:ascii="Times New Roman" w:hAnsi="Times New Roman"/>
        </w:rPr>
        <w:t>гоприятным или неблагоприятным:</w:t>
      </w:r>
    </w:p>
    <w:p w:rsidR="007A7795" w:rsidRPr="00F86C6C" w:rsidRDefault="007A7795"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xml:space="preserve">- </w:t>
      </w:r>
      <w:r w:rsidR="004F4CE1" w:rsidRPr="00F86C6C">
        <w:rPr>
          <w:rStyle w:val="afff7"/>
          <w:rFonts w:ascii="Times New Roman" w:hAnsi="Times New Roman"/>
        </w:rPr>
        <w:t xml:space="preserve">наличие </w:t>
      </w:r>
      <w:r w:rsidRPr="00F86C6C">
        <w:rPr>
          <w:rStyle w:val="afff7"/>
          <w:rFonts w:ascii="Times New Roman" w:hAnsi="Times New Roman"/>
        </w:rPr>
        <w:t>месторождения полезных ископаемых – малоблагоприятные;</w:t>
      </w:r>
    </w:p>
    <w:p w:rsidR="007A7795" w:rsidRPr="00F86C6C" w:rsidRDefault="007A7795"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xml:space="preserve">- заболоченные территории - малоблагоприятные, покрытые поверхностными водам, </w:t>
      </w:r>
      <w:r w:rsidR="00CC296C" w:rsidRPr="00F86C6C">
        <w:rPr>
          <w:rStyle w:val="afff7"/>
          <w:rFonts w:ascii="Times New Roman" w:hAnsi="Times New Roman"/>
        </w:rPr>
        <w:t>защ</w:t>
      </w:r>
      <w:r w:rsidR="00151778" w:rsidRPr="00F86C6C">
        <w:rPr>
          <w:rStyle w:val="afff7"/>
          <w:rFonts w:ascii="Times New Roman" w:hAnsi="Times New Roman"/>
        </w:rPr>
        <w:t>и</w:t>
      </w:r>
      <w:r w:rsidR="00CC296C" w:rsidRPr="00F86C6C">
        <w:rPr>
          <w:rStyle w:val="afff7"/>
          <w:rFonts w:ascii="Times New Roman" w:hAnsi="Times New Roman"/>
        </w:rPr>
        <w:t>тными</w:t>
      </w:r>
      <w:r w:rsidRPr="00F86C6C">
        <w:rPr>
          <w:rStyle w:val="afff7"/>
          <w:rFonts w:ascii="Times New Roman" w:hAnsi="Times New Roman"/>
        </w:rPr>
        <w:t xml:space="preserve"> лесами – неблагоприятные;</w:t>
      </w:r>
    </w:p>
    <w:p w:rsidR="00CC296C" w:rsidRPr="00F86C6C" w:rsidRDefault="00CC296C" w:rsidP="0072552F">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земли лесного фонда – неблагоприятные;</w:t>
      </w:r>
    </w:p>
    <w:p w:rsidR="007A7795" w:rsidRPr="00F86C6C" w:rsidRDefault="007A7795" w:rsidP="0072552F">
      <w:pPr>
        <w:spacing w:after="0" w:line="240" w:lineRule="auto"/>
        <w:ind w:firstLine="709"/>
        <w:contextualSpacing/>
        <w:jc w:val="both"/>
        <w:rPr>
          <w:rStyle w:val="afff7"/>
          <w:rFonts w:ascii="Times New Roman" w:hAnsi="Times New Roman"/>
        </w:rPr>
      </w:pPr>
      <w:proofErr w:type="gramStart"/>
      <w:r w:rsidRPr="00F86C6C">
        <w:rPr>
          <w:rStyle w:val="afff7"/>
          <w:rFonts w:ascii="Times New Roman" w:hAnsi="Times New Roman"/>
        </w:rPr>
        <w:t>- черноземно-луговые, лугово-черноземные почвы - благоприятные, лугово-болотные</w:t>
      </w:r>
      <w:r w:rsidR="003E25AA" w:rsidRPr="00F86C6C">
        <w:rPr>
          <w:rStyle w:val="afff7"/>
          <w:rFonts w:ascii="Times New Roman" w:hAnsi="Times New Roman"/>
        </w:rPr>
        <w:t>, болотные – малоблагоприятные; торфяники и солонцы - неблагоприятные</w:t>
      </w:r>
      <w:r w:rsidRPr="00F86C6C">
        <w:rPr>
          <w:rStyle w:val="afff7"/>
          <w:rFonts w:ascii="Times New Roman" w:hAnsi="Times New Roman"/>
        </w:rPr>
        <w:t>;</w:t>
      </w:r>
      <w:proofErr w:type="gramEnd"/>
    </w:p>
    <w:p w:rsidR="00927612" w:rsidRPr="00F86C6C" w:rsidRDefault="00BF65C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г</w:t>
      </w:r>
      <w:r w:rsidR="00927612" w:rsidRPr="00F86C6C">
        <w:rPr>
          <w:rStyle w:val="afff7"/>
          <w:rFonts w:ascii="Times New Roman" w:hAnsi="Times New Roman"/>
        </w:rPr>
        <w:t>лубина залегания грунтовых вод: более 2 м – благоприятные, 0,5-1 м – малоблаг</w:t>
      </w:r>
      <w:r w:rsidR="00927612" w:rsidRPr="00F86C6C">
        <w:rPr>
          <w:rStyle w:val="afff7"/>
          <w:rFonts w:ascii="Times New Roman" w:hAnsi="Times New Roman"/>
        </w:rPr>
        <w:t>о</w:t>
      </w:r>
      <w:r w:rsidR="00927612" w:rsidRPr="00F86C6C">
        <w:rPr>
          <w:rStyle w:val="afff7"/>
          <w:rFonts w:ascii="Times New Roman" w:hAnsi="Times New Roman"/>
        </w:rPr>
        <w:t>приятные</w:t>
      </w:r>
      <w:r w:rsidRPr="00F86C6C">
        <w:rPr>
          <w:rStyle w:val="afff7"/>
          <w:rFonts w:ascii="Times New Roman" w:hAnsi="Times New Roman"/>
        </w:rPr>
        <w:t>, менее 0,5 м – неблагоприятные;</w:t>
      </w:r>
    </w:p>
    <w:p w:rsidR="00047951" w:rsidRPr="00F86C6C" w:rsidRDefault="00BF65C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л</w:t>
      </w:r>
      <w:r w:rsidR="00047951" w:rsidRPr="00F86C6C">
        <w:rPr>
          <w:rStyle w:val="afff7"/>
          <w:rFonts w:ascii="Times New Roman" w:hAnsi="Times New Roman"/>
        </w:rPr>
        <w:t>есистость территории: 10-50% - благоприятные, 5-10% и 50-80% – малоблагоприя</w:t>
      </w:r>
      <w:r w:rsidR="00047951" w:rsidRPr="00F86C6C">
        <w:rPr>
          <w:rStyle w:val="afff7"/>
          <w:rFonts w:ascii="Times New Roman" w:hAnsi="Times New Roman"/>
        </w:rPr>
        <w:t>т</w:t>
      </w:r>
      <w:r w:rsidR="00047951" w:rsidRPr="00F86C6C">
        <w:rPr>
          <w:rStyle w:val="afff7"/>
          <w:rFonts w:ascii="Times New Roman" w:hAnsi="Times New Roman"/>
        </w:rPr>
        <w:t>ные, менее 5</w:t>
      </w:r>
      <w:r w:rsidRPr="00F86C6C">
        <w:rPr>
          <w:rStyle w:val="afff7"/>
          <w:rFonts w:ascii="Times New Roman" w:hAnsi="Times New Roman"/>
        </w:rPr>
        <w:t>% и более 80% – неблагоприятные;</w:t>
      </w:r>
    </w:p>
    <w:p w:rsidR="00BF65CD" w:rsidRPr="00F86C6C" w:rsidRDefault="00BF65C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территории в пределах 300 м от жилых </w:t>
      </w:r>
      <w:r w:rsidR="00665B08" w:rsidRPr="00F86C6C">
        <w:rPr>
          <w:rStyle w:val="afff7"/>
          <w:rFonts w:ascii="Times New Roman" w:hAnsi="Times New Roman"/>
        </w:rPr>
        <w:t>зон</w:t>
      </w:r>
      <w:r w:rsidRPr="00F86C6C">
        <w:rPr>
          <w:rStyle w:val="afff7"/>
          <w:rFonts w:ascii="Times New Roman" w:hAnsi="Times New Roman"/>
        </w:rPr>
        <w:t xml:space="preserve"> – малоблагоприятные;</w:t>
      </w:r>
    </w:p>
    <w:p w:rsidR="00BF65CD" w:rsidRPr="00F86C6C" w:rsidRDefault="00BF65C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территории в пределах водоохранных зон – малоблагоприятные.</w:t>
      </w:r>
    </w:p>
    <w:p w:rsidR="00503A2F" w:rsidRPr="00F86C6C" w:rsidRDefault="00503A2F" w:rsidP="00F86C6C">
      <w:pPr>
        <w:spacing w:after="0" w:line="240" w:lineRule="auto"/>
        <w:ind w:firstLine="567"/>
        <w:contextualSpacing/>
        <w:jc w:val="both"/>
        <w:rPr>
          <w:rStyle w:val="afff7"/>
          <w:rFonts w:ascii="Times New Roman" w:hAnsi="Times New Roman"/>
        </w:rPr>
      </w:pPr>
    </w:p>
    <w:p w:rsidR="00503A2F" w:rsidRPr="000E451C" w:rsidRDefault="00503A2F" w:rsidP="000E451C">
      <w:pPr>
        <w:spacing w:after="0" w:line="240" w:lineRule="auto"/>
        <w:ind w:firstLine="567"/>
        <w:contextualSpacing/>
        <w:jc w:val="center"/>
        <w:rPr>
          <w:rStyle w:val="afff7"/>
          <w:rFonts w:ascii="Times New Roman" w:hAnsi="Times New Roman"/>
          <w:b/>
        </w:rPr>
      </w:pPr>
    </w:p>
    <w:p w:rsidR="00494091" w:rsidRPr="000E451C" w:rsidRDefault="00494091" w:rsidP="00252F09">
      <w:pPr>
        <w:pStyle w:val="afffffff"/>
        <w:numPr>
          <w:ilvl w:val="2"/>
          <w:numId w:val="22"/>
        </w:numPr>
        <w:spacing w:after="0" w:line="240" w:lineRule="auto"/>
        <w:contextualSpacing/>
        <w:jc w:val="center"/>
        <w:rPr>
          <w:rStyle w:val="afff7"/>
          <w:rFonts w:ascii="Times New Roman" w:hAnsi="Times New Roman"/>
          <w:b/>
        </w:rPr>
      </w:pPr>
      <w:r w:rsidRPr="000E451C">
        <w:rPr>
          <w:rStyle w:val="afff7"/>
          <w:rFonts w:ascii="Times New Roman" w:hAnsi="Times New Roman"/>
          <w:b/>
        </w:rPr>
        <w:t>Основные проблемы градостроительного развития территорий</w:t>
      </w:r>
    </w:p>
    <w:p w:rsidR="000E451C" w:rsidRPr="000E451C" w:rsidRDefault="000E451C" w:rsidP="000E451C">
      <w:pPr>
        <w:pStyle w:val="afffffff"/>
        <w:spacing w:after="0" w:line="240" w:lineRule="auto"/>
        <w:ind w:left="1287"/>
        <w:contextualSpacing/>
        <w:rPr>
          <w:rStyle w:val="afff7"/>
          <w:rFonts w:ascii="Times New Roman" w:hAnsi="Times New Roman"/>
          <w:b/>
        </w:rPr>
      </w:pPr>
    </w:p>
    <w:p w:rsidR="00FE4688" w:rsidRPr="00F86C6C" w:rsidRDefault="00FE4688"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В результате выполненного анализа и комплексной градостроительной оценки выявл</w:t>
      </w:r>
      <w:r w:rsidRPr="00F86C6C">
        <w:rPr>
          <w:rFonts w:ascii="Times New Roman" w:hAnsi="Times New Roman"/>
          <w:sz w:val="24"/>
          <w:lang w:eastAsia="ru-RU"/>
        </w:rPr>
        <w:t>е</w:t>
      </w:r>
      <w:r w:rsidRPr="00F86C6C">
        <w:rPr>
          <w:rFonts w:ascii="Times New Roman" w:hAnsi="Times New Roman"/>
          <w:sz w:val="24"/>
          <w:lang w:eastAsia="ru-RU"/>
        </w:rPr>
        <w:t>ны основные проблемы дальнейшего градостроительного развития территории сельсове</w:t>
      </w:r>
      <w:r w:rsidR="00E87E77" w:rsidRPr="00F86C6C">
        <w:rPr>
          <w:rFonts w:ascii="Times New Roman" w:hAnsi="Times New Roman"/>
          <w:sz w:val="24"/>
          <w:lang w:eastAsia="ru-RU"/>
        </w:rPr>
        <w:t>та</w:t>
      </w:r>
      <w:r w:rsidR="00874736" w:rsidRPr="00F86C6C">
        <w:rPr>
          <w:rFonts w:ascii="Times New Roman" w:hAnsi="Times New Roman"/>
          <w:sz w:val="24"/>
          <w:lang w:eastAsia="ru-RU"/>
        </w:rPr>
        <w:t xml:space="preserve">. </w:t>
      </w:r>
      <w:proofErr w:type="gramStart"/>
      <w:r w:rsidR="00874736" w:rsidRPr="00F86C6C">
        <w:rPr>
          <w:rFonts w:ascii="Times New Roman" w:hAnsi="Times New Roman"/>
          <w:sz w:val="24"/>
          <w:lang w:eastAsia="ru-RU"/>
        </w:rPr>
        <w:t>С</w:t>
      </w:r>
      <w:r w:rsidRPr="00F86C6C">
        <w:rPr>
          <w:rFonts w:ascii="Times New Roman" w:hAnsi="Times New Roman"/>
          <w:sz w:val="24"/>
          <w:lang w:eastAsia="ru-RU"/>
        </w:rPr>
        <w:t>реди них</w:t>
      </w:r>
      <w:r w:rsidR="00042264" w:rsidRPr="00F86C6C">
        <w:rPr>
          <w:rFonts w:ascii="Times New Roman" w:hAnsi="Times New Roman"/>
          <w:sz w:val="24"/>
          <w:lang w:eastAsia="ru-RU"/>
        </w:rPr>
        <w:t xml:space="preserve"> можно назвать следующие</w:t>
      </w:r>
      <w:r w:rsidRPr="00F86C6C">
        <w:rPr>
          <w:rFonts w:ascii="Times New Roman" w:hAnsi="Times New Roman"/>
          <w:sz w:val="24"/>
          <w:lang w:eastAsia="ru-RU"/>
        </w:rPr>
        <w:t>:</w:t>
      </w:r>
      <w:proofErr w:type="gramEnd"/>
    </w:p>
    <w:p w:rsidR="00FE4688" w:rsidRPr="00F86C6C" w:rsidRDefault="00FE4688"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1. Отсутствие предприятий с высокооплачиваемыми рабочими местами,</w:t>
      </w:r>
      <w:r w:rsidR="00CC296C" w:rsidRPr="00F86C6C">
        <w:rPr>
          <w:rFonts w:ascii="Times New Roman" w:hAnsi="Times New Roman"/>
          <w:sz w:val="24"/>
          <w:lang w:eastAsia="ru-RU"/>
        </w:rPr>
        <w:t xml:space="preserve"> недостаток</w:t>
      </w:r>
      <w:r w:rsidRPr="00F86C6C">
        <w:rPr>
          <w:rFonts w:ascii="Times New Roman" w:hAnsi="Times New Roman"/>
          <w:sz w:val="24"/>
          <w:lang w:eastAsia="ru-RU"/>
        </w:rPr>
        <w:t xml:space="preserve"> п</w:t>
      </w:r>
      <w:r w:rsidRPr="00F86C6C">
        <w:rPr>
          <w:rFonts w:ascii="Times New Roman" w:hAnsi="Times New Roman"/>
          <w:sz w:val="24"/>
          <w:lang w:eastAsia="ru-RU"/>
        </w:rPr>
        <w:t>е</w:t>
      </w:r>
      <w:r w:rsidRPr="00F86C6C">
        <w:rPr>
          <w:rFonts w:ascii="Times New Roman" w:hAnsi="Times New Roman"/>
          <w:sz w:val="24"/>
          <w:lang w:eastAsia="ru-RU"/>
        </w:rPr>
        <w:t xml:space="preserve">рерабатывающих предприятий, что </w:t>
      </w:r>
      <w:r w:rsidR="007D42DA" w:rsidRPr="00F86C6C">
        <w:rPr>
          <w:rFonts w:ascii="Times New Roman" w:hAnsi="Times New Roman"/>
          <w:sz w:val="24"/>
          <w:lang w:eastAsia="ru-RU"/>
        </w:rPr>
        <w:t>ограничивает социально-экономическое развитие терр</w:t>
      </w:r>
      <w:r w:rsidR="007D42DA" w:rsidRPr="00F86C6C">
        <w:rPr>
          <w:rFonts w:ascii="Times New Roman" w:hAnsi="Times New Roman"/>
          <w:sz w:val="24"/>
          <w:lang w:eastAsia="ru-RU"/>
        </w:rPr>
        <w:t>и</w:t>
      </w:r>
      <w:r w:rsidR="007D42DA" w:rsidRPr="00F86C6C">
        <w:rPr>
          <w:rFonts w:ascii="Times New Roman" w:hAnsi="Times New Roman"/>
          <w:sz w:val="24"/>
          <w:lang w:eastAsia="ru-RU"/>
        </w:rPr>
        <w:t xml:space="preserve">тории и </w:t>
      </w:r>
      <w:r w:rsidRPr="00F86C6C">
        <w:rPr>
          <w:rFonts w:ascii="Times New Roman" w:hAnsi="Times New Roman"/>
          <w:sz w:val="24"/>
          <w:lang w:eastAsia="ru-RU"/>
        </w:rPr>
        <w:t xml:space="preserve">препятствует улучшению демографических показателей. </w:t>
      </w:r>
    </w:p>
    <w:p w:rsidR="00FE4688" w:rsidRPr="00F86C6C" w:rsidRDefault="00FE4688"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2. Неполное использование природных ресурсов, в том числе полезных ископаемых (</w:t>
      </w:r>
      <w:r w:rsidR="00013532" w:rsidRPr="00F86C6C">
        <w:rPr>
          <w:rFonts w:ascii="Times New Roman" w:hAnsi="Times New Roman"/>
          <w:sz w:val="24"/>
          <w:lang w:eastAsia="ru-RU"/>
        </w:rPr>
        <w:t>торф</w:t>
      </w:r>
      <w:r w:rsidRPr="00F86C6C">
        <w:rPr>
          <w:rFonts w:ascii="Times New Roman" w:hAnsi="Times New Roman"/>
          <w:sz w:val="24"/>
          <w:lang w:eastAsia="ru-RU"/>
        </w:rPr>
        <w:t>),</w:t>
      </w:r>
      <w:r w:rsidR="00CC296C" w:rsidRPr="00F86C6C">
        <w:rPr>
          <w:rFonts w:ascii="Times New Roman" w:hAnsi="Times New Roman"/>
          <w:sz w:val="24"/>
          <w:lang w:eastAsia="ru-RU"/>
        </w:rPr>
        <w:t xml:space="preserve"> рыбопромысловых участков,</w:t>
      </w:r>
      <w:r w:rsidRPr="00F86C6C">
        <w:rPr>
          <w:rFonts w:ascii="Times New Roman" w:hAnsi="Times New Roman"/>
          <w:sz w:val="24"/>
          <w:lang w:eastAsia="ru-RU"/>
        </w:rPr>
        <w:t xml:space="preserve"> земель сельскохозя</w:t>
      </w:r>
      <w:r w:rsidR="00CC296C" w:rsidRPr="00F86C6C">
        <w:rPr>
          <w:rFonts w:ascii="Times New Roman" w:hAnsi="Times New Roman"/>
          <w:sz w:val="24"/>
          <w:lang w:eastAsia="ru-RU"/>
        </w:rPr>
        <w:t>йственного назначения</w:t>
      </w:r>
      <w:r w:rsidRPr="00F86C6C">
        <w:rPr>
          <w:rFonts w:ascii="Times New Roman" w:hAnsi="Times New Roman"/>
          <w:sz w:val="24"/>
          <w:lang w:eastAsia="ru-RU"/>
        </w:rPr>
        <w:t xml:space="preserve">. </w:t>
      </w:r>
    </w:p>
    <w:p w:rsidR="00FE4688" w:rsidRPr="00F86C6C" w:rsidRDefault="00FE4688"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3. Н</w:t>
      </w:r>
      <w:r w:rsidR="00013532" w:rsidRPr="00F86C6C">
        <w:rPr>
          <w:rFonts w:ascii="Times New Roman" w:hAnsi="Times New Roman"/>
          <w:sz w:val="24"/>
          <w:lang w:eastAsia="ru-RU"/>
        </w:rPr>
        <w:t>едостаточная</w:t>
      </w:r>
      <w:r w:rsidRPr="00F86C6C">
        <w:rPr>
          <w:rFonts w:ascii="Times New Roman" w:hAnsi="Times New Roman"/>
          <w:sz w:val="24"/>
          <w:lang w:eastAsia="ru-RU"/>
        </w:rPr>
        <w:t xml:space="preserve"> транспортная обеспеченность территории, заключающаяся в отсу</w:t>
      </w:r>
      <w:r w:rsidRPr="00F86C6C">
        <w:rPr>
          <w:rFonts w:ascii="Times New Roman" w:hAnsi="Times New Roman"/>
          <w:sz w:val="24"/>
          <w:lang w:eastAsia="ru-RU"/>
        </w:rPr>
        <w:t>т</w:t>
      </w:r>
      <w:r w:rsidRPr="00F86C6C">
        <w:rPr>
          <w:rFonts w:ascii="Times New Roman" w:hAnsi="Times New Roman"/>
          <w:sz w:val="24"/>
          <w:lang w:eastAsia="ru-RU"/>
        </w:rPr>
        <w:t xml:space="preserve">ствии дорог с твердым покрытием </w:t>
      </w:r>
      <w:r w:rsidR="00013532" w:rsidRPr="00F86C6C">
        <w:rPr>
          <w:rFonts w:ascii="Times New Roman" w:hAnsi="Times New Roman"/>
          <w:sz w:val="24"/>
          <w:lang w:eastAsia="ru-RU"/>
        </w:rPr>
        <w:t>к</w:t>
      </w:r>
      <w:r w:rsidRPr="00F86C6C">
        <w:rPr>
          <w:rFonts w:ascii="Times New Roman" w:hAnsi="Times New Roman"/>
          <w:sz w:val="24"/>
          <w:lang w:eastAsia="ru-RU"/>
        </w:rPr>
        <w:t xml:space="preserve"> отдельным населенным пунктам</w:t>
      </w:r>
      <w:r w:rsidR="00013532" w:rsidRPr="00F86C6C">
        <w:rPr>
          <w:rFonts w:ascii="Times New Roman" w:hAnsi="Times New Roman"/>
          <w:sz w:val="24"/>
          <w:lang w:eastAsia="ru-RU"/>
        </w:rPr>
        <w:t xml:space="preserve"> (п.</w:t>
      </w:r>
      <w:r w:rsidR="00A407F4" w:rsidRPr="00F86C6C">
        <w:rPr>
          <w:rFonts w:ascii="Times New Roman" w:hAnsi="Times New Roman"/>
          <w:sz w:val="24"/>
          <w:lang w:eastAsia="ru-RU"/>
        </w:rPr>
        <w:t xml:space="preserve"> </w:t>
      </w:r>
      <w:proofErr w:type="gramStart"/>
      <w:r w:rsidR="00A407F4" w:rsidRPr="00F86C6C">
        <w:rPr>
          <w:rFonts w:ascii="Times New Roman" w:hAnsi="Times New Roman"/>
          <w:sz w:val="24"/>
          <w:lang w:eastAsia="ru-RU"/>
        </w:rPr>
        <w:t>Крещенский</w:t>
      </w:r>
      <w:proofErr w:type="gramEnd"/>
      <w:r w:rsidR="008418C3" w:rsidRPr="00F86C6C">
        <w:rPr>
          <w:rFonts w:ascii="Times New Roman" w:hAnsi="Times New Roman"/>
          <w:sz w:val="24"/>
          <w:lang w:eastAsia="ru-RU"/>
        </w:rPr>
        <w:t>, п. Московка</w:t>
      </w:r>
      <w:r w:rsidR="00A407F4" w:rsidRPr="00F86C6C">
        <w:rPr>
          <w:rFonts w:ascii="Times New Roman" w:hAnsi="Times New Roman"/>
          <w:sz w:val="24"/>
          <w:lang w:eastAsia="ru-RU"/>
        </w:rPr>
        <w:t>), рекреационным зонам, сельскохозяйственным угодьям</w:t>
      </w:r>
      <w:r w:rsidRPr="00F86C6C">
        <w:rPr>
          <w:rFonts w:ascii="Times New Roman" w:hAnsi="Times New Roman"/>
          <w:sz w:val="24"/>
          <w:lang w:eastAsia="ru-RU"/>
        </w:rPr>
        <w:t xml:space="preserve">. </w:t>
      </w:r>
      <w:r w:rsidR="00AF03AD" w:rsidRPr="00F86C6C">
        <w:rPr>
          <w:rFonts w:ascii="Times New Roman" w:hAnsi="Times New Roman"/>
          <w:sz w:val="24"/>
          <w:lang w:eastAsia="ru-RU"/>
        </w:rPr>
        <w:t>Транспортная удале</w:t>
      </w:r>
      <w:r w:rsidR="00AF03AD" w:rsidRPr="00F86C6C">
        <w:rPr>
          <w:rFonts w:ascii="Times New Roman" w:hAnsi="Times New Roman"/>
          <w:sz w:val="24"/>
          <w:lang w:eastAsia="ru-RU"/>
        </w:rPr>
        <w:t>н</w:t>
      </w:r>
      <w:r w:rsidR="00AF03AD" w:rsidRPr="00F86C6C">
        <w:rPr>
          <w:rFonts w:ascii="Times New Roman" w:hAnsi="Times New Roman"/>
          <w:sz w:val="24"/>
          <w:lang w:eastAsia="ru-RU"/>
        </w:rPr>
        <w:t>ность от районных центров области, крупных населенных пунктов, областного центра.</w:t>
      </w:r>
    </w:p>
    <w:p w:rsidR="00013532" w:rsidRPr="00F86C6C" w:rsidRDefault="00FE4688"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 xml:space="preserve">4. </w:t>
      </w:r>
      <w:proofErr w:type="gramStart"/>
      <w:r w:rsidR="00013532" w:rsidRPr="00F86C6C">
        <w:rPr>
          <w:rFonts w:ascii="Times New Roman" w:hAnsi="Times New Roman"/>
          <w:sz w:val="24"/>
          <w:lang w:eastAsia="ru-RU"/>
        </w:rPr>
        <w:t xml:space="preserve">Быстрое сокращение численности населения п. </w:t>
      </w:r>
      <w:r w:rsidR="00A407F4" w:rsidRPr="00F86C6C">
        <w:rPr>
          <w:rFonts w:ascii="Times New Roman" w:hAnsi="Times New Roman"/>
          <w:sz w:val="24"/>
          <w:lang w:eastAsia="ru-RU"/>
        </w:rPr>
        <w:t>Крещенский</w:t>
      </w:r>
      <w:r w:rsidR="00013532" w:rsidRPr="00F86C6C">
        <w:rPr>
          <w:rFonts w:ascii="Times New Roman" w:hAnsi="Times New Roman"/>
          <w:sz w:val="24"/>
          <w:lang w:eastAsia="ru-RU"/>
        </w:rPr>
        <w:t>, ставящее под вопрос его дальнейшее существование.</w:t>
      </w:r>
      <w:proofErr w:type="gramEnd"/>
    </w:p>
    <w:p w:rsidR="00F45699" w:rsidRPr="00F86C6C" w:rsidRDefault="00013532"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 xml:space="preserve">5. </w:t>
      </w:r>
      <w:r w:rsidR="00F45699" w:rsidRPr="00F86C6C">
        <w:rPr>
          <w:rFonts w:ascii="Times New Roman" w:hAnsi="Times New Roman"/>
          <w:sz w:val="24"/>
          <w:lang w:eastAsia="ru-RU"/>
        </w:rPr>
        <w:t xml:space="preserve">Планировочная неупорядоченность с. Убинское, чересполосица в функциональном использовании территории, </w:t>
      </w:r>
      <w:r w:rsidR="00DE20CE" w:rsidRPr="00F86C6C">
        <w:rPr>
          <w:rFonts w:ascii="Times New Roman" w:hAnsi="Times New Roman"/>
          <w:sz w:val="24"/>
          <w:lang w:eastAsia="ru-RU"/>
        </w:rPr>
        <w:t xml:space="preserve">пространственная </w:t>
      </w:r>
      <w:r w:rsidR="00F45699" w:rsidRPr="00F86C6C">
        <w:rPr>
          <w:rFonts w:ascii="Times New Roman" w:hAnsi="Times New Roman"/>
          <w:sz w:val="24"/>
          <w:lang w:eastAsia="ru-RU"/>
        </w:rPr>
        <w:t>разорванность ткани застройки.</w:t>
      </w:r>
    </w:p>
    <w:p w:rsidR="00F45699" w:rsidRPr="00F86C6C" w:rsidRDefault="00F45699"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 xml:space="preserve">6. Значительный </w:t>
      </w:r>
      <w:r w:rsidR="00874736" w:rsidRPr="00F86C6C">
        <w:rPr>
          <w:rFonts w:ascii="Times New Roman" w:hAnsi="Times New Roman"/>
          <w:sz w:val="24"/>
          <w:lang w:eastAsia="ru-RU"/>
        </w:rPr>
        <w:t xml:space="preserve">физический </w:t>
      </w:r>
      <w:r w:rsidRPr="00F86C6C">
        <w:rPr>
          <w:rFonts w:ascii="Times New Roman" w:hAnsi="Times New Roman"/>
          <w:sz w:val="24"/>
          <w:lang w:eastAsia="ru-RU"/>
        </w:rPr>
        <w:t>износ</w:t>
      </w:r>
      <w:r w:rsidR="00874736" w:rsidRPr="00F86C6C">
        <w:rPr>
          <w:rFonts w:ascii="Times New Roman" w:hAnsi="Times New Roman"/>
          <w:sz w:val="24"/>
          <w:lang w:eastAsia="ru-RU"/>
        </w:rPr>
        <w:t>,</w:t>
      </w:r>
      <w:r w:rsidRPr="00F86C6C">
        <w:rPr>
          <w:rFonts w:ascii="Times New Roman" w:hAnsi="Times New Roman"/>
          <w:sz w:val="24"/>
          <w:lang w:eastAsia="ru-RU"/>
        </w:rPr>
        <w:t xml:space="preserve"> недостаточная степень благоустройства жилищн</w:t>
      </w:r>
      <w:r w:rsidRPr="00F86C6C">
        <w:rPr>
          <w:rFonts w:ascii="Times New Roman" w:hAnsi="Times New Roman"/>
          <w:sz w:val="24"/>
          <w:lang w:eastAsia="ru-RU"/>
        </w:rPr>
        <w:t>о</w:t>
      </w:r>
      <w:r w:rsidRPr="00F86C6C">
        <w:rPr>
          <w:rFonts w:ascii="Times New Roman" w:hAnsi="Times New Roman"/>
          <w:sz w:val="24"/>
          <w:lang w:eastAsia="ru-RU"/>
        </w:rPr>
        <w:t>го фонда сельсовета.</w:t>
      </w:r>
    </w:p>
    <w:p w:rsidR="00FE4688" w:rsidRPr="00F86C6C" w:rsidRDefault="00F45699"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 xml:space="preserve">7. </w:t>
      </w:r>
      <w:r w:rsidR="00FE4688" w:rsidRPr="00F86C6C">
        <w:rPr>
          <w:rFonts w:ascii="Times New Roman" w:hAnsi="Times New Roman"/>
          <w:sz w:val="24"/>
          <w:lang w:eastAsia="ru-RU"/>
        </w:rPr>
        <w:t>Недостаточная обеспеченность и охват населения услугами социального и комм</w:t>
      </w:r>
      <w:r w:rsidR="00FE4688" w:rsidRPr="00F86C6C">
        <w:rPr>
          <w:rFonts w:ascii="Times New Roman" w:hAnsi="Times New Roman"/>
          <w:sz w:val="24"/>
          <w:lang w:eastAsia="ru-RU"/>
        </w:rPr>
        <w:t>у</w:t>
      </w:r>
      <w:r w:rsidR="00FE4688" w:rsidRPr="00F86C6C">
        <w:rPr>
          <w:rFonts w:ascii="Times New Roman" w:hAnsi="Times New Roman"/>
          <w:sz w:val="24"/>
          <w:lang w:eastAsia="ru-RU"/>
        </w:rPr>
        <w:t xml:space="preserve">нально-бытового обслуживания, в том числе дошкольным образованием, </w:t>
      </w:r>
      <w:r w:rsidR="008418C3" w:rsidRPr="00F86C6C">
        <w:rPr>
          <w:rFonts w:ascii="Times New Roman" w:hAnsi="Times New Roman"/>
          <w:sz w:val="24"/>
          <w:lang w:eastAsia="ru-RU"/>
        </w:rPr>
        <w:t>объектами соц</w:t>
      </w:r>
      <w:r w:rsidR="008418C3" w:rsidRPr="00F86C6C">
        <w:rPr>
          <w:rFonts w:ascii="Times New Roman" w:hAnsi="Times New Roman"/>
          <w:sz w:val="24"/>
          <w:lang w:eastAsia="ru-RU"/>
        </w:rPr>
        <w:t>и</w:t>
      </w:r>
      <w:r w:rsidR="008418C3" w:rsidRPr="00F86C6C">
        <w:rPr>
          <w:rFonts w:ascii="Times New Roman" w:hAnsi="Times New Roman"/>
          <w:sz w:val="24"/>
          <w:lang w:eastAsia="ru-RU"/>
        </w:rPr>
        <w:t xml:space="preserve">ального обеспечения, </w:t>
      </w:r>
      <w:r w:rsidR="00FE4688" w:rsidRPr="00F86C6C">
        <w:rPr>
          <w:rFonts w:ascii="Times New Roman" w:hAnsi="Times New Roman"/>
          <w:sz w:val="24"/>
          <w:lang w:eastAsia="ru-RU"/>
        </w:rPr>
        <w:t>торговли, предприятиями бытового обслуживания</w:t>
      </w:r>
      <w:r w:rsidR="008418C3" w:rsidRPr="00F86C6C">
        <w:rPr>
          <w:rFonts w:ascii="Times New Roman" w:hAnsi="Times New Roman"/>
          <w:sz w:val="24"/>
          <w:lang w:eastAsia="ru-RU"/>
        </w:rPr>
        <w:t>, физкультуры и спорта, местами в гостиницах, предприятиях общественного питания</w:t>
      </w:r>
      <w:r w:rsidR="00FE4688" w:rsidRPr="00F86C6C">
        <w:rPr>
          <w:rFonts w:ascii="Times New Roman" w:hAnsi="Times New Roman"/>
          <w:sz w:val="24"/>
          <w:lang w:eastAsia="ru-RU"/>
        </w:rPr>
        <w:t>.</w:t>
      </w:r>
      <w:r w:rsidR="00013532" w:rsidRPr="00F86C6C">
        <w:rPr>
          <w:rFonts w:ascii="Times New Roman" w:hAnsi="Times New Roman"/>
          <w:sz w:val="24"/>
          <w:lang w:eastAsia="ru-RU"/>
        </w:rPr>
        <w:t xml:space="preserve"> </w:t>
      </w:r>
      <w:r w:rsidR="00DE20CE" w:rsidRPr="00F86C6C">
        <w:rPr>
          <w:rFonts w:ascii="Times New Roman" w:hAnsi="Times New Roman"/>
          <w:sz w:val="24"/>
          <w:lang w:eastAsia="ru-RU"/>
        </w:rPr>
        <w:t>Недостаток</w:t>
      </w:r>
      <w:r w:rsidR="00013532" w:rsidRPr="00F86C6C">
        <w:rPr>
          <w:rFonts w:ascii="Times New Roman" w:hAnsi="Times New Roman"/>
          <w:sz w:val="24"/>
          <w:lang w:eastAsia="ru-RU"/>
        </w:rPr>
        <w:t xml:space="preserve"> объектов обслуживания в п. </w:t>
      </w:r>
      <w:r w:rsidR="008418C3" w:rsidRPr="00F86C6C">
        <w:rPr>
          <w:rFonts w:ascii="Times New Roman" w:hAnsi="Times New Roman"/>
          <w:sz w:val="24"/>
          <w:lang w:eastAsia="ru-RU"/>
        </w:rPr>
        <w:t>Крещенский</w:t>
      </w:r>
      <w:r w:rsidR="00013532" w:rsidRPr="00F86C6C">
        <w:rPr>
          <w:rFonts w:ascii="Times New Roman" w:hAnsi="Times New Roman"/>
          <w:sz w:val="24"/>
          <w:lang w:eastAsia="ru-RU"/>
        </w:rPr>
        <w:t>.</w:t>
      </w:r>
    </w:p>
    <w:p w:rsidR="00FE4688" w:rsidRPr="00F86C6C" w:rsidRDefault="00F45699"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8</w:t>
      </w:r>
      <w:r w:rsidR="005233E6" w:rsidRPr="00F86C6C">
        <w:rPr>
          <w:rFonts w:ascii="Times New Roman" w:hAnsi="Times New Roman"/>
          <w:sz w:val="24"/>
          <w:lang w:eastAsia="ru-RU"/>
        </w:rPr>
        <w:t xml:space="preserve">. </w:t>
      </w:r>
      <w:r w:rsidR="00FE4688" w:rsidRPr="00F86C6C">
        <w:rPr>
          <w:rFonts w:ascii="Times New Roman" w:hAnsi="Times New Roman"/>
          <w:sz w:val="24"/>
          <w:lang w:eastAsia="ru-RU"/>
        </w:rPr>
        <w:t>Низкая степень благоустройства территории населенных пунктов, заключающаяся в недостатке дорог с твердым покрытием, неразвитости тротуарной сети, озелененных терр</w:t>
      </w:r>
      <w:r w:rsidR="00FE4688" w:rsidRPr="00F86C6C">
        <w:rPr>
          <w:rFonts w:ascii="Times New Roman" w:hAnsi="Times New Roman"/>
          <w:sz w:val="24"/>
          <w:lang w:eastAsia="ru-RU"/>
        </w:rPr>
        <w:t>и</w:t>
      </w:r>
      <w:r w:rsidR="00FE4688" w:rsidRPr="00F86C6C">
        <w:rPr>
          <w:rFonts w:ascii="Times New Roman" w:hAnsi="Times New Roman"/>
          <w:sz w:val="24"/>
          <w:lang w:eastAsia="ru-RU"/>
        </w:rPr>
        <w:t xml:space="preserve">торий общего пользования. </w:t>
      </w:r>
    </w:p>
    <w:p w:rsidR="00FE4688" w:rsidRPr="00F86C6C" w:rsidRDefault="00F45699"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9</w:t>
      </w:r>
      <w:r w:rsidR="00FE4688" w:rsidRPr="00F86C6C">
        <w:rPr>
          <w:rFonts w:ascii="Times New Roman" w:hAnsi="Times New Roman"/>
          <w:sz w:val="24"/>
          <w:lang w:eastAsia="ru-RU"/>
        </w:rPr>
        <w:t xml:space="preserve">. </w:t>
      </w:r>
      <w:r w:rsidR="008418C3" w:rsidRPr="00F86C6C">
        <w:rPr>
          <w:rFonts w:ascii="Times New Roman" w:hAnsi="Times New Roman"/>
          <w:sz w:val="24"/>
          <w:lang w:eastAsia="ru-RU"/>
        </w:rPr>
        <w:t>Малая степень</w:t>
      </w:r>
      <w:r w:rsidR="00FE4688" w:rsidRPr="00F86C6C">
        <w:rPr>
          <w:rFonts w:ascii="Times New Roman" w:hAnsi="Times New Roman"/>
          <w:sz w:val="24"/>
          <w:lang w:eastAsia="ru-RU"/>
        </w:rPr>
        <w:t xml:space="preserve"> газификации населенных пунктов. </w:t>
      </w:r>
    </w:p>
    <w:p w:rsidR="00FE4688" w:rsidRPr="00F86C6C" w:rsidRDefault="00F45699"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10</w:t>
      </w:r>
      <w:r w:rsidR="00FE4688" w:rsidRPr="00F86C6C">
        <w:rPr>
          <w:rFonts w:ascii="Times New Roman" w:hAnsi="Times New Roman"/>
          <w:sz w:val="24"/>
          <w:lang w:eastAsia="ru-RU"/>
        </w:rPr>
        <w:t>. Отсутствие очистных сооружений хозяйственно-бытовых стоков.</w:t>
      </w:r>
    </w:p>
    <w:p w:rsidR="00FE4688" w:rsidRPr="00F86C6C" w:rsidRDefault="00F45699"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11</w:t>
      </w:r>
      <w:r w:rsidR="00FE4688" w:rsidRPr="00F86C6C">
        <w:rPr>
          <w:rFonts w:ascii="Times New Roman" w:hAnsi="Times New Roman"/>
          <w:sz w:val="24"/>
          <w:lang w:eastAsia="ru-RU"/>
        </w:rPr>
        <w:t>. Неполное соблюдение режима зон санитарной охраны подземных источников во</w:t>
      </w:r>
      <w:r w:rsidR="007F16A5" w:rsidRPr="00F86C6C">
        <w:rPr>
          <w:rFonts w:ascii="Times New Roman" w:hAnsi="Times New Roman"/>
          <w:sz w:val="24"/>
          <w:lang w:eastAsia="ru-RU"/>
        </w:rPr>
        <w:t>д</w:t>
      </w:r>
      <w:r w:rsidR="007F16A5" w:rsidRPr="00F86C6C">
        <w:rPr>
          <w:rFonts w:ascii="Times New Roman" w:hAnsi="Times New Roman"/>
          <w:sz w:val="24"/>
          <w:lang w:eastAsia="ru-RU"/>
        </w:rPr>
        <w:t>о</w:t>
      </w:r>
      <w:r w:rsidR="007F16A5" w:rsidRPr="00F86C6C">
        <w:rPr>
          <w:rFonts w:ascii="Times New Roman" w:hAnsi="Times New Roman"/>
          <w:sz w:val="24"/>
          <w:lang w:eastAsia="ru-RU"/>
        </w:rPr>
        <w:t>снабжения, режима санитарно-защитных зон объектов с вредным воздействием на окруж</w:t>
      </w:r>
      <w:r w:rsidR="007F16A5" w:rsidRPr="00F86C6C">
        <w:rPr>
          <w:rFonts w:ascii="Times New Roman" w:hAnsi="Times New Roman"/>
          <w:sz w:val="24"/>
          <w:lang w:eastAsia="ru-RU"/>
        </w:rPr>
        <w:t>а</w:t>
      </w:r>
      <w:r w:rsidR="007F16A5" w:rsidRPr="00F86C6C">
        <w:rPr>
          <w:rFonts w:ascii="Times New Roman" w:hAnsi="Times New Roman"/>
          <w:sz w:val="24"/>
          <w:lang w:eastAsia="ru-RU"/>
        </w:rPr>
        <w:t>ющую среду.</w:t>
      </w:r>
    </w:p>
    <w:p w:rsidR="0024018D" w:rsidRPr="00F86C6C" w:rsidRDefault="00F45699" w:rsidP="000E451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12</w:t>
      </w:r>
      <w:r w:rsidR="00FE4688" w:rsidRPr="00F86C6C">
        <w:rPr>
          <w:rFonts w:ascii="Times New Roman" w:hAnsi="Times New Roman"/>
          <w:sz w:val="24"/>
          <w:lang w:eastAsia="ru-RU"/>
        </w:rPr>
        <w:t>. Использование необорудованных свалок ТБО, неполное соблюдение санитарно-защитных зон свалок и скотомогильников.</w:t>
      </w:r>
    </w:p>
    <w:p w:rsidR="005B192A" w:rsidRPr="00F86C6C" w:rsidRDefault="007B6B6F" w:rsidP="00F86C6C">
      <w:pPr>
        <w:spacing w:after="0" w:line="240" w:lineRule="auto"/>
        <w:ind w:firstLine="567"/>
        <w:contextualSpacing/>
        <w:jc w:val="both"/>
        <w:rPr>
          <w:rStyle w:val="afff7"/>
          <w:rFonts w:ascii="Times New Roman" w:hAnsi="Times New Roman"/>
        </w:rPr>
      </w:pPr>
      <w:r w:rsidRPr="00F86C6C">
        <w:rPr>
          <w:rFonts w:ascii="Times New Roman" w:hAnsi="Times New Roman"/>
          <w:sz w:val="24"/>
          <w:lang w:eastAsia="ru-RU"/>
        </w:rPr>
        <w:t>Г</w:t>
      </w:r>
      <w:r w:rsidR="0024018D" w:rsidRPr="00F86C6C">
        <w:rPr>
          <w:rFonts w:ascii="Times New Roman" w:hAnsi="Times New Roman"/>
          <w:sz w:val="24"/>
          <w:lang w:eastAsia="ru-RU"/>
        </w:rPr>
        <w:t>раниц</w:t>
      </w:r>
      <w:r w:rsidR="00151778" w:rsidRPr="00F86C6C">
        <w:rPr>
          <w:rFonts w:ascii="Times New Roman" w:hAnsi="Times New Roman"/>
          <w:sz w:val="24"/>
          <w:lang w:eastAsia="ru-RU"/>
        </w:rPr>
        <w:t>ы</w:t>
      </w:r>
      <w:r w:rsidR="0024018D" w:rsidRPr="00F86C6C">
        <w:rPr>
          <w:rFonts w:ascii="Times New Roman" w:hAnsi="Times New Roman"/>
          <w:sz w:val="24"/>
          <w:lang w:eastAsia="ru-RU"/>
        </w:rPr>
        <w:t xml:space="preserve"> поселковой черты</w:t>
      </w:r>
      <w:r w:rsidRPr="00F86C6C">
        <w:rPr>
          <w:rFonts w:ascii="Times New Roman" w:hAnsi="Times New Roman"/>
          <w:sz w:val="24"/>
          <w:lang w:eastAsia="ru-RU"/>
        </w:rPr>
        <w:t xml:space="preserve"> села Убинское не охватывают территорию поселка мели</w:t>
      </w:r>
      <w:r w:rsidRPr="00F86C6C">
        <w:rPr>
          <w:rFonts w:ascii="Times New Roman" w:hAnsi="Times New Roman"/>
          <w:sz w:val="24"/>
          <w:lang w:eastAsia="ru-RU"/>
        </w:rPr>
        <w:t>о</w:t>
      </w:r>
      <w:r w:rsidRPr="00F86C6C">
        <w:rPr>
          <w:rFonts w:ascii="Times New Roman" w:hAnsi="Times New Roman"/>
          <w:sz w:val="24"/>
          <w:lang w:eastAsia="ru-RU"/>
        </w:rPr>
        <w:t>раторов, расположенную в непосредственной близости с селом. Отсутствуют границы п</w:t>
      </w:r>
      <w:r w:rsidRPr="00F86C6C">
        <w:rPr>
          <w:rFonts w:ascii="Times New Roman" w:hAnsi="Times New Roman"/>
          <w:sz w:val="24"/>
          <w:lang w:eastAsia="ru-RU"/>
        </w:rPr>
        <w:t>о</w:t>
      </w:r>
      <w:r w:rsidRPr="00F86C6C">
        <w:rPr>
          <w:rFonts w:ascii="Times New Roman" w:hAnsi="Times New Roman"/>
          <w:sz w:val="24"/>
          <w:lang w:eastAsia="ru-RU"/>
        </w:rPr>
        <w:t xml:space="preserve">селковой черты п. </w:t>
      </w:r>
      <w:proofErr w:type="gramStart"/>
      <w:r w:rsidRPr="00F86C6C">
        <w:rPr>
          <w:rFonts w:ascii="Times New Roman" w:hAnsi="Times New Roman"/>
          <w:sz w:val="24"/>
          <w:lang w:eastAsia="ru-RU"/>
        </w:rPr>
        <w:t>Крещенский</w:t>
      </w:r>
      <w:proofErr w:type="gramEnd"/>
      <w:r w:rsidRPr="00F86C6C">
        <w:rPr>
          <w:rFonts w:ascii="Times New Roman" w:hAnsi="Times New Roman"/>
          <w:sz w:val="24"/>
          <w:lang w:eastAsia="ru-RU"/>
        </w:rPr>
        <w:t>,</w:t>
      </w:r>
      <w:r w:rsidR="0024018D" w:rsidRPr="00F86C6C">
        <w:rPr>
          <w:rFonts w:ascii="Times New Roman" w:hAnsi="Times New Roman"/>
          <w:sz w:val="24"/>
          <w:lang w:eastAsia="ru-RU"/>
        </w:rPr>
        <w:t xml:space="preserve"> обоснованные документами территориального планиров</w:t>
      </w:r>
      <w:r w:rsidR="0024018D" w:rsidRPr="00F86C6C">
        <w:rPr>
          <w:rFonts w:ascii="Times New Roman" w:hAnsi="Times New Roman"/>
          <w:sz w:val="24"/>
          <w:lang w:eastAsia="ru-RU"/>
        </w:rPr>
        <w:t>а</w:t>
      </w:r>
      <w:r w:rsidR="0024018D" w:rsidRPr="00F86C6C">
        <w:rPr>
          <w:rFonts w:ascii="Times New Roman" w:hAnsi="Times New Roman"/>
          <w:sz w:val="24"/>
          <w:lang w:eastAsia="ru-RU"/>
        </w:rPr>
        <w:t>ния.</w:t>
      </w:r>
    </w:p>
    <w:p w:rsidR="00111FE8" w:rsidRPr="00375506" w:rsidRDefault="000E451C" w:rsidP="00375506">
      <w:pPr>
        <w:pStyle w:val="3"/>
        <w:spacing w:before="0" w:after="0"/>
        <w:ind w:firstLine="709"/>
        <w:contextualSpacing/>
        <w:jc w:val="center"/>
        <w:rPr>
          <w:rFonts w:ascii="Times New Roman" w:hAnsi="Times New Roman" w:cs="Times New Roman"/>
        </w:rPr>
      </w:pPr>
      <w:bookmarkStart w:id="24" w:name="_Toc130566009"/>
      <w:r w:rsidRPr="00375506">
        <w:rPr>
          <w:rFonts w:ascii="Times New Roman" w:hAnsi="Times New Roman" w:cs="Times New Roman"/>
        </w:rPr>
        <w:t>2.</w:t>
      </w:r>
      <w:r w:rsidR="00280B76" w:rsidRPr="00375506">
        <w:rPr>
          <w:rFonts w:ascii="Times New Roman" w:hAnsi="Times New Roman" w:cs="Times New Roman"/>
        </w:rPr>
        <w:t>4</w:t>
      </w:r>
      <w:r w:rsidR="00111FE8" w:rsidRPr="00375506">
        <w:rPr>
          <w:rFonts w:ascii="Times New Roman" w:hAnsi="Times New Roman" w:cs="Times New Roman"/>
        </w:rPr>
        <w:t>. Проектируемое развитие территории</w:t>
      </w:r>
      <w:bookmarkEnd w:id="24"/>
    </w:p>
    <w:p w:rsidR="00AC20D3" w:rsidRPr="00F86C6C" w:rsidRDefault="00AC20D3" w:rsidP="00F86C6C">
      <w:pPr>
        <w:spacing w:after="0" w:line="240" w:lineRule="auto"/>
        <w:ind w:firstLine="567"/>
        <w:contextualSpacing/>
        <w:jc w:val="both"/>
        <w:rPr>
          <w:rStyle w:val="afff7"/>
          <w:rFonts w:ascii="Times New Roman" w:hAnsi="Times New Roman"/>
        </w:rPr>
      </w:pPr>
    </w:p>
    <w:p w:rsidR="00AC20D3" w:rsidRPr="00F86C6C" w:rsidRDefault="00AC20D3"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Проектные решения генерального плана </w:t>
      </w:r>
      <w:r w:rsidR="00AD7ACA" w:rsidRPr="00F86C6C">
        <w:rPr>
          <w:rStyle w:val="afff7"/>
          <w:rFonts w:ascii="Times New Roman" w:hAnsi="Times New Roman"/>
        </w:rPr>
        <w:t>Убин</w:t>
      </w:r>
      <w:r w:rsidRPr="00F86C6C">
        <w:rPr>
          <w:rStyle w:val="afff7"/>
          <w:rFonts w:ascii="Times New Roman" w:hAnsi="Times New Roman"/>
        </w:rPr>
        <w:t>ского сельсовета выполнены на расче</w:t>
      </w:r>
      <w:r w:rsidRPr="00F86C6C">
        <w:rPr>
          <w:rStyle w:val="afff7"/>
          <w:rFonts w:ascii="Times New Roman" w:hAnsi="Times New Roman"/>
        </w:rPr>
        <w:t>т</w:t>
      </w:r>
      <w:r w:rsidRPr="00F86C6C">
        <w:rPr>
          <w:rStyle w:val="afff7"/>
          <w:rFonts w:ascii="Times New Roman" w:hAnsi="Times New Roman"/>
        </w:rPr>
        <w:t xml:space="preserve">ный срок 2032 г. Также приводятся показатели на </w:t>
      </w:r>
      <w:r w:rsidRPr="00F86C6C">
        <w:rPr>
          <w:rStyle w:val="afff7"/>
          <w:rFonts w:ascii="Times New Roman" w:hAnsi="Times New Roman"/>
          <w:lang w:val="en-US"/>
        </w:rPr>
        <w:t>I</w:t>
      </w:r>
      <w:r w:rsidRPr="00F86C6C">
        <w:rPr>
          <w:rStyle w:val="afff7"/>
          <w:rFonts w:ascii="Times New Roman" w:hAnsi="Times New Roman"/>
        </w:rPr>
        <w:t xml:space="preserve"> очередь реализации проекта, относящи</w:t>
      </w:r>
      <w:r w:rsidRPr="00F86C6C">
        <w:rPr>
          <w:rStyle w:val="afff7"/>
          <w:rFonts w:ascii="Times New Roman" w:hAnsi="Times New Roman"/>
        </w:rPr>
        <w:t>е</w:t>
      </w:r>
      <w:r w:rsidRPr="00F86C6C">
        <w:rPr>
          <w:rStyle w:val="afff7"/>
          <w:rFonts w:ascii="Times New Roman" w:hAnsi="Times New Roman"/>
        </w:rPr>
        <w:t>ся к 2022 г. Показатели исходного периода, если дата не оговаривается специально, характ</w:t>
      </w:r>
      <w:r w:rsidRPr="00F86C6C">
        <w:rPr>
          <w:rStyle w:val="afff7"/>
          <w:rFonts w:ascii="Times New Roman" w:hAnsi="Times New Roman"/>
        </w:rPr>
        <w:t>е</w:t>
      </w:r>
      <w:r w:rsidRPr="00F86C6C">
        <w:rPr>
          <w:rStyle w:val="afff7"/>
          <w:rFonts w:ascii="Times New Roman" w:hAnsi="Times New Roman"/>
        </w:rPr>
        <w:t>ризуют сложившуюся ситуацию на начало 2012 г.</w:t>
      </w:r>
    </w:p>
    <w:p w:rsidR="00AC20D3" w:rsidRPr="00F86C6C" w:rsidRDefault="00AC20D3" w:rsidP="00F86C6C">
      <w:pPr>
        <w:spacing w:after="0" w:line="240" w:lineRule="auto"/>
        <w:ind w:firstLine="567"/>
        <w:contextualSpacing/>
        <w:jc w:val="both"/>
        <w:rPr>
          <w:rFonts w:ascii="Times New Roman" w:hAnsi="Times New Roman"/>
        </w:rPr>
      </w:pPr>
    </w:p>
    <w:p w:rsidR="00111FE8" w:rsidRPr="000E451C" w:rsidRDefault="000E451C" w:rsidP="000E451C">
      <w:pPr>
        <w:spacing w:after="0" w:line="240" w:lineRule="auto"/>
        <w:ind w:firstLine="567"/>
        <w:contextualSpacing/>
        <w:jc w:val="center"/>
        <w:rPr>
          <w:rStyle w:val="afff7"/>
          <w:rFonts w:ascii="Times New Roman" w:hAnsi="Times New Roman"/>
          <w:b/>
        </w:rPr>
      </w:pPr>
      <w:r w:rsidRPr="000E451C">
        <w:rPr>
          <w:rStyle w:val="afff7"/>
          <w:rFonts w:ascii="Times New Roman" w:hAnsi="Times New Roman"/>
          <w:b/>
        </w:rPr>
        <w:t>2.</w:t>
      </w:r>
      <w:r w:rsidR="001F6C75" w:rsidRPr="000E451C">
        <w:rPr>
          <w:rStyle w:val="afff7"/>
          <w:rFonts w:ascii="Times New Roman" w:hAnsi="Times New Roman"/>
          <w:b/>
        </w:rPr>
        <w:t>4</w:t>
      </w:r>
      <w:r w:rsidR="00111FE8" w:rsidRPr="000E451C">
        <w:rPr>
          <w:rStyle w:val="afff7"/>
          <w:rFonts w:ascii="Times New Roman" w:hAnsi="Times New Roman"/>
          <w:b/>
        </w:rPr>
        <w:t>.</w:t>
      </w:r>
      <w:r w:rsidR="00375506">
        <w:rPr>
          <w:rStyle w:val="afff7"/>
          <w:rFonts w:ascii="Times New Roman" w:hAnsi="Times New Roman"/>
          <w:b/>
        </w:rPr>
        <w:t>1</w:t>
      </w:r>
      <w:r w:rsidR="00111FE8" w:rsidRPr="000E451C">
        <w:rPr>
          <w:rStyle w:val="afff7"/>
          <w:rFonts w:ascii="Times New Roman" w:hAnsi="Times New Roman"/>
          <w:b/>
        </w:rPr>
        <w:t xml:space="preserve"> Стратегические направления социально-экономического</w:t>
      </w:r>
      <w:r w:rsidR="001F6C75" w:rsidRPr="000E451C">
        <w:rPr>
          <w:rStyle w:val="afff7"/>
          <w:rFonts w:ascii="Times New Roman" w:hAnsi="Times New Roman"/>
          <w:b/>
        </w:rPr>
        <w:t xml:space="preserve"> </w:t>
      </w:r>
      <w:r w:rsidR="00111FE8" w:rsidRPr="000E451C">
        <w:rPr>
          <w:rStyle w:val="afff7"/>
          <w:rFonts w:ascii="Times New Roman" w:hAnsi="Times New Roman"/>
          <w:b/>
        </w:rPr>
        <w:t>развития</w:t>
      </w:r>
    </w:p>
    <w:p w:rsidR="000E451C" w:rsidRPr="000E451C" w:rsidRDefault="000E451C" w:rsidP="000E451C">
      <w:pPr>
        <w:pStyle w:val="a1"/>
      </w:pPr>
    </w:p>
    <w:p w:rsidR="005A0CBD" w:rsidRPr="00636E51" w:rsidRDefault="005A0CBD" w:rsidP="00375506">
      <w:pPr>
        <w:spacing w:after="0" w:line="240" w:lineRule="auto"/>
        <w:ind w:firstLine="567"/>
        <w:contextualSpacing/>
        <w:rPr>
          <w:rStyle w:val="afff7"/>
          <w:rFonts w:ascii="Times New Roman" w:hAnsi="Times New Roman"/>
          <w:b/>
        </w:rPr>
      </w:pPr>
      <w:r w:rsidRPr="00636E51">
        <w:rPr>
          <w:rStyle w:val="afff7"/>
          <w:rFonts w:ascii="Times New Roman" w:hAnsi="Times New Roman"/>
          <w:b/>
        </w:rPr>
        <w:t xml:space="preserve">Приоритетные направления развития </w:t>
      </w:r>
      <w:r w:rsidR="00AD7ACA" w:rsidRPr="00636E51">
        <w:rPr>
          <w:rStyle w:val="afff7"/>
          <w:rFonts w:ascii="Times New Roman" w:hAnsi="Times New Roman"/>
          <w:b/>
        </w:rPr>
        <w:t>Убин</w:t>
      </w:r>
      <w:r w:rsidRPr="00636E51">
        <w:rPr>
          <w:rStyle w:val="afff7"/>
          <w:rFonts w:ascii="Times New Roman" w:hAnsi="Times New Roman"/>
          <w:b/>
        </w:rPr>
        <w:t xml:space="preserve">ского сельсовета </w:t>
      </w:r>
    </w:p>
    <w:p w:rsidR="0000524C" w:rsidRPr="00F86C6C" w:rsidRDefault="0000524C"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lastRenderedPageBreak/>
        <w:t xml:space="preserve">Согласно </w:t>
      </w:r>
      <w:r w:rsidR="005A47CD" w:rsidRPr="00F86C6C">
        <w:rPr>
          <w:rStyle w:val="afff7"/>
          <w:rFonts w:ascii="Times New Roman" w:hAnsi="Times New Roman"/>
        </w:rPr>
        <w:t xml:space="preserve">положениям </w:t>
      </w:r>
      <w:r w:rsidR="00407171" w:rsidRPr="00F86C6C">
        <w:rPr>
          <w:rStyle w:val="afff7"/>
          <w:rFonts w:ascii="Times New Roman" w:hAnsi="Times New Roman"/>
        </w:rPr>
        <w:t>«</w:t>
      </w:r>
      <w:r w:rsidR="008D294E" w:rsidRPr="00F86C6C">
        <w:rPr>
          <w:rStyle w:val="afff7"/>
          <w:rFonts w:ascii="Times New Roman" w:hAnsi="Times New Roman"/>
        </w:rPr>
        <w:t>К</w:t>
      </w:r>
      <w:r w:rsidR="00BB78E9" w:rsidRPr="00F86C6C">
        <w:rPr>
          <w:rFonts w:ascii="Times New Roman" w:hAnsi="Times New Roman"/>
          <w:sz w:val="24"/>
          <w:lang w:eastAsia="ru-RU"/>
        </w:rPr>
        <w:t xml:space="preserve">омплексной программы социально-экономического развития </w:t>
      </w:r>
      <w:r w:rsidR="00AF03AD" w:rsidRPr="00F86C6C">
        <w:rPr>
          <w:rFonts w:ascii="Times New Roman" w:hAnsi="Times New Roman"/>
          <w:sz w:val="24"/>
          <w:lang w:eastAsia="ru-RU"/>
        </w:rPr>
        <w:t>У</w:t>
      </w:r>
      <w:r w:rsidR="00AD7ACA" w:rsidRPr="00F86C6C">
        <w:rPr>
          <w:rFonts w:ascii="Times New Roman" w:hAnsi="Times New Roman"/>
          <w:sz w:val="24"/>
          <w:lang w:eastAsia="ru-RU"/>
        </w:rPr>
        <w:t>бин</w:t>
      </w:r>
      <w:r w:rsidR="008D294E" w:rsidRPr="00F86C6C">
        <w:rPr>
          <w:rFonts w:ascii="Times New Roman" w:hAnsi="Times New Roman"/>
          <w:sz w:val="24"/>
          <w:lang w:eastAsia="ru-RU"/>
        </w:rPr>
        <w:t>ск</w:t>
      </w:r>
      <w:r w:rsidR="00AF03AD" w:rsidRPr="00F86C6C">
        <w:rPr>
          <w:rFonts w:ascii="Times New Roman" w:hAnsi="Times New Roman"/>
          <w:sz w:val="24"/>
          <w:lang w:eastAsia="ru-RU"/>
        </w:rPr>
        <w:t>ого</w:t>
      </w:r>
      <w:r w:rsidR="008D294E" w:rsidRPr="00F86C6C">
        <w:rPr>
          <w:rFonts w:ascii="Times New Roman" w:hAnsi="Times New Roman"/>
          <w:sz w:val="24"/>
          <w:lang w:eastAsia="ru-RU"/>
        </w:rPr>
        <w:t xml:space="preserve"> сельсовет</w:t>
      </w:r>
      <w:r w:rsidR="00AF03AD" w:rsidRPr="00F86C6C">
        <w:rPr>
          <w:rFonts w:ascii="Times New Roman" w:hAnsi="Times New Roman"/>
          <w:sz w:val="24"/>
          <w:lang w:eastAsia="ru-RU"/>
        </w:rPr>
        <w:t>а</w:t>
      </w:r>
      <w:r w:rsidR="008D294E" w:rsidRPr="00F86C6C">
        <w:rPr>
          <w:rFonts w:ascii="Times New Roman" w:hAnsi="Times New Roman"/>
          <w:sz w:val="24"/>
          <w:lang w:eastAsia="ru-RU"/>
        </w:rPr>
        <w:t xml:space="preserve"> </w:t>
      </w:r>
      <w:r w:rsidR="00BB78E9" w:rsidRPr="00F86C6C">
        <w:rPr>
          <w:rFonts w:ascii="Times New Roman" w:hAnsi="Times New Roman"/>
          <w:sz w:val="24"/>
          <w:lang w:eastAsia="ru-RU"/>
        </w:rPr>
        <w:t>на 201</w:t>
      </w:r>
      <w:r w:rsidR="00AF03AD" w:rsidRPr="00F86C6C">
        <w:rPr>
          <w:rFonts w:ascii="Times New Roman" w:hAnsi="Times New Roman"/>
          <w:sz w:val="24"/>
          <w:lang w:eastAsia="ru-RU"/>
        </w:rPr>
        <w:t>й</w:t>
      </w:r>
      <w:r w:rsidR="00BB78E9" w:rsidRPr="00F86C6C">
        <w:rPr>
          <w:rFonts w:ascii="Times New Roman" w:hAnsi="Times New Roman"/>
          <w:sz w:val="24"/>
          <w:lang w:eastAsia="ru-RU"/>
        </w:rPr>
        <w:t xml:space="preserve">-2017 </w:t>
      </w:r>
      <w:proofErr w:type="gramStart"/>
      <w:r w:rsidR="00BB78E9" w:rsidRPr="00F86C6C">
        <w:rPr>
          <w:rFonts w:ascii="Times New Roman" w:hAnsi="Times New Roman"/>
          <w:sz w:val="24"/>
          <w:lang w:eastAsia="ru-RU"/>
        </w:rPr>
        <w:t>гг</w:t>
      </w:r>
      <w:proofErr w:type="gramEnd"/>
      <w:r w:rsidR="00407171" w:rsidRPr="00F86C6C">
        <w:rPr>
          <w:rStyle w:val="afff7"/>
          <w:rFonts w:ascii="Times New Roman" w:hAnsi="Times New Roman"/>
        </w:rPr>
        <w:t>»</w:t>
      </w:r>
      <w:r w:rsidRPr="00F86C6C">
        <w:rPr>
          <w:rStyle w:val="afff7"/>
          <w:rFonts w:ascii="Times New Roman" w:hAnsi="Times New Roman"/>
        </w:rPr>
        <w:t xml:space="preserve"> поселение решает задачи, имеющие отношение к сфере градостроительного развития и земельно-имущественных отношений</w:t>
      </w:r>
      <w:r w:rsidR="00407171" w:rsidRPr="00F86C6C">
        <w:rPr>
          <w:rStyle w:val="afff7"/>
          <w:rFonts w:ascii="Times New Roman" w:hAnsi="Times New Roman"/>
        </w:rPr>
        <w:t>, в том числе</w:t>
      </w:r>
      <w:r w:rsidRPr="00F86C6C">
        <w:rPr>
          <w:rStyle w:val="afff7"/>
          <w:rFonts w:ascii="Times New Roman" w:hAnsi="Times New Roman"/>
        </w:rPr>
        <w:t>:</w:t>
      </w:r>
    </w:p>
    <w:p w:rsidR="0042162D" w:rsidRPr="00F86C6C" w:rsidRDefault="0040717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w:t>
      </w:r>
      <w:r w:rsidR="0042162D" w:rsidRPr="00F86C6C">
        <w:rPr>
          <w:rFonts w:ascii="Times New Roman" w:hAnsi="Times New Roman"/>
          <w:sz w:val="24"/>
        </w:rPr>
        <w:t>создание  для  жителей села условий для  эффективной трудовой занятости и разв</w:t>
      </w:r>
      <w:r w:rsidR="0042162D" w:rsidRPr="00F86C6C">
        <w:rPr>
          <w:rFonts w:ascii="Times New Roman" w:hAnsi="Times New Roman"/>
          <w:sz w:val="24"/>
        </w:rPr>
        <w:t>и</w:t>
      </w:r>
      <w:r w:rsidR="0042162D" w:rsidRPr="00F86C6C">
        <w:rPr>
          <w:rStyle w:val="afff7"/>
          <w:rFonts w:ascii="Times New Roman" w:hAnsi="Times New Roman"/>
        </w:rPr>
        <w:t>тия предпринимательской инициативы;</w:t>
      </w:r>
    </w:p>
    <w:p w:rsidR="0042162D" w:rsidRPr="00F86C6C" w:rsidRDefault="0042162D" w:rsidP="00F86C6C">
      <w:pPr>
        <w:spacing w:after="0" w:line="240" w:lineRule="auto"/>
        <w:ind w:firstLine="567"/>
        <w:contextualSpacing/>
        <w:jc w:val="both"/>
        <w:rPr>
          <w:rFonts w:ascii="Times New Roman" w:hAnsi="Times New Roman"/>
          <w:sz w:val="24"/>
        </w:rPr>
      </w:pPr>
      <w:r w:rsidRPr="00F86C6C">
        <w:rPr>
          <w:rStyle w:val="afff7"/>
          <w:rFonts w:ascii="Times New Roman" w:hAnsi="Times New Roman"/>
        </w:rPr>
        <w:t xml:space="preserve">- строительство домов с социальным жильем, </w:t>
      </w:r>
      <w:r w:rsidRPr="00F86C6C">
        <w:rPr>
          <w:rFonts w:ascii="Times New Roman" w:hAnsi="Times New Roman"/>
          <w:sz w:val="24"/>
        </w:rPr>
        <w:t>участие в   строительстве  жилья для в</w:t>
      </w:r>
      <w:r w:rsidRPr="00F86C6C">
        <w:rPr>
          <w:rFonts w:ascii="Times New Roman" w:hAnsi="Times New Roman"/>
          <w:sz w:val="24"/>
        </w:rPr>
        <w:t>е</w:t>
      </w:r>
      <w:r w:rsidRPr="00F86C6C">
        <w:rPr>
          <w:rFonts w:ascii="Times New Roman" w:hAnsi="Times New Roman"/>
          <w:sz w:val="24"/>
        </w:rPr>
        <w:t>теранов, молодых семей;</w:t>
      </w:r>
    </w:p>
    <w:p w:rsidR="0042162D" w:rsidRPr="00F86C6C" w:rsidRDefault="0042162D" w:rsidP="00F86C6C">
      <w:pPr>
        <w:spacing w:after="0" w:line="240" w:lineRule="auto"/>
        <w:ind w:firstLine="567"/>
        <w:contextualSpacing/>
        <w:jc w:val="both"/>
        <w:rPr>
          <w:rFonts w:ascii="Times New Roman" w:hAnsi="Times New Roman"/>
          <w:sz w:val="24"/>
        </w:rPr>
      </w:pPr>
      <w:r w:rsidRPr="00F86C6C">
        <w:rPr>
          <w:rFonts w:ascii="Times New Roman" w:hAnsi="Times New Roman"/>
          <w:sz w:val="24"/>
        </w:rPr>
        <w:t>- развитие индивидуального  жилищного строительства на основе  денежного кредит</w:t>
      </w:r>
      <w:r w:rsidRPr="00F86C6C">
        <w:rPr>
          <w:rFonts w:ascii="Times New Roman" w:hAnsi="Times New Roman"/>
          <w:sz w:val="24"/>
        </w:rPr>
        <w:t>о</w:t>
      </w:r>
      <w:r w:rsidRPr="00F86C6C">
        <w:rPr>
          <w:rFonts w:ascii="Times New Roman" w:hAnsi="Times New Roman"/>
          <w:sz w:val="24"/>
        </w:rPr>
        <w:t xml:space="preserve">вания. </w:t>
      </w:r>
    </w:p>
    <w:p w:rsidR="0042162D" w:rsidRPr="00F86C6C" w:rsidRDefault="0042162D" w:rsidP="00F86C6C">
      <w:pPr>
        <w:tabs>
          <w:tab w:val="left" w:pos="1080"/>
        </w:tabs>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укрепление и развитие сети физкультурно-оздоровительных объектов, оснащение их инвентарем и оборудованием;</w:t>
      </w:r>
    </w:p>
    <w:p w:rsidR="0042162D" w:rsidRPr="00F86C6C" w:rsidRDefault="0042162D" w:rsidP="00F86C6C">
      <w:pPr>
        <w:tabs>
          <w:tab w:val="left" w:pos="1080"/>
        </w:tabs>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строительство спортивного модуля </w:t>
      </w:r>
      <w:proofErr w:type="gramStart"/>
      <w:r w:rsidRPr="00F86C6C">
        <w:rPr>
          <w:rStyle w:val="afff7"/>
          <w:rFonts w:ascii="Times New Roman" w:hAnsi="Times New Roman"/>
        </w:rPr>
        <w:t>в</w:t>
      </w:r>
      <w:proofErr w:type="gramEnd"/>
      <w:r w:rsidRPr="00F86C6C">
        <w:rPr>
          <w:rStyle w:val="afff7"/>
          <w:rFonts w:ascii="Times New Roman" w:hAnsi="Times New Roman"/>
        </w:rPr>
        <w:t xml:space="preserve"> с. Убинское;</w:t>
      </w:r>
    </w:p>
    <w:p w:rsidR="0042162D" w:rsidRPr="00F86C6C" w:rsidRDefault="0042162D" w:rsidP="00F86C6C">
      <w:pPr>
        <w:tabs>
          <w:tab w:val="left" w:pos="1155"/>
        </w:tabs>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осуществление поэтапной  программы  переселения граждан  из аварийного  и ветхого  жилья;</w:t>
      </w:r>
    </w:p>
    <w:p w:rsidR="0042162D" w:rsidRPr="00F86C6C" w:rsidRDefault="0042162D" w:rsidP="00F86C6C">
      <w:pPr>
        <w:tabs>
          <w:tab w:val="left" w:pos="1155"/>
        </w:tabs>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разработка и внедрение схемы  привлечения капитальных  вложений  в реконстру</w:t>
      </w:r>
      <w:r w:rsidRPr="00F86C6C">
        <w:rPr>
          <w:rStyle w:val="afff7"/>
          <w:rFonts w:ascii="Times New Roman" w:hAnsi="Times New Roman"/>
        </w:rPr>
        <w:t>к</w:t>
      </w:r>
      <w:r w:rsidRPr="00F86C6C">
        <w:rPr>
          <w:rStyle w:val="afff7"/>
          <w:rFonts w:ascii="Times New Roman" w:hAnsi="Times New Roman"/>
        </w:rPr>
        <w:t>цию и модернизацию   инженерных сетей и сооружений  системы ЖКХ;</w:t>
      </w:r>
    </w:p>
    <w:p w:rsidR="0042162D" w:rsidRPr="00F86C6C" w:rsidRDefault="0042162D" w:rsidP="00F86C6C">
      <w:pPr>
        <w:spacing w:after="0" w:line="240" w:lineRule="auto"/>
        <w:ind w:firstLine="567"/>
        <w:contextualSpacing/>
        <w:jc w:val="both"/>
        <w:rPr>
          <w:rFonts w:ascii="Times New Roman" w:hAnsi="Times New Roman"/>
          <w:sz w:val="24"/>
        </w:rPr>
      </w:pPr>
      <w:r w:rsidRPr="00F86C6C">
        <w:rPr>
          <w:rFonts w:ascii="Times New Roman" w:hAnsi="Times New Roman"/>
          <w:sz w:val="24"/>
        </w:rPr>
        <w:t xml:space="preserve">- защита и воспроизводство лесов, увеличение  использования расчетной лесосеки, удовлетворение потребностей местного  населения в лесоматериалах;  </w:t>
      </w:r>
    </w:p>
    <w:p w:rsidR="0042162D" w:rsidRPr="00F86C6C" w:rsidRDefault="0042162D" w:rsidP="00F86C6C">
      <w:pPr>
        <w:tabs>
          <w:tab w:val="left" w:pos="720"/>
          <w:tab w:val="left" w:pos="945"/>
        </w:tabs>
        <w:spacing w:after="0" w:line="240" w:lineRule="auto"/>
        <w:ind w:firstLine="567"/>
        <w:contextualSpacing/>
        <w:jc w:val="both"/>
        <w:rPr>
          <w:rFonts w:ascii="Times New Roman" w:hAnsi="Times New Roman"/>
          <w:sz w:val="24"/>
        </w:rPr>
      </w:pPr>
      <w:r w:rsidRPr="00F86C6C">
        <w:rPr>
          <w:rFonts w:ascii="Times New Roman" w:hAnsi="Times New Roman"/>
          <w:sz w:val="24"/>
        </w:rPr>
        <w:t>- устранение несанкционированных свалок;</w:t>
      </w:r>
      <w:r w:rsidRPr="00F86C6C">
        <w:rPr>
          <w:rFonts w:ascii="Times New Roman" w:hAnsi="Times New Roman"/>
          <w:sz w:val="24"/>
        </w:rPr>
        <w:tab/>
      </w:r>
    </w:p>
    <w:p w:rsidR="0042162D" w:rsidRPr="00F86C6C" w:rsidRDefault="0042162D" w:rsidP="00F86C6C">
      <w:pPr>
        <w:spacing w:after="0" w:line="240" w:lineRule="auto"/>
        <w:ind w:firstLine="567"/>
        <w:contextualSpacing/>
        <w:jc w:val="both"/>
        <w:rPr>
          <w:rFonts w:ascii="Times New Roman" w:hAnsi="Times New Roman"/>
          <w:sz w:val="24"/>
        </w:rPr>
      </w:pPr>
      <w:r w:rsidRPr="00F86C6C">
        <w:rPr>
          <w:rFonts w:ascii="Times New Roman" w:hAnsi="Times New Roman"/>
          <w:sz w:val="24"/>
        </w:rPr>
        <w:t>- сокращение вредных  выбросов в атмосферу.</w:t>
      </w:r>
    </w:p>
    <w:p w:rsidR="007430EE" w:rsidRPr="00F86C6C" w:rsidRDefault="007430EE" w:rsidP="00F86C6C">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xml:space="preserve">Проектные решения генерального плана </w:t>
      </w:r>
      <w:r w:rsidR="00E96B8E" w:rsidRPr="00F86C6C">
        <w:rPr>
          <w:rStyle w:val="afff7"/>
          <w:rFonts w:ascii="Times New Roman" w:hAnsi="Times New Roman"/>
        </w:rPr>
        <w:t>нацелены на</w:t>
      </w:r>
      <w:r w:rsidRPr="00F86C6C">
        <w:rPr>
          <w:rStyle w:val="afff7"/>
          <w:rFonts w:ascii="Times New Roman" w:hAnsi="Times New Roman"/>
        </w:rPr>
        <w:t xml:space="preserve"> решени</w:t>
      </w:r>
      <w:r w:rsidR="00E96B8E" w:rsidRPr="00F86C6C">
        <w:rPr>
          <w:rStyle w:val="afff7"/>
          <w:rFonts w:ascii="Times New Roman" w:hAnsi="Times New Roman"/>
        </w:rPr>
        <w:t>е</w:t>
      </w:r>
      <w:r w:rsidRPr="00F86C6C">
        <w:rPr>
          <w:rStyle w:val="afff7"/>
          <w:rFonts w:ascii="Times New Roman" w:hAnsi="Times New Roman"/>
        </w:rPr>
        <w:t xml:space="preserve"> данных задач в средн</w:t>
      </w:r>
      <w:r w:rsidRPr="00F86C6C">
        <w:rPr>
          <w:rStyle w:val="afff7"/>
          <w:rFonts w:ascii="Times New Roman" w:hAnsi="Times New Roman"/>
        </w:rPr>
        <w:t>е</w:t>
      </w:r>
      <w:r w:rsidRPr="00F86C6C">
        <w:rPr>
          <w:rStyle w:val="afff7"/>
          <w:rFonts w:ascii="Times New Roman" w:hAnsi="Times New Roman"/>
        </w:rPr>
        <w:t>срочной и долгосрочной перспективе.</w:t>
      </w:r>
    </w:p>
    <w:p w:rsidR="00DC543E" w:rsidRPr="00F86C6C" w:rsidRDefault="00DC543E" w:rsidP="00F86C6C">
      <w:pPr>
        <w:spacing w:after="0" w:line="240" w:lineRule="auto"/>
        <w:contextualSpacing/>
        <w:rPr>
          <w:rFonts w:ascii="Times New Roman" w:hAnsi="Times New Roman"/>
          <w:sz w:val="24"/>
          <w:szCs w:val="24"/>
        </w:rPr>
      </w:pPr>
    </w:p>
    <w:p w:rsidR="005A0CBD" w:rsidRPr="00636E51" w:rsidRDefault="005A0CBD" w:rsidP="00375506">
      <w:pPr>
        <w:spacing w:after="0" w:line="240" w:lineRule="auto"/>
        <w:ind w:firstLine="567"/>
        <w:contextualSpacing/>
        <w:rPr>
          <w:rStyle w:val="afff7"/>
          <w:rFonts w:ascii="Times New Roman" w:hAnsi="Times New Roman"/>
          <w:b/>
        </w:rPr>
      </w:pPr>
      <w:r w:rsidRPr="00636E51">
        <w:rPr>
          <w:rStyle w:val="afff7"/>
          <w:rFonts w:ascii="Times New Roman" w:hAnsi="Times New Roman"/>
          <w:b/>
        </w:rPr>
        <w:t>Прогноз социально-экономического развития</w:t>
      </w:r>
    </w:p>
    <w:p w:rsidR="00CF2BB2" w:rsidRPr="00F86C6C" w:rsidRDefault="00CF2BB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Прогноз перспектив и направлений социально-экономического развития Убинского сельсовета основан на анализе ресурсного потенциала территории и внешних и внутренних факторов, влияющих на </w:t>
      </w:r>
      <w:proofErr w:type="gramStart"/>
      <w:r w:rsidRPr="00F86C6C">
        <w:rPr>
          <w:rStyle w:val="afff7"/>
          <w:rFonts w:ascii="Times New Roman" w:hAnsi="Times New Roman"/>
        </w:rPr>
        <w:t>экономические и социальные процессы</w:t>
      </w:r>
      <w:proofErr w:type="gramEnd"/>
      <w:r w:rsidRPr="00F86C6C">
        <w:rPr>
          <w:rStyle w:val="afff7"/>
          <w:rFonts w:ascii="Times New Roman" w:hAnsi="Times New Roman"/>
        </w:rPr>
        <w:t>. Ресурсный потенциал пре</w:t>
      </w:r>
      <w:r w:rsidRPr="00F86C6C">
        <w:rPr>
          <w:rStyle w:val="afff7"/>
          <w:rFonts w:ascii="Times New Roman" w:hAnsi="Times New Roman"/>
        </w:rPr>
        <w:t>д</w:t>
      </w:r>
      <w:r w:rsidRPr="00F86C6C">
        <w:rPr>
          <w:rStyle w:val="afff7"/>
          <w:rFonts w:ascii="Times New Roman" w:hAnsi="Times New Roman"/>
        </w:rPr>
        <w:t>определяет агропромышленную специализацию Убинского сельсовета. К числу внешних факторов, прежде всего, следует отнести приоритеты государственной экономической пол</w:t>
      </w:r>
      <w:r w:rsidRPr="00F86C6C">
        <w:rPr>
          <w:rStyle w:val="afff7"/>
          <w:rFonts w:ascii="Times New Roman" w:hAnsi="Times New Roman"/>
        </w:rPr>
        <w:t>и</w:t>
      </w:r>
      <w:r w:rsidRPr="00F86C6C">
        <w:rPr>
          <w:rStyle w:val="afff7"/>
          <w:rFonts w:ascii="Times New Roman" w:hAnsi="Times New Roman"/>
        </w:rPr>
        <w:t>тики, одним из главных которой является обеспечение продовольственной безопасности, требующее постоянной всемерной государственной поддержки агропромышленного ко</w:t>
      </w:r>
      <w:r w:rsidRPr="00F86C6C">
        <w:rPr>
          <w:rStyle w:val="afff7"/>
          <w:rFonts w:ascii="Times New Roman" w:hAnsi="Times New Roman"/>
        </w:rPr>
        <w:t>м</w:t>
      </w:r>
      <w:r w:rsidRPr="00F86C6C">
        <w:rPr>
          <w:rStyle w:val="afff7"/>
          <w:rFonts w:ascii="Times New Roman" w:hAnsi="Times New Roman"/>
        </w:rPr>
        <w:t>плекса. По данным статистики, значительная доля продовольственных ресурсов формируе</w:t>
      </w:r>
      <w:r w:rsidRPr="00F86C6C">
        <w:rPr>
          <w:rStyle w:val="afff7"/>
          <w:rFonts w:ascii="Times New Roman" w:hAnsi="Times New Roman"/>
        </w:rPr>
        <w:t>т</w:t>
      </w:r>
      <w:r w:rsidRPr="00F86C6C">
        <w:rPr>
          <w:rStyle w:val="afff7"/>
          <w:rFonts w:ascii="Times New Roman" w:hAnsi="Times New Roman"/>
        </w:rPr>
        <w:t>ся за счет импорта. Так, в 2009 году  импорт мяса и птицы в потреблении составлял 33,5%, масла животного - 27,2%, сыров – 41.8%. Для решения проблемы импортозамещения  гос</w:t>
      </w:r>
      <w:r w:rsidRPr="00F86C6C">
        <w:rPr>
          <w:rStyle w:val="afff7"/>
          <w:rFonts w:ascii="Times New Roman" w:hAnsi="Times New Roman"/>
        </w:rPr>
        <w:t>у</w:t>
      </w:r>
      <w:r w:rsidRPr="00F86C6C">
        <w:rPr>
          <w:rStyle w:val="afff7"/>
          <w:rFonts w:ascii="Times New Roman" w:hAnsi="Times New Roman"/>
        </w:rPr>
        <w:t>дарство должно сохранить сельскую экономику и сельский образ жизни. Для этого необх</w:t>
      </w:r>
      <w:r w:rsidRPr="00F86C6C">
        <w:rPr>
          <w:rStyle w:val="afff7"/>
          <w:rFonts w:ascii="Times New Roman" w:hAnsi="Times New Roman"/>
        </w:rPr>
        <w:t>о</w:t>
      </w:r>
      <w:r w:rsidRPr="00F86C6C">
        <w:rPr>
          <w:rStyle w:val="afff7"/>
          <w:rFonts w:ascii="Times New Roman" w:hAnsi="Times New Roman"/>
        </w:rPr>
        <w:t>димо:</w:t>
      </w:r>
    </w:p>
    <w:p w:rsidR="00CF2BB2" w:rsidRPr="00F86C6C" w:rsidRDefault="00CF2BB2" w:rsidP="00F86C6C">
      <w:pPr>
        <w:pStyle w:val="afffffff"/>
        <w:numPr>
          <w:ilvl w:val="0"/>
          <w:numId w:val="14"/>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модернизировать сельское хозяйство на основе совершенствования его агротехнол</w:t>
      </w:r>
      <w:r w:rsidRPr="00F86C6C">
        <w:rPr>
          <w:rStyle w:val="afff7"/>
          <w:rFonts w:ascii="Times New Roman" w:hAnsi="Times New Roman"/>
        </w:rPr>
        <w:t>о</w:t>
      </w:r>
      <w:r w:rsidRPr="00F86C6C">
        <w:rPr>
          <w:rStyle w:val="afff7"/>
          <w:rFonts w:ascii="Times New Roman" w:hAnsi="Times New Roman"/>
        </w:rPr>
        <w:t>гического и организационного базиса;</w:t>
      </w:r>
    </w:p>
    <w:p w:rsidR="00CF2BB2" w:rsidRPr="00F86C6C" w:rsidRDefault="00CF2BB2" w:rsidP="00F86C6C">
      <w:pPr>
        <w:pStyle w:val="afffffff"/>
        <w:numPr>
          <w:ilvl w:val="0"/>
          <w:numId w:val="14"/>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создать современные предприятия по переработке сельскохозяйственной продукции;</w:t>
      </w:r>
    </w:p>
    <w:p w:rsidR="00CF2BB2" w:rsidRPr="00F86C6C" w:rsidRDefault="00CF2BB2" w:rsidP="00F86C6C">
      <w:pPr>
        <w:pStyle w:val="afffffff"/>
        <w:numPr>
          <w:ilvl w:val="0"/>
          <w:numId w:val="14"/>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развивать закупочно-сбытовую инфраструктуру, обеспечивающую сохранность и продвижение продукции на рынки;</w:t>
      </w:r>
    </w:p>
    <w:p w:rsidR="00CF2BB2" w:rsidRPr="00F86C6C" w:rsidRDefault="00CF2BB2" w:rsidP="00F86C6C">
      <w:pPr>
        <w:pStyle w:val="afffffff"/>
        <w:numPr>
          <w:ilvl w:val="0"/>
          <w:numId w:val="14"/>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развивать строительство современного благоустроенного недорогого жилья;</w:t>
      </w:r>
    </w:p>
    <w:p w:rsidR="00CF2BB2" w:rsidRPr="00F86C6C" w:rsidRDefault="00CF2BB2" w:rsidP="00F86C6C">
      <w:pPr>
        <w:pStyle w:val="afffffff"/>
        <w:numPr>
          <w:ilvl w:val="0"/>
          <w:numId w:val="14"/>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заниматься благоустройством поселений, создавать современную производственную и социальную инфраструктуру, обеспечивающую доступность и высокое качество социал</w:t>
      </w:r>
      <w:r w:rsidRPr="00F86C6C">
        <w:rPr>
          <w:rStyle w:val="afff7"/>
          <w:rFonts w:ascii="Times New Roman" w:hAnsi="Times New Roman"/>
        </w:rPr>
        <w:t>ь</w:t>
      </w:r>
      <w:r w:rsidRPr="00F86C6C">
        <w:rPr>
          <w:rStyle w:val="afff7"/>
          <w:rFonts w:ascii="Times New Roman" w:hAnsi="Times New Roman"/>
        </w:rPr>
        <w:t>ных и бытовых услуг;</w:t>
      </w:r>
    </w:p>
    <w:p w:rsidR="00CF2BB2" w:rsidRPr="00F86C6C" w:rsidRDefault="00CF2BB2" w:rsidP="00F86C6C">
      <w:pPr>
        <w:pStyle w:val="afffffff"/>
        <w:numPr>
          <w:ilvl w:val="0"/>
          <w:numId w:val="14"/>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развивать дорожно-транспортное строительство, обеспечивающее межселенческие связи;</w:t>
      </w:r>
    </w:p>
    <w:p w:rsidR="00CF2BB2" w:rsidRPr="00F86C6C" w:rsidRDefault="00CF2BB2" w:rsidP="00F86C6C">
      <w:pPr>
        <w:pStyle w:val="afffffff"/>
        <w:numPr>
          <w:ilvl w:val="0"/>
          <w:numId w:val="14"/>
        </w:numPr>
        <w:spacing w:after="0" w:line="240" w:lineRule="auto"/>
        <w:ind w:left="0" w:firstLine="567"/>
        <w:contextualSpacing/>
        <w:jc w:val="both"/>
        <w:rPr>
          <w:rStyle w:val="afff7"/>
          <w:rFonts w:ascii="Times New Roman" w:hAnsi="Times New Roman"/>
        </w:rPr>
      </w:pPr>
      <w:r w:rsidRPr="00F86C6C">
        <w:rPr>
          <w:rStyle w:val="afff7"/>
          <w:rFonts w:ascii="Times New Roman" w:hAnsi="Times New Roman"/>
        </w:rPr>
        <w:t>повышать привлекательность территорий за счет включения в хозяйственный оборот сырьевых ресурсов и природных факторов, позволяющих диверсифицировать экономику, создавать новые рабочие места и повышать доходы населения и местного бюджета.</w:t>
      </w:r>
    </w:p>
    <w:p w:rsidR="00CF2BB2" w:rsidRPr="00F86C6C" w:rsidRDefault="00CF2BB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lastRenderedPageBreak/>
        <w:t>Анализ потенциала ресурсной базы Убинского сельсовета позволяет определить направления интенсивного развития экономики, отражающие его возможности и соотве</w:t>
      </w:r>
      <w:r w:rsidRPr="00F86C6C">
        <w:rPr>
          <w:rStyle w:val="afff7"/>
          <w:rFonts w:ascii="Times New Roman" w:hAnsi="Times New Roman"/>
        </w:rPr>
        <w:t>т</w:t>
      </w:r>
      <w:r w:rsidRPr="00F86C6C">
        <w:rPr>
          <w:rStyle w:val="afff7"/>
          <w:rFonts w:ascii="Times New Roman" w:hAnsi="Times New Roman"/>
        </w:rPr>
        <w:t>ствующие интересам местного сообщества и государства. Эти направления включают разв</w:t>
      </w:r>
      <w:r w:rsidRPr="00F86C6C">
        <w:rPr>
          <w:rStyle w:val="afff7"/>
          <w:rFonts w:ascii="Times New Roman" w:hAnsi="Times New Roman"/>
        </w:rPr>
        <w:t>и</w:t>
      </w:r>
      <w:r w:rsidRPr="00F86C6C">
        <w:rPr>
          <w:rStyle w:val="afff7"/>
          <w:rFonts w:ascii="Times New Roman" w:hAnsi="Times New Roman"/>
        </w:rPr>
        <w:t>тие таких традиционных отраслей экономики, как сельское хозяйство, переработка сельск</w:t>
      </w:r>
      <w:r w:rsidRPr="00F86C6C">
        <w:rPr>
          <w:rStyle w:val="afff7"/>
          <w:rFonts w:ascii="Times New Roman" w:hAnsi="Times New Roman"/>
        </w:rPr>
        <w:t>о</w:t>
      </w:r>
      <w:r w:rsidRPr="00F86C6C">
        <w:rPr>
          <w:rStyle w:val="afff7"/>
          <w:rFonts w:ascii="Times New Roman" w:hAnsi="Times New Roman"/>
        </w:rPr>
        <w:t>хозяйственного сырья, заготовка и глубокая переработка древесины, производство стро</w:t>
      </w:r>
      <w:r w:rsidRPr="00F86C6C">
        <w:rPr>
          <w:rStyle w:val="afff7"/>
          <w:rFonts w:ascii="Times New Roman" w:hAnsi="Times New Roman"/>
        </w:rPr>
        <w:t>и</w:t>
      </w:r>
      <w:r w:rsidRPr="00F86C6C">
        <w:rPr>
          <w:rStyle w:val="afff7"/>
          <w:rFonts w:ascii="Times New Roman" w:hAnsi="Times New Roman"/>
        </w:rPr>
        <w:t>тельных материалов.</w:t>
      </w:r>
    </w:p>
    <w:p w:rsidR="008575D4" w:rsidRPr="000E451C" w:rsidRDefault="00CF2BB2" w:rsidP="000E451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В Убинском сельсовете, который является центром Убинского муниципального района, должны также получить развитие предприятия, оказывающие всевозможные услуги хозя</w:t>
      </w:r>
      <w:r w:rsidRPr="00F86C6C">
        <w:rPr>
          <w:rStyle w:val="afff7"/>
          <w:rFonts w:ascii="Times New Roman" w:hAnsi="Times New Roman"/>
        </w:rPr>
        <w:t>й</w:t>
      </w:r>
      <w:r w:rsidRPr="00F86C6C">
        <w:rPr>
          <w:rStyle w:val="afff7"/>
          <w:rFonts w:ascii="Times New Roman" w:hAnsi="Times New Roman"/>
        </w:rPr>
        <w:t>ственного, бытового и социального характера. Речь идет о создании современного центра по оказанию ремонтных и строительных услуг, предприятия бытового обслуживания, о созд</w:t>
      </w:r>
      <w:r w:rsidRPr="00F86C6C">
        <w:rPr>
          <w:rStyle w:val="afff7"/>
          <w:rFonts w:ascii="Times New Roman" w:hAnsi="Times New Roman"/>
        </w:rPr>
        <w:t>а</w:t>
      </w:r>
      <w:r w:rsidRPr="00F86C6C">
        <w:rPr>
          <w:rStyle w:val="afff7"/>
          <w:rFonts w:ascii="Times New Roman" w:hAnsi="Times New Roman"/>
        </w:rPr>
        <w:t>нии профессионального училища, которое бы соответствовало специализации экономики сельсовета и готовило квалифицированных работников среднего звена. В табл.</w:t>
      </w:r>
      <w:r w:rsidR="005C3B6E" w:rsidRPr="00F86C6C">
        <w:rPr>
          <w:rStyle w:val="afff7"/>
          <w:rFonts w:ascii="Times New Roman" w:hAnsi="Times New Roman"/>
        </w:rPr>
        <w:t xml:space="preserve"> </w:t>
      </w:r>
      <w:r w:rsidR="00781EEC">
        <w:rPr>
          <w:rStyle w:val="afff7"/>
          <w:rFonts w:ascii="Times New Roman" w:hAnsi="Times New Roman"/>
        </w:rPr>
        <w:t>26</w:t>
      </w:r>
      <w:r w:rsidRPr="00F86C6C">
        <w:rPr>
          <w:rStyle w:val="afff7"/>
          <w:rFonts w:ascii="Times New Roman" w:hAnsi="Times New Roman"/>
        </w:rPr>
        <w:t xml:space="preserve"> показаны направления развития экономики сельсовета и определены конкретные объект</w:t>
      </w:r>
      <w:r w:rsidR="000E451C">
        <w:rPr>
          <w:rStyle w:val="afff7"/>
          <w:rFonts w:ascii="Times New Roman" w:hAnsi="Times New Roman"/>
        </w:rPr>
        <w:t xml:space="preserve">ы.  </w:t>
      </w:r>
    </w:p>
    <w:p w:rsidR="00CF2BB2" w:rsidRPr="00636E51" w:rsidRDefault="005C3B6E" w:rsidP="00636E51">
      <w:pPr>
        <w:spacing w:after="0" w:line="240" w:lineRule="auto"/>
        <w:ind w:firstLine="567"/>
        <w:contextualSpacing/>
        <w:jc w:val="right"/>
        <w:rPr>
          <w:rStyle w:val="afff7"/>
          <w:rFonts w:ascii="Times New Roman" w:hAnsi="Times New Roman"/>
          <w:i/>
        </w:rPr>
      </w:pPr>
      <w:r w:rsidRPr="00636E51">
        <w:rPr>
          <w:rStyle w:val="afff7"/>
          <w:rFonts w:ascii="Times New Roman" w:hAnsi="Times New Roman"/>
          <w:i/>
        </w:rPr>
        <w:t xml:space="preserve">Таблица </w:t>
      </w:r>
      <w:r w:rsidR="00781EEC">
        <w:rPr>
          <w:rStyle w:val="afff7"/>
          <w:rFonts w:ascii="Times New Roman" w:hAnsi="Times New Roman"/>
          <w:i/>
        </w:rPr>
        <w:t>26</w:t>
      </w:r>
    </w:p>
    <w:p w:rsidR="00636E51" w:rsidRDefault="00CF2BB2" w:rsidP="00636E51">
      <w:pPr>
        <w:spacing w:after="0" w:line="240" w:lineRule="auto"/>
        <w:ind w:firstLine="567"/>
        <w:contextualSpacing/>
        <w:jc w:val="center"/>
        <w:rPr>
          <w:rStyle w:val="afff7"/>
          <w:rFonts w:ascii="Times New Roman" w:hAnsi="Times New Roman"/>
          <w:b/>
        </w:rPr>
      </w:pPr>
      <w:r w:rsidRPr="00636E51">
        <w:rPr>
          <w:rStyle w:val="afff7"/>
          <w:rFonts w:ascii="Times New Roman" w:hAnsi="Times New Roman"/>
          <w:b/>
        </w:rPr>
        <w:t xml:space="preserve">Направления экономического развития Убинского сельсовета </w:t>
      </w:r>
    </w:p>
    <w:p w:rsidR="00CF2BB2" w:rsidRPr="00636E51" w:rsidRDefault="00CF2BB2" w:rsidP="00636E51">
      <w:pPr>
        <w:spacing w:after="0" w:line="240" w:lineRule="auto"/>
        <w:ind w:firstLine="567"/>
        <w:contextualSpacing/>
        <w:jc w:val="center"/>
        <w:rPr>
          <w:rStyle w:val="afff7"/>
          <w:rFonts w:ascii="Times New Roman" w:hAnsi="Times New Roman"/>
          <w:b/>
        </w:rPr>
      </w:pPr>
      <w:r w:rsidRPr="00636E51">
        <w:rPr>
          <w:rStyle w:val="afff7"/>
          <w:rFonts w:ascii="Times New Roman" w:hAnsi="Times New Roman"/>
          <w:b/>
        </w:rPr>
        <w:t xml:space="preserve">в перспективе до 2032 г. </w:t>
      </w:r>
    </w:p>
    <w:tbl>
      <w:tblPr>
        <w:tblStyle w:val="a5"/>
        <w:tblW w:w="9387" w:type="dxa"/>
        <w:tblInd w:w="360" w:type="dxa"/>
        <w:tblLook w:val="04A0" w:firstRow="1" w:lastRow="0" w:firstColumn="1" w:lastColumn="0" w:noHBand="0" w:noVBand="1"/>
      </w:tblPr>
      <w:tblGrid>
        <w:gridCol w:w="599"/>
        <w:gridCol w:w="4252"/>
        <w:gridCol w:w="1843"/>
        <w:gridCol w:w="1417"/>
        <w:gridCol w:w="1276"/>
      </w:tblGrid>
      <w:tr w:rsidR="00CF2BB2" w:rsidRPr="00003680" w:rsidTr="00781EEC">
        <w:tc>
          <w:tcPr>
            <w:tcW w:w="599" w:type="dxa"/>
            <w:vMerge w:val="restart"/>
            <w:shd w:val="clear" w:color="auto" w:fill="DBE5F1" w:themeFill="accent1" w:themeFillTint="33"/>
            <w:vAlign w:val="center"/>
          </w:tcPr>
          <w:p w:rsidR="00CF2BB2" w:rsidRPr="00003680" w:rsidRDefault="00CF2BB2" w:rsidP="00781EEC">
            <w:pPr>
              <w:spacing w:after="0" w:line="240" w:lineRule="auto"/>
              <w:jc w:val="center"/>
              <w:rPr>
                <w:sz w:val="24"/>
                <w:szCs w:val="24"/>
              </w:rPr>
            </w:pPr>
            <w:r w:rsidRPr="00003680">
              <w:rPr>
                <w:sz w:val="24"/>
                <w:szCs w:val="24"/>
              </w:rPr>
              <w:t xml:space="preserve">№ </w:t>
            </w:r>
            <w:proofErr w:type="gramStart"/>
            <w:r w:rsidRPr="00003680">
              <w:rPr>
                <w:sz w:val="24"/>
                <w:szCs w:val="24"/>
              </w:rPr>
              <w:t>п</w:t>
            </w:r>
            <w:proofErr w:type="gramEnd"/>
            <w:r w:rsidRPr="00003680">
              <w:rPr>
                <w:sz w:val="24"/>
                <w:szCs w:val="24"/>
              </w:rPr>
              <w:t>/п</w:t>
            </w:r>
          </w:p>
        </w:tc>
        <w:tc>
          <w:tcPr>
            <w:tcW w:w="4252" w:type="dxa"/>
            <w:vMerge w:val="restart"/>
            <w:shd w:val="clear" w:color="auto" w:fill="DBE5F1" w:themeFill="accent1" w:themeFillTint="33"/>
            <w:vAlign w:val="center"/>
          </w:tcPr>
          <w:p w:rsidR="00CF2BB2" w:rsidRPr="00003680" w:rsidRDefault="00CF2BB2" w:rsidP="00781EEC">
            <w:pPr>
              <w:spacing w:after="0" w:line="240" w:lineRule="auto"/>
              <w:jc w:val="center"/>
              <w:rPr>
                <w:sz w:val="24"/>
                <w:szCs w:val="24"/>
              </w:rPr>
            </w:pPr>
            <w:r w:rsidRPr="00003680">
              <w:rPr>
                <w:sz w:val="24"/>
                <w:szCs w:val="24"/>
              </w:rPr>
              <w:t>Объект</w:t>
            </w:r>
          </w:p>
        </w:tc>
        <w:tc>
          <w:tcPr>
            <w:tcW w:w="1843" w:type="dxa"/>
            <w:vMerge w:val="restart"/>
            <w:shd w:val="clear" w:color="auto" w:fill="DBE5F1" w:themeFill="accent1" w:themeFillTint="33"/>
            <w:vAlign w:val="center"/>
          </w:tcPr>
          <w:p w:rsidR="00CF2BB2" w:rsidRPr="00003680" w:rsidRDefault="00CF2BB2" w:rsidP="00781EEC">
            <w:pPr>
              <w:spacing w:after="0" w:line="240" w:lineRule="auto"/>
              <w:jc w:val="center"/>
              <w:rPr>
                <w:sz w:val="24"/>
                <w:szCs w:val="24"/>
              </w:rPr>
            </w:pPr>
            <w:r w:rsidRPr="00003680">
              <w:rPr>
                <w:sz w:val="24"/>
                <w:szCs w:val="24"/>
              </w:rPr>
              <w:t>Пункт разм</w:t>
            </w:r>
            <w:r w:rsidRPr="00003680">
              <w:rPr>
                <w:sz w:val="24"/>
                <w:szCs w:val="24"/>
              </w:rPr>
              <w:t>е</w:t>
            </w:r>
            <w:r w:rsidRPr="00003680">
              <w:rPr>
                <w:sz w:val="24"/>
                <w:szCs w:val="24"/>
              </w:rPr>
              <w:t>щения</w:t>
            </w:r>
          </w:p>
        </w:tc>
        <w:tc>
          <w:tcPr>
            <w:tcW w:w="2693" w:type="dxa"/>
            <w:gridSpan w:val="2"/>
            <w:shd w:val="clear" w:color="auto" w:fill="DBE5F1" w:themeFill="accent1" w:themeFillTint="33"/>
            <w:vAlign w:val="center"/>
          </w:tcPr>
          <w:p w:rsidR="00CF2BB2" w:rsidRPr="00003680" w:rsidRDefault="00CF2BB2" w:rsidP="00781EEC">
            <w:pPr>
              <w:spacing w:after="0" w:line="240" w:lineRule="auto"/>
              <w:jc w:val="center"/>
              <w:rPr>
                <w:sz w:val="24"/>
                <w:szCs w:val="24"/>
              </w:rPr>
            </w:pPr>
            <w:r w:rsidRPr="00003680">
              <w:rPr>
                <w:sz w:val="24"/>
                <w:szCs w:val="24"/>
              </w:rPr>
              <w:t>Прирост рабочих мест</w:t>
            </w:r>
          </w:p>
        </w:tc>
      </w:tr>
      <w:tr w:rsidR="00CF2BB2" w:rsidRPr="00003680" w:rsidTr="00781EEC">
        <w:tc>
          <w:tcPr>
            <w:tcW w:w="599" w:type="dxa"/>
            <w:vMerge/>
            <w:shd w:val="clear" w:color="auto" w:fill="DBE5F1" w:themeFill="accent1" w:themeFillTint="33"/>
            <w:vAlign w:val="center"/>
          </w:tcPr>
          <w:p w:rsidR="00CF2BB2" w:rsidRPr="00003680" w:rsidRDefault="00CF2BB2" w:rsidP="00781EEC">
            <w:pPr>
              <w:spacing w:after="0" w:line="240" w:lineRule="auto"/>
              <w:jc w:val="center"/>
              <w:rPr>
                <w:sz w:val="24"/>
                <w:szCs w:val="24"/>
              </w:rPr>
            </w:pPr>
          </w:p>
        </w:tc>
        <w:tc>
          <w:tcPr>
            <w:tcW w:w="4252" w:type="dxa"/>
            <w:vMerge/>
            <w:shd w:val="clear" w:color="auto" w:fill="DBE5F1" w:themeFill="accent1" w:themeFillTint="33"/>
            <w:vAlign w:val="center"/>
          </w:tcPr>
          <w:p w:rsidR="00CF2BB2" w:rsidRPr="00003680" w:rsidRDefault="00CF2BB2" w:rsidP="00781EEC">
            <w:pPr>
              <w:spacing w:after="0" w:line="240" w:lineRule="auto"/>
              <w:jc w:val="center"/>
              <w:rPr>
                <w:sz w:val="24"/>
                <w:szCs w:val="24"/>
              </w:rPr>
            </w:pPr>
          </w:p>
        </w:tc>
        <w:tc>
          <w:tcPr>
            <w:tcW w:w="1843" w:type="dxa"/>
            <w:vMerge/>
            <w:shd w:val="clear" w:color="auto" w:fill="DBE5F1" w:themeFill="accent1" w:themeFillTint="33"/>
            <w:vAlign w:val="center"/>
          </w:tcPr>
          <w:p w:rsidR="00CF2BB2" w:rsidRPr="00003680" w:rsidRDefault="00CF2BB2" w:rsidP="00781EEC">
            <w:pPr>
              <w:spacing w:after="0" w:line="240" w:lineRule="auto"/>
              <w:jc w:val="center"/>
              <w:rPr>
                <w:sz w:val="24"/>
                <w:szCs w:val="24"/>
              </w:rPr>
            </w:pPr>
          </w:p>
        </w:tc>
        <w:tc>
          <w:tcPr>
            <w:tcW w:w="1417" w:type="dxa"/>
            <w:shd w:val="clear" w:color="auto" w:fill="DBE5F1" w:themeFill="accent1" w:themeFillTint="33"/>
            <w:vAlign w:val="center"/>
          </w:tcPr>
          <w:p w:rsidR="00CF2BB2" w:rsidRPr="00003680" w:rsidRDefault="00CF2BB2" w:rsidP="00781EEC">
            <w:pPr>
              <w:spacing w:after="0" w:line="240" w:lineRule="auto"/>
              <w:jc w:val="center"/>
              <w:rPr>
                <w:sz w:val="24"/>
                <w:szCs w:val="24"/>
              </w:rPr>
            </w:pPr>
            <w:r w:rsidRPr="00003680">
              <w:rPr>
                <w:sz w:val="24"/>
                <w:szCs w:val="24"/>
              </w:rPr>
              <w:t>2022 г.</w:t>
            </w:r>
          </w:p>
        </w:tc>
        <w:tc>
          <w:tcPr>
            <w:tcW w:w="1276" w:type="dxa"/>
            <w:shd w:val="clear" w:color="auto" w:fill="DBE5F1" w:themeFill="accent1" w:themeFillTint="33"/>
            <w:vAlign w:val="center"/>
          </w:tcPr>
          <w:p w:rsidR="00CF2BB2" w:rsidRPr="00003680" w:rsidRDefault="00CF2BB2" w:rsidP="00781EEC">
            <w:pPr>
              <w:spacing w:after="0" w:line="240" w:lineRule="auto"/>
              <w:jc w:val="center"/>
              <w:rPr>
                <w:sz w:val="24"/>
                <w:szCs w:val="24"/>
              </w:rPr>
            </w:pPr>
            <w:r w:rsidRPr="00003680">
              <w:rPr>
                <w:sz w:val="24"/>
                <w:szCs w:val="24"/>
              </w:rPr>
              <w:t>2032 г.</w:t>
            </w:r>
          </w:p>
        </w:tc>
      </w:tr>
      <w:tr w:rsidR="00CF2BB2" w:rsidRPr="00003680" w:rsidTr="005C3B6E">
        <w:tc>
          <w:tcPr>
            <w:tcW w:w="599" w:type="dxa"/>
            <w:vAlign w:val="center"/>
          </w:tcPr>
          <w:p w:rsidR="00CF2BB2" w:rsidRPr="00003680" w:rsidRDefault="00CF2BB2" w:rsidP="00CC4830">
            <w:pPr>
              <w:spacing w:after="0" w:line="240" w:lineRule="auto"/>
              <w:rPr>
                <w:sz w:val="24"/>
                <w:szCs w:val="24"/>
              </w:rPr>
            </w:pPr>
            <w:r w:rsidRPr="00003680">
              <w:rPr>
                <w:sz w:val="24"/>
                <w:szCs w:val="24"/>
              </w:rPr>
              <w:t>1</w:t>
            </w:r>
          </w:p>
        </w:tc>
        <w:tc>
          <w:tcPr>
            <w:tcW w:w="4252" w:type="dxa"/>
            <w:vAlign w:val="center"/>
          </w:tcPr>
          <w:p w:rsidR="00CF2BB2" w:rsidRPr="00003680" w:rsidRDefault="00CF2BB2" w:rsidP="00CC4830">
            <w:pPr>
              <w:spacing w:after="0" w:line="240" w:lineRule="auto"/>
              <w:rPr>
                <w:sz w:val="24"/>
                <w:szCs w:val="24"/>
              </w:rPr>
            </w:pPr>
            <w:r w:rsidRPr="00003680">
              <w:rPr>
                <w:sz w:val="24"/>
                <w:szCs w:val="24"/>
              </w:rPr>
              <w:t>Минимолзавод с последующим разв</w:t>
            </w:r>
            <w:r w:rsidRPr="00003680">
              <w:rPr>
                <w:sz w:val="24"/>
                <w:szCs w:val="24"/>
              </w:rPr>
              <w:t>и</w:t>
            </w:r>
            <w:r w:rsidRPr="00003680">
              <w:rPr>
                <w:sz w:val="24"/>
                <w:szCs w:val="24"/>
              </w:rPr>
              <w:t>тием до маслосырзавода</w:t>
            </w:r>
          </w:p>
        </w:tc>
        <w:tc>
          <w:tcPr>
            <w:tcW w:w="1843" w:type="dxa"/>
            <w:vAlign w:val="center"/>
          </w:tcPr>
          <w:p w:rsidR="00CF2BB2" w:rsidRPr="00003680" w:rsidRDefault="00CF2BB2" w:rsidP="00CC4830">
            <w:pPr>
              <w:spacing w:after="0" w:line="240" w:lineRule="auto"/>
              <w:rPr>
                <w:sz w:val="24"/>
                <w:szCs w:val="24"/>
              </w:rPr>
            </w:pPr>
          </w:p>
          <w:p w:rsidR="00CF2BB2" w:rsidRPr="00003680" w:rsidRDefault="00CF2BB2" w:rsidP="00CC4830">
            <w:pPr>
              <w:spacing w:after="0" w:line="240" w:lineRule="auto"/>
              <w:rPr>
                <w:sz w:val="24"/>
                <w:szCs w:val="24"/>
              </w:rPr>
            </w:pPr>
            <w:r w:rsidRPr="00003680">
              <w:rPr>
                <w:sz w:val="24"/>
                <w:szCs w:val="24"/>
              </w:rPr>
              <w:t>с. Убинское</w:t>
            </w:r>
          </w:p>
        </w:tc>
        <w:tc>
          <w:tcPr>
            <w:tcW w:w="1417" w:type="dxa"/>
            <w:vAlign w:val="center"/>
          </w:tcPr>
          <w:p w:rsidR="00CF2BB2" w:rsidRPr="00003680" w:rsidRDefault="00CF2BB2" w:rsidP="00CC4830">
            <w:pPr>
              <w:spacing w:after="0" w:line="240" w:lineRule="auto"/>
              <w:rPr>
                <w:sz w:val="24"/>
                <w:szCs w:val="24"/>
              </w:rPr>
            </w:pPr>
          </w:p>
          <w:p w:rsidR="00CF2BB2" w:rsidRPr="00003680" w:rsidRDefault="00CF2BB2" w:rsidP="00CC4830">
            <w:pPr>
              <w:spacing w:after="0" w:line="240" w:lineRule="auto"/>
              <w:rPr>
                <w:sz w:val="24"/>
                <w:szCs w:val="24"/>
              </w:rPr>
            </w:pPr>
            <w:r w:rsidRPr="00003680">
              <w:rPr>
                <w:sz w:val="24"/>
                <w:szCs w:val="24"/>
              </w:rPr>
              <w:t>20</w:t>
            </w:r>
          </w:p>
        </w:tc>
        <w:tc>
          <w:tcPr>
            <w:tcW w:w="1276" w:type="dxa"/>
            <w:vAlign w:val="center"/>
          </w:tcPr>
          <w:p w:rsidR="00CF2BB2" w:rsidRPr="00003680" w:rsidRDefault="00CF2BB2" w:rsidP="00CC4830">
            <w:pPr>
              <w:spacing w:after="0" w:line="240" w:lineRule="auto"/>
              <w:rPr>
                <w:sz w:val="24"/>
                <w:szCs w:val="24"/>
              </w:rPr>
            </w:pPr>
          </w:p>
          <w:p w:rsidR="00CF2BB2" w:rsidRPr="00003680" w:rsidRDefault="00CF2BB2" w:rsidP="00CC4830">
            <w:pPr>
              <w:spacing w:after="0" w:line="240" w:lineRule="auto"/>
              <w:rPr>
                <w:sz w:val="24"/>
                <w:szCs w:val="24"/>
              </w:rPr>
            </w:pPr>
            <w:r w:rsidRPr="00003680">
              <w:rPr>
                <w:sz w:val="24"/>
                <w:szCs w:val="24"/>
              </w:rPr>
              <w:t>50</w:t>
            </w:r>
          </w:p>
        </w:tc>
      </w:tr>
      <w:tr w:rsidR="00CF2BB2" w:rsidRPr="00003680" w:rsidTr="005C3B6E">
        <w:tc>
          <w:tcPr>
            <w:tcW w:w="599" w:type="dxa"/>
            <w:vAlign w:val="center"/>
          </w:tcPr>
          <w:p w:rsidR="00CF2BB2" w:rsidRPr="00003680" w:rsidRDefault="00CF2BB2" w:rsidP="00CC4830">
            <w:pPr>
              <w:spacing w:after="0" w:line="240" w:lineRule="auto"/>
              <w:rPr>
                <w:sz w:val="24"/>
                <w:szCs w:val="24"/>
              </w:rPr>
            </w:pPr>
            <w:r w:rsidRPr="00003680">
              <w:rPr>
                <w:sz w:val="24"/>
                <w:szCs w:val="24"/>
              </w:rPr>
              <w:t>2</w:t>
            </w:r>
          </w:p>
        </w:tc>
        <w:tc>
          <w:tcPr>
            <w:tcW w:w="4252" w:type="dxa"/>
            <w:vAlign w:val="center"/>
          </w:tcPr>
          <w:p w:rsidR="00CF2BB2" w:rsidRPr="00003680" w:rsidRDefault="00CF2BB2" w:rsidP="00CC4830">
            <w:pPr>
              <w:spacing w:after="0" w:line="240" w:lineRule="auto"/>
              <w:rPr>
                <w:sz w:val="24"/>
                <w:szCs w:val="24"/>
              </w:rPr>
            </w:pPr>
            <w:r w:rsidRPr="00003680">
              <w:rPr>
                <w:sz w:val="24"/>
                <w:szCs w:val="24"/>
              </w:rPr>
              <w:t>Цех по производству строительных материалов (фанера, дсп, рамы, двери)</w:t>
            </w:r>
          </w:p>
        </w:tc>
        <w:tc>
          <w:tcPr>
            <w:tcW w:w="1843" w:type="dxa"/>
            <w:vAlign w:val="center"/>
          </w:tcPr>
          <w:p w:rsidR="00CF2BB2" w:rsidRPr="00003680" w:rsidRDefault="00CF2BB2" w:rsidP="00CC4830">
            <w:pPr>
              <w:spacing w:after="0" w:line="240" w:lineRule="auto"/>
              <w:rPr>
                <w:sz w:val="24"/>
                <w:szCs w:val="24"/>
              </w:rPr>
            </w:pPr>
          </w:p>
          <w:p w:rsidR="00CF2BB2" w:rsidRPr="00003680" w:rsidRDefault="00CF2BB2" w:rsidP="00CC4830">
            <w:pPr>
              <w:spacing w:after="0" w:line="240" w:lineRule="auto"/>
              <w:rPr>
                <w:sz w:val="24"/>
                <w:szCs w:val="24"/>
              </w:rPr>
            </w:pPr>
            <w:r w:rsidRPr="00003680">
              <w:rPr>
                <w:sz w:val="24"/>
                <w:szCs w:val="24"/>
              </w:rPr>
              <w:t>с. Убинское</w:t>
            </w:r>
          </w:p>
        </w:tc>
        <w:tc>
          <w:tcPr>
            <w:tcW w:w="1417" w:type="dxa"/>
            <w:vAlign w:val="center"/>
          </w:tcPr>
          <w:p w:rsidR="00CF2BB2" w:rsidRPr="00003680" w:rsidRDefault="00CF2BB2" w:rsidP="00CC4830">
            <w:pPr>
              <w:spacing w:after="0" w:line="240" w:lineRule="auto"/>
              <w:rPr>
                <w:sz w:val="24"/>
                <w:szCs w:val="24"/>
              </w:rPr>
            </w:pPr>
          </w:p>
          <w:p w:rsidR="00CF2BB2" w:rsidRPr="00003680" w:rsidRDefault="00CF2BB2" w:rsidP="00CC4830">
            <w:pPr>
              <w:spacing w:after="0" w:line="240" w:lineRule="auto"/>
              <w:rPr>
                <w:sz w:val="24"/>
                <w:szCs w:val="24"/>
              </w:rPr>
            </w:pPr>
            <w:r w:rsidRPr="00003680">
              <w:rPr>
                <w:sz w:val="24"/>
                <w:szCs w:val="24"/>
              </w:rPr>
              <w:t>40</w:t>
            </w:r>
          </w:p>
        </w:tc>
        <w:tc>
          <w:tcPr>
            <w:tcW w:w="1276" w:type="dxa"/>
            <w:vAlign w:val="center"/>
          </w:tcPr>
          <w:p w:rsidR="00CF2BB2" w:rsidRPr="00003680" w:rsidRDefault="00CF2BB2" w:rsidP="00CC4830">
            <w:pPr>
              <w:spacing w:after="0" w:line="240" w:lineRule="auto"/>
              <w:rPr>
                <w:sz w:val="24"/>
                <w:szCs w:val="24"/>
              </w:rPr>
            </w:pPr>
          </w:p>
          <w:p w:rsidR="00CF2BB2" w:rsidRPr="00003680" w:rsidRDefault="00CF2BB2" w:rsidP="00CC4830">
            <w:pPr>
              <w:spacing w:after="0" w:line="240" w:lineRule="auto"/>
              <w:rPr>
                <w:sz w:val="24"/>
                <w:szCs w:val="24"/>
              </w:rPr>
            </w:pPr>
            <w:r w:rsidRPr="00003680">
              <w:rPr>
                <w:sz w:val="24"/>
                <w:szCs w:val="24"/>
              </w:rPr>
              <w:t>50</w:t>
            </w:r>
          </w:p>
        </w:tc>
      </w:tr>
      <w:tr w:rsidR="00CF2BB2" w:rsidRPr="00003680" w:rsidTr="005C3B6E">
        <w:tc>
          <w:tcPr>
            <w:tcW w:w="599" w:type="dxa"/>
            <w:vAlign w:val="center"/>
          </w:tcPr>
          <w:p w:rsidR="00CF2BB2" w:rsidRPr="00003680" w:rsidRDefault="00CF2BB2" w:rsidP="00CC4830">
            <w:pPr>
              <w:spacing w:after="0" w:line="240" w:lineRule="auto"/>
              <w:rPr>
                <w:sz w:val="24"/>
                <w:szCs w:val="24"/>
              </w:rPr>
            </w:pPr>
            <w:r w:rsidRPr="00003680">
              <w:rPr>
                <w:sz w:val="24"/>
                <w:szCs w:val="24"/>
              </w:rPr>
              <w:t>3</w:t>
            </w:r>
          </w:p>
        </w:tc>
        <w:tc>
          <w:tcPr>
            <w:tcW w:w="4252" w:type="dxa"/>
            <w:vAlign w:val="center"/>
          </w:tcPr>
          <w:p w:rsidR="00CF2BB2" w:rsidRPr="00003680" w:rsidRDefault="00CF2BB2" w:rsidP="00CC4830">
            <w:pPr>
              <w:spacing w:after="0" w:line="240" w:lineRule="auto"/>
              <w:rPr>
                <w:sz w:val="24"/>
                <w:szCs w:val="24"/>
              </w:rPr>
            </w:pPr>
            <w:r w:rsidRPr="00003680">
              <w:rPr>
                <w:sz w:val="24"/>
                <w:szCs w:val="24"/>
              </w:rPr>
              <w:t>Рыбопитомник, рыбзавод</w:t>
            </w:r>
          </w:p>
        </w:tc>
        <w:tc>
          <w:tcPr>
            <w:tcW w:w="1843" w:type="dxa"/>
            <w:vAlign w:val="center"/>
          </w:tcPr>
          <w:p w:rsidR="00CF2BB2" w:rsidRPr="00003680" w:rsidRDefault="00CF2BB2" w:rsidP="00CC4830">
            <w:pPr>
              <w:spacing w:after="0" w:line="240" w:lineRule="auto"/>
              <w:rPr>
                <w:sz w:val="24"/>
                <w:szCs w:val="24"/>
              </w:rPr>
            </w:pPr>
            <w:r w:rsidRPr="00003680">
              <w:rPr>
                <w:sz w:val="24"/>
                <w:szCs w:val="24"/>
              </w:rPr>
              <w:t>с. Убинское</w:t>
            </w:r>
          </w:p>
        </w:tc>
        <w:tc>
          <w:tcPr>
            <w:tcW w:w="1417" w:type="dxa"/>
            <w:vAlign w:val="center"/>
          </w:tcPr>
          <w:p w:rsidR="00CF2BB2" w:rsidRPr="00003680" w:rsidRDefault="00CF2BB2" w:rsidP="00CC4830">
            <w:pPr>
              <w:spacing w:after="0" w:line="240" w:lineRule="auto"/>
              <w:rPr>
                <w:sz w:val="24"/>
                <w:szCs w:val="24"/>
              </w:rPr>
            </w:pPr>
            <w:r w:rsidRPr="00003680">
              <w:rPr>
                <w:sz w:val="24"/>
                <w:szCs w:val="24"/>
              </w:rPr>
              <w:t>60</w:t>
            </w:r>
          </w:p>
        </w:tc>
        <w:tc>
          <w:tcPr>
            <w:tcW w:w="1276" w:type="dxa"/>
            <w:vAlign w:val="center"/>
          </w:tcPr>
          <w:p w:rsidR="00CF2BB2" w:rsidRPr="00003680" w:rsidRDefault="00CF2BB2" w:rsidP="00CC4830">
            <w:pPr>
              <w:spacing w:after="0" w:line="240" w:lineRule="auto"/>
              <w:rPr>
                <w:sz w:val="24"/>
                <w:szCs w:val="24"/>
              </w:rPr>
            </w:pPr>
            <w:r w:rsidRPr="00003680">
              <w:rPr>
                <w:sz w:val="24"/>
                <w:szCs w:val="24"/>
              </w:rPr>
              <w:t>70</w:t>
            </w:r>
          </w:p>
        </w:tc>
      </w:tr>
      <w:tr w:rsidR="00CF2BB2" w:rsidRPr="00003680" w:rsidTr="005C3B6E">
        <w:tc>
          <w:tcPr>
            <w:tcW w:w="599" w:type="dxa"/>
            <w:vAlign w:val="center"/>
          </w:tcPr>
          <w:p w:rsidR="00CF2BB2" w:rsidRPr="00003680" w:rsidRDefault="00CF2BB2" w:rsidP="00CC4830">
            <w:pPr>
              <w:spacing w:after="0" w:line="240" w:lineRule="auto"/>
              <w:rPr>
                <w:sz w:val="24"/>
                <w:szCs w:val="24"/>
              </w:rPr>
            </w:pPr>
            <w:r w:rsidRPr="00003680">
              <w:rPr>
                <w:sz w:val="24"/>
                <w:szCs w:val="24"/>
              </w:rPr>
              <w:t>4</w:t>
            </w:r>
          </w:p>
        </w:tc>
        <w:tc>
          <w:tcPr>
            <w:tcW w:w="4252" w:type="dxa"/>
            <w:vAlign w:val="center"/>
          </w:tcPr>
          <w:p w:rsidR="00CF2BB2" w:rsidRPr="00003680" w:rsidRDefault="00CF2BB2" w:rsidP="00CC4830">
            <w:pPr>
              <w:spacing w:after="0" w:line="240" w:lineRule="auto"/>
              <w:rPr>
                <w:sz w:val="24"/>
                <w:szCs w:val="24"/>
              </w:rPr>
            </w:pPr>
            <w:r w:rsidRPr="00003680">
              <w:rPr>
                <w:sz w:val="24"/>
                <w:szCs w:val="24"/>
              </w:rPr>
              <w:t>Мукомольный завод</w:t>
            </w:r>
          </w:p>
        </w:tc>
        <w:tc>
          <w:tcPr>
            <w:tcW w:w="1843" w:type="dxa"/>
            <w:vAlign w:val="center"/>
          </w:tcPr>
          <w:p w:rsidR="00CF2BB2" w:rsidRPr="00003680" w:rsidRDefault="00CF2BB2" w:rsidP="00CC4830">
            <w:pPr>
              <w:spacing w:after="0" w:line="240" w:lineRule="auto"/>
              <w:rPr>
                <w:sz w:val="24"/>
                <w:szCs w:val="24"/>
              </w:rPr>
            </w:pPr>
            <w:r w:rsidRPr="00003680">
              <w:rPr>
                <w:sz w:val="24"/>
                <w:szCs w:val="24"/>
              </w:rPr>
              <w:t>с. Убинское</w:t>
            </w:r>
          </w:p>
        </w:tc>
        <w:tc>
          <w:tcPr>
            <w:tcW w:w="1417" w:type="dxa"/>
            <w:vAlign w:val="center"/>
          </w:tcPr>
          <w:p w:rsidR="00CF2BB2" w:rsidRPr="00003680" w:rsidRDefault="00CF2BB2" w:rsidP="00CC4830">
            <w:pPr>
              <w:spacing w:after="0" w:line="240" w:lineRule="auto"/>
              <w:rPr>
                <w:sz w:val="24"/>
                <w:szCs w:val="24"/>
              </w:rPr>
            </w:pPr>
            <w:r w:rsidRPr="00003680">
              <w:rPr>
                <w:sz w:val="24"/>
                <w:szCs w:val="24"/>
              </w:rPr>
              <w:t>30</w:t>
            </w:r>
          </w:p>
        </w:tc>
        <w:tc>
          <w:tcPr>
            <w:tcW w:w="1276" w:type="dxa"/>
            <w:vAlign w:val="center"/>
          </w:tcPr>
          <w:p w:rsidR="00CF2BB2" w:rsidRPr="00003680" w:rsidRDefault="00CF2BB2" w:rsidP="00CC4830">
            <w:pPr>
              <w:spacing w:after="0" w:line="240" w:lineRule="auto"/>
              <w:rPr>
                <w:sz w:val="24"/>
                <w:szCs w:val="24"/>
              </w:rPr>
            </w:pPr>
            <w:r w:rsidRPr="00003680">
              <w:rPr>
                <w:sz w:val="24"/>
                <w:szCs w:val="24"/>
              </w:rPr>
              <w:t>40</w:t>
            </w:r>
          </w:p>
        </w:tc>
      </w:tr>
      <w:tr w:rsidR="00CF2BB2" w:rsidRPr="00003680" w:rsidTr="005C3B6E">
        <w:tc>
          <w:tcPr>
            <w:tcW w:w="599" w:type="dxa"/>
            <w:vAlign w:val="center"/>
          </w:tcPr>
          <w:p w:rsidR="00CF2BB2" w:rsidRPr="00003680" w:rsidRDefault="00CF2BB2" w:rsidP="00CC4830">
            <w:pPr>
              <w:spacing w:after="0" w:line="240" w:lineRule="auto"/>
              <w:rPr>
                <w:sz w:val="24"/>
                <w:szCs w:val="24"/>
              </w:rPr>
            </w:pPr>
            <w:r w:rsidRPr="00003680">
              <w:rPr>
                <w:sz w:val="24"/>
                <w:szCs w:val="24"/>
              </w:rPr>
              <w:t>5</w:t>
            </w:r>
          </w:p>
        </w:tc>
        <w:tc>
          <w:tcPr>
            <w:tcW w:w="4252" w:type="dxa"/>
            <w:vAlign w:val="center"/>
          </w:tcPr>
          <w:p w:rsidR="00CF2BB2" w:rsidRPr="00003680" w:rsidRDefault="00CF2BB2" w:rsidP="00CC4830">
            <w:pPr>
              <w:spacing w:after="0" w:line="240" w:lineRule="auto"/>
              <w:rPr>
                <w:sz w:val="24"/>
                <w:szCs w:val="24"/>
              </w:rPr>
            </w:pPr>
            <w:r w:rsidRPr="00003680">
              <w:rPr>
                <w:sz w:val="24"/>
                <w:szCs w:val="24"/>
              </w:rPr>
              <w:t>Цех по переработке шерсти</w:t>
            </w:r>
          </w:p>
        </w:tc>
        <w:tc>
          <w:tcPr>
            <w:tcW w:w="1843" w:type="dxa"/>
            <w:vAlign w:val="center"/>
          </w:tcPr>
          <w:p w:rsidR="00CF2BB2" w:rsidRPr="00003680" w:rsidRDefault="00CF2BB2" w:rsidP="00CC4830">
            <w:pPr>
              <w:spacing w:after="0" w:line="240" w:lineRule="auto"/>
              <w:rPr>
                <w:sz w:val="24"/>
                <w:szCs w:val="24"/>
              </w:rPr>
            </w:pPr>
            <w:r w:rsidRPr="00003680">
              <w:rPr>
                <w:sz w:val="24"/>
                <w:szCs w:val="24"/>
              </w:rPr>
              <w:t>с. Убинское</w:t>
            </w:r>
          </w:p>
        </w:tc>
        <w:tc>
          <w:tcPr>
            <w:tcW w:w="1417" w:type="dxa"/>
            <w:vAlign w:val="center"/>
          </w:tcPr>
          <w:p w:rsidR="00CF2BB2" w:rsidRPr="00003680" w:rsidRDefault="00CF2BB2" w:rsidP="00CC4830">
            <w:pPr>
              <w:spacing w:after="0" w:line="240" w:lineRule="auto"/>
              <w:rPr>
                <w:sz w:val="24"/>
                <w:szCs w:val="24"/>
              </w:rPr>
            </w:pPr>
            <w:r w:rsidRPr="00003680">
              <w:rPr>
                <w:sz w:val="24"/>
                <w:szCs w:val="24"/>
              </w:rPr>
              <w:t>70</w:t>
            </w:r>
          </w:p>
        </w:tc>
        <w:tc>
          <w:tcPr>
            <w:tcW w:w="1276" w:type="dxa"/>
            <w:vAlign w:val="center"/>
          </w:tcPr>
          <w:p w:rsidR="00CF2BB2" w:rsidRPr="00003680" w:rsidRDefault="00CF2BB2" w:rsidP="00CC4830">
            <w:pPr>
              <w:spacing w:after="0" w:line="240" w:lineRule="auto"/>
              <w:rPr>
                <w:sz w:val="24"/>
                <w:szCs w:val="24"/>
              </w:rPr>
            </w:pPr>
            <w:r w:rsidRPr="00003680">
              <w:rPr>
                <w:sz w:val="24"/>
                <w:szCs w:val="24"/>
              </w:rPr>
              <w:t>70</w:t>
            </w:r>
          </w:p>
        </w:tc>
      </w:tr>
      <w:tr w:rsidR="00CF2BB2" w:rsidRPr="00003680" w:rsidTr="005C3B6E">
        <w:tc>
          <w:tcPr>
            <w:tcW w:w="599" w:type="dxa"/>
            <w:vAlign w:val="center"/>
          </w:tcPr>
          <w:p w:rsidR="00CF2BB2" w:rsidRPr="00003680" w:rsidRDefault="00CF2BB2" w:rsidP="00CC4830">
            <w:pPr>
              <w:spacing w:after="0" w:line="240" w:lineRule="auto"/>
              <w:rPr>
                <w:sz w:val="24"/>
                <w:szCs w:val="24"/>
              </w:rPr>
            </w:pPr>
            <w:r w:rsidRPr="00003680">
              <w:rPr>
                <w:sz w:val="24"/>
                <w:szCs w:val="24"/>
              </w:rPr>
              <w:t>6</w:t>
            </w:r>
          </w:p>
        </w:tc>
        <w:tc>
          <w:tcPr>
            <w:tcW w:w="4252" w:type="dxa"/>
            <w:vAlign w:val="center"/>
          </w:tcPr>
          <w:p w:rsidR="00CF2BB2" w:rsidRPr="00003680" w:rsidRDefault="00CF2BB2" w:rsidP="00CC4830">
            <w:pPr>
              <w:spacing w:after="0" w:line="240" w:lineRule="auto"/>
              <w:rPr>
                <w:sz w:val="24"/>
                <w:szCs w:val="24"/>
              </w:rPr>
            </w:pPr>
            <w:r w:rsidRPr="00003680">
              <w:rPr>
                <w:sz w:val="24"/>
                <w:szCs w:val="24"/>
              </w:rPr>
              <w:t>Центр ремонтных и строительных р</w:t>
            </w:r>
            <w:r w:rsidRPr="00003680">
              <w:rPr>
                <w:sz w:val="24"/>
                <w:szCs w:val="24"/>
              </w:rPr>
              <w:t>а</w:t>
            </w:r>
            <w:r w:rsidRPr="00003680">
              <w:rPr>
                <w:sz w:val="24"/>
                <w:szCs w:val="24"/>
              </w:rPr>
              <w:t>бот</w:t>
            </w:r>
          </w:p>
        </w:tc>
        <w:tc>
          <w:tcPr>
            <w:tcW w:w="1843" w:type="dxa"/>
            <w:vAlign w:val="center"/>
          </w:tcPr>
          <w:p w:rsidR="00CF2BB2" w:rsidRPr="00003680" w:rsidRDefault="00CF2BB2" w:rsidP="00CC4830">
            <w:pPr>
              <w:spacing w:after="0" w:line="240" w:lineRule="auto"/>
              <w:rPr>
                <w:sz w:val="24"/>
                <w:szCs w:val="24"/>
              </w:rPr>
            </w:pPr>
          </w:p>
          <w:p w:rsidR="00CF2BB2" w:rsidRPr="00003680" w:rsidRDefault="00CF2BB2" w:rsidP="00CC4830">
            <w:pPr>
              <w:spacing w:after="0" w:line="240" w:lineRule="auto"/>
              <w:rPr>
                <w:sz w:val="24"/>
                <w:szCs w:val="24"/>
              </w:rPr>
            </w:pPr>
            <w:r w:rsidRPr="00003680">
              <w:rPr>
                <w:sz w:val="24"/>
                <w:szCs w:val="24"/>
              </w:rPr>
              <w:t>с. Убинское</w:t>
            </w:r>
          </w:p>
        </w:tc>
        <w:tc>
          <w:tcPr>
            <w:tcW w:w="1417" w:type="dxa"/>
            <w:vAlign w:val="center"/>
          </w:tcPr>
          <w:p w:rsidR="00CF2BB2" w:rsidRPr="00003680" w:rsidRDefault="00CF2BB2" w:rsidP="00CC4830">
            <w:pPr>
              <w:spacing w:after="0" w:line="240" w:lineRule="auto"/>
              <w:rPr>
                <w:sz w:val="24"/>
                <w:szCs w:val="24"/>
              </w:rPr>
            </w:pPr>
          </w:p>
          <w:p w:rsidR="00CF2BB2" w:rsidRPr="00003680" w:rsidRDefault="00CF2BB2" w:rsidP="00CC4830">
            <w:pPr>
              <w:spacing w:after="0" w:line="240" w:lineRule="auto"/>
              <w:rPr>
                <w:sz w:val="24"/>
                <w:szCs w:val="24"/>
              </w:rPr>
            </w:pPr>
            <w:r w:rsidRPr="00003680">
              <w:rPr>
                <w:sz w:val="24"/>
                <w:szCs w:val="24"/>
              </w:rPr>
              <w:t>30</w:t>
            </w:r>
          </w:p>
        </w:tc>
        <w:tc>
          <w:tcPr>
            <w:tcW w:w="1276" w:type="dxa"/>
            <w:vAlign w:val="center"/>
          </w:tcPr>
          <w:p w:rsidR="00CF2BB2" w:rsidRPr="00003680" w:rsidRDefault="00CF2BB2" w:rsidP="00CC4830">
            <w:pPr>
              <w:spacing w:after="0" w:line="240" w:lineRule="auto"/>
              <w:rPr>
                <w:sz w:val="24"/>
                <w:szCs w:val="24"/>
              </w:rPr>
            </w:pPr>
          </w:p>
          <w:p w:rsidR="00CF2BB2" w:rsidRPr="00003680" w:rsidRDefault="00CF2BB2" w:rsidP="00CC4830">
            <w:pPr>
              <w:spacing w:after="0" w:line="240" w:lineRule="auto"/>
              <w:rPr>
                <w:sz w:val="24"/>
                <w:szCs w:val="24"/>
              </w:rPr>
            </w:pPr>
            <w:r w:rsidRPr="00003680">
              <w:rPr>
                <w:sz w:val="24"/>
                <w:szCs w:val="24"/>
              </w:rPr>
              <w:t>40</w:t>
            </w:r>
          </w:p>
        </w:tc>
      </w:tr>
      <w:tr w:rsidR="00CF2BB2" w:rsidRPr="00003680" w:rsidTr="005C3B6E">
        <w:tc>
          <w:tcPr>
            <w:tcW w:w="599" w:type="dxa"/>
            <w:vAlign w:val="center"/>
          </w:tcPr>
          <w:p w:rsidR="00CF2BB2" w:rsidRPr="00003680" w:rsidRDefault="00CF2BB2" w:rsidP="00CC4830">
            <w:pPr>
              <w:spacing w:after="0" w:line="240" w:lineRule="auto"/>
              <w:rPr>
                <w:sz w:val="24"/>
                <w:szCs w:val="24"/>
              </w:rPr>
            </w:pPr>
            <w:r w:rsidRPr="00003680">
              <w:rPr>
                <w:sz w:val="24"/>
                <w:szCs w:val="24"/>
              </w:rPr>
              <w:t>7</w:t>
            </w:r>
          </w:p>
        </w:tc>
        <w:tc>
          <w:tcPr>
            <w:tcW w:w="4252" w:type="dxa"/>
            <w:vAlign w:val="center"/>
          </w:tcPr>
          <w:p w:rsidR="00CF2BB2" w:rsidRPr="00003680" w:rsidRDefault="00CF2BB2" w:rsidP="00CC4830">
            <w:pPr>
              <w:spacing w:after="0" w:line="240" w:lineRule="auto"/>
              <w:rPr>
                <w:sz w:val="24"/>
                <w:szCs w:val="24"/>
              </w:rPr>
            </w:pPr>
            <w:r w:rsidRPr="00003680">
              <w:rPr>
                <w:sz w:val="24"/>
                <w:szCs w:val="24"/>
              </w:rPr>
              <w:t>Предприятие бытового обслуживания</w:t>
            </w:r>
          </w:p>
        </w:tc>
        <w:tc>
          <w:tcPr>
            <w:tcW w:w="1843" w:type="dxa"/>
            <w:vAlign w:val="center"/>
          </w:tcPr>
          <w:p w:rsidR="00CF2BB2" w:rsidRPr="00003680" w:rsidRDefault="00CF2BB2" w:rsidP="00CC4830">
            <w:pPr>
              <w:spacing w:after="0" w:line="240" w:lineRule="auto"/>
              <w:rPr>
                <w:sz w:val="24"/>
                <w:szCs w:val="24"/>
              </w:rPr>
            </w:pPr>
          </w:p>
          <w:p w:rsidR="00CF2BB2" w:rsidRPr="00003680" w:rsidRDefault="00CF2BB2" w:rsidP="00CC4830">
            <w:pPr>
              <w:spacing w:after="0" w:line="240" w:lineRule="auto"/>
              <w:rPr>
                <w:sz w:val="24"/>
                <w:szCs w:val="24"/>
              </w:rPr>
            </w:pPr>
            <w:r w:rsidRPr="00003680">
              <w:rPr>
                <w:sz w:val="24"/>
                <w:szCs w:val="24"/>
              </w:rPr>
              <w:t>с. Убинское</w:t>
            </w:r>
          </w:p>
        </w:tc>
        <w:tc>
          <w:tcPr>
            <w:tcW w:w="1417" w:type="dxa"/>
            <w:vAlign w:val="center"/>
          </w:tcPr>
          <w:p w:rsidR="00CF2BB2" w:rsidRPr="00003680" w:rsidRDefault="00CF2BB2" w:rsidP="00CC4830">
            <w:pPr>
              <w:spacing w:after="0" w:line="240" w:lineRule="auto"/>
              <w:rPr>
                <w:sz w:val="24"/>
                <w:szCs w:val="24"/>
              </w:rPr>
            </w:pPr>
          </w:p>
          <w:p w:rsidR="00CF2BB2" w:rsidRPr="00003680" w:rsidRDefault="00CF2BB2" w:rsidP="00CC4830">
            <w:pPr>
              <w:spacing w:after="0" w:line="240" w:lineRule="auto"/>
              <w:rPr>
                <w:sz w:val="24"/>
                <w:szCs w:val="24"/>
              </w:rPr>
            </w:pPr>
            <w:r w:rsidRPr="00003680">
              <w:rPr>
                <w:sz w:val="24"/>
                <w:szCs w:val="24"/>
              </w:rPr>
              <w:t>40</w:t>
            </w:r>
          </w:p>
        </w:tc>
        <w:tc>
          <w:tcPr>
            <w:tcW w:w="1276" w:type="dxa"/>
            <w:vAlign w:val="center"/>
          </w:tcPr>
          <w:p w:rsidR="00CF2BB2" w:rsidRPr="00003680" w:rsidRDefault="00CF2BB2" w:rsidP="00CC4830">
            <w:pPr>
              <w:spacing w:after="0" w:line="240" w:lineRule="auto"/>
              <w:rPr>
                <w:sz w:val="24"/>
                <w:szCs w:val="24"/>
              </w:rPr>
            </w:pPr>
          </w:p>
          <w:p w:rsidR="00CF2BB2" w:rsidRPr="00003680" w:rsidRDefault="00CF2BB2" w:rsidP="00CC4830">
            <w:pPr>
              <w:spacing w:after="0" w:line="240" w:lineRule="auto"/>
              <w:rPr>
                <w:sz w:val="24"/>
                <w:szCs w:val="24"/>
              </w:rPr>
            </w:pPr>
            <w:r w:rsidRPr="00003680">
              <w:rPr>
                <w:sz w:val="24"/>
                <w:szCs w:val="24"/>
              </w:rPr>
              <w:t>50</w:t>
            </w:r>
          </w:p>
        </w:tc>
      </w:tr>
      <w:tr w:rsidR="00CF2BB2" w:rsidRPr="00003680" w:rsidTr="006833C2">
        <w:trPr>
          <w:trHeight w:val="423"/>
        </w:trPr>
        <w:tc>
          <w:tcPr>
            <w:tcW w:w="599" w:type="dxa"/>
            <w:vAlign w:val="center"/>
          </w:tcPr>
          <w:p w:rsidR="00CF2BB2" w:rsidRPr="00003680" w:rsidRDefault="00CF2BB2" w:rsidP="00CC4830">
            <w:pPr>
              <w:spacing w:after="0" w:line="240" w:lineRule="auto"/>
              <w:rPr>
                <w:sz w:val="24"/>
                <w:szCs w:val="24"/>
              </w:rPr>
            </w:pPr>
            <w:r w:rsidRPr="00003680">
              <w:rPr>
                <w:sz w:val="24"/>
                <w:szCs w:val="24"/>
              </w:rPr>
              <w:t>8</w:t>
            </w:r>
          </w:p>
        </w:tc>
        <w:tc>
          <w:tcPr>
            <w:tcW w:w="4252" w:type="dxa"/>
            <w:vAlign w:val="center"/>
          </w:tcPr>
          <w:p w:rsidR="00CF2BB2" w:rsidRPr="00003680" w:rsidRDefault="00CF2BB2" w:rsidP="00CC4830">
            <w:pPr>
              <w:spacing w:after="0" w:line="240" w:lineRule="auto"/>
              <w:rPr>
                <w:sz w:val="24"/>
                <w:szCs w:val="24"/>
              </w:rPr>
            </w:pPr>
            <w:r w:rsidRPr="00003680">
              <w:rPr>
                <w:sz w:val="24"/>
                <w:szCs w:val="24"/>
              </w:rPr>
              <w:t>Профтехучилище</w:t>
            </w:r>
          </w:p>
        </w:tc>
        <w:tc>
          <w:tcPr>
            <w:tcW w:w="1843" w:type="dxa"/>
            <w:vAlign w:val="center"/>
          </w:tcPr>
          <w:p w:rsidR="00CF2BB2" w:rsidRPr="00003680" w:rsidRDefault="00CF2BB2" w:rsidP="00CC4830">
            <w:pPr>
              <w:spacing w:after="0" w:line="240" w:lineRule="auto"/>
              <w:rPr>
                <w:sz w:val="24"/>
                <w:szCs w:val="24"/>
              </w:rPr>
            </w:pPr>
            <w:r w:rsidRPr="00003680">
              <w:rPr>
                <w:sz w:val="24"/>
                <w:szCs w:val="24"/>
              </w:rPr>
              <w:t>с. Убинское</w:t>
            </w:r>
          </w:p>
        </w:tc>
        <w:tc>
          <w:tcPr>
            <w:tcW w:w="1417" w:type="dxa"/>
            <w:vAlign w:val="center"/>
          </w:tcPr>
          <w:p w:rsidR="00CF2BB2" w:rsidRPr="00003680" w:rsidRDefault="00CF2BB2" w:rsidP="00CC4830">
            <w:pPr>
              <w:spacing w:after="0" w:line="240" w:lineRule="auto"/>
              <w:rPr>
                <w:sz w:val="24"/>
                <w:szCs w:val="24"/>
              </w:rPr>
            </w:pPr>
            <w:r w:rsidRPr="00003680">
              <w:rPr>
                <w:sz w:val="24"/>
                <w:szCs w:val="24"/>
              </w:rPr>
              <w:t>40</w:t>
            </w:r>
          </w:p>
        </w:tc>
        <w:tc>
          <w:tcPr>
            <w:tcW w:w="1276" w:type="dxa"/>
            <w:vAlign w:val="center"/>
          </w:tcPr>
          <w:p w:rsidR="00CF2BB2" w:rsidRPr="00003680" w:rsidRDefault="00CF2BB2" w:rsidP="00CC4830">
            <w:pPr>
              <w:spacing w:after="0" w:line="240" w:lineRule="auto"/>
              <w:rPr>
                <w:sz w:val="24"/>
                <w:szCs w:val="24"/>
              </w:rPr>
            </w:pPr>
            <w:r w:rsidRPr="00003680">
              <w:rPr>
                <w:sz w:val="24"/>
                <w:szCs w:val="24"/>
              </w:rPr>
              <w:t>50</w:t>
            </w:r>
          </w:p>
        </w:tc>
      </w:tr>
      <w:tr w:rsidR="00CF2BB2" w:rsidRPr="00003680" w:rsidTr="006833C2">
        <w:trPr>
          <w:trHeight w:val="485"/>
        </w:trPr>
        <w:tc>
          <w:tcPr>
            <w:tcW w:w="599" w:type="dxa"/>
            <w:vAlign w:val="center"/>
          </w:tcPr>
          <w:p w:rsidR="00CF2BB2" w:rsidRPr="00003680" w:rsidRDefault="00CF2BB2" w:rsidP="00CC4830">
            <w:pPr>
              <w:spacing w:after="0" w:line="240" w:lineRule="auto"/>
              <w:rPr>
                <w:sz w:val="24"/>
                <w:szCs w:val="24"/>
              </w:rPr>
            </w:pPr>
            <w:r w:rsidRPr="00003680">
              <w:rPr>
                <w:sz w:val="24"/>
                <w:szCs w:val="24"/>
              </w:rPr>
              <w:t>9</w:t>
            </w:r>
          </w:p>
        </w:tc>
        <w:tc>
          <w:tcPr>
            <w:tcW w:w="4252" w:type="dxa"/>
            <w:vAlign w:val="center"/>
          </w:tcPr>
          <w:p w:rsidR="00CF2BB2" w:rsidRPr="00003680" w:rsidRDefault="00CF2BB2" w:rsidP="00CC4830">
            <w:pPr>
              <w:spacing w:after="0" w:line="240" w:lineRule="auto"/>
              <w:rPr>
                <w:sz w:val="24"/>
                <w:szCs w:val="24"/>
              </w:rPr>
            </w:pPr>
            <w:r w:rsidRPr="00003680">
              <w:rPr>
                <w:sz w:val="24"/>
                <w:szCs w:val="24"/>
              </w:rPr>
              <w:t>Рыболовная артель</w:t>
            </w:r>
          </w:p>
        </w:tc>
        <w:tc>
          <w:tcPr>
            <w:tcW w:w="1843" w:type="dxa"/>
            <w:vAlign w:val="center"/>
          </w:tcPr>
          <w:p w:rsidR="00CF2BB2" w:rsidRPr="00003680" w:rsidRDefault="00CF2BB2" w:rsidP="00CC4830">
            <w:pPr>
              <w:spacing w:after="0" w:line="240" w:lineRule="auto"/>
              <w:rPr>
                <w:sz w:val="24"/>
                <w:szCs w:val="24"/>
              </w:rPr>
            </w:pPr>
            <w:r w:rsidRPr="00003680">
              <w:rPr>
                <w:sz w:val="24"/>
                <w:szCs w:val="24"/>
              </w:rPr>
              <w:t>п. Крещенский</w:t>
            </w:r>
          </w:p>
        </w:tc>
        <w:tc>
          <w:tcPr>
            <w:tcW w:w="1417" w:type="dxa"/>
            <w:vAlign w:val="center"/>
          </w:tcPr>
          <w:p w:rsidR="00CF2BB2" w:rsidRPr="00003680" w:rsidRDefault="00CF2BB2" w:rsidP="00CC4830">
            <w:pPr>
              <w:spacing w:after="0" w:line="240" w:lineRule="auto"/>
              <w:rPr>
                <w:sz w:val="24"/>
                <w:szCs w:val="24"/>
              </w:rPr>
            </w:pPr>
            <w:r w:rsidRPr="00003680">
              <w:rPr>
                <w:sz w:val="24"/>
                <w:szCs w:val="24"/>
              </w:rPr>
              <w:t>20</w:t>
            </w:r>
          </w:p>
        </w:tc>
        <w:tc>
          <w:tcPr>
            <w:tcW w:w="1276" w:type="dxa"/>
            <w:vAlign w:val="center"/>
          </w:tcPr>
          <w:p w:rsidR="00CF2BB2" w:rsidRPr="00003680" w:rsidRDefault="00CF2BB2" w:rsidP="00CC4830">
            <w:pPr>
              <w:spacing w:after="0" w:line="240" w:lineRule="auto"/>
              <w:rPr>
                <w:sz w:val="24"/>
                <w:szCs w:val="24"/>
              </w:rPr>
            </w:pPr>
            <w:r w:rsidRPr="00003680">
              <w:rPr>
                <w:sz w:val="24"/>
                <w:szCs w:val="24"/>
              </w:rPr>
              <w:t>25</w:t>
            </w:r>
          </w:p>
        </w:tc>
      </w:tr>
    </w:tbl>
    <w:p w:rsidR="00CF2BB2" w:rsidRPr="00F86C6C" w:rsidRDefault="00CF2BB2" w:rsidP="00F86C6C">
      <w:pPr>
        <w:spacing w:after="0" w:line="240" w:lineRule="auto"/>
        <w:contextualSpacing/>
        <w:rPr>
          <w:rFonts w:ascii="Times New Roman" w:hAnsi="Times New Roman"/>
          <w:sz w:val="24"/>
          <w:szCs w:val="24"/>
        </w:rPr>
      </w:pPr>
    </w:p>
    <w:p w:rsidR="00CF2BB2" w:rsidRPr="00F86C6C" w:rsidRDefault="00CF2BB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Создание этих производств позволит к 2022 году создать 350 новых рабочих мест, к 2032 г. – 445 мест. Общий объем прироста продукции к 2022 году составит минимум 89,3 </w:t>
      </w:r>
      <w:proofErr w:type="gramStart"/>
      <w:r w:rsidRPr="00F86C6C">
        <w:rPr>
          <w:rStyle w:val="afff7"/>
          <w:rFonts w:ascii="Times New Roman" w:hAnsi="Times New Roman"/>
        </w:rPr>
        <w:t>млн</w:t>
      </w:r>
      <w:proofErr w:type="gramEnd"/>
      <w:r w:rsidRPr="00F86C6C">
        <w:rPr>
          <w:rStyle w:val="afff7"/>
          <w:rFonts w:ascii="Times New Roman" w:hAnsi="Times New Roman"/>
        </w:rPr>
        <w:t xml:space="preserve"> руб., к 2032 г. – 124,6 млн руб.</w:t>
      </w:r>
    </w:p>
    <w:p w:rsidR="005C29E6" w:rsidRPr="00F86C6C" w:rsidRDefault="005C29E6" w:rsidP="00F86C6C">
      <w:pPr>
        <w:spacing w:after="0" w:line="240" w:lineRule="auto"/>
        <w:ind w:firstLine="567"/>
        <w:contextualSpacing/>
        <w:jc w:val="both"/>
        <w:rPr>
          <w:rStyle w:val="afff7"/>
          <w:rFonts w:ascii="Times New Roman" w:hAnsi="Times New Roman"/>
        </w:rPr>
      </w:pPr>
    </w:p>
    <w:p w:rsidR="005A0CBD" w:rsidRPr="00375506" w:rsidRDefault="000E451C" w:rsidP="00375506">
      <w:pPr>
        <w:spacing w:after="0" w:line="240" w:lineRule="auto"/>
        <w:ind w:firstLine="567"/>
        <w:contextualSpacing/>
        <w:jc w:val="center"/>
        <w:rPr>
          <w:rStyle w:val="afff7"/>
          <w:rFonts w:ascii="Times New Roman" w:hAnsi="Times New Roman"/>
          <w:b/>
        </w:rPr>
      </w:pPr>
      <w:r w:rsidRPr="00375506">
        <w:rPr>
          <w:rStyle w:val="afff7"/>
          <w:rFonts w:ascii="Times New Roman" w:hAnsi="Times New Roman"/>
          <w:b/>
        </w:rPr>
        <w:t>2.</w:t>
      </w:r>
      <w:r w:rsidR="003A00B3" w:rsidRPr="00375506">
        <w:rPr>
          <w:rStyle w:val="afff7"/>
          <w:rFonts w:ascii="Times New Roman" w:hAnsi="Times New Roman"/>
          <w:b/>
        </w:rPr>
        <w:t>4</w:t>
      </w:r>
      <w:r w:rsidR="00375506" w:rsidRPr="00375506">
        <w:rPr>
          <w:rStyle w:val="afff7"/>
          <w:rFonts w:ascii="Times New Roman" w:hAnsi="Times New Roman"/>
          <w:b/>
        </w:rPr>
        <w:t xml:space="preserve">.2 </w:t>
      </w:r>
      <w:r w:rsidR="005A0CBD" w:rsidRPr="00375506">
        <w:rPr>
          <w:rStyle w:val="afff7"/>
          <w:rFonts w:ascii="Times New Roman" w:hAnsi="Times New Roman"/>
          <w:b/>
        </w:rPr>
        <w:t xml:space="preserve">Прогноз численности населения </w:t>
      </w:r>
    </w:p>
    <w:p w:rsidR="00F45C7E" w:rsidRPr="00F86C6C" w:rsidRDefault="00F45C7E"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Для оценки прогнозной численности населения Убинского сельсовета рассматривалось два сценария – </w:t>
      </w:r>
      <w:r w:rsidRPr="00F86C6C">
        <w:rPr>
          <w:rStyle w:val="afff7"/>
          <w:rFonts w:ascii="Times New Roman" w:hAnsi="Times New Roman"/>
          <w:b/>
        </w:rPr>
        <w:t>сценарий инерционного развития и сценарий интенсивного развития</w:t>
      </w:r>
      <w:r w:rsidRPr="00F86C6C">
        <w:rPr>
          <w:rStyle w:val="afff7"/>
          <w:rFonts w:ascii="Times New Roman" w:hAnsi="Times New Roman"/>
        </w:rPr>
        <w:t>. В первом сценарии сохраняются сложившиеся тенденции демографического, экономического и социального развития, а также направления миграционного движения населения. В этом сценарии численность населения муниципального образования Убинского сельсовета будет продолжать сокращаться как за счет естественного изменения численности населения, так и за счет механического оттока. В сценарии интенсивного развития, предусматривающего а</w:t>
      </w:r>
      <w:r w:rsidRPr="00F86C6C">
        <w:rPr>
          <w:rStyle w:val="afff7"/>
          <w:rFonts w:ascii="Times New Roman" w:hAnsi="Times New Roman"/>
        </w:rPr>
        <w:t>к</w:t>
      </w:r>
      <w:r w:rsidRPr="00F86C6C">
        <w:rPr>
          <w:rStyle w:val="afff7"/>
          <w:rFonts w:ascii="Times New Roman" w:hAnsi="Times New Roman"/>
        </w:rPr>
        <w:t xml:space="preserve">тивизацию развития экономики, социальной инфраструктуры, стимулирование рождаемости, рост продолжительности жизни, численность также сократится, но очень незначительно. </w:t>
      </w:r>
    </w:p>
    <w:p w:rsidR="00F45C7E" w:rsidRPr="00F86C6C" w:rsidRDefault="00F45C7E"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В табл. </w:t>
      </w:r>
      <w:r w:rsidR="00781EEC">
        <w:rPr>
          <w:rStyle w:val="afff7"/>
          <w:rFonts w:ascii="Times New Roman" w:hAnsi="Times New Roman"/>
        </w:rPr>
        <w:t>27</w:t>
      </w:r>
      <w:r w:rsidRPr="00F86C6C">
        <w:rPr>
          <w:rStyle w:val="afff7"/>
          <w:rFonts w:ascii="Times New Roman" w:hAnsi="Times New Roman"/>
        </w:rPr>
        <w:t xml:space="preserve"> представлена расчетная оценка численности населения Убинского сельсов</w:t>
      </w:r>
      <w:r w:rsidRPr="00F86C6C">
        <w:rPr>
          <w:rStyle w:val="afff7"/>
          <w:rFonts w:ascii="Times New Roman" w:hAnsi="Times New Roman"/>
        </w:rPr>
        <w:t>е</w:t>
      </w:r>
      <w:r w:rsidRPr="00F86C6C">
        <w:rPr>
          <w:rStyle w:val="afff7"/>
          <w:rFonts w:ascii="Times New Roman" w:hAnsi="Times New Roman"/>
        </w:rPr>
        <w:t>та на 2022 и 2032 годы.</w:t>
      </w:r>
    </w:p>
    <w:p w:rsidR="00F45C7E" w:rsidRPr="00636E51" w:rsidRDefault="00F45C7E" w:rsidP="00636E51">
      <w:pPr>
        <w:spacing w:after="0" w:line="240" w:lineRule="auto"/>
        <w:ind w:firstLine="567"/>
        <w:contextualSpacing/>
        <w:jc w:val="right"/>
        <w:rPr>
          <w:rStyle w:val="afff7"/>
          <w:rFonts w:ascii="Times New Roman" w:hAnsi="Times New Roman"/>
          <w:i/>
        </w:rPr>
      </w:pPr>
      <w:r w:rsidRPr="00636E51">
        <w:rPr>
          <w:rStyle w:val="afff7"/>
          <w:rFonts w:ascii="Times New Roman" w:hAnsi="Times New Roman"/>
          <w:i/>
        </w:rPr>
        <w:lastRenderedPageBreak/>
        <w:t xml:space="preserve">Таблица </w:t>
      </w:r>
      <w:r w:rsidR="00781EEC">
        <w:rPr>
          <w:rStyle w:val="afff7"/>
          <w:rFonts w:ascii="Times New Roman" w:hAnsi="Times New Roman"/>
          <w:i/>
        </w:rPr>
        <w:t>27</w:t>
      </w:r>
    </w:p>
    <w:p w:rsidR="00636E51" w:rsidRDefault="00F45C7E" w:rsidP="00636E51">
      <w:pPr>
        <w:spacing w:after="0" w:line="240" w:lineRule="auto"/>
        <w:ind w:firstLine="567"/>
        <w:contextualSpacing/>
        <w:jc w:val="center"/>
        <w:rPr>
          <w:rStyle w:val="afff7"/>
          <w:rFonts w:ascii="Times New Roman" w:hAnsi="Times New Roman"/>
          <w:b/>
        </w:rPr>
      </w:pPr>
      <w:r w:rsidRPr="00636E51">
        <w:rPr>
          <w:rStyle w:val="afff7"/>
          <w:rFonts w:ascii="Times New Roman" w:hAnsi="Times New Roman"/>
          <w:b/>
        </w:rPr>
        <w:t xml:space="preserve">Расчетная оценка численности населения Убинского сельсовета </w:t>
      </w:r>
    </w:p>
    <w:p w:rsidR="00F45C7E" w:rsidRPr="00636E51" w:rsidRDefault="00F45C7E" w:rsidP="00636E51">
      <w:pPr>
        <w:spacing w:after="0" w:line="240" w:lineRule="auto"/>
        <w:ind w:firstLine="567"/>
        <w:contextualSpacing/>
        <w:jc w:val="center"/>
        <w:rPr>
          <w:rStyle w:val="afff7"/>
          <w:rFonts w:ascii="Times New Roman" w:hAnsi="Times New Roman"/>
          <w:b/>
        </w:rPr>
      </w:pPr>
      <w:r w:rsidRPr="00636E51">
        <w:rPr>
          <w:rStyle w:val="afff7"/>
          <w:rFonts w:ascii="Times New Roman" w:hAnsi="Times New Roman"/>
          <w:b/>
        </w:rPr>
        <w:t>на 2022 и 2032 годы</w:t>
      </w:r>
    </w:p>
    <w:tbl>
      <w:tblPr>
        <w:tblStyle w:val="a5"/>
        <w:tblW w:w="8613" w:type="dxa"/>
        <w:jc w:val="center"/>
        <w:tblLook w:val="04A0" w:firstRow="1" w:lastRow="0" w:firstColumn="1" w:lastColumn="0" w:noHBand="0" w:noVBand="1"/>
      </w:tblPr>
      <w:tblGrid>
        <w:gridCol w:w="1951"/>
        <w:gridCol w:w="1134"/>
        <w:gridCol w:w="1276"/>
        <w:gridCol w:w="1276"/>
        <w:gridCol w:w="1417"/>
        <w:gridCol w:w="1559"/>
      </w:tblGrid>
      <w:tr w:rsidR="008A1164" w:rsidRPr="00CC4830" w:rsidTr="008A1164">
        <w:trPr>
          <w:jc w:val="center"/>
        </w:trPr>
        <w:tc>
          <w:tcPr>
            <w:tcW w:w="1951" w:type="dxa"/>
            <w:vMerge w:val="restart"/>
            <w:shd w:val="clear" w:color="auto" w:fill="DBE5F1" w:themeFill="accent1" w:themeFillTint="33"/>
          </w:tcPr>
          <w:p w:rsidR="008A1164" w:rsidRPr="00CC4830" w:rsidRDefault="008A1164" w:rsidP="00CC4830">
            <w:pPr>
              <w:spacing w:after="0" w:line="240" w:lineRule="auto"/>
              <w:rPr>
                <w:sz w:val="24"/>
                <w:szCs w:val="24"/>
              </w:rPr>
            </w:pPr>
          </w:p>
          <w:p w:rsidR="008A1164" w:rsidRPr="00CC4830" w:rsidRDefault="008A1164" w:rsidP="00CC4830">
            <w:pPr>
              <w:spacing w:after="0" w:line="240" w:lineRule="auto"/>
              <w:rPr>
                <w:sz w:val="24"/>
                <w:szCs w:val="24"/>
              </w:rPr>
            </w:pPr>
          </w:p>
          <w:p w:rsidR="008A1164" w:rsidRPr="00CC4830" w:rsidRDefault="008A1164" w:rsidP="00CC4830">
            <w:pPr>
              <w:spacing w:after="0" w:line="240" w:lineRule="auto"/>
              <w:rPr>
                <w:sz w:val="24"/>
                <w:szCs w:val="24"/>
              </w:rPr>
            </w:pPr>
            <w:r w:rsidRPr="00CC4830">
              <w:rPr>
                <w:sz w:val="24"/>
                <w:szCs w:val="24"/>
              </w:rPr>
              <w:t>Территория</w:t>
            </w:r>
          </w:p>
        </w:tc>
        <w:tc>
          <w:tcPr>
            <w:tcW w:w="1134" w:type="dxa"/>
            <w:vMerge w:val="restart"/>
            <w:shd w:val="clear" w:color="auto" w:fill="DBE5F1" w:themeFill="accent1" w:themeFillTint="33"/>
          </w:tcPr>
          <w:p w:rsidR="008A1164" w:rsidRPr="00CC4830" w:rsidRDefault="008A1164" w:rsidP="00CC4830">
            <w:pPr>
              <w:spacing w:after="0" w:line="240" w:lineRule="auto"/>
              <w:rPr>
                <w:sz w:val="24"/>
                <w:szCs w:val="24"/>
              </w:rPr>
            </w:pPr>
          </w:p>
          <w:p w:rsidR="008A1164" w:rsidRPr="00CC4830" w:rsidRDefault="008A1164" w:rsidP="00CC4830">
            <w:pPr>
              <w:spacing w:after="0" w:line="240" w:lineRule="auto"/>
              <w:rPr>
                <w:sz w:val="24"/>
                <w:szCs w:val="24"/>
              </w:rPr>
            </w:pPr>
          </w:p>
          <w:p w:rsidR="008A1164" w:rsidRPr="00CC4830" w:rsidRDefault="008A1164" w:rsidP="00CC4830">
            <w:pPr>
              <w:spacing w:after="0" w:line="240" w:lineRule="auto"/>
              <w:rPr>
                <w:sz w:val="24"/>
                <w:szCs w:val="24"/>
              </w:rPr>
            </w:pPr>
            <w:r w:rsidRPr="00CC4830">
              <w:rPr>
                <w:sz w:val="24"/>
                <w:szCs w:val="24"/>
              </w:rPr>
              <w:t>20</w:t>
            </w:r>
            <w:r>
              <w:rPr>
                <w:sz w:val="24"/>
                <w:szCs w:val="24"/>
              </w:rPr>
              <w:t>23</w:t>
            </w:r>
            <w:r w:rsidRPr="00CC4830">
              <w:rPr>
                <w:sz w:val="24"/>
                <w:szCs w:val="24"/>
              </w:rPr>
              <w:t xml:space="preserve"> г.</w:t>
            </w:r>
          </w:p>
          <w:p w:rsidR="008A1164" w:rsidRPr="00CC4830" w:rsidRDefault="008A1164" w:rsidP="00CC4830">
            <w:pPr>
              <w:spacing w:after="0" w:line="240" w:lineRule="auto"/>
              <w:rPr>
                <w:sz w:val="24"/>
                <w:szCs w:val="24"/>
              </w:rPr>
            </w:pPr>
          </w:p>
        </w:tc>
        <w:tc>
          <w:tcPr>
            <w:tcW w:w="2552" w:type="dxa"/>
            <w:gridSpan w:val="2"/>
            <w:shd w:val="clear" w:color="auto" w:fill="DBE5F1" w:themeFill="accent1" w:themeFillTint="33"/>
          </w:tcPr>
          <w:p w:rsidR="008A1164" w:rsidRPr="00CC4830" w:rsidRDefault="008A1164" w:rsidP="00CC4830">
            <w:pPr>
              <w:spacing w:after="0" w:line="240" w:lineRule="auto"/>
              <w:rPr>
                <w:sz w:val="24"/>
                <w:szCs w:val="24"/>
              </w:rPr>
            </w:pPr>
            <w:r w:rsidRPr="00CC4830">
              <w:rPr>
                <w:sz w:val="24"/>
                <w:szCs w:val="24"/>
              </w:rPr>
              <w:t>2022 г.</w:t>
            </w:r>
          </w:p>
        </w:tc>
        <w:tc>
          <w:tcPr>
            <w:tcW w:w="2976" w:type="dxa"/>
            <w:gridSpan w:val="2"/>
            <w:shd w:val="clear" w:color="auto" w:fill="DBE5F1" w:themeFill="accent1" w:themeFillTint="33"/>
          </w:tcPr>
          <w:p w:rsidR="008A1164" w:rsidRPr="00CC4830" w:rsidRDefault="008A1164" w:rsidP="00CC4830">
            <w:pPr>
              <w:spacing w:after="0" w:line="240" w:lineRule="auto"/>
              <w:rPr>
                <w:sz w:val="24"/>
                <w:szCs w:val="24"/>
              </w:rPr>
            </w:pPr>
            <w:r w:rsidRPr="00CC4830">
              <w:rPr>
                <w:sz w:val="24"/>
                <w:szCs w:val="24"/>
              </w:rPr>
              <w:t>2032 г.</w:t>
            </w:r>
          </w:p>
        </w:tc>
      </w:tr>
      <w:tr w:rsidR="008A1164" w:rsidRPr="00CC4830" w:rsidTr="008A1164">
        <w:trPr>
          <w:jc w:val="center"/>
        </w:trPr>
        <w:tc>
          <w:tcPr>
            <w:tcW w:w="1951" w:type="dxa"/>
            <w:vMerge/>
            <w:shd w:val="clear" w:color="auto" w:fill="DBE5F1" w:themeFill="accent1" w:themeFillTint="33"/>
          </w:tcPr>
          <w:p w:rsidR="008A1164" w:rsidRPr="00CC4830" w:rsidRDefault="008A1164" w:rsidP="00CC4830">
            <w:pPr>
              <w:spacing w:after="0" w:line="240" w:lineRule="auto"/>
              <w:rPr>
                <w:sz w:val="24"/>
                <w:szCs w:val="24"/>
              </w:rPr>
            </w:pPr>
          </w:p>
        </w:tc>
        <w:tc>
          <w:tcPr>
            <w:tcW w:w="1134" w:type="dxa"/>
            <w:vMerge/>
            <w:shd w:val="clear" w:color="auto" w:fill="DBE5F1" w:themeFill="accent1" w:themeFillTint="33"/>
          </w:tcPr>
          <w:p w:rsidR="008A1164" w:rsidRPr="00CC4830" w:rsidRDefault="008A1164" w:rsidP="00CC4830">
            <w:pPr>
              <w:spacing w:after="0" w:line="240" w:lineRule="auto"/>
              <w:rPr>
                <w:sz w:val="24"/>
                <w:szCs w:val="24"/>
              </w:rPr>
            </w:pPr>
          </w:p>
        </w:tc>
        <w:tc>
          <w:tcPr>
            <w:tcW w:w="1276" w:type="dxa"/>
            <w:shd w:val="clear" w:color="auto" w:fill="DBE5F1" w:themeFill="accent1" w:themeFillTint="33"/>
          </w:tcPr>
          <w:p w:rsidR="008A1164" w:rsidRPr="00CC4830" w:rsidRDefault="008A1164" w:rsidP="00CC4830">
            <w:pPr>
              <w:spacing w:after="0" w:line="240" w:lineRule="auto"/>
              <w:rPr>
                <w:sz w:val="24"/>
                <w:szCs w:val="24"/>
              </w:rPr>
            </w:pPr>
            <w:r w:rsidRPr="00CC4830">
              <w:rPr>
                <w:sz w:val="24"/>
                <w:szCs w:val="24"/>
              </w:rPr>
              <w:t xml:space="preserve">1-й </w:t>
            </w:r>
            <w:proofErr w:type="gramStart"/>
            <w:r w:rsidRPr="00CC4830">
              <w:rPr>
                <w:sz w:val="24"/>
                <w:szCs w:val="24"/>
              </w:rPr>
              <w:t>сцена-рий</w:t>
            </w:r>
            <w:proofErr w:type="gramEnd"/>
          </w:p>
        </w:tc>
        <w:tc>
          <w:tcPr>
            <w:tcW w:w="1276" w:type="dxa"/>
            <w:shd w:val="clear" w:color="auto" w:fill="DBE5F1" w:themeFill="accent1" w:themeFillTint="33"/>
          </w:tcPr>
          <w:p w:rsidR="008A1164" w:rsidRPr="00CC4830" w:rsidRDefault="008A1164" w:rsidP="00CC4830">
            <w:pPr>
              <w:spacing w:after="0" w:line="240" w:lineRule="auto"/>
              <w:rPr>
                <w:sz w:val="24"/>
                <w:szCs w:val="24"/>
              </w:rPr>
            </w:pPr>
            <w:r w:rsidRPr="00CC4830">
              <w:rPr>
                <w:sz w:val="24"/>
                <w:szCs w:val="24"/>
              </w:rPr>
              <w:t xml:space="preserve">2-й </w:t>
            </w:r>
            <w:proofErr w:type="gramStart"/>
            <w:r w:rsidRPr="00CC4830">
              <w:rPr>
                <w:sz w:val="24"/>
                <w:szCs w:val="24"/>
              </w:rPr>
              <w:t>сц</w:t>
            </w:r>
            <w:r w:rsidRPr="00CC4830">
              <w:rPr>
                <w:sz w:val="24"/>
                <w:szCs w:val="24"/>
              </w:rPr>
              <w:t>е</w:t>
            </w:r>
            <w:r w:rsidRPr="00CC4830">
              <w:rPr>
                <w:sz w:val="24"/>
                <w:szCs w:val="24"/>
              </w:rPr>
              <w:t>на-рий</w:t>
            </w:r>
            <w:proofErr w:type="gramEnd"/>
          </w:p>
        </w:tc>
        <w:tc>
          <w:tcPr>
            <w:tcW w:w="1417" w:type="dxa"/>
            <w:shd w:val="clear" w:color="auto" w:fill="DBE5F1" w:themeFill="accent1" w:themeFillTint="33"/>
          </w:tcPr>
          <w:p w:rsidR="008A1164" w:rsidRPr="00CC4830" w:rsidRDefault="008A1164" w:rsidP="00CC4830">
            <w:pPr>
              <w:spacing w:after="0" w:line="240" w:lineRule="auto"/>
              <w:rPr>
                <w:sz w:val="24"/>
                <w:szCs w:val="24"/>
              </w:rPr>
            </w:pPr>
            <w:r w:rsidRPr="00CC4830">
              <w:rPr>
                <w:sz w:val="24"/>
                <w:szCs w:val="24"/>
              </w:rPr>
              <w:t xml:space="preserve">1-й </w:t>
            </w:r>
            <w:proofErr w:type="gramStart"/>
            <w:r w:rsidRPr="00CC4830">
              <w:rPr>
                <w:sz w:val="24"/>
                <w:szCs w:val="24"/>
              </w:rPr>
              <w:t>сцена-рий</w:t>
            </w:r>
            <w:proofErr w:type="gramEnd"/>
          </w:p>
        </w:tc>
        <w:tc>
          <w:tcPr>
            <w:tcW w:w="1559" w:type="dxa"/>
            <w:shd w:val="clear" w:color="auto" w:fill="DBE5F1" w:themeFill="accent1" w:themeFillTint="33"/>
          </w:tcPr>
          <w:p w:rsidR="008A1164" w:rsidRPr="00CC4830" w:rsidRDefault="008A1164" w:rsidP="00CC4830">
            <w:pPr>
              <w:spacing w:after="0" w:line="240" w:lineRule="auto"/>
              <w:rPr>
                <w:sz w:val="24"/>
                <w:szCs w:val="24"/>
              </w:rPr>
            </w:pPr>
            <w:r w:rsidRPr="00CC4830">
              <w:rPr>
                <w:sz w:val="24"/>
                <w:szCs w:val="24"/>
              </w:rPr>
              <w:t xml:space="preserve">2-й </w:t>
            </w:r>
            <w:proofErr w:type="gramStart"/>
            <w:r w:rsidRPr="00CC4830">
              <w:rPr>
                <w:sz w:val="24"/>
                <w:szCs w:val="24"/>
              </w:rPr>
              <w:t>сцена-рий</w:t>
            </w:r>
            <w:proofErr w:type="gramEnd"/>
          </w:p>
        </w:tc>
      </w:tr>
      <w:tr w:rsidR="008A1164" w:rsidRPr="00CC4830" w:rsidTr="008A1164">
        <w:trPr>
          <w:trHeight w:val="560"/>
          <w:jc w:val="center"/>
        </w:trPr>
        <w:tc>
          <w:tcPr>
            <w:tcW w:w="1951" w:type="dxa"/>
          </w:tcPr>
          <w:p w:rsidR="008A1164" w:rsidRPr="00CC4830" w:rsidRDefault="008A1164" w:rsidP="00CC4830">
            <w:pPr>
              <w:spacing w:after="0" w:line="240" w:lineRule="auto"/>
              <w:rPr>
                <w:sz w:val="24"/>
                <w:szCs w:val="24"/>
              </w:rPr>
            </w:pPr>
            <w:r w:rsidRPr="00CC4830">
              <w:rPr>
                <w:sz w:val="24"/>
                <w:szCs w:val="24"/>
              </w:rPr>
              <w:t>Убинский с/с</w:t>
            </w:r>
          </w:p>
        </w:tc>
        <w:tc>
          <w:tcPr>
            <w:tcW w:w="1134" w:type="dxa"/>
          </w:tcPr>
          <w:p w:rsidR="008A1164" w:rsidRPr="00CC4830" w:rsidRDefault="008A1164" w:rsidP="00CC4830">
            <w:pPr>
              <w:spacing w:after="0" w:line="240" w:lineRule="auto"/>
              <w:rPr>
                <w:sz w:val="24"/>
                <w:szCs w:val="24"/>
              </w:rPr>
            </w:pPr>
            <w:r>
              <w:rPr>
                <w:sz w:val="24"/>
                <w:szCs w:val="24"/>
              </w:rPr>
              <w:t>5087</w:t>
            </w:r>
          </w:p>
        </w:tc>
        <w:tc>
          <w:tcPr>
            <w:tcW w:w="1276" w:type="dxa"/>
          </w:tcPr>
          <w:p w:rsidR="008A1164" w:rsidRPr="00CC4830" w:rsidRDefault="008A1164" w:rsidP="00CC4830">
            <w:pPr>
              <w:spacing w:after="0" w:line="240" w:lineRule="auto"/>
              <w:rPr>
                <w:sz w:val="24"/>
                <w:szCs w:val="24"/>
              </w:rPr>
            </w:pPr>
            <w:r w:rsidRPr="00CC4830">
              <w:rPr>
                <w:sz w:val="24"/>
                <w:szCs w:val="24"/>
              </w:rPr>
              <w:t>6050</w:t>
            </w:r>
          </w:p>
        </w:tc>
        <w:tc>
          <w:tcPr>
            <w:tcW w:w="1276" w:type="dxa"/>
          </w:tcPr>
          <w:p w:rsidR="008A1164" w:rsidRPr="00CC4830" w:rsidRDefault="008A1164" w:rsidP="00CC4830">
            <w:pPr>
              <w:spacing w:after="0" w:line="240" w:lineRule="auto"/>
              <w:rPr>
                <w:sz w:val="24"/>
                <w:szCs w:val="24"/>
              </w:rPr>
            </w:pPr>
            <w:r w:rsidRPr="00CC4830">
              <w:rPr>
                <w:sz w:val="24"/>
                <w:szCs w:val="24"/>
              </w:rPr>
              <w:t>6200</w:t>
            </w:r>
          </w:p>
        </w:tc>
        <w:tc>
          <w:tcPr>
            <w:tcW w:w="1417" w:type="dxa"/>
          </w:tcPr>
          <w:p w:rsidR="008A1164" w:rsidRPr="00CC4830" w:rsidRDefault="008A1164" w:rsidP="00CC4830">
            <w:pPr>
              <w:spacing w:after="0" w:line="240" w:lineRule="auto"/>
              <w:rPr>
                <w:sz w:val="24"/>
                <w:szCs w:val="24"/>
              </w:rPr>
            </w:pPr>
            <w:r w:rsidRPr="00CC4830">
              <w:rPr>
                <w:sz w:val="24"/>
                <w:szCs w:val="24"/>
              </w:rPr>
              <w:t>5800</w:t>
            </w:r>
          </w:p>
        </w:tc>
        <w:tc>
          <w:tcPr>
            <w:tcW w:w="1559" w:type="dxa"/>
          </w:tcPr>
          <w:p w:rsidR="008A1164" w:rsidRPr="00CC4830" w:rsidRDefault="008A1164" w:rsidP="00CC4830">
            <w:pPr>
              <w:spacing w:after="0" w:line="240" w:lineRule="auto"/>
              <w:rPr>
                <w:sz w:val="24"/>
                <w:szCs w:val="24"/>
              </w:rPr>
            </w:pPr>
            <w:r w:rsidRPr="00CC4830">
              <w:rPr>
                <w:sz w:val="24"/>
                <w:szCs w:val="24"/>
              </w:rPr>
              <w:t>6000</w:t>
            </w:r>
          </w:p>
        </w:tc>
      </w:tr>
      <w:tr w:rsidR="008A1164" w:rsidRPr="00CC4830" w:rsidTr="008A1164">
        <w:trPr>
          <w:trHeight w:val="554"/>
          <w:jc w:val="center"/>
        </w:trPr>
        <w:tc>
          <w:tcPr>
            <w:tcW w:w="1951" w:type="dxa"/>
          </w:tcPr>
          <w:p w:rsidR="008A1164" w:rsidRPr="00CC4830" w:rsidRDefault="008A1164" w:rsidP="00CC4830">
            <w:pPr>
              <w:spacing w:after="0" w:line="240" w:lineRule="auto"/>
              <w:rPr>
                <w:sz w:val="24"/>
                <w:szCs w:val="24"/>
              </w:rPr>
            </w:pPr>
            <w:r w:rsidRPr="00CC4830">
              <w:rPr>
                <w:sz w:val="24"/>
                <w:szCs w:val="24"/>
              </w:rPr>
              <w:t>с. Убинское</w:t>
            </w:r>
          </w:p>
        </w:tc>
        <w:tc>
          <w:tcPr>
            <w:tcW w:w="1134" w:type="dxa"/>
          </w:tcPr>
          <w:p w:rsidR="008A1164" w:rsidRPr="00CC4830" w:rsidRDefault="008A1164" w:rsidP="00CC4830">
            <w:pPr>
              <w:spacing w:after="0" w:line="240" w:lineRule="auto"/>
              <w:rPr>
                <w:sz w:val="24"/>
                <w:szCs w:val="24"/>
              </w:rPr>
            </w:pPr>
            <w:r>
              <w:rPr>
                <w:sz w:val="24"/>
                <w:szCs w:val="24"/>
              </w:rPr>
              <w:t>5047</w:t>
            </w:r>
          </w:p>
        </w:tc>
        <w:tc>
          <w:tcPr>
            <w:tcW w:w="1276" w:type="dxa"/>
          </w:tcPr>
          <w:p w:rsidR="008A1164" w:rsidRPr="00CC4830" w:rsidRDefault="008A1164" w:rsidP="00CC4830">
            <w:pPr>
              <w:spacing w:after="0" w:line="240" w:lineRule="auto"/>
              <w:rPr>
                <w:sz w:val="24"/>
                <w:szCs w:val="24"/>
              </w:rPr>
            </w:pPr>
            <w:r w:rsidRPr="00CC4830">
              <w:rPr>
                <w:sz w:val="24"/>
                <w:szCs w:val="24"/>
              </w:rPr>
              <w:t>5990</w:t>
            </w:r>
          </w:p>
        </w:tc>
        <w:tc>
          <w:tcPr>
            <w:tcW w:w="1276" w:type="dxa"/>
          </w:tcPr>
          <w:p w:rsidR="008A1164" w:rsidRPr="00CC4830" w:rsidRDefault="008A1164" w:rsidP="00CC4830">
            <w:pPr>
              <w:spacing w:after="0" w:line="240" w:lineRule="auto"/>
              <w:rPr>
                <w:sz w:val="24"/>
                <w:szCs w:val="24"/>
              </w:rPr>
            </w:pPr>
            <w:r w:rsidRPr="00CC4830">
              <w:rPr>
                <w:sz w:val="24"/>
                <w:szCs w:val="24"/>
              </w:rPr>
              <w:t>6130</w:t>
            </w:r>
          </w:p>
        </w:tc>
        <w:tc>
          <w:tcPr>
            <w:tcW w:w="1417" w:type="dxa"/>
          </w:tcPr>
          <w:p w:rsidR="008A1164" w:rsidRPr="00CC4830" w:rsidRDefault="008A1164" w:rsidP="00CC4830">
            <w:pPr>
              <w:spacing w:after="0" w:line="240" w:lineRule="auto"/>
              <w:rPr>
                <w:sz w:val="24"/>
                <w:szCs w:val="24"/>
              </w:rPr>
            </w:pPr>
            <w:r w:rsidRPr="00CC4830">
              <w:rPr>
                <w:sz w:val="24"/>
                <w:szCs w:val="24"/>
              </w:rPr>
              <w:t>5800</w:t>
            </w:r>
          </w:p>
        </w:tc>
        <w:tc>
          <w:tcPr>
            <w:tcW w:w="1559" w:type="dxa"/>
          </w:tcPr>
          <w:p w:rsidR="008A1164" w:rsidRPr="00CC4830" w:rsidRDefault="008A1164" w:rsidP="00CC4830">
            <w:pPr>
              <w:spacing w:after="0" w:line="240" w:lineRule="auto"/>
              <w:rPr>
                <w:sz w:val="24"/>
                <w:szCs w:val="24"/>
              </w:rPr>
            </w:pPr>
            <w:r w:rsidRPr="00CC4830">
              <w:rPr>
                <w:sz w:val="24"/>
                <w:szCs w:val="24"/>
              </w:rPr>
              <w:t>5940</w:t>
            </w:r>
          </w:p>
        </w:tc>
      </w:tr>
      <w:tr w:rsidR="008A1164" w:rsidRPr="00CC4830" w:rsidTr="008A1164">
        <w:trPr>
          <w:trHeight w:val="420"/>
          <w:jc w:val="center"/>
        </w:trPr>
        <w:tc>
          <w:tcPr>
            <w:tcW w:w="1951" w:type="dxa"/>
          </w:tcPr>
          <w:p w:rsidR="008A1164" w:rsidRPr="00CC4830" w:rsidRDefault="008A1164" w:rsidP="00CC4830">
            <w:pPr>
              <w:spacing w:after="0" w:line="240" w:lineRule="auto"/>
              <w:rPr>
                <w:sz w:val="24"/>
                <w:szCs w:val="24"/>
              </w:rPr>
            </w:pPr>
            <w:r w:rsidRPr="00CC4830">
              <w:rPr>
                <w:sz w:val="24"/>
                <w:szCs w:val="24"/>
              </w:rPr>
              <w:t>п. Крещенский</w:t>
            </w:r>
          </w:p>
        </w:tc>
        <w:tc>
          <w:tcPr>
            <w:tcW w:w="1134" w:type="dxa"/>
          </w:tcPr>
          <w:p w:rsidR="008A1164" w:rsidRPr="00CC4830" w:rsidRDefault="008A1164" w:rsidP="00CC4830">
            <w:pPr>
              <w:spacing w:after="0" w:line="240" w:lineRule="auto"/>
              <w:rPr>
                <w:sz w:val="24"/>
                <w:szCs w:val="24"/>
              </w:rPr>
            </w:pPr>
            <w:r>
              <w:rPr>
                <w:sz w:val="24"/>
                <w:szCs w:val="24"/>
              </w:rPr>
              <w:t>40</w:t>
            </w:r>
          </w:p>
        </w:tc>
        <w:tc>
          <w:tcPr>
            <w:tcW w:w="1276" w:type="dxa"/>
          </w:tcPr>
          <w:p w:rsidR="008A1164" w:rsidRPr="00CC4830" w:rsidRDefault="008A1164" w:rsidP="00CC4830">
            <w:pPr>
              <w:spacing w:after="0" w:line="240" w:lineRule="auto"/>
              <w:rPr>
                <w:sz w:val="24"/>
                <w:szCs w:val="24"/>
              </w:rPr>
            </w:pPr>
            <w:r w:rsidRPr="00CC4830">
              <w:rPr>
                <w:sz w:val="24"/>
                <w:szCs w:val="24"/>
              </w:rPr>
              <w:t>60</w:t>
            </w:r>
          </w:p>
        </w:tc>
        <w:tc>
          <w:tcPr>
            <w:tcW w:w="1276" w:type="dxa"/>
          </w:tcPr>
          <w:p w:rsidR="008A1164" w:rsidRPr="00CC4830" w:rsidRDefault="008A1164" w:rsidP="00CC4830">
            <w:pPr>
              <w:spacing w:after="0" w:line="240" w:lineRule="auto"/>
              <w:rPr>
                <w:sz w:val="24"/>
                <w:szCs w:val="24"/>
              </w:rPr>
            </w:pPr>
            <w:r w:rsidRPr="00CC4830">
              <w:rPr>
                <w:sz w:val="24"/>
                <w:szCs w:val="24"/>
              </w:rPr>
              <w:t>70</w:t>
            </w:r>
          </w:p>
        </w:tc>
        <w:tc>
          <w:tcPr>
            <w:tcW w:w="1417" w:type="dxa"/>
          </w:tcPr>
          <w:p w:rsidR="008A1164" w:rsidRPr="00CC4830" w:rsidRDefault="008A1164" w:rsidP="00CC4830">
            <w:pPr>
              <w:spacing w:after="0" w:line="240" w:lineRule="auto"/>
              <w:rPr>
                <w:sz w:val="24"/>
                <w:szCs w:val="24"/>
              </w:rPr>
            </w:pPr>
            <w:r w:rsidRPr="00CC4830">
              <w:rPr>
                <w:sz w:val="24"/>
                <w:szCs w:val="24"/>
              </w:rPr>
              <w:t>-</w:t>
            </w:r>
          </w:p>
        </w:tc>
        <w:tc>
          <w:tcPr>
            <w:tcW w:w="1559" w:type="dxa"/>
          </w:tcPr>
          <w:p w:rsidR="008A1164" w:rsidRPr="00CC4830" w:rsidRDefault="008A1164" w:rsidP="00CC4830">
            <w:pPr>
              <w:spacing w:after="0" w:line="240" w:lineRule="auto"/>
              <w:rPr>
                <w:sz w:val="24"/>
                <w:szCs w:val="24"/>
              </w:rPr>
            </w:pPr>
            <w:r w:rsidRPr="00CC4830">
              <w:rPr>
                <w:sz w:val="24"/>
                <w:szCs w:val="24"/>
              </w:rPr>
              <w:t>60</w:t>
            </w:r>
          </w:p>
        </w:tc>
      </w:tr>
    </w:tbl>
    <w:p w:rsidR="00F45C7E" w:rsidRPr="00F86C6C" w:rsidRDefault="00F45C7E" w:rsidP="00F86C6C">
      <w:pPr>
        <w:spacing w:after="0" w:line="240" w:lineRule="auto"/>
        <w:contextualSpacing/>
        <w:rPr>
          <w:rFonts w:ascii="Times New Roman" w:hAnsi="Times New Roman"/>
          <w:sz w:val="24"/>
          <w:szCs w:val="24"/>
        </w:rPr>
      </w:pPr>
    </w:p>
    <w:p w:rsidR="00F45C7E" w:rsidRPr="00CC4830" w:rsidRDefault="00F45C7E" w:rsidP="00114821">
      <w:pPr>
        <w:jc w:val="center"/>
      </w:pPr>
      <w:r w:rsidRPr="00CC4830">
        <w:rPr>
          <w:noProof/>
          <w:lang w:eastAsia="ru-RU"/>
        </w:rPr>
        <w:drawing>
          <wp:inline distT="0" distB="0" distL="0" distR="0" wp14:anchorId="0D75C856" wp14:editId="7A933BA5">
            <wp:extent cx="5617662" cy="2755726"/>
            <wp:effectExtent l="19050" t="0" r="21138" b="6524"/>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5C7E" w:rsidRPr="00F86C6C" w:rsidRDefault="00F45C7E" w:rsidP="00F86C6C">
      <w:pPr>
        <w:pStyle w:val="afc"/>
        <w:spacing w:before="0" w:after="0" w:line="240" w:lineRule="auto"/>
        <w:contextualSpacing/>
        <w:rPr>
          <w:rFonts w:ascii="Times New Roman" w:hAnsi="Times New Roman"/>
        </w:rPr>
      </w:pPr>
      <w:r w:rsidRPr="00F86C6C">
        <w:rPr>
          <w:rFonts w:ascii="Times New Roman" w:hAnsi="Times New Roman"/>
        </w:rPr>
        <w:t xml:space="preserve">Рис. </w:t>
      </w:r>
      <w:r w:rsidR="008575D4" w:rsidRPr="00F86C6C">
        <w:rPr>
          <w:rFonts w:ascii="Times New Roman" w:hAnsi="Times New Roman"/>
        </w:rPr>
        <w:t>4.</w:t>
      </w:r>
      <w:r w:rsidRPr="00F86C6C">
        <w:rPr>
          <w:rFonts w:ascii="Times New Roman" w:hAnsi="Times New Roman"/>
        </w:rPr>
        <w:t>1 Прогноз динамики численности населения Убинского сельсовета по вариантам</w:t>
      </w:r>
    </w:p>
    <w:p w:rsidR="00F45C7E" w:rsidRPr="00F86C6C" w:rsidRDefault="00F45C7E" w:rsidP="00F86C6C">
      <w:pPr>
        <w:spacing w:after="0" w:line="240" w:lineRule="auto"/>
        <w:ind w:firstLine="567"/>
        <w:contextualSpacing/>
        <w:jc w:val="both"/>
        <w:rPr>
          <w:rFonts w:ascii="Times New Roman" w:hAnsi="Times New Roman"/>
          <w:sz w:val="24"/>
          <w:szCs w:val="24"/>
        </w:rPr>
      </w:pPr>
    </w:p>
    <w:p w:rsidR="008575D4" w:rsidRPr="00F86C6C" w:rsidRDefault="008575D4" w:rsidP="008A1164">
      <w:pPr>
        <w:spacing w:after="0" w:line="240" w:lineRule="auto"/>
        <w:ind w:firstLine="567"/>
        <w:contextualSpacing/>
        <w:jc w:val="both"/>
        <w:rPr>
          <w:rStyle w:val="afff7"/>
          <w:rFonts w:ascii="Times New Roman" w:hAnsi="Times New Roman"/>
        </w:rPr>
      </w:pPr>
      <w:r w:rsidRPr="00F86C6C">
        <w:rPr>
          <w:rStyle w:val="afff7"/>
          <w:rFonts w:ascii="Times New Roman" w:hAnsi="Times New Roman"/>
          <w:b/>
        </w:rPr>
        <w:t>В проектном варианте генерального плана принят сценарий интенсивного разв</w:t>
      </w:r>
      <w:r w:rsidRPr="00F86C6C">
        <w:rPr>
          <w:rStyle w:val="afff7"/>
          <w:rFonts w:ascii="Times New Roman" w:hAnsi="Times New Roman"/>
          <w:b/>
        </w:rPr>
        <w:t>и</w:t>
      </w:r>
      <w:r w:rsidRPr="00F86C6C">
        <w:rPr>
          <w:rStyle w:val="afff7"/>
          <w:rFonts w:ascii="Times New Roman" w:hAnsi="Times New Roman"/>
          <w:b/>
        </w:rPr>
        <w:t>тия</w:t>
      </w:r>
      <w:r w:rsidR="008A1164">
        <w:rPr>
          <w:rStyle w:val="afff7"/>
          <w:rFonts w:ascii="Times New Roman" w:hAnsi="Times New Roman"/>
        </w:rPr>
        <w:t>.</w:t>
      </w:r>
    </w:p>
    <w:p w:rsidR="00F45C7E" w:rsidRPr="00F86C6C" w:rsidRDefault="00114821" w:rsidP="00F86C6C">
      <w:pPr>
        <w:spacing w:after="0" w:line="240" w:lineRule="auto"/>
        <w:ind w:firstLine="567"/>
        <w:contextualSpacing/>
        <w:jc w:val="both"/>
        <w:rPr>
          <w:rStyle w:val="afff7"/>
          <w:rFonts w:ascii="Times New Roman" w:hAnsi="Times New Roman"/>
        </w:rPr>
      </w:pPr>
      <w:r>
        <w:rPr>
          <w:rStyle w:val="afff7"/>
          <w:rFonts w:ascii="Times New Roman" w:hAnsi="Times New Roman"/>
        </w:rPr>
        <w:t xml:space="preserve">При оценке перспектив </w:t>
      </w:r>
      <w:r w:rsidR="00F45C7E" w:rsidRPr="00F86C6C">
        <w:rPr>
          <w:rStyle w:val="afff7"/>
          <w:rFonts w:ascii="Times New Roman" w:hAnsi="Times New Roman"/>
        </w:rPr>
        <w:t>социально-экономического развития Убинского сельсовета для обоснования направлений развития объектов социальной инфраструктуры необходимо уч</w:t>
      </w:r>
      <w:r w:rsidR="00F45C7E" w:rsidRPr="00F86C6C">
        <w:rPr>
          <w:rStyle w:val="afff7"/>
          <w:rFonts w:ascii="Times New Roman" w:hAnsi="Times New Roman"/>
        </w:rPr>
        <w:t>и</w:t>
      </w:r>
      <w:r w:rsidR="00F45C7E" w:rsidRPr="00F86C6C">
        <w:rPr>
          <w:rStyle w:val="afff7"/>
          <w:rFonts w:ascii="Times New Roman" w:hAnsi="Times New Roman"/>
        </w:rPr>
        <w:t>тывать возрастную структуру населения и, в первую очередь, численность детей дошкольн</w:t>
      </w:r>
      <w:r w:rsidR="00F45C7E" w:rsidRPr="00F86C6C">
        <w:rPr>
          <w:rStyle w:val="afff7"/>
          <w:rFonts w:ascii="Times New Roman" w:hAnsi="Times New Roman"/>
        </w:rPr>
        <w:t>о</w:t>
      </w:r>
      <w:r w:rsidR="00F45C7E" w:rsidRPr="00F86C6C">
        <w:rPr>
          <w:rStyle w:val="afff7"/>
          <w:rFonts w:ascii="Times New Roman" w:hAnsi="Times New Roman"/>
        </w:rPr>
        <w:t xml:space="preserve">го и школьного возраста (табл. </w:t>
      </w:r>
      <w:r w:rsidR="00781EEC">
        <w:rPr>
          <w:rStyle w:val="afff7"/>
          <w:rFonts w:ascii="Times New Roman" w:hAnsi="Times New Roman"/>
        </w:rPr>
        <w:t>28</w:t>
      </w:r>
      <w:r w:rsidR="00F45C7E" w:rsidRPr="00F86C6C">
        <w:rPr>
          <w:rStyle w:val="afff7"/>
          <w:rFonts w:ascii="Times New Roman" w:hAnsi="Times New Roman"/>
        </w:rPr>
        <w:t xml:space="preserve">). </w:t>
      </w:r>
    </w:p>
    <w:p w:rsidR="00F45C7E" w:rsidRPr="00636E51" w:rsidRDefault="00750A21" w:rsidP="00636E51">
      <w:pPr>
        <w:spacing w:after="0" w:line="240" w:lineRule="auto"/>
        <w:ind w:firstLine="567"/>
        <w:contextualSpacing/>
        <w:jc w:val="right"/>
        <w:rPr>
          <w:rStyle w:val="afff7"/>
          <w:rFonts w:ascii="Times New Roman" w:hAnsi="Times New Roman"/>
          <w:i/>
        </w:rPr>
      </w:pPr>
      <w:r w:rsidRPr="00636E51">
        <w:rPr>
          <w:rStyle w:val="afff7"/>
          <w:rFonts w:ascii="Times New Roman" w:hAnsi="Times New Roman"/>
          <w:i/>
        </w:rPr>
        <w:t xml:space="preserve">Таблица </w:t>
      </w:r>
      <w:r w:rsidR="00781EEC">
        <w:rPr>
          <w:rStyle w:val="afff7"/>
          <w:rFonts w:ascii="Times New Roman" w:hAnsi="Times New Roman"/>
          <w:i/>
        </w:rPr>
        <w:t>28</w:t>
      </w:r>
    </w:p>
    <w:p w:rsidR="00F45C7E" w:rsidRPr="00636E51" w:rsidRDefault="00F45C7E" w:rsidP="00636E51">
      <w:pPr>
        <w:spacing w:after="0" w:line="240" w:lineRule="auto"/>
        <w:ind w:firstLine="567"/>
        <w:contextualSpacing/>
        <w:jc w:val="center"/>
        <w:rPr>
          <w:rStyle w:val="afff7"/>
          <w:rFonts w:ascii="Times New Roman" w:hAnsi="Times New Roman"/>
          <w:b/>
        </w:rPr>
      </w:pPr>
      <w:r w:rsidRPr="00636E51">
        <w:rPr>
          <w:rStyle w:val="afff7"/>
          <w:rFonts w:ascii="Times New Roman" w:hAnsi="Times New Roman"/>
          <w:b/>
        </w:rPr>
        <w:t>Прогноз численности детей дошкольного и  школьного возраста</w:t>
      </w:r>
    </w:p>
    <w:p w:rsidR="00F45C7E" w:rsidRPr="00636E51" w:rsidRDefault="00F45C7E" w:rsidP="00636E51">
      <w:pPr>
        <w:spacing w:after="0" w:line="240" w:lineRule="auto"/>
        <w:ind w:firstLine="567"/>
        <w:contextualSpacing/>
        <w:jc w:val="center"/>
        <w:rPr>
          <w:rStyle w:val="afff7"/>
          <w:rFonts w:ascii="Times New Roman" w:hAnsi="Times New Roman"/>
          <w:b/>
        </w:rPr>
      </w:pPr>
      <w:r w:rsidRPr="00636E51">
        <w:rPr>
          <w:rStyle w:val="afff7"/>
          <w:rFonts w:ascii="Times New Roman" w:hAnsi="Times New Roman"/>
          <w:b/>
        </w:rPr>
        <w:t>Убинского сельсовета на 2022 и 2032 годы</w:t>
      </w:r>
    </w:p>
    <w:tbl>
      <w:tblPr>
        <w:tblStyle w:val="a5"/>
        <w:tblW w:w="0" w:type="auto"/>
        <w:tblLook w:val="04A0" w:firstRow="1" w:lastRow="0" w:firstColumn="1" w:lastColumn="0" w:noHBand="0" w:noVBand="1"/>
      </w:tblPr>
      <w:tblGrid>
        <w:gridCol w:w="3085"/>
        <w:gridCol w:w="2268"/>
        <w:gridCol w:w="2410"/>
        <w:gridCol w:w="2090"/>
      </w:tblGrid>
      <w:tr w:rsidR="00F45C7E" w:rsidRPr="00CC4830" w:rsidTr="00781EEC">
        <w:tc>
          <w:tcPr>
            <w:tcW w:w="3085" w:type="dxa"/>
            <w:vMerge w:val="restart"/>
            <w:shd w:val="clear" w:color="auto" w:fill="DBE5F1" w:themeFill="accent1" w:themeFillTint="33"/>
            <w:vAlign w:val="center"/>
          </w:tcPr>
          <w:p w:rsidR="00F45C7E" w:rsidRPr="00CC4830" w:rsidRDefault="008575D4" w:rsidP="00CC4830">
            <w:pPr>
              <w:spacing w:after="0" w:line="240" w:lineRule="auto"/>
              <w:jc w:val="both"/>
              <w:rPr>
                <w:sz w:val="24"/>
                <w:szCs w:val="24"/>
              </w:rPr>
            </w:pPr>
            <w:r w:rsidRPr="00CC4830">
              <w:rPr>
                <w:sz w:val="24"/>
                <w:szCs w:val="24"/>
              </w:rPr>
              <w:t>Территория</w:t>
            </w:r>
          </w:p>
        </w:tc>
        <w:tc>
          <w:tcPr>
            <w:tcW w:w="6768" w:type="dxa"/>
            <w:gridSpan w:val="3"/>
            <w:shd w:val="clear" w:color="auto" w:fill="DBE5F1" w:themeFill="accent1" w:themeFillTint="33"/>
          </w:tcPr>
          <w:p w:rsidR="00F45C7E" w:rsidRPr="00CC4830" w:rsidRDefault="00F45C7E" w:rsidP="00CC4830">
            <w:pPr>
              <w:spacing w:after="0" w:line="240" w:lineRule="auto"/>
              <w:jc w:val="both"/>
              <w:rPr>
                <w:sz w:val="24"/>
                <w:szCs w:val="24"/>
              </w:rPr>
            </w:pPr>
            <w:r w:rsidRPr="00CC4830">
              <w:rPr>
                <w:sz w:val="24"/>
                <w:szCs w:val="24"/>
              </w:rPr>
              <w:t>Годы</w:t>
            </w:r>
          </w:p>
        </w:tc>
      </w:tr>
      <w:tr w:rsidR="00F45C7E" w:rsidRPr="00CC4830" w:rsidTr="00781EEC">
        <w:tc>
          <w:tcPr>
            <w:tcW w:w="3085" w:type="dxa"/>
            <w:vMerge/>
            <w:shd w:val="clear" w:color="auto" w:fill="DBE5F1" w:themeFill="accent1" w:themeFillTint="33"/>
          </w:tcPr>
          <w:p w:rsidR="00F45C7E" w:rsidRPr="00CC4830" w:rsidRDefault="00F45C7E" w:rsidP="00CC4830">
            <w:pPr>
              <w:spacing w:after="0" w:line="240" w:lineRule="auto"/>
              <w:jc w:val="both"/>
              <w:rPr>
                <w:sz w:val="24"/>
                <w:szCs w:val="24"/>
              </w:rPr>
            </w:pPr>
          </w:p>
        </w:tc>
        <w:tc>
          <w:tcPr>
            <w:tcW w:w="2268" w:type="dxa"/>
            <w:shd w:val="clear" w:color="auto" w:fill="DBE5F1" w:themeFill="accent1" w:themeFillTint="33"/>
          </w:tcPr>
          <w:p w:rsidR="00F45C7E" w:rsidRPr="00CC4830" w:rsidRDefault="00F45C7E" w:rsidP="00CC4830">
            <w:pPr>
              <w:spacing w:after="0" w:line="240" w:lineRule="auto"/>
              <w:jc w:val="both"/>
              <w:rPr>
                <w:sz w:val="24"/>
                <w:szCs w:val="24"/>
              </w:rPr>
            </w:pPr>
            <w:r w:rsidRPr="00CC4830">
              <w:rPr>
                <w:sz w:val="24"/>
                <w:szCs w:val="24"/>
              </w:rPr>
              <w:t>2012</w:t>
            </w:r>
          </w:p>
        </w:tc>
        <w:tc>
          <w:tcPr>
            <w:tcW w:w="2410" w:type="dxa"/>
            <w:shd w:val="clear" w:color="auto" w:fill="DBE5F1" w:themeFill="accent1" w:themeFillTint="33"/>
          </w:tcPr>
          <w:p w:rsidR="00F45C7E" w:rsidRPr="00CC4830" w:rsidRDefault="00F45C7E" w:rsidP="00CC4830">
            <w:pPr>
              <w:spacing w:after="0" w:line="240" w:lineRule="auto"/>
              <w:jc w:val="both"/>
              <w:rPr>
                <w:sz w:val="24"/>
                <w:szCs w:val="24"/>
              </w:rPr>
            </w:pPr>
            <w:r w:rsidRPr="00CC4830">
              <w:rPr>
                <w:sz w:val="24"/>
                <w:szCs w:val="24"/>
              </w:rPr>
              <w:t>2022</w:t>
            </w:r>
          </w:p>
        </w:tc>
        <w:tc>
          <w:tcPr>
            <w:tcW w:w="2090" w:type="dxa"/>
            <w:shd w:val="clear" w:color="auto" w:fill="DBE5F1" w:themeFill="accent1" w:themeFillTint="33"/>
          </w:tcPr>
          <w:p w:rsidR="00F45C7E" w:rsidRPr="00CC4830" w:rsidRDefault="00F45C7E" w:rsidP="00CC4830">
            <w:pPr>
              <w:spacing w:after="0" w:line="240" w:lineRule="auto"/>
              <w:jc w:val="both"/>
              <w:rPr>
                <w:sz w:val="24"/>
                <w:szCs w:val="24"/>
              </w:rPr>
            </w:pPr>
            <w:r w:rsidRPr="00CC4830">
              <w:rPr>
                <w:sz w:val="24"/>
                <w:szCs w:val="24"/>
              </w:rPr>
              <w:t>2032</w:t>
            </w:r>
          </w:p>
        </w:tc>
      </w:tr>
      <w:tr w:rsidR="00F45C7E" w:rsidRPr="00CC4830" w:rsidTr="00781EEC">
        <w:tc>
          <w:tcPr>
            <w:tcW w:w="3085" w:type="dxa"/>
            <w:vMerge/>
            <w:shd w:val="clear" w:color="auto" w:fill="DBE5F1" w:themeFill="accent1" w:themeFillTint="33"/>
          </w:tcPr>
          <w:p w:rsidR="00F45C7E" w:rsidRPr="00CC4830" w:rsidRDefault="00F45C7E" w:rsidP="00CC4830">
            <w:pPr>
              <w:spacing w:after="0" w:line="240" w:lineRule="auto"/>
              <w:jc w:val="both"/>
              <w:rPr>
                <w:sz w:val="24"/>
                <w:szCs w:val="24"/>
              </w:rPr>
            </w:pPr>
          </w:p>
        </w:tc>
        <w:tc>
          <w:tcPr>
            <w:tcW w:w="6768" w:type="dxa"/>
            <w:gridSpan w:val="3"/>
            <w:shd w:val="clear" w:color="auto" w:fill="DBE5F1" w:themeFill="accent1" w:themeFillTint="33"/>
          </w:tcPr>
          <w:p w:rsidR="00F45C7E" w:rsidRPr="00CC4830" w:rsidRDefault="00F45C7E" w:rsidP="00CC4830">
            <w:pPr>
              <w:spacing w:after="0" w:line="240" w:lineRule="auto"/>
              <w:jc w:val="both"/>
              <w:rPr>
                <w:sz w:val="24"/>
                <w:szCs w:val="24"/>
              </w:rPr>
            </w:pPr>
            <w:r w:rsidRPr="00CC4830">
              <w:rPr>
                <w:sz w:val="24"/>
                <w:szCs w:val="24"/>
              </w:rPr>
              <w:t>Дошкольного возраста</w:t>
            </w:r>
          </w:p>
        </w:tc>
      </w:tr>
      <w:tr w:rsidR="00F45C7E" w:rsidRPr="00CC4830" w:rsidTr="009E20E4">
        <w:tc>
          <w:tcPr>
            <w:tcW w:w="3085" w:type="dxa"/>
          </w:tcPr>
          <w:p w:rsidR="00F45C7E" w:rsidRPr="00CC4830" w:rsidRDefault="00F45C7E" w:rsidP="00CC4830">
            <w:pPr>
              <w:spacing w:after="0" w:line="240" w:lineRule="auto"/>
              <w:jc w:val="both"/>
              <w:rPr>
                <w:sz w:val="24"/>
                <w:szCs w:val="24"/>
              </w:rPr>
            </w:pPr>
            <w:r w:rsidRPr="00CC4830">
              <w:rPr>
                <w:sz w:val="24"/>
                <w:szCs w:val="24"/>
              </w:rPr>
              <w:t>Убинский  сельсовет</w:t>
            </w:r>
          </w:p>
        </w:tc>
        <w:tc>
          <w:tcPr>
            <w:tcW w:w="2268" w:type="dxa"/>
          </w:tcPr>
          <w:p w:rsidR="00F45C7E" w:rsidRPr="00CC4830" w:rsidRDefault="00F45C7E" w:rsidP="00CC4830">
            <w:pPr>
              <w:spacing w:after="0" w:line="240" w:lineRule="auto"/>
              <w:jc w:val="both"/>
              <w:rPr>
                <w:sz w:val="24"/>
                <w:szCs w:val="24"/>
              </w:rPr>
            </w:pPr>
            <w:r w:rsidRPr="00CC4830">
              <w:rPr>
                <w:sz w:val="24"/>
                <w:szCs w:val="24"/>
              </w:rPr>
              <w:t>492</w:t>
            </w:r>
          </w:p>
        </w:tc>
        <w:tc>
          <w:tcPr>
            <w:tcW w:w="2410" w:type="dxa"/>
          </w:tcPr>
          <w:p w:rsidR="00F45C7E" w:rsidRPr="00CC4830" w:rsidRDefault="00F45C7E" w:rsidP="00CC4830">
            <w:pPr>
              <w:spacing w:after="0" w:line="240" w:lineRule="auto"/>
              <w:jc w:val="both"/>
              <w:rPr>
                <w:sz w:val="24"/>
                <w:szCs w:val="24"/>
              </w:rPr>
            </w:pPr>
            <w:r w:rsidRPr="00CC4830">
              <w:rPr>
                <w:sz w:val="24"/>
                <w:szCs w:val="24"/>
              </w:rPr>
              <w:t>490</w:t>
            </w:r>
          </w:p>
        </w:tc>
        <w:tc>
          <w:tcPr>
            <w:tcW w:w="2090" w:type="dxa"/>
          </w:tcPr>
          <w:p w:rsidR="00F45C7E" w:rsidRPr="00CC4830" w:rsidRDefault="00F45C7E" w:rsidP="00CC4830">
            <w:pPr>
              <w:spacing w:after="0" w:line="240" w:lineRule="auto"/>
              <w:jc w:val="both"/>
              <w:rPr>
                <w:sz w:val="24"/>
                <w:szCs w:val="24"/>
              </w:rPr>
            </w:pPr>
            <w:r w:rsidRPr="00CC4830">
              <w:rPr>
                <w:sz w:val="24"/>
                <w:szCs w:val="24"/>
              </w:rPr>
              <w:t>495</w:t>
            </w:r>
          </w:p>
        </w:tc>
      </w:tr>
      <w:tr w:rsidR="00F45C7E" w:rsidRPr="00CC4830" w:rsidTr="009E20E4">
        <w:tc>
          <w:tcPr>
            <w:tcW w:w="3085" w:type="dxa"/>
          </w:tcPr>
          <w:p w:rsidR="00F45C7E" w:rsidRPr="00CC4830" w:rsidRDefault="00F45C7E" w:rsidP="00114821">
            <w:pPr>
              <w:spacing w:after="0" w:line="240" w:lineRule="auto"/>
              <w:jc w:val="both"/>
              <w:rPr>
                <w:sz w:val="24"/>
                <w:szCs w:val="24"/>
              </w:rPr>
            </w:pPr>
            <w:r w:rsidRPr="00CC4830">
              <w:rPr>
                <w:sz w:val="24"/>
                <w:szCs w:val="24"/>
              </w:rPr>
              <w:t>-</w:t>
            </w:r>
            <w:r w:rsidR="008575D4" w:rsidRPr="00CC4830">
              <w:rPr>
                <w:sz w:val="24"/>
                <w:szCs w:val="24"/>
              </w:rPr>
              <w:t xml:space="preserve"> </w:t>
            </w:r>
            <w:r w:rsidRPr="00CC4830">
              <w:rPr>
                <w:sz w:val="24"/>
                <w:szCs w:val="24"/>
              </w:rPr>
              <w:t>с. Уб</w:t>
            </w:r>
            <w:r w:rsidR="00114821">
              <w:rPr>
                <w:sz w:val="24"/>
                <w:szCs w:val="24"/>
              </w:rPr>
              <w:t>и</w:t>
            </w:r>
            <w:r w:rsidRPr="00CC4830">
              <w:rPr>
                <w:sz w:val="24"/>
                <w:szCs w:val="24"/>
              </w:rPr>
              <w:t>нское</w:t>
            </w:r>
          </w:p>
        </w:tc>
        <w:tc>
          <w:tcPr>
            <w:tcW w:w="2268" w:type="dxa"/>
          </w:tcPr>
          <w:p w:rsidR="00F45C7E" w:rsidRPr="00CC4830" w:rsidRDefault="00F45C7E" w:rsidP="00CC4830">
            <w:pPr>
              <w:spacing w:after="0" w:line="240" w:lineRule="auto"/>
              <w:jc w:val="both"/>
              <w:rPr>
                <w:sz w:val="24"/>
                <w:szCs w:val="24"/>
              </w:rPr>
            </w:pPr>
            <w:r w:rsidRPr="00CC4830">
              <w:rPr>
                <w:sz w:val="24"/>
                <w:szCs w:val="24"/>
              </w:rPr>
              <w:t>486</w:t>
            </w:r>
          </w:p>
        </w:tc>
        <w:tc>
          <w:tcPr>
            <w:tcW w:w="2410" w:type="dxa"/>
          </w:tcPr>
          <w:p w:rsidR="00F45C7E" w:rsidRPr="00CC4830" w:rsidRDefault="00F45C7E" w:rsidP="00CC4830">
            <w:pPr>
              <w:spacing w:after="0" w:line="240" w:lineRule="auto"/>
              <w:jc w:val="both"/>
              <w:rPr>
                <w:sz w:val="24"/>
                <w:szCs w:val="24"/>
              </w:rPr>
            </w:pPr>
            <w:r w:rsidRPr="00CC4830">
              <w:rPr>
                <w:sz w:val="24"/>
                <w:szCs w:val="24"/>
              </w:rPr>
              <w:t>485</w:t>
            </w:r>
          </w:p>
        </w:tc>
        <w:tc>
          <w:tcPr>
            <w:tcW w:w="2090" w:type="dxa"/>
          </w:tcPr>
          <w:p w:rsidR="00F45C7E" w:rsidRPr="00CC4830" w:rsidRDefault="00F45C7E" w:rsidP="00CC4830">
            <w:pPr>
              <w:spacing w:after="0" w:line="240" w:lineRule="auto"/>
              <w:jc w:val="both"/>
              <w:rPr>
                <w:sz w:val="24"/>
                <w:szCs w:val="24"/>
              </w:rPr>
            </w:pPr>
            <w:r w:rsidRPr="00CC4830">
              <w:rPr>
                <w:sz w:val="24"/>
                <w:szCs w:val="24"/>
              </w:rPr>
              <w:t>490</w:t>
            </w:r>
          </w:p>
        </w:tc>
      </w:tr>
      <w:tr w:rsidR="00F45C7E" w:rsidRPr="00CC4830" w:rsidTr="009E20E4">
        <w:tc>
          <w:tcPr>
            <w:tcW w:w="3085" w:type="dxa"/>
          </w:tcPr>
          <w:p w:rsidR="00F45C7E" w:rsidRPr="00CC4830" w:rsidRDefault="00F45C7E" w:rsidP="00CC4830">
            <w:pPr>
              <w:spacing w:after="0" w:line="240" w:lineRule="auto"/>
              <w:jc w:val="both"/>
              <w:rPr>
                <w:sz w:val="24"/>
                <w:szCs w:val="24"/>
              </w:rPr>
            </w:pPr>
            <w:r w:rsidRPr="00CC4830">
              <w:rPr>
                <w:sz w:val="24"/>
                <w:szCs w:val="24"/>
              </w:rPr>
              <w:t>-</w:t>
            </w:r>
            <w:r w:rsidR="008575D4" w:rsidRPr="00CC4830">
              <w:rPr>
                <w:sz w:val="24"/>
                <w:szCs w:val="24"/>
              </w:rPr>
              <w:t xml:space="preserve"> </w:t>
            </w:r>
            <w:r w:rsidRPr="00CC4830">
              <w:rPr>
                <w:sz w:val="24"/>
                <w:szCs w:val="24"/>
              </w:rPr>
              <w:t>п. Крещенский</w:t>
            </w:r>
          </w:p>
        </w:tc>
        <w:tc>
          <w:tcPr>
            <w:tcW w:w="2268" w:type="dxa"/>
          </w:tcPr>
          <w:p w:rsidR="00F45C7E" w:rsidRPr="00CC4830" w:rsidRDefault="00F45C7E" w:rsidP="00CC4830">
            <w:pPr>
              <w:spacing w:after="0" w:line="240" w:lineRule="auto"/>
              <w:jc w:val="both"/>
              <w:rPr>
                <w:sz w:val="24"/>
                <w:szCs w:val="24"/>
              </w:rPr>
            </w:pPr>
            <w:r w:rsidRPr="00CC4830">
              <w:rPr>
                <w:sz w:val="24"/>
                <w:szCs w:val="24"/>
              </w:rPr>
              <w:t>6</w:t>
            </w:r>
          </w:p>
        </w:tc>
        <w:tc>
          <w:tcPr>
            <w:tcW w:w="2410" w:type="dxa"/>
          </w:tcPr>
          <w:p w:rsidR="00F45C7E" w:rsidRPr="00CC4830" w:rsidRDefault="00F45C7E" w:rsidP="00CC4830">
            <w:pPr>
              <w:spacing w:after="0" w:line="240" w:lineRule="auto"/>
              <w:jc w:val="both"/>
              <w:rPr>
                <w:sz w:val="24"/>
                <w:szCs w:val="24"/>
              </w:rPr>
            </w:pPr>
            <w:r w:rsidRPr="00CC4830">
              <w:rPr>
                <w:sz w:val="24"/>
                <w:szCs w:val="24"/>
              </w:rPr>
              <w:t>5</w:t>
            </w:r>
          </w:p>
        </w:tc>
        <w:tc>
          <w:tcPr>
            <w:tcW w:w="2090" w:type="dxa"/>
          </w:tcPr>
          <w:p w:rsidR="00F45C7E" w:rsidRPr="00CC4830" w:rsidRDefault="00F45C7E" w:rsidP="00CC4830">
            <w:pPr>
              <w:spacing w:after="0" w:line="240" w:lineRule="auto"/>
              <w:jc w:val="both"/>
              <w:rPr>
                <w:sz w:val="24"/>
                <w:szCs w:val="24"/>
              </w:rPr>
            </w:pPr>
            <w:r w:rsidRPr="00CC4830">
              <w:rPr>
                <w:sz w:val="24"/>
                <w:szCs w:val="24"/>
              </w:rPr>
              <w:t>5</w:t>
            </w:r>
          </w:p>
        </w:tc>
      </w:tr>
      <w:tr w:rsidR="00F45C7E" w:rsidRPr="00CC4830" w:rsidTr="00781EEC">
        <w:tc>
          <w:tcPr>
            <w:tcW w:w="3085" w:type="dxa"/>
            <w:shd w:val="clear" w:color="auto" w:fill="DBE5F1" w:themeFill="accent1" w:themeFillTint="33"/>
          </w:tcPr>
          <w:p w:rsidR="00F45C7E" w:rsidRPr="00CC4830" w:rsidRDefault="00F45C7E" w:rsidP="00CC4830">
            <w:pPr>
              <w:spacing w:after="0" w:line="240" w:lineRule="auto"/>
              <w:jc w:val="both"/>
              <w:rPr>
                <w:sz w:val="24"/>
                <w:szCs w:val="24"/>
              </w:rPr>
            </w:pPr>
          </w:p>
        </w:tc>
        <w:tc>
          <w:tcPr>
            <w:tcW w:w="6768" w:type="dxa"/>
            <w:gridSpan w:val="3"/>
            <w:shd w:val="clear" w:color="auto" w:fill="DBE5F1" w:themeFill="accent1" w:themeFillTint="33"/>
          </w:tcPr>
          <w:p w:rsidR="00F45C7E" w:rsidRPr="00CC4830" w:rsidRDefault="00F45C7E" w:rsidP="00CC4830">
            <w:pPr>
              <w:spacing w:after="0" w:line="240" w:lineRule="auto"/>
              <w:jc w:val="both"/>
              <w:rPr>
                <w:sz w:val="24"/>
                <w:szCs w:val="24"/>
              </w:rPr>
            </w:pPr>
            <w:r w:rsidRPr="00CC4830">
              <w:rPr>
                <w:sz w:val="24"/>
                <w:szCs w:val="24"/>
              </w:rPr>
              <w:t>Школьного возраста</w:t>
            </w:r>
          </w:p>
        </w:tc>
      </w:tr>
      <w:tr w:rsidR="00F45C7E" w:rsidRPr="00CC4830" w:rsidTr="009E20E4">
        <w:tc>
          <w:tcPr>
            <w:tcW w:w="3085" w:type="dxa"/>
          </w:tcPr>
          <w:p w:rsidR="00F45C7E" w:rsidRPr="00CC4830" w:rsidRDefault="00F45C7E" w:rsidP="00CC4830">
            <w:pPr>
              <w:spacing w:after="0" w:line="240" w:lineRule="auto"/>
              <w:jc w:val="both"/>
              <w:rPr>
                <w:sz w:val="24"/>
                <w:szCs w:val="24"/>
              </w:rPr>
            </w:pPr>
            <w:r w:rsidRPr="00CC4830">
              <w:rPr>
                <w:sz w:val="24"/>
                <w:szCs w:val="24"/>
              </w:rPr>
              <w:t>Убинский сельсовет</w:t>
            </w:r>
          </w:p>
        </w:tc>
        <w:tc>
          <w:tcPr>
            <w:tcW w:w="2268" w:type="dxa"/>
          </w:tcPr>
          <w:p w:rsidR="00F45C7E" w:rsidRPr="00CC4830" w:rsidRDefault="00F45C7E" w:rsidP="00CC4830">
            <w:pPr>
              <w:spacing w:after="0" w:line="240" w:lineRule="auto"/>
              <w:jc w:val="both"/>
              <w:rPr>
                <w:sz w:val="24"/>
                <w:szCs w:val="24"/>
              </w:rPr>
            </w:pPr>
            <w:r w:rsidRPr="00CC4830">
              <w:rPr>
                <w:sz w:val="24"/>
                <w:szCs w:val="24"/>
              </w:rPr>
              <w:t>655</w:t>
            </w:r>
          </w:p>
        </w:tc>
        <w:tc>
          <w:tcPr>
            <w:tcW w:w="2410" w:type="dxa"/>
          </w:tcPr>
          <w:p w:rsidR="00F45C7E" w:rsidRPr="00CC4830" w:rsidRDefault="00F45C7E" w:rsidP="00CC4830">
            <w:pPr>
              <w:spacing w:after="0" w:line="240" w:lineRule="auto"/>
              <w:jc w:val="both"/>
              <w:rPr>
                <w:sz w:val="24"/>
                <w:szCs w:val="24"/>
              </w:rPr>
            </w:pPr>
            <w:r w:rsidRPr="00CC4830">
              <w:rPr>
                <w:sz w:val="24"/>
                <w:szCs w:val="24"/>
              </w:rPr>
              <w:t>660</w:t>
            </w:r>
          </w:p>
        </w:tc>
        <w:tc>
          <w:tcPr>
            <w:tcW w:w="2090" w:type="dxa"/>
          </w:tcPr>
          <w:p w:rsidR="00F45C7E" w:rsidRPr="00CC4830" w:rsidRDefault="00F45C7E" w:rsidP="00CC4830">
            <w:pPr>
              <w:spacing w:after="0" w:line="240" w:lineRule="auto"/>
              <w:jc w:val="both"/>
              <w:rPr>
                <w:sz w:val="24"/>
                <w:szCs w:val="24"/>
              </w:rPr>
            </w:pPr>
            <w:r w:rsidRPr="00CC4830">
              <w:rPr>
                <w:sz w:val="24"/>
                <w:szCs w:val="24"/>
              </w:rPr>
              <w:t>665</w:t>
            </w:r>
          </w:p>
        </w:tc>
      </w:tr>
      <w:tr w:rsidR="00F45C7E" w:rsidRPr="00CC4830" w:rsidTr="009E20E4">
        <w:tc>
          <w:tcPr>
            <w:tcW w:w="3085" w:type="dxa"/>
          </w:tcPr>
          <w:p w:rsidR="00F45C7E" w:rsidRPr="00CC4830" w:rsidRDefault="008575D4" w:rsidP="00CC4830">
            <w:pPr>
              <w:spacing w:after="0" w:line="240" w:lineRule="auto"/>
              <w:jc w:val="both"/>
              <w:rPr>
                <w:sz w:val="24"/>
                <w:szCs w:val="24"/>
              </w:rPr>
            </w:pPr>
            <w:r w:rsidRPr="00CC4830">
              <w:rPr>
                <w:sz w:val="24"/>
                <w:szCs w:val="24"/>
              </w:rPr>
              <w:t xml:space="preserve">- </w:t>
            </w:r>
            <w:r w:rsidR="00F45C7E" w:rsidRPr="00CC4830">
              <w:rPr>
                <w:sz w:val="24"/>
                <w:szCs w:val="24"/>
              </w:rPr>
              <w:t>с. Убинское</w:t>
            </w:r>
          </w:p>
        </w:tc>
        <w:tc>
          <w:tcPr>
            <w:tcW w:w="2268" w:type="dxa"/>
          </w:tcPr>
          <w:p w:rsidR="00F45C7E" w:rsidRPr="00CC4830" w:rsidRDefault="00F45C7E" w:rsidP="00CC4830">
            <w:pPr>
              <w:spacing w:after="0" w:line="240" w:lineRule="auto"/>
              <w:jc w:val="both"/>
              <w:rPr>
                <w:sz w:val="24"/>
                <w:szCs w:val="24"/>
              </w:rPr>
            </w:pPr>
            <w:r w:rsidRPr="00CC4830">
              <w:rPr>
                <w:sz w:val="24"/>
                <w:szCs w:val="24"/>
              </w:rPr>
              <w:t>645</w:t>
            </w:r>
          </w:p>
        </w:tc>
        <w:tc>
          <w:tcPr>
            <w:tcW w:w="2410" w:type="dxa"/>
          </w:tcPr>
          <w:p w:rsidR="00F45C7E" w:rsidRPr="00CC4830" w:rsidRDefault="00F45C7E" w:rsidP="00CC4830">
            <w:pPr>
              <w:spacing w:after="0" w:line="240" w:lineRule="auto"/>
              <w:jc w:val="both"/>
              <w:rPr>
                <w:sz w:val="24"/>
                <w:szCs w:val="24"/>
              </w:rPr>
            </w:pPr>
            <w:r w:rsidRPr="00CC4830">
              <w:rPr>
                <w:sz w:val="24"/>
                <w:szCs w:val="24"/>
              </w:rPr>
              <w:t>650</w:t>
            </w:r>
          </w:p>
        </w:tc>
        <w:tc>
          <w:tcPr>
            <w:tcW w:w="2090" w:type="dxa"/>
          </w:tcPr>
          <w:p w:rsidR="00F45C7E" w:rsidRPr="00CC4830" w:rsidRDefault="00F45C7E" w:rsidP="00CC4830">
            <w:pPr>
              <w:spacing w:after="0" w:line="240" w:lineRule="auto"/>
              <w:jc w:val="both"/>
              <w:rPr>
                <w:sz w:val="24"/>
                <w:szCs w:val="24"/>
              </w:rPr>
            </w:pPr>
            <w:r w:rsidRPr="00CC4830">
              <w:rPr>
                <w:sz w:val="24"/>
                <w:szCs w:val="24"/>
              </w:rPr>
              <w:t>655</w:t>
            </w:r>
          </w:p>
        </w:tc>
      </w:tr>
      <w:tr w:rsidR="00F45C7E" w:rsidRPr="00CC4830" w:rsidTr="009E20E4">
        <w:tc>
          <w:tcPr>
            <w:tcW w:w="3085" w:type="dxa"/>
          </w:tcPr>
          <w:p w:rsidR="00F45C7E" w:rsidRPr="00CC4830" w:rsidRDefault="008575D4" w:rsidP="00CC4830">
            <w:pPr>
              <w:spacing w:after="0" w:line="240" w:lineRule="auto"/>
              <w:jc w:val="both"/>
              <w:rPr>
                <w:sz w:val="24"/>
                <w:szCs w:val="24"/>
              </w:rPr>
            </w:pPr>
            <w:r w:rsidRPr="00CC4830">
              <w:rPr>
                <w:sz w:val="24"/>
                <w:szCs w:val="24"/>
              </w:rPr>
              <w:lastRenderedPageBreak/>
              <w:t xml:space="preserve">- </w:t>
            </w:r>
            <w:r w:rsidR="00F45C7E" w:rsidRPr="00CC4830">
              <w:rPr>
                <w:sz w:val="24"/>
                <w:szCs w:val="24"/>
              </w:rPr>
              <w:t>п. Крещенский</w:t>
            </w:r>
          </w:p>
        </w:tc>
        <w:tc>
          <w:tcPr>
            <w:tcW w:w="2268" w:type="dxa"/>
          </w:tcPr>
          <w:p w:rsidR="00F45C7E" w:rsidRPr="00CC4830" w:rsidRDefault="00F45C7E" w:rsidP="00CC4830">
            <w:pPr>
              <w:spacing w:after="0" w:line="240" w:lineRule="auto"/>
              <w:jc w:val="both"/>
              <w:rPr>
                <w:sz w:val="24"/>
                <w:szCs w:val="24"/>
              </w:rPr>
            </w:pPr>
            <w:r w:rsidRPr="00CC4830">
              <w:rPr>
                <w:sz w:val="24"/>
                <w:szCs w:val="24"/>
              </w:rPr>
              <w:t>10</w:t>
            </w:r>
          </w:p>
        </w:tc>
        <w:tc>
          <w:tcPr>
            <w:tcW w:w="2410" w:type="dxa"/>
          </w:tcPr>
          <w:p w:rsidR="00F45C7E" w:rsidRPr="00CC4830" w:rsidRDefault="00F45C7E" w:rsidP="00CC4830">
            <w:pPr>
              <w:spacing w:after="0" w:line="240" w:lineRule="auto"/>
              <w:jc w:val="both"/>
              <w:rPr>
                <w:sz w:val="24"/>
                <w:szCs w:val="24"/>
              </w:rPr>
            </w:pPr>
            <w:r w:rsidRPr="00CC4830">
              <w:rPr>
                <w:sz w:val="24"/>
                <w:szCs w:val="24"/>
              </w:rPr>
              <w:t>10</w:t>
            </w:r>
          </w:p>
        </w:tc>
        <w:tc>
          <w:tcPr>
            <w:tcW w:w="2090" w:type="dxa"/>
          </w:tcPr>
          <w:p w:rsidR="00F45C7E" w:rsidRPr="00CC4830" w:rsidRDefault="00F45C7E" w:rsidP="00CC4830">
            <w:pPr>
              <w:spacing w:after="0" w:line="240" w:lineRule="auto"/>
              <w:jc w:val="both"/>
              <w:rPr>
                <w:sz w:val="24"/>
                <w:szCs w:val="24"/>
              </w:rPr>
            </w:pPr>
            <w:r w:rsidRPr="00CC4830">
              <w:rPr>
                <w:sz w:val="24"/>
                <w:szCs w:val="24"/>
              </w:rPr>
              <w:t>10</w:t>
            </w:r>
          </w:p>
        </w:tc>
      </w:tr>
    </w:tbl>
    <w:p w:rsidR="00F45C7E" w:rsidRPr="00F86C6C" w:rsidRDefault="00F45C7E" w:rsidP="00F86C6C">
      <w:pPr>
        <w:spacing w:after="0" w:line="240" w:lineRule="auto"/>
        <w:ind w:firstLine="567"/>
        <w:contextualSpacing/>
        <w:jc w:val="both"/>
        <w:rPr>
          <w:rFonts w:ascii="Times New Roman" w:hAnsi="Times New Roman"/>
          <w:sz w:val="24"/>
          <w:szCs w:val="24"/>
        </w:rPr>
      </w:pPr>
    </w:p>
    <w:p w:rsidR="00F45C7E" w:rsidRPr="00F86C6C" w:rsidRDefault="00F45C7E"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Доля детей дошкольного и школьного возраста в общей численности населения Уби</w:t>
      </w:r>
      <w:r w:rsidRPr="00F86C6C">
        <w:rPr>
          <w:rStyle w:val="afff7"/>
          <w:rFonts w:ascii="Times New Roman" w:hAnsi="Times New Roman"/>
        </w:rPr>
        <w:t>н</w:t>
      </w:r>
      <w:r w:rsidRPr="00F86C6C">
        <w:rPr>
          <w:rStyle w:val="afff7"/>
          <w:rFonts w:ascii="Times New Roman" w:hAnsi="Times New Roman"/>
        </w:rPr>
        <w:t>ского сельсовета в 2022 году составит 18,5%, в 2032 – 19,3%.</w:t>
      </w:r>
    </w:p>
    <w:p w:rsidR="00B652B8" w:rsidRPr="00CC4830" w:rsidRDefault="00B652B8" w:rsidP="00CC4830"/>
    <w:p w:rsidR="00846ACF" w:rsidRDefault="000E451C" w:rsidP="000E451C">
      <w:pPr>
        <w:spacing w:after="0" w:line="240" w:lineRule="auto"/>
        <w:ind w:firstLine="567"/>
        <w:contextualSpacing/>
        <w:jc w:val="center"/>
        <w:rPr>
          <w:rStyle w:val="afff7"/>
          <w:rFonts w:ascii="Times New Roman" w:hAnsi="Times New Roman"/>
          <w:b/>
        </w:rPr>
      </w:pPr>
      <w:r w:rsidRPr="000E451C">
        <w:rPr>
          <w:rStyle w:val="afff7"/>
          <w:rFonts w:ascii="Times New Roman" w:hAnsi="Times New Roman"/>
          <w:b/>
        </w:rPr>
        <w:t>2.</w:t>
      </w:r>
      <w:r w:rsidR="00846ACF" w:rsidRPr="000E451C">
        <w:rPr>
          <w:rStyle w:val="afff7"/>
          <w:rFonts w:ascii="Times New Roman" w:hAnsi="Times New Roman"/>
          <w:b/>
        </w:rPr>
        <w:t xml:space="preserve">4.3. </w:t>
      </w:r>
      <w:r w:rsidR="00967661" w:rsidRPr="000E451C">
        <w:rPr>
          <w:rStyle w:val="afff7"/>
          <w:rFonts w:ascii="Times New Roman" w:hAnsi="Times New Roman"/>
          <w:b/>
        </w:rPr>
        <w:t>П</w:t>
      </w:r>
      <w:r w:rsidR="00846ACF" w:rsidRPr="000E451C">
        <w:rPr>
          <w:rStyle w:val="afff7"/>
          <w:rFonts w:ascii="Times New Roman" w:hAnsi="Times New Roman"/>
          <w:b/>
        </w:rPr>
        <w:t>ространственн</w:t>
      </w:r>
      <w:r w:rsidR="00967661" w:rsidRPr="000E451C">
        <w:rPr>
          <w:rStyle w:val="afff7"/>
          <w:rFonts w:ascii="Times New Roman" w:hAnsi="Times New Roman"/>
          <w:b/>
        </w:rPr>
        <w:t>ая</w:t>
      </w:r>
      <w:r w:rsidR="00846ACF" w:rsidRPr="000E451C">
        <w:rPr>
          <w:rStyle w:val="afff7"/>
          <w:rFonts w:ascii="Times New Roman" w:hAnsi="Times New Roman"/>
          <w:b/>
        </w:rPr>
        <w:t xml:space="preserve"> организаци</w:t>
      </w:r>
      <w:r w:rsidR="00967661" w:rsidRPr="000E451C">
        <w:rPr>
          <w:rStyle w:val="afff7"/>
          <w:rFonts w:ascii="Times New Roman" w:hAnsi="Times New Roman"/>
          <w:b/>
        </w:rPr>
        <w:t xml:space="preserve">я </w:t>
      </w:r>
      <w:r w:rsidR="00977C51" w:rsidRPr="000E451C">
        <w:rPr>
          <w:rStyle w:val="afff7"/>
          <w:rFonts w:ascii="Times New Roman" w:hAnsi="Times New Roman"/>
          <w:b/>
        </w:rPr>
        <w:t>и функциональное зонирование</w:t>
      </w:r>
      <w:r w:rsidR="00967661" w:rsidRPr="000E451C">
        <w:rPr>
          <w:rStyle w:val="afff7"/>
          <w:rFonts w:ascii="Times New Roman" w:hAnsi="Times New Roman"/>
          <w:b/>
        </w:rPr>
        <w:br/>
        <w:t>территории</w:t>
      </w:r>
    </w:p>
    <w:p w:rsidR="000E451C" w:rsidRPr="000E451C" w:rsidRDefault="000E451C" w:rsidP="000E451C">
      <w:pPr>
        <w:spacing w:after="0" w:line="240" w:lineRule="auto"/>
        <w:ind w:firstLine="567"/>
        <w:contextualSpacing/>
        <w:jc w:val="center"/>
        <w:rPr>
          <w:rStyle w:val="afff7"/>
          <w:rFonts w:ascii="Times New Roman" w:hAnsi="Times New Roman"/>
          <w:b/>
        </w:rPr>
      </w:pPr>
    </w:p>
    <w:p w:rsidR="00846ACF" w:rsidRPr="00636E51" w:rsidRDefault="00846ACF" w:rsidP="00375506">
      <w:pPr>
        <w:spacing w:after="0" w:line="240" w:lineRule="auto"/>
        <w:ind w:firstLine="567"/>
        <w:contextualSpacing/>
        <w:rPr>
          <w:rStyle w:val="afff7"/>
          <w:rFonts w:ascii="Times New Roman" w:hAnsi="Times New Roman"/>
          <w:b/>
        </w:rPr>
      </w:pPr>
      <w:r w:rsidRPr="00636E51">
        <w:rPr>
          <w:rStyle w:val="afff7"/>
          <w:rFonts w:ascii="Times New Roman" w:hAnsi="Times New Roman"/>
          <w:b/>
        </w:rPr>
        <w:t>Основные принципы пространственной организации территории</w:t>
      </w:r>
      <w:r w:rsidR="00167514" w:rsidRPr="00636E51">
        <w:rPr>
          <w:rStyle w:val="afff7"/>
          <w:rFonts w:ascii="Times New Roman" w:hAnsi="Times New Roman"/>
          <w:b/>
        </w:rPr>
        <w:t xml:space="preserve"> </w:t>
      </w:r>
    </w:p>
    <w:p w:rsidR="00846ACF" w:rsidRPr="00F86C6C" w:rsidRDefault="00932FA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Развитие территории </w:t>
      </w:r>
      <w:r w:rsidR="00AD7ACA" w:rsidRPr="00F86C6C">
        <w:rPr>
          <w:rStyle w:val="afff7"/>
          <w:rFonts w:ascii="Times New Roman" w:hAnsi="Times New Roman"/>
        </w:rPr>
        <w:t>Убин</w:t>
      </w:r>
      <w:r w:rsidRPr="00F86C6C">
        <w:rPr>
          <w:rStyle w:val="afff7"/>
          <w:rFonts w:ascii="Times New Roman" w:hAnsi="Times New Roman"/>
        </w:rPr>
        <w:t>ского сельсовета должно быть тесно увязано с развитием с</w:t>
      </w:r>
      <w:r w:rsidRPr="00F86C6C">
        <w:rPr>
          <w:rStyle w:val="afff7"/>
          <w:rFonts w:ascii="Times New Roman" w:hAnsi="Times New Roman"/>
        </w:rPr>
        <w:t>о</w:t>
      </w:r>
      <w:r w:rsidRPr="00F86C6C">
        <w:rPr>
          <w:rStyle w:val="afff7"/>
          <w:rFonts w:ascii="Times New Roman" w:hAnsi="Times New Roman"/>
        </w:rPr>
        <w:t>седних территорий района</w:t>
      </w:r>
      <w:r w:rsidR="00796F18" w:rsidRPr="00F86C6C">
        <w:rPr>
          <w:rStyle w:val="afff7"/>
          <w:rFonts w:ascii="Times New Roman" w:hAnsi="Times New Roman"/>
        </w:rPr>
        <w:t xml:space="preserve"> и области</w:t>
      </w:r>
      <w:r w:rsidRPr="00F86C6C">
        <w:rPr>
          <w:rStyle w:val="afff7"/>
          <w:rFonts w:ascii="Times New Roman" w:hAnsi="Times New Roman"/>
        </w:rPr>
        <w:t xml:space="preserve">. </w:t>
      </w:r>
      <w:r w:rsidR="00796F18" w:rsidRPr="00F86C6C">
        <w:rPr>
          <w:rStyle w:val="afff7"/>
          <w:rFonts w:ascii="Times New Roman" w:hAnsi="Times New Roman"/>
        </w:rPr>
        <w:t>Сельсовет</w:t>
      </w:r>
      <w:r w:rsidRPr="00F86C6C">
        <w:rPr>
          <w:rStyle w:val="afff7"/>
          <w:rFonts w:ascii="Times New Roman" w:hAnsi="Times New Roman"/>
        </w:rPr>
        <w:t xml:space="preserve"> граничит</w:t>
      </w:r>
      <w:r w:rsidR="001C6473" w:rsidRPr="00F86C6C">
        <w:rPr>
          <w:rStyle w:val="afff7"/>
          <w:rFonts w:ascii="Times New Roman" w:hAnsi="Times New Roman"/>
        </w:rPr>
        <w:t xml:space="preserve"> с территориями </w:t>
      </w:r>
      <w:r w:rsidR="00864D5B" w:rsidRPr="00F86C6C">
        <w:rPr>
          <w:rStyle w:val="afff7"/>
          <w:rFonts w:ascii="Times New Roman" w:hAnsi="Times New Roman"/>
        </w:rPr>
        <w:t>Владимировского, Ермолаевского</w:t>
      </w:r>
      <w:r w:rsidR="001C6473" w:rsidRPr="00F86C6C">
        <w:rPr>
          <w:rStyle w:val="afff7"/>
          <w:rFonts w:ascii="Times New Roman" w:hAnsi="Times New Roman"/>
        </w:rPr>
        <w:t xml:space="preserve">, </w:t>
      </w:r>
      <w:r w:rsidR="00B376E1" w:rsidRPr="00F86C6C">
        <w:rPr>
          <w:rStyle w:val="afff7"/>
          <w:rFonts w:ascii="Times New Roman" w:hAnsi="Times New Roman"/>
        </w:rPr>
        <w:t>Раисинског</w:t>
      </w:r>
      <w:r w:rsidR="001C6473" w:rsidRPr="00F86C6C">
        <w:rPr>
          <w:rStyle w:val="afff7"/>
          <w:rFonts w:ascii="Times New Roman" w:hAnsi="Times New Roman"/>
        </w:rPr>
        <w:t>о сельсоветов Убинского района</w:t>
      </w:r>
      <w:r w:rsidR="00864D5B" w:rsidRPr="00F86C6C">
        <w:rPr>
          <w:rStyle w:val="afff7"/>
          <w:rFonts w:ascii="Times New Roman" w:hAnsi="Times New Roman"/>
        </w:rPr>
        <w:t>, а также</w:t>
      </w:r>
      <w:r w:rsidR="00DE20CE" w:rsidRPr="00F86C6C">
        <w:rPr>
          <w:rStyle w:val="afff7"/>
          <w:rFonts w:ascii="Times New Roman" w:hAnsi="Times New Roman"/>
        </w:rPr>
        <w:t xml:space="preserve"> (</w:t>
      </w:r>
      <w:r w:rsidR="00864D5B" w:rsidRPr="00F86C6C">
        <w:rPr>
          <w:rStyle w:val="afff7"/>
          <w:rFonts w:ascii="Times New Roman" w:hAnsi="Times New Roman"/>
        </w:rPr>
        <w:t>с учетом акватории оз. Убинское</w:t>
      </w:r>
      <w:r w:rsidR="00DE20CE" w:rsidRPr="00F86C6C">
        <w:rPr>
          <w:rStyle w:val="afff7"/>
          <w:rFonts w:ascii="Times New Roman" w:hAnsi="Times New Roman"/>
        </w:rPr>
        <w:t>)</w:t>
      </w:r>
      <w:r w:rsidR="00864D5B" w:rsidRPr="00F86C6C">
        <w:rPr>
          <w:rStyle w:val="afff7"/>
          <w:rFonts w:ascii="Times New Roman" w:hAnsi="Times New Roman"/>
        </w:rPr>
        <w:t xml:space="preserve"> с Орловским и Черномысинским сельсоветами Убинского района</w:t>
      </w:r>
      <w:r w:rsidR="00DE20CE" w:rsidRPr="00F86C6C">
        <w:rPr>
          <w:rStyle w:val="afff7"/>
          <w:rFonts w:ascii="Times New Roman" w:hAnsi="Times New Roman"/>
        </w:rPr>
        <w:t>,</w:t>
      </w:r>
      <w:r w:rsidR="00864D5B" w:rsidRPr="00F86C6C">
        <w:rPr>
          <w:rStyle w:val="afff7"/>
          <w:rFonts w:ascii="Times New Roman" w:hAnsi="Times New Roman"/>
        </w:rPr>
        <w:t xml:space="preserve"> территорией Каргатского района НСО</w:t>
      </w:r>
      <w:r w:rsidR="001C6473" w:rsidRPr="00F86C6C">
        <w:rPr>
          <w:rStyle w:val="afff7"/>
          <w:rFonts w:ascii="Times New Roman" w:hAnsi="Times New Roman"/>
        </w:rPr>
        <w:t>.</w:t>
      </w:r>
    </w:p>
    <w:p w:rsidR="001C6473" w:rsidRPr="00F86C6C" w:rsidRDefault="00B519F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В настоящее время на территории сельсовета учтены земли </w:t>
      </w:r>
      <w:r w:rsidR="009E20E4" w:rsidRPr="00F86C6C">
        <w:rPr>
          <w:rStyle w:val="afff7"/>
          <w:rFonts w:ascii="Times New Roman" w:hAnsi="Times New Roman"/>
        </w:rPr>
        <w:t>пяти</w:t>
      </w:r>
      <w:r w:rsidRPr="00F86C6C">
        <w:rPr>
          <w:rStyle w:val="afff7"/>
          <w:rFonts w:ascii="Times New Roman" w:hAnsi="Times New Roman"/>
        </w:rPr>
        <w:t xml:space="preserve"> категорий:</w:t>
      </w:r>
    </w:p>
    <w:p w:rsidR="00B519FD" w:rsidRPr="00F86C6C" w:rsidRDefault="00B519F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земли населенных пунктов;</w:t>
      </w:r>
    </w:p>
    <w:p w:rsidR="00B519FD" w:rsidRPr="00F86C6C" w:rsidRDefault="00B519F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земли сельскохозяйственного назначения;</w:t>
      </w:r>
    </w:p>
    <w:p w:rsidR="002C684B" w:rsidRPr="00F86C6C" w:rsidRDefault="00B519FD" w:rsidP="00F86C6C">
      <w:pPr>
        <w:spacing w:after="0" w:line="240" w:lineRule="auto"/>
        <w:ind w:firstLine="567"/>
        <w:contextualSpacing/>
        <w:jc w:val="both"/>
        <w:rPr>
          <w:rStyle w:val="afff7"/>
          <w:rFonts w:ascii="Times New Roman" w:hAnsi="Times New Roman"/>
        </w:rPr>
      </w:pPr>
      <w:proofErr w:type="gramStart"/>
      <w:r w:rsidRPr="00F86C6C">
        <w:rPr>
          <w:rStyle w:val="afff7"/>
          <w:rFonts w:ascii="Times New Roman" w:hAnsi="Times New Roman"/>
        </w:rPr>
        <w:t xml:space="preserve">- </w:t>
      </w:r>
      <w:r w:rsidR="00167514" w:rsidRPr="00F86C6C">
        <w:rPr>
          <w:rStyle w:val="afff7"/>
          <w:rFonts w:ascii="Times New Roman" w:hAnsi="Times New Roman"/>
        </w:rPr>
        <w:t>з</w:t>
      </w:r>
      <w:r w:rsidRPr="00F86C6C">
        <w:rPr>
          <w:rStyle w:val="afff7"/>
          <w:rFonts w:ascii="Times New Roman" w:hAnsi="Times New Roman"/>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w:t>
      </w:r>
      <w:r w:rsidRPr="00F86C6C">
        <w:rPr>
          <w:rStyle w:val="afff7"/>
          <w:rFonts w:ascii="Times New Roman" w:hAnsi="Times New Roman"/>
        </w:rPr>
        <w:t>о</w:t>
      </w:r>
      <w:r w:rsidRPr="00F86C6C">
        <w:rPr>
          <w:rStyle w:val="afff7"/>
          <w:rFonts w:ascii="Times New Roman" w:hAnsi="Times New Roman"/>
        </w:rPr>
        <w:t>сти и земли иного специального назначения</w:t>
      </w:r>
      <w:r w:rsidR="002C684B" w:rsidRPr="00F86C6C">
        <w:rPr>
          <w:rStyle w:val="afff7"/>
          <w:rFonts w:ascii="Times New Roman" w:hAnsi="Times New Roman"/>
        </w:rPr>
        <w:t>;</w:t>
      </w:r>
      <w:proofErr w:type="gramEnd"/>
    </w:p>
    <w:p w:rsidR="009E20E4" w:rsidRPr="00F86C6C" w:rsidRDefault="002C684B"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земли лесного фонда</w:t>
      </w:r>
      <w:r w:rsidR="009E20E4" w:rsidRPr="00F86C6C">
        <w:rPr>
          <w:rStyle w:val="afff7"/>
          <w:rFonts w:ascii="Times New Roman" w:hAnsi="Times New Roman"/>
        </w:rPr>
        <w:t>;</w:t>
      </w:r>
    </w:p>
    <w:p w:rsidR="00B519FD" w:rsidRPr="00F86C6C" w:rsidRDefault="009E20E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земли водного фонда</w:t>
      </w:r>
      <w:r w:rsidR="00B519FD" w:rsidRPr="00F86C6C">
        <w:rPr>
          <w:rStyle w:val="afff7"/>
          <w:rFonts w:ascii="Times New Roman" w:hAnsi="Times New Roman"/>
        </w:rPr>
        <w:t>.</w:t>
      </w:r>
    </w:p>
    <w:p w:rsidR="00514331" w:rsidRPr="00F86C6C" w:rsidRDefault="00B519F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В связи </w:t>
      </w:r>
      <w:r w:rsidR="00114DDA" w:rsidRPr="00F86C6C">
        <w:rPr>
          <w:rStyle w:val="afff7"/>
          <w:rFonts w:ascii="Times New Roman" w:hAnsi="Times New Roman"/>
        </w:rPr>
        <w:t>с планируемой</w:t>
      </w:r>
      <w:r w:rsidRPr="00F86C6C">
        <w:rPr>
          <w:rStyle w:val="afff7"/>
          <w:rFonts w:ascii="Times New Roman" w:hAnsi="Times New Roman"/>
        </w:rPr>
        <w:t xml:space="preserve"> Правительством РФ отменой части категорий земель</w:t>
      </w:r>
      <w:r w:rsidRPr="00F86C6C">
        <w:rPr>
          <w:rStyle w:val="afffffff6"/>
          <w:rFonts w:ascii="Times New Roman" w:hAnsi="Times New Roman"/>
          <w:sz w:val="24"/>
        </w:rPr>
        <w:footnoteReference w:id="12"/>
      </w:r>
      <w:r w:rsidRPr="00F86C6C">
        <w:rPr>
          <w:rStyle w:val="afff7"/>
          <w:rFonts w:ascii="Times New Roman" w:hAnsi="Times New Roman"/>
        </w:rPr>
        <w:t xml:space="preserve"> регулир</w:t>
      </w:r>
      <w:r w:rsidRPr="00F86C6C">
        <w:rPr>
          <w:rStyle w:val="afff7"/>
          <w:rFonts w:ascii="Times New Roman" w:hAnsi="Times New Roman"/>
        </w:rPr>
        <w:t>о</w:t>
      </w:r>
      <w:r w:rsidRPr="00F86C6C">
        <w:rPr>
          <w:rStyle w:val="afff7"/>
          <w:rFonts w:ascii="Times New Roman" w:hAnsi="Times New Roman"/>
        </w:rPr>
        <w:t>вани</w:t>
      </w:r>
      <w:r w:rsidR="009577E4" w:rsidRPr="00F86C6C">
        <w:rPr>
          <w:rStyle w:val="afff7"/>
          <w:rFonts w:ascii="Times New Roman" w:hAnsi="Times New Roman"/>
        </w:rPr>
        <w:t>е</w:t>
      </w:r>
      <w:r w:rsidRPr="00F86C6C">
        <w:rPr>
          <w:rStyle w:val="afff7"/>
          <w:rFonts w:ascii="Times New Roman" w:hAnsi="Times New Roman"/>
        </w:rPr>
        <w:t xml:space="preserve"> землепользования </w:t>
      </w:r>
      <w:r w:rsidR="00167514" w:rsidRPr="00F86C6C">
        <w:rPr>
          <w:rStyle w:val="afff7"/>
          <w:rFonts w:ascii="Times New Roman" w:hAnsi="Times New Roman"/>
        </w:rPr>
        <w:t>на расчетный срок будут осуществляться</w:t>
      </w:r>
      <w:r w:rsidRPr="00F86C6C">
        <w:rPr>
          <w:rStyle w:val="afff7"/>
          <w:rFonts w:ascii="Times New Roman" w:hAnsi="Times New Roman"/>
        </w:rPr>
        <w:t xml:space="preserve"> </w:t>
      </w:r>
      <w:r w:rsidR="00167514" w:rsidRPr="00F86C6C">
        <w:rPr>
          <w:rStyle w:val="afff7"/>
          <w:rFonts w:ascii="Times New Roman" w:hAnsi="Times New Roman"/>
        </w:rPr>
        <w:t>с использование</w:t>
      </w:r>
      <w:r w:rsidR="007C4082" w:rsidRPr="00F86C6C">
        <w:rPr>
          <w:rStyle w:val="afff7"/>
          <w:rFonts w:ascii="Times New Roman" w:hAnsi="Times New Roman"/>
        </w:rPr>
        <w:t>м</w:t>
      </w:r>
      <w:r w:rsidR="00167514" w:rsidRPr="00F86C6C">
        <w:rPr>
          <w:rStyle w:val="afff7"/>
          <w:rFonts w:ascii="Times New Roman" w:hAnsi="Times New Roman"/>
        </w:rPr>
        <w:t xml:space="preserve"> с</w:t>
      </w:r>
      <w:r w:rsidR="00167514" w:rsidRPr="00F86C6C">
        <w:rPr>
          <w:rStyle w:val="afff7"/>
          <w:rFonts w:ascii="Times New Roman" w:hAnsi="Times New Roman"/>
        </w:rPr>
        <w:t>и</w:t>
      </w:r>
      <w:r w:rsidR="00167514" w:rsidRPr="00F86C6C">
        <w:rPr>
          <w:rStyle w:val="afff7"/>
          <w:rFonts w:ascii="Times New Roman" w:hAnsi="Times New Roman"/>
        </w:rPr>
        <w:t>стемы территориальных зон, устанавливаемых правилами землепользования и застройки муниц</w:t>
      </w:r>
      <w:r w:rsidR="00167514" w:rsidRPr="00F86C6C">
        <w:rPr>
          <w:rStyle w:val="afff7"/>
          <w:rFonts w:ascii="Times New Roman" w:hAnsi="Times New Roman"/>
        </w:rPr>
        <w:t>и</w:t>
      </w:r>
      <w:r w:rsidR="00167514" w:rsidRPr="00F86C6C">
        <w:rPr>
          <w:rStyle w:val="afff7"/>
          <w:rFonts w:ascii="Times New Roman" w:hAnsi="Times New Roman"/>
        </w:rPr>
        <w:t>пального образования. Основой для территориального зонирования выступает система функционального зонирования, устанавливаемая генеральным планом муниципального о</w:t>
      </w:r>
      <w:r w:rsidR="00167514" w:rsidRPr="00F86C6C">
        <w:rPr>
          <w:rStyle w:val="afff7"/>
          <w:rFonts w:ascii="Times New Roman" w:hAnsi="Times New Roman"/>
        </w:rPr>
        <w:t>б</w:t>
      </w:r>
      <w:r w:rsidR="00167514" w:rsidRPr="00F86C6C">
        <w:rPr>
          <w:rStyle w:val="afff7"/>
          <w:rFonts w:ascii="Times New Roman" w:hAnsi="Times New Roman"/>
        </w:rPr>
        <w:t>разования.</w:t>
      </w:r>
      <w:r w:rsidR="00514331" w:rsidRPr="00F86C6C">
        <w:rPr>
          <w:rStyle w:val="afff7"/>
          <w:rFonts w:ascii="Times New Roman" w:hAnsi="Times New Roman"/>
        </w:rPr>
        <w:t xml:space="preserve"> При этом </w:t>
      </w:r>
      <w:r w:rsidR="002C684B" w:rsidRPr="00F86C6C">
        <w:rPr>
          <w:rFonts w:ascii="Times New Roman" w:hAnsi="Times New Roman"/>
          <w:sz w:val="24"/>
          <w:lang w:eastAsia="ru-RU"/>
        </w:rPr>
        <w:t xml:space="preserve">Правительством РФ </w:t>
      </w:r>
      <w:r w:rsidR="00514331" w:rsidRPr="00F86C6C">
        <w:rPr>
          <w:rStyle w:val="afff7"/>
          <w:rFonts w:ascii="Times New Roman" w:hAnsi="Times New Roman"/>
        </w:rPr>
        <w:t>планируется сохранить следующие особо охраня</w:t>
      </w:r>
      <w:r w:rsidR="00514331" w:rsidRPr="00F86C6C">
        <w:rPr>
          <w:rStyle w:val="afff7"/>
          <w:rFonts w:ascii="Times New Roman" w:hAnsi="Times New Roman"/>
        </w:rPr>
        <w:t>е</w:t>
      </w:r>
      <w:r w:rsidR="00514331" w:rsidRPr="00F86C6C">
        <w:rPr>
          <w:rStyle w:val="afff7"/>
          <w:rFonts w:ascii="Times New Roman" w:hAnsi="Times New Roman"/>
        </w:rPr>
        <w:t>мые категории земель:</w:t>
      </w:r>
    </w:p>
    <w:p w:rsidR="00514331" w:rsidRPr="00F86C6C" w:rsidRDefault="0051433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земли лесного фонда;</w:t>
      </w:r>
    </w:p>
    <w:p w:rsidR="00514331" w:rsidRPr="00F86C6C" w:rsidRDefault="0051433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земли водного фонда;</w:t>
      </w:r>
    </w:p>
    <w:p w:rsidR="00514331" w:rsidRPr="00F86C6C" w:rsidRDefault="0051433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земли особо охраняемых природных территорий.</w:t>
      </w:r>
    </w:p>
    <w:p w:rsidR="00B519FD" w:rsidRPr="00F86C6C" w:rsidRDefault="00114DD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В этой </w:t>
      </w:r>
      <w:r w:rsidR="00167514" w:rsidRPr="00F86C6C">
        <w:rPr>
          <w:rStyle w:val="afff7"/>
          <w:rFonts w:ascii="Times New Roman" w:hAnsi="Times New Roman"/>
        </w:rPr>
        <w:t xml:space="preserve"> связи проектом генерального плана принята следующая структура проектиру</w:t>
      </w:r>
      <w:r w:rsidR="00167514" w:rsidRPr="00F86C6C">
        <w:rPr>
          <w:rStyle w:val="afff7"/>
          <w:rFonts w:ascii="Times New Roman" w:hAnsi="Times New Roman"/>
        </w:rPr>
        <w:t>е</w:t>
      </w:r>
      <w:r w:rsidR="00167514" w:rsidRPr="00F86C6C">
        <w:rPr>
          <w:rStyle w:val="afff7"/>
          <w:rFonts w:ascii="Times New Roman" w:hAnsi="Times New Roman"/>
        </w:rPr>
        <w:t>мого землепользования на территории сельсовета:</w:t>
      </w:r>
    </w:p>
    <w:p w:rsidR="00167514" w:rsidRPr="00F86C6C" w:rsidRDefault="00167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1. В соответствии с требованиями Минрегионразвития РФ</w:t>
      </w:r>
      <w:r w:rsidRPr="00F86C6C">
        <w:rPr>
          <w:rStyle w:val="afffffff6"/>
          <w:rFonts w:ascii="Times New Roman" w:hAnsi="Times New Roman"/>
          <w:sz w:val="24"/>
        </w:rPr>
        <w:footnoteReference w:id="13"/>
      </w:r>
      <w:r w:rsidR="00514331" w:rsidRPr="00F86C6C">
        <w:rPr>
          <w:rStyle w:val="afff7"/>
          <w:rFonts w:ascii="Times New Roman" w:hAnsi="Times New Roman"/>
        </w:rPr>
        <w:t xml:space="preserve"> в зонировании территории сельсовета используются следующие виды зон:</w:t>
      </w:r>
    </w:p>
    <w:p w:rsidR="00514331" w:rsidRPr="00F86C6C" w:rsidRDefault="0051433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Зона градостроительного использования (в границах населенных пунктов);</w:t>
      </w:r>
    </w:p>
    <w:p w:rsidR="00514331" w:rsidRPr="00F86C6C" w:rsidRDefault="0051433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Зона производственного использования;</w:t>
      </w:r>
    </w:p>
    <w:p w:rsidR="00514331" w:rsidRPr="00F86C6C" w:rsidRDefault="0051433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Зона инженерной и транспортной инфраструктуры;</w:t>
      </w:r>
    </w:p>
    <w:p w:rsidR="00514331" w:rsidRPr="00F86C6C" w:rsidRDefault="0051433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Зона сельскохозяйственного использования;</w:t>
      </w:r>
    </w:p>
    <w:p w:rsidR="00514331" w:rsidRPr="00F86C6C" w:rsidRDefault="0051433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Зона рекреационного назначения;</w:t>
      </w:r>
    </w:p>
    <w:p w:rsidR="00514331" w:rsidRPr="00F86C6C" w:rsidRDefault="0051433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Зона специального назначения.</w:t>
      </w:r>
    </w:p>
    <w:p w:rsidR="00514331" w:rsidRPr="00F86C6C" w:rsidRDefault="0051433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lastRenderedPageBreak/>
        <w:t xml:space="preserve">2. В особую категорию выделяются земли </w:t>
      </w:r>
      <w:r w:rsidR="002C684B" w:rsidRPr="00F86C6C">
        <w:rPr>
          <w:rStyle w:val="afff7"/>
          <w:rFonts w:ascii="Times New Roman" w:hAnsi="Times New Roman"/>
        </w:rPr>
        <w:t xml:space="preserve">лесного фонда и земли </w:t>
      </w:r>
      <w:r w:rsidRPr="00F86C6C">
        <w:rPr>
          <w:rStyle w:val="afff7"/>
          <w:rFonts w:ascii="Times New Roman" w:hAnsi="Times New Roman"/>
        </w:rPr>
        <w:t>водного фонда (земли особо охраняемых природных территорий в поселении отсутствуют).</w:t>
      </w:r>
    </w:p>
    <w:p w:rsidR="00514331" w:rsidRPr="00F86C6C" w:rsidRDefault="0051433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3. На территории населенных пунктов (в зонах градостроительного использования) и</w:t>
      </w:r>
      <w:r w:rsidRPr="00F86C6C">
        <w:rPr>
          <w:rStyle w:val="afff7"/>
          <w:rFonts w:ascii="Times New Roman" w:hAnsi="Times New Roman"/>
        </w:rPr>
        <w:t>с</w:t>
      </w:r>
      <w:r w:rsidRPr="00F86C6C">
        <w:rPr>
          <w:rStyle w:val="afff7"/>
          <w:rFonts w:ascii="Times New Roman" w:hAnsi="Times New Roman"/>
        </w:rPr>
        <w:t>пользуется номенклатура территориальных зон, установленных Приказом Минрегионразв</w:t>
      </w:r>
      <w:r w:rsidRPr="00F86C6C">
        <w:rPr>
          <w:rStyle w:val="afff7"/>
          <w:rFonts w:ascii="Times New Roman" w:hAnsi="Times New Roman"/>
        </w:rPr>
        <w:t>и</w:t>
      </w:r>
      <w:r w:rsidRPr="00F86C6C">
        <w:rPr>
          <w:rStyle w:val="afff7"/>
          <w:rFonts w:ascii="Times New Roman" w:hAnsi="Times New Roman"/>
        </w:rPr>
        <w:t xml:space="preserve">тия, при этом </w:t>
      </w:r>
      <w:r w:rsidR="00C679E6" w:rsidRPr="00F86C6C">
        <w:rPr>
          <w:rStyle w:val="afff7"/>
          <w:rFonts w:ascii="Times New Roman" w:hAnsi="Times New Roman"/>
        </w:rPr>
        <w:t>в документации</w:t>
      </w:r>
      <w:r w:rsidRPr="00F86C6C">
        <w:rPr>
          <w:rStyle w:val="afff7"/>
          <w:rFonts w:ascii="Times New Roman" w:hAnsi="Times New Roman"/>
        </w:rPr>
        <w:t xml:space="preserve"> генерального плана данные зоны относятся к категории фун</w:t>
      </w:r>
      <w:r w:rsidRPr="00F86C6C">
        <w:rPr>
          <w:rStyle w:val="afff7"/>
          <w:rFonts w:ascii="Times New Roman" w:hAnsi="Times New Roman"/>
        </w:rPr>
        <w:t>к</w:t>
      </w:r>
      <w:r w:rsidRPr="00F86C6C">
        <w:rPr>
          <w:rStyle w:val="afff7"/>
          <w:rFonts w:ascii="Times New Roman" w:hAnsi="Times New Roman"/>
        </w:rPr>
        <w:t>циональных</w:t>
      </w:r>
      <w:r w:rsidR="00C679E6" w:rsidRPr="00F86C6C">
        <w:rPr>
          <w:rStyle w:val="afff7"/>
          <w:rFonts w:ascii="Times New Roman" w:hAnsi="Times New Roman"/>
        </w:rPr>
        <w:t xml:space="preserve"> зон. Их установление создает основу для дальнейшего территориального зон</w:t>
      </w:r>
      <w:r w:rsidR="00C679E6" w:rsidRPr="00F86C6C">
        <w:rPr>
          <w:rStyle w:val="afff7"/>
          <w:rFonts w:ascii="Times New Roman" w:hAnsi="Times New Roman"/>
        </w:rPr>
        <w:t>и</w:t>
      </w:r>
      <w:r w:rsidR="00C679E6" w:rsidRPr="00F86C6C">
        <w:rPr>
          <w:rStyle w:val="afff7"/>
          <w:rFonts w:ascii="Times New Roman" w:hAnsi="Times New Roman"/>
        </w:rPr>
        <w:t>рования. При этом территориальное зонирование может о</w:t>
      </w:r>
      <w:r w:rsidR="00114DDA" w:rsidRPr="00F86C6C">
        <w:rPr>
          <w:rStyle w:val="afff7"/>
          <w:rFonts w:ascii="Times New Roman" w:hAnsi="Times New Roman"/>
        </w:rPr>
        <w:t>существляться поэтапно в течение</w:t>
      </w:r>
      <w:r w:rsidR="00C679E6" w:rsidRPr="00F86C6C">
        <w:rPr>
          <w:rStyle w:val="afff7"/>
          <w:rFonts w:ascii="Times New Roman" w:hAnsi="Times New Roman"/>
        </w:rPr>
        <w:t xml:space="preserve"> всего расчетного срока действия генерального плана до 2032 г, относя те или иные участки сельсовета к территориальным зонам по мере возникновения необходимости и создания тр</w:t>
      </w:r>
      <w:r w:rsidR="00C679E6" w:rsidRPr="00F86C6C">
        <w:rPr>
          <w:rStyle w:val="afff7"/>
          <w:rFonts w:ascii="Times New Roman" w:hAnsi="Times New Roman"/>
        </w:rPr>
        <w:t>е</w:t>
      </w:r>
      <w:r w:rsidR="00C679E6" w:rsidRPr="00F86C6C">
        <w:rPr>
          <w:rStyle w:val="afff7"/>
          <w:rFonts w:ascii="Times New Roman" w:hAnsi="Times New Roman"/>
        </w:rPr>
        <w:t>буемых правовых условий.</w:t>
      </w:r>
    </w:p>
    <w:p w:rsidR="00980761" w:rsidRPr="00F86C6C" w:rsidRDefault="0098076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Таким образом, зоны градостроительного использования будут содержать в себе более широкую номенклатуру функциональных зон (или подзон), обеспечивающую требу</w:t>
      </w:r>
      <w:r w:rsidR="00114DDA" w:rsidRPr="00F86C6C">
        <w:rPr>
          <w:rStyle w:val="afff7"/>
          <w:rFonts w:ascii="Times New Roman" w:hAnsi="Times New Roman"/>
        </w:rPr>
        <w:t>ему</w:t>
      </w:r>
      <w:r w:rsidRPr="00F86C6C">
        <w:rPr>
          <w:rStyle w:val="afff7"/>
          <w:rFonts w:ascii="Times New Roman" w:hAnsi="Times New Roman"/>
        </w:rPr>
        <w:t>ю степень детализации использования территории населенных пунктов.</w:t>
      </w:r>
    </w:p>
    <w:p w:rsidR="00915880" w:rsidRPr="00636E51" w:rsidRDefault="004C4FB3" w:rsidP="00375506">
      <w:pPr>
        <w:spacing w:after="0" w:line="240" w:lineRule="auto"/>
        <w:ind w:firstLine="567"/>
        <w:contextualSpacing/>
        <w:rPr>
          <w:rStyle w:val="afff7"/>
          <w:rFonts w:ascii="Times New Roman" w:hAnsi="Times New Roman"/>
          <w:b/>
        </w:rPr>
      </w:pPr>
      <w:r w:rsidRPr="00636E51">
        <w:rPr>
          <w:rStyle w:val="afff7"/>
          <w:rFonts w:ascii="Times New Roman" w:hAnsi="Times New Roman"/>
          <w:b/>
        </w:rPr>
        <w:t xml:space="preserve">Развитие </w:t>
      </w:r>
      <w:r w:rsidR="00AD7ACA" w:rsidRPr="00636E51">
        <w:rPr>
          <w:rStyle w:val="afff7"/>
          <w:rFonts w:ascii="Times New Roman" w:hAnsi="Times New Roman"/>
          <w:b/>
        </w:rPr>
        <w:t>Убин</w:t>
      </w:r>
      <w:r w:rsidR="00904BD4" w:rsidRPr="00636E51">
        <w:rPr>
          <w:rStyle w:val="afff7"/>
          <w:rFonts w:ascii="Times New Roman" w:hAnsi="Times New Roman"/>
          <w:b/>
        </w:rPr>
        <w:t>ск</w:t>
      </w:r>
      <w:r w:rsidRPr="00636E51">
        <w:rPr>
          <w:rStyle w:val="afff7"/>
          <w:rFonts w:ascii="Times New Roman" w:hAnsi="Times New Roman"/>
          <w:b/>
        </w:rPr>
        <w:t>ого</w:t>
      </w:r>
      <w:r w:rsidR="00904BD4" w:rsidRPr="00636E51">
        <w:rPr>
          <w:rStyle w:val="afff7"/>
          <w:rFonts w:ascii="Times New Roman" w:hAnsi="Times New Roman"/>
          <w:b/>
        </w:rPr>
        <w:t xml:space="preserve"> сельсовет</w:t>
      </w:r>
      <w:r w:rsidRPr="00636E51">
        <w:rPr>
          <w:rStyle w:val="afff7"/>
          <w:rFonts w:ascii="Times New Roman" w:hAnsi="Times New Roman"/>
          <w:b/>
        </w:rPr>
        <w:t>а</w:t>
      </w:r>
      <w:r w:rsidR="00904BD4" w:rsidRPr="00636E51">
        <w:rPr>
          <w:rStyle w:val="afff7"/>
          <w:rFonts w:ascii="Times New Roman" w:hAnsi="Times New Roman"/>
          <w:b/>
        </w:rPr>
        <w:t xml:space="preserve"> в структуре территорий</w:t>
      </w:r>
      <w:r w:rsidR="00375506">
        <w:rPr>
          <w:rStyle w:val="afff7"/>
          <w:rFonts w:ascii="Times New Roman" w:hAnsi="Times New Roman"/>
          <w:b/>
        </w:rPr>
        <w:t xml:space="preserve"> </w:t>
      </w:r>
      <w:r w:rsidR="00904BD4" w:rsidRPr="00636E51">
        <w:rPr>
          <w:rStyle w:val="afff7"/>
          <w:rFonts w:ascii="Times New Roman" w:hAnsi="Times New Roman"/>
          <w:b/>
        </w:rPr>
        <w:t>Убинского района</w:t>
      </w:r>
    </w:p>
    <w:p w:rsidR="00904BD4" w:rsidRPr="00F86C6C" w:rsidRDefault="00904BD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Схема возможного варианта пространственного развития Южной части Убинского района представлена на рис. 4.2. На схеме выделены 3 </w:t>
      </w:r>
      <w:proofErr w:type="gramStart"/>
      <w:r w:rsidRPr="00F86C6C">
        <w:rPr>
          <w:rStyle w:val="afff7"/>
          <w:rFonts w:ascii="Times New Roman" w:hAnsi="Times New Roman"/>
        </w:rPr>
        <w:t>планировочных</w:t>
      </w:r>
      <w:proofErr w:type="gramEnd"/>
      <w:r w:rsidRPr="00F86C6C">
        <w:rPr>
          <w:rStyle w:val="afff7"/>
          <w:rFonts w:ascii="Times New Roman" w:hAnsi="Times New Roman"/>
        </w:rPr>
        <w:t xml:space="preserve"> центра, которые ко</w:t>
      </w:r>
      <w:r w:rsidRPr="00F86C6C">
        <w:rPr>
          <w:rStyle w:val="afff7"/>
          <w:rFonts w:ascii="Times New Roman" w:hAnsi="Times New Roman"/>
        </w:rPr>
        <w:t>н</w:t>
      </w:r>
      <w:r w:rsidRPr="00F86C6C">
        <w:rPr>
          <w:rStyle w:val="afff7"/>
          <w:rFonts w:ascii="Times New Roman" w:hAnsi="Times New Roman"/>
        </w:rPr>
        <w:t xml:space="preserve">центрируют основные демографические и социально-экономические ресурсы района: </w:t>
      </w:r>
    </w:p>
    <w:p w:rsidR="00915880" w:rsidRPr="00F86C6C" w:rsidRDefault="00904BD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Восточный агропромышленный центр </w:t>
      </w:r>
      <w:r w:rsidR="000D48CF" w:rsidRPr="00F86C6C">
        <w:rPr>
          <w:rStyle w:val="afff7"/>
          <w:rFonts w:ascii="Times New Roman" w:hAnsi="Times New Roman"/>
        </w:rPr>
        <w:t>на базе с. Убинское;</w:t>
      </w:r>
    </w:p>
    <w:p w:rsidR="000D48CF" w:rsidRPr="00F86C6C" w:rsidRDefault="000D48CF"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Западный агропромышленный центр на базе с. Кожурла;</w:t>
      </w:r>
    </w:p>
    <w:p w:rsidR="000D48CF" w:rsidRPr="00F86C6C" w:rsidRDefault="000D48CF"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Южный аграрный центр на базе с. Круглоозерное.</w:t>
      </w:r>
    </w:p>
    <w:p w:rsidR="008C7114" w:rsidRPr="00F86C6C" w:rsidRDefault="000D48CF"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Данные центры </w:t>
      </w:r>
      <w:r w:rsidR="009577E4" w:rsidRPr="00F86C6C">
        <w:rPr>
          <w:rStyle w:val="afff7"/>
          <w:rFonts w:ascii="Times New Roman" w:hAnsi="Times New Roman"/>
        </w:rPr>
        <w:t xml:space="preserve">являются не только местом концентрации </w:t>
      </w:r>
      <w:r w:rsidRPr="00F86C6C">
        <w:rPr>
          <w:rStyle w:val="afff7"/>
          <w:rFonts w:ascii="Times New Roman" w:hAnsi="Times New Roman"/>
        </w:rPr>
        <w:t>демографическ</w:t>
      </w:r>
      <w:r w:rsidR="009577E4" w:rsidRPr="00F86C6C">
        <w:rPr>
          <w:rStyle w:val="afff7"/>
          <w:rFonts w:ascii="Times New Roman" w:hAnsi="Times New Roman"/>
        </w:rPr>
        <w:t>ого</w:t>
      </w:r>
      <w:r w:rsidRPr="00F86C6C">
        <w:rPr>
          <w:rStyle w:val="afff7"/>
          <w:rFonts w:ascii="Times New Roman" w:hAnsi="Times New Roman"/>
        </w:rPr>
        <w:t xml:space="preserve"> и прои</w:t>
      </w:r>
      <w:r w:rsidRPr="00F86C6C">
        <w:rPr>
          <w:rStyle w:val="afff7"/>
          <w:rFonts w:ascii="Times New Roman" w:hAnsi="Times New Roman"/>
        </w:rPr>
        <w:t>з</w:t>
      </w:r>
      <w:r w:rsidRPr="00F86C6C">
        <w:rPr>
          <w:rStyle w:val="afff7"/>
          <w:rFonts w:ascii="Times New Roman" w:hAnsi="Times New Roman"/>
        </w:rPr>
        <w:t>водственн</w:t>
      </w:r>
      <w:r w:rsidR="009577E4" w:rsidRPr="00F86C6C">
        <w:rPr>
          <w:rStyle w:val="afff7"/>
          <w:rFonts w:ascii="Times New Roman" w:hAnsi="Times New Roman"/>
        </w:rPr>
        <w:t>ого</w:t>
      </w:r>
      <w:r w:rsidRPr="00F86C6C">
        <w:rPr>
          <w:rStyle w:val="afff7"/>
          <w:rFonts w:ascii="Times New Roman" w:hAnsi="Times New Roman"/>
        </w:rPr>
        <w:t xml:space="preserve"> потенциал</w:t>
      </w:r>
      <w:r w:rsidR="009577E4" w:rsidRPr="00F86C6C">
        <w:rPr>
          <w:rStyle w:val="afff7"/>
          <w:rFonts w:ascii="Times New Roman" w:hAnsi="Times New Roman"/>
        </w:rPr>
        <w:t>а</w:t>
      </w:r>
      <w:r w:rsidRPr="00F86C6C">
        <w:rPr>
          <w:rStyle w:val="afff7"/>
          <w:rFonts w:ascii="Times New Roman" w:hAnsi="Times New Roman"/>
        </w:rPr>
        <w:t xml:space="preserve">, но </w:t>
      </w:r>
      <w:r w:rsidR="009577E4" w:rsidRPr="00F86C6C">
        <w:rPr>
          <w:rStyle w:val="afff7"/>
          <w:rFonts w:ascii="Times New Roman" w:hAnsi="Times New Roman"/>
        </w:rPr>
        <w:t>также</w:t>
      </w:r>
      <w:r w:rsidRPr="00F86C6C">
        <w:rPr>
          <w:rStyle w:val="afff7"/>
          <w:rFonts w:ascii="Times New Roman" w:hAnsi="Times New Roman"/>
        </w:rPr>
        <w:t xml:space="preserve"> выступают центрами межселенного обслуживания. Здесь целесообразно размещать амбулаторные учреждения, пункты скорой помощи и противоп</w:t>
      </w:r>
      <w:r w:rsidRPr="00F86C6C">
        <w:rPr>
          <w:rStyle w:val="afff7"/>
          <w:rFonts w:ascii="Times New Roman" w:hAnsi="Times New Roman"/>
        </w:rPr>
        <w:t>о</w:t>
      </w:r>
      <w:r w:rsidRPr="00F86C6C">
        <w:rPr>
          <w:rStyle w:val="afff7"/>
          <w:rFonts w:ascii="Times New Roman" w:hAnsi="Times New Roman"/>
        </w:rPr>
        <w:t xml:space="preserve">жарные посты, основные транспортно-пассажирские объекты, объекты межхозяйственного обслуживания. </w:t>
      </w:r>
      <w:r w:rsidR="002C684B" w:rsidRPr="00F86C6C">
        <w:rPr>
          <w:rStyle w:val="afff7"/>
          <w:rFonts w:ascii="Times New Roman" w:hAnsi="Times New Roman"/>
        </w:rPr>
        <w:t>Такие</w:t>
      </w:r>
      <w:r w:rsidRPr="00F86C6C">
        <w:rPr>
          <w:rStyle w:val="afff7"/>
          <w:rFonts w:ascii="Times New Roman" w:hAnsi="Times New Roman"/>
        </w:rPr>
        <w:t xml:space="preserve"> объекты с радиусами обслуживания в пределах 20-30 км покрывают все населенные пункты Южной части района.</w:t>
      </w:r>
      <w:r w:rsidR="008C7114" w:rsidRPr="00F86C6C">
        <w:rPr>
          <w:rStyle w:val="afff7"/>
          <w:rFonts w:ascii="Times New Roman" w:hAnsi="Times New Roman"/>
        </w:rPr>
        <w:t xml:space="preserve"> </w:t>
      </w:r>
    </w:p>
    <w:p w:rsidR="00724B52" w:rsidRPr="00F86C6C" w:rsidRDefault="00724B52"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Главной планировочной осью территории сельсовета, проходящей в широтном напра</w:t>
      </w:r>
      <w:r w:rsidRPr="00F86C6C">
        <w:rPr>
          <w:rFonts w:ascii="Times New Roman" w:hAnsi="Times New Roman"/>
          <w:sz w:val="24"/>
          <w:lang w:eastAsia="ru-RU"/>
        </w:rPr>
        <w:t>в</w:t>
      </w:r>
      <w:r w:rsidRPr="00F86C6C">
        <w:rPr>
          <w:rFonts w:ascii="Times New Roman" w:hAnsi="Times New Roman"/>
          <w:sz w:val="24"/>
          <w:lang w:eastAsia="ru-RU"/>
        </w:rPr>
        <w:t>лении, выступает федеральный транспортный коридор в составе трассы М-51 «Байкал», участка Транссибирской железнодорожной магистрали, магистральных инженерных сетей.</w:t>
      </w:r>
    </w:p>
    <w:p w:rsidR="00724B52" w:rsidRPr="00F86C6C" w:rsidRDefault="00724B52"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Планировочная ось регионального значения образована меридиональным транспор</w:t>
      </w:r>
      <w:r w:rsidRPr="00F86C6C">
        <w:rPr>
          <w:rFonts w:ascii="Times New Roman" w:hAnsi="Times New Roman"/>
          <w:sz w:val="24"/>
          <w:lang w:eastAsia="ru-RU"/>
        </w:rPr>
        <w:t>т</w:t>
      </w:r>
      <w:r w:rsidRPr="00F86C6C">
        <w:rPr>
          <w:rFonts w:ascii="Times New Roman" w:hAnsi="Times New Roman"/>
          <w:sz w:val="24"/>
          <w:lang w:eastAsia="ru-RU"/>
        </w:rPr>
        <w:t xml:space="preserve">ным коридором, который будет формироваться на основе дорог Убинское – Кундран и Убинское – Крещенское с продлением в направлении Куйбшевского и Здвинского районов </w:t>
      </w:r>
      <w:r w:rsidR="00DE20CE" w:rsidRPr="00F86C6C">
        <w:rPr>
          <w:rFonts w:ascii="Times New Roman" w:hAnsi="Times New Roman"/>
          <w:sz w:val="24"/>
          <w:lang w:eastAsia="ru-RU"/>
        </w:rPr>
        <w:t xml:space="preserve">Новосибирской </w:t>
      </w:r>
      <w:r w:rsidRPr="00F86C6C">
        <w:rPr>
          <w:rFonts w:ascii="Times New Roman" w:hAnsi="Times New Roman"/>
          <w:sz w:val="24"/>
          <w:lang w:eastAsia="ru-RU"/>
        </w:rPr>
        <w:t>области согласно положениям Схемы территориального планирования НСО. Участок данного коридора проходит через территорию Убинского сельсовета и будет выст</w:t>
      </w:r>
      <w:r w:rsidRPr="00F86C6C">
        <w:rPr>
          <w:rFonts w:ascii="Times New Roman" w:hAnsi="Times New Roman"/>
          <w:sz w:val="24"/>
          <w:lang w:eastAsia="ru-RU"/>
        </w:rPr>
        <w:t>у</w:t>
      </w:r>
      <w:r w:rsidRPr="00F86C6C">
        <w:rPr>
          <w:rFonts w:ascii="Times New Roman" w:hAnsi="Times New Roman"/>
          <w:sz w:val="24"/>
          <w:lang w:eastAsia="ru-RU"/>
        </w:rPr>
        <w:t>пать в качестве его второй планировочной оси.</w:t>
      </w:r>
    </w:p>
    <w:p w:rsidR="000D48CF" w:rsidRPr="00F86C6C" w:rsidRDefault="000D48CF" w:rsidP="00F86C6C">
      <w:pPr>
        <w:spacing w:after="0" w:line="240" w:lineRule="auto"/>
        <w:ind w:firstLine="567"/>
        <w:contextualSpacing/>
        <w:jc w:val="both"/>
        <w:rPr>
          <w:rStyle w:val="afff7"/>
          <w:rFonts w:ascii="Times New Roman" w:hAnsi="Times New Roman"/>
        </w:rPr>
      </w:pPr>
    </w:p>
    <w:p w:rsidR="00724B52" w:rsidRPr="00F86C6C" w:rsidRDefault="00724B52" w:rsidP="00F86C6C">
      <w:pPr>
        <w:spacing w:after="0" w:line="240" w:lineRule="auto"/>
        <w:ind w:firstLine="567"/>
        <w:contextualSpacing/>
        <w:jc w:val="both"/>
        <w:rPr>
          <w:rStyle w:val="afff7"/>
          <w:rFonts w:ascii="Times New Roman" w:hAnsi="Times New Roman"/>
        </w:rPr>
      </w:pPr>
    </w:p>
    <w:p w:rsidR="009577E4" w:rsidRPr="00F86C6C" w:rsidRDefault="00511B81" w:rsidP="00F86C6C">
      <w:pPr>
        <w:keepNext/>
        <w:spacing w:after="0" w:line="240" w:lineRule="auto"/>
        <w:ind w:hanging="284"/>
        <w:contextualSpacing/>
        <w:jc w:val="both"/>
        <w:rPr>
          <w:rStyle w:val="afff7"/>
          <w:rFonts w:ascii="Times New Roman" w:hAnsi="Times New Roman"/>
        </w:rPr>
      </w:pPr>
      <w:r w:rsidRPr="00F86C6C">
        <w:rPr>
          <w:rFonts w:ascii="Times New Roman" w:hAnsi="Times New Roman"/>
          <w:noProof/>
          <w:sz w:val="24"/>
          <w:lang w:eastAsia="ru-RU"/>
        </w:rPr>
        <w:lastRenderedPageBreak/>
        <w:drawing>
          <wp:inline distT="0" distB="0" distL="0" distR="0" wp14:anchorId="1B329744" wp14:editId="7EE1C5EB">
            <wp:extent cx="6488430" cy="6576060"/>
            <wp:effectExtent l="19050" t="0" r="7620" b="0"/>
            <wp:docPr id="8" name="Рисунок 8" descr="Концепция развития района -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нцепция развития района - min"/>
                    <pic:cNvPicPr>
                      <a:picLocks noChangeAspect="1" noChangeArrowheads="1"/>
                    </pic:cNvPicPr>
                  </pic:nvPicPr>
                  <pic:blipFill>
                    <a:blip r:embed="rId27" cstate="print"/>
                    <a:srcRect/>
                    <a:stretch>
                      <a:fillRect/>
                    </a:stretch>
                  </pic:blipFill>
                  <pic:spPr bwMode="auto">
                    <a:xfrm>
                      <a:off x="0" y="0"/>
                      <a:ext cx="6488430" cy="6576060"/>
                    </a:xfrm>
                    <a:prstGeom prst="rect">
                      <a:avLst/>
                    </a:prstGeom>
                    <a:noFill/>
                    <a:ln w="9525">
                      <a:noFill/>
                      <a:miter lim="800000"/>
                      <a:headEnd/>
                      <a:tailEnd/>
                    </a:ln>
                  </pic:spPr>
                </pic:pic>
              </a:graphicData>
            </a:graphic>
          </wp:inline>
        </w:drawing>
      </w:r>
    </w:p>
    <w:p w:rsidR="009577E4" w:rsidRPr="00F86C6C" w:rsidRDefault="009577E4" w:rsidP="00F86C6C">
      <w:pPr>
        <w:pStyle w:val="afc"/>
        <w:spacing w:before="0" w:after="0" w:line="240" w:lineRule="auto"/>
        <w:contextualSpacing/>
        <w:rPr>
          <w:rStyle w:val="afff7"/>
          <w:rFonts w:ascii="Times New Roman" w:hAnsi="Times New Roman"/>
          <w:sz w:val="22"/>
          <w:lang w:eastAsia="en-US"/>
        </w:rPr>
      </w:pPr>
      <w:r w:rsidRPr="00F86C6C">
        <w:rPr>
          <w:rStyle w:val="afff7"/>
          <w:rFonts w:ascii="Times New Roman" w:hAnsi="Times New Roman"/>
          <w:sz w:val="22"/>
          <w:lang w:eastAsia="en-US"/>
        </w:rPr>
        <w:t>Рис. 4.2 Схема пространственного развития Южной части Убинского района</w:t>
      </w:r>
    </w:p>
    <w:p w:rsidR="009E20E4" w:rsidRPr="00F86C6C" w:rsidRDefault="009E20E4" w:rsidP="00F86C6C">
      <w:pPr>
        <w:spacing w:after="0" w:line="240" w:lineRule="auto"/>
        <w:ind w:firstLine="567"/>
        <w:contextualSpacing/>
        <w:jc w:val="both"/>
        <w:rPr>
          <w:rStyle w:val="afff7"/>
          <w:rFonts w:ascii="Times New Roman" w:hAnsi="Times New Roman"/>
        </w:rPr>
      </w:pPr>
    </w:p>
    <w:p w:rsidR="00B108E8" w:rsidRPr="00F86C6C" w:rsidRDefault="00724B52"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 xml:space="preserve">Село Убинское выступает в качестве центра межселенного обслуживания населенных пунктов Восточного агропромышленного кластера. </w:t>
      </w:r>
      <w:r w:rsidR="006235DF" w:rsidRPr="00F86C6C">
        <w:rPr>
          <w:rFonts w:ascii="Times New Roman" w:hAnsi="Times New Roman"/>
          <w:sz w:val="24"/>
          <w:lang w:eastAsia="ru-RU"/>
        </w:rPr>
        <w:t>Для поселков Орловка и Московка Е</w:t>
      </w:r>
      <w:r w:rsidR="006235DF" w:rsidRPr="00F86C6C">
        <w:rPr>
          <w:rFonts w:ascii="Times New Roman" w:hAnsi="Times New Roman"/>
          <w:sz w:val="24"/>
          <w:lang w:eastAsia="ru-RU"/>
        </w:rPr>
        <w:t>р</w:t>
      </w:r>
      <w:r w:rsidR="006235DF" w:rsidRPr="00F86C6C">
        <w:rPr>
          <w:rFonts w:ascii="Times New Roman" w:hAnsi="Times New Roman"/>
          <w:sz w:val="24"/>
          <w:lang w:eastAsia="ru-RU"/>
        </w:rPr>
        <w:t>молаевского сельсовета районный центр служит единственным центром повседневного о</w:t>
      </w:r>
      <w:r w:rsidR="006235DF" w:rsidRPr="00F86C6C">
        <w:rPr>
          <w:rFonts w:ascii="Times New Roman" w:hAnsi="Times New Roman"/>
          <w:sz w:val="24"/>
          <w:lang w:eastAsia="ru-RU"/>
        </w:rPr>
        <w:t>б</w:t>
      </w:r>
      <w:r w:rsidR="006235DF" w:rsidRPr="00F86C6C">
        <w:rPr>
          <w:rFonts w:ascii="Times New Roman" w:hAnsi="Times New Roman"/>
          <w:sz w:val="24"/>
          <w:lang w:eastAsia="ru-RU"/>
        </w:rPr>
        <w:t xml:space="preserve">служивания населения с учетом ограниченной транспортной доступности последних в направлении с. Ермолаевка. </w:t>
      </w:r>
      <w:r w:rsidRPr="00F86C6C">
        <w:rPr>
          <w:rFonts w:ascii="Times New Roman" w:hAnsi="Times New Roman"/>
          <w:sz w:val="24"/>
          <w:lang w:eastAsia="ru-RU"/>
        </w:rPr>
        <w:t>Через районный центр распределяются транспортные потоки</w:t>
      </w:r>
      <w:r w:rsidR="00B108E8" w:rsidRPr="00F86C6C">
        <w:rPr>
          <w:rFonts w:ascii="Times New Roman" w:hAnsi="Times New Roman"/>
          <w:sz w:val="24"/>
          <w:lang w:eastAsia="ru-RU"/>
        </w:rPr>
        <w:t>, направленные</w:t>
      </w:r>
      <w:r w:rsidRPr="00F86C6C">
        <w:rPr>
          <w:rFonts w:ascii="Times New Roman" w:hAnsi="Times New Roman"/>
          <w:sz w:val="24"/>
          <w:lang w:eastAsia="ru-RU"/>
        </w:rPr>
        <w:t xml:space="preserve"> в </w:t>
      </w:r>
      <w:r w:rsidR="00B108E8" w:rsidRPr="00F86C6C">
        <w:rPr>
          <w:rFonts w:ascii="Times New Roman" w:hAnsi="Times New Roman"/>
          <w:sz w:val="24"/>
          <w:lang w:eastAsia="ru-RU"/>
        </w:rPr>
        <w:t>поселения</w:t>
      </w:r>
      <w:r w:rsidRPr="00F86C6C">
        <w:rPr>
          <w:rFonts w:ascii="Times New Roman" w:hAnsi="Times New Roman"/>
          <w:sz w:val="24"/>
          <w:lang w:eastAsia="ru-RU"/>
        </w:rPr>
        <w:t xml:space="preserve"> района. Часть дорог проходит мимо с. Убинское транзитом (свя</w:t>
      </w:r>
      <w:r w:rsidRPr="00F86C6C">
        <w:rPr>
          <w:rFonts w:ascii="Times New Roman" w:hAnsi="Times New Roman"/>
          <w:sz w:val="24"/>
          <w:lang w:eastAsia="ru-RU"/>
        </w:rPr>
        <w:t>з</w:t>
      </w:r>
      <w:r w:rsidRPr="00F86C6C">
        <w:rPr>
          <w:rFonts w:ascii="Times New Roman" w:hAnsi="Times New Roman"/>
          <w:sz w:val="24"/>
          <w:lang w:eastAsia="ru-RU"/>
        </w:rPr>
        <w:t xml:space="preserve">ка дорог Убинское – Кундран и Убинское – Крещенское), часть берет отсюда свое начало. Важным направлением проектирования будет дальнейшее развитие транзитных связей по всем актуальным направлениям. </w:t>
      </w:r>
    </w:p>
    <w:p w:rsidR="00724B52" w:rsidRPr="00F86C6C" w:rsidRDefault="00724B5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Для обеспечения доступности ценных сельскозяйственных угодий, расположенных в зоне Карапузского межхозяйственного канала, целесообразно планировать устройство дор</w:t>
      </w:r>
      <w:r w:rsidRPr="00F86C6C">
        <w:rPr>
          <w:rStyle w:val="afff7"/>
          <w:rFonts w:ascii="Times New Roman" w:hAnsi="Times New Roman"/>
        </w:rPr>
        <w:t>о</w:t>
      </w:r>
      <w:r w:rsidRPr="00F86C6C">
        <w:rPr>
          <w:rStyle w:val="afff7"/>
          <w:rFonts w:ascii="Times New Roman" w:hAnsi="Times New Roman"/>
        </w:rPr>
        <w:lastRenderedPageBreak/>
        <w:t>ги местного значения в направлении поселков Белоозерный и Новый Карапуз Невского сел</w:t>
      </w:r>
      <w:r w:rsidRPr="00F86C6C">
        <w:rPr>
          <w:rStyle w:val="afff7"/>
          <w:rFonts w:ascii="Times New Roman" w:hAnsi="Times New Roman"/>
        </w:rPr>
        <w:t>ь</w:t>
      </w:r>
      <w:r w:rsidRPr="00F86C6C">
        <w:rPr>
          <w:rStyle w:val="afff7"/>
          <w:rFonts w:ascii="Times New Roman" w:hAnsi="Times New Roman"/>
        </w:rPr>
        <w:t xml:space="preserve">совета. </w:t>
      </w:r>
      <w:proofErr w:type="gramStart"/>
      <w:r w:rsidRPr="00F86C6C">
        <w:rPr>
          <w:rStyle w:val="afff7"/>
          <w:rFonts w:ascii="Times New Roman" w:hAnsi="Times New Roman"/>
        </w:rPr>
        <w:t>Для усиления транспортных связей территорий</w:t>
      </w:r>
      <w:r w:rsidR="00DA6F90" w:rsidRPr="00F86C6C">
        <w:rPr>
          <w:rStyle w:val="afff7"/>
          <w:rFonts w:ascii="Times New Roman" w:hAnsi="Times New Roman"/>
        </w:rPr>
        <w:t>, расположенных с</w:t>
      </w:r>
      <w:r w:rsidRPr="00F86C6C">
        <w:rPr>
          <w:rStyle w:val="afff7"/>
          <w:rFonts w:ascii="Times New Roman" w:hAnsi="Times New Roman"/>
        </w:rPr>
        <w:t xml:space="preserve"> </w:t>
      </w:r>
      <w:r w:rsidR="00DA6F90" w:rsidRPr="00F86C6C">
        <w:rPr>
          <w:rStyle w:val="afff7"/>
          <w:rFonts w:ascii="Times New Roman" w:hAnsi="Times New Roman"/>
        </w:rPr>
        <w:t>южной и северной сторон от железнодорожной магистрали,</w:t>
      </w:r>
      <w:r w:rsidRPr="00F86C6C">
        <w:rPr>
          <w:rStyle w:val="afff7"/>
          <w:rFonts w:ascii="Times New Roman" w:hAnsi="Times New Roman"/>
        </w:rPr>
        <w:t xml:space="preserve"> будет целесообразн</w:t>
      </w:r>
      <w:r w:rsidR="00DA6F90" w:rsidRPr="00F86C6C">
        <w:rPr>
          <w:rStyle w:val="afff7"/>
          <w:rFonts w:ascii="Times New Roman" w:hAnsi="Times New Roman"/>
        </w:rPr>
        <w:t>ым</w:t>
      </w:r>
      <w:r w:rsidRPr="00F86C6C">
        <w:rPr>
          <w:rStyle w:val="afff7"/>
          <w:rFonts w:ascii="Times New Roman" w:hAnsi="Times New Roman"/>
        </w:rPr>
        <w:t xml:space="preserve"> развит</w:t>
      </w:r>
      <w:r w:rsidR="00DA6F90" w:rsidRPr="00F86C6C">
        <w:rPr>
          <w:rStyle w:val="afff7"/>
          <w:rFonts w:ascii="Times New Roman" w:hAnsi="Times New Roman"/>
        </w:rPr>
        <w:t>ие</w:t>
      </w:r>
      <w:r w:rsidRPr="00F86C6C">
        <w:rPr>
          <w:rStyle w:val="afff7"/>
          <w:rFonts w:ascii="Times New Roman" w:hAnsi="Times New Roman"/>
        </w:rPr>
        <w:t xml:space="preserve"> существующи</w:t>
      </w:r>
      <w:r w:rsidR="00DA6F90" w:rsidRPr="00F86C6C">
        <w:rPr>
          <w:rStyle w:val="afff7"/>
          <w:rFonts w:ascii="Times New Roman" w:hAnsi="Times New Roman"/>
        </w:rPr>
        <w:t>х</w:t>
      </w:r>
      <w:r w:rsidRPr="00F86C6C">
        <w:rPr>
          <w:rStyle w:val="afff7"/>
          <w:rFonts w:ascii="Times New Roman" w:hAnsi="Times New Roman"/>
        </w:rPr>
        <w:t xml:space="preserve"> участк</w:t>
      </w:r>
      <w:r w:rsidR="00DA6F90" w:rsidRPr="00F86C6C">
        <w:rPr>
          <w:rStyle w:val="afff7"/>
          <w:rFonts w:ascii="Times New Roman" w:hAnsi="Times New Roman"/>
        </w:rPr>
        <w:t>ов</w:t>
      </w:r>
      <w:r w:rsidRPr="00F86C6C">
        <w:rPr>
          <w:rStyle w:val="afff7"/>
          <w:rFonts w:ascii="Times New Roman" w:hAnsi="Times New Roman"/>
        </w:rPr>
        <w:t xml:space="preserve"> дорог</w:t>
      </w:r>
      <w:r w:rsidR="00B108E8" w:rsidRPr="00F86C6C">
        <w:rPr>
          <w:rStyle w:val="afff7"/>
          <w:rFonts w:ascii="Times New Roman" w:hAnsi="Times New Roman"/>
        </w:rPr>
        <w:t>, расположенных</w:t>
      </w:r>
      <w:r w:rsidRPr="00F86C6C">
        <w:rPr>
          <w:rStyle w:val="afff7"/>
          <w:rFonts w:ascii="Times New Roman" w:hAnsi="Times New Roman"/>
        </w:rPr>
        <w:t xml:space="preserve"> вокруг с. Убинское с </w:t>
      </w:r>
      <w:r w:rsidR="00DA6F90" w:rsidRPr="00F86C6C">
        <w:rPr>
          <w:rStyle w:val="afff7"/>
          <w:rFonts w:ascii="Times New Roman" w:hAnsi="Times New Roman"/>
        </w:rPr>
        <w:t>их объединением в составе</w:t>
      </w:r>
      <w:r w:rsidRPr="00F86C6C">
        <w:rPr>
          <w:rStyle w:val="afff7"/>
          <w:rFonts w:ascii="Times New Roman" w:hAnsi="Times New Roman"/>
        </w:rPr>
        <w:t xml:space="preserve"> </w:t>
      </w:r>
      <w:r w:rsidR="00B108E8" w:rsidRPr="00F86C6C">
        <w:rPr>
          <w:rStyle w:val="afff7"/>
          <w:rFonts w:ascii="Times New Roman" w:hAnsi="Times New Roman"/>
        </w:rPr>
        <w:t>планиру</w:t>
      </w:r>
      <w:r w:rsidR="00B108E8" w:rsidRPr="00F86C6C">
        <w:rPr>
          <w:rStyle w:val="afff7"/>
          <w:rFonts w:ascii="Times New Roman" w:hAnsi="Times New Roman"/>
        </w:rPr>
        <w:t>е</w:t>
      </w:r>
      <w:r w:rsidR="00B108E8" w:rsidRPr="00F86C6C">
        <w:rPr>
          <w:rStyle w:val="afff7"/>
          <w:rFonts w:ascii="Times New Roman" w:hAnsi="Times New Roman"/>
        </w:rPr>
        <w:t>мого</w:t>
      </w:r>
      <w:r w:rsidR="00DA6F90" w:rsidRPr="00F86C6C">
        <w:rPr>
          <w:rStyle w:val="afff7"/>
          <w:rFonts w:ascii="Times New Roman" w:hAnsi="Times New Roman"/>
        </w:rPr>
        <w:t xml:space="preserve"> </w:t>
      </w:r>
      <w:r w:rsidRPr="00F86C6C">
        <w:rPr>
          <w:rStyle w:val="afff7"/>
          <w:rFonts w:ascii="Times New Roman" w:hAnsi="Times New Roman"/>
        </w:rPr>
        <w:t>Юго-</w:t>
      </w:r>
      <w:r w:rsidR="00B108E8" w:rsidRPr="00F86C6C">
        <w:rPr>
          <w:rStyle w:val="afff7"/>
          <w:rFonts w:ascii="Times New Roman" w:hAnsi="Times New Roman"/>
        </w:rPr>
        <w:t>З</w:t>
      </w:r>
      <w:r w:rsidRPr="00F86C6C">
        <w:rPr>
          <w:rStyle w:val="afff7"/>
          <w:rFonts w:ascii="Times New Roman" w:hAnsi="Times New Roman"/>
        </w:rPr>
        <w:t>ападного обхода села</w:t>
      </w:r>
      <w:r w:rsidR="00DA6F90" w:rsidRPr="00F86C6C">
        <w:rPr>
          <w:rStyle w:val="afff7"/>
          <w:rFonts w:ascii="Times New Roman" w:hAnsi="Times New Roman"/>
        </w:rPr>
        <w:t>.</w:t>
      </w:r>
      <w:proofErr w:type="gramEnd"/>
    </w:p>
    <w:p w:rsidR="00A72FD3" w:rsidRPr="00F86C6C" w:rsidRDefault="00DA6F90"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 xml:space="preserve">Перспективное развитие рекреационных зон на прибрежных территориях оз. Убинское делает необходимым устройство здесь новой дороги. Она может пройти в прибрежной зоне озера по территориям Владимировского, Убинского, Ермолаевского сельсоветов с выходом </w:t>
      </w:r>
      <w:proofErr w:type="gramStart"/>
      <w:r w:rsidRPr="00F86C6C">
        <w:rPr>
          <w:rFonts w:ascii="Times New Roman" w:hAnsi="Times New Roman"/>
          <w:sz w:val="24"/>
          <w:lang w:eastAsia="ru-RU"/>
        </w:rPr>
        <w:t>на</w:t>
      </w:r>
      <w:proofErr w:type="gramEnd"/>
      <w:r w:rsidRPr="00F86C6C">
        <w:rPr>
          <w:rFonts w:ascii="Times New Roman" w:hAnsi="Times New Roman"/>
          <w:sz w:val="24"/>
          <w:lang w:eastAsia="ru-RU"/>
        </w:rPr>
        <w:t xml:space="preserve"> с. Карган Каргатского района НСО.</w:t>
      </w:r>
    </w:p>
    <w:p w:rsidR="007E0632" w:rsidRPr="00F86C6C" w:rsidRDefault="00B108E8"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Дальнейшее р</w:t>
      </w:r>
      <w:r w:rsidR="007E0632" w:rsidRPr="00F86C6C">
        <w:rPr>
          <w:rStyle w:val="afff7"/>
          <w:rFonts w:ascii="Times New Roman" w:hAnsi="Times New Roman"/>
        </w:rPr>
        <w:t xml:space="preserve">азвитие территории </w:t>
      </w:r>
      <w:r w:rsidR="00AD7ACA" w:rsidRPr="00F86C6C">
        <w:rPr>
          <w:rStyle w:val="afff7"/>
          <w:rFonts w:ascii="Times New Roman" w:hAnsi="Times New Roman"/>
        </w:rPr>
        <w:t>Убин</w:t>
      </w:r>
      <w:r w:rsidR="00A72FD3" w:rsidRPr="00F86C6C">
        <w:rPr>
          <w:rStyle w:val="afff7"/>
          <w:rFonts w:ascii="Times New Roman" w:hAnsi="Times New Roman"/>
        </w:rPr>
        <w:t xml:space="preserve">ского </w:t>
      </w:r>
      <w:r w:rsidR="007E0632" w:rsidRPr="00F86C6C">
        <w:rPr>
          <w:rStyle w:val="afff7"/>
          <w:rFonts w:ascii="Times New Roman" w:hAnsi="Times New Roman"/>
        </w:rPr>
        <w:t>сельсовета планируется в действующих границах муниципального образования.</w:t>
      </w:r>
    </w:p>
    <w:p w:rsidR="005F67E9" w:rsidRPr="00F86C6C" w:rsidRDefault="005F67E9" w:rsidP="00F86C6C">
      <w:pPr>
        <w:spacing w:after="0" w:line="240" w:lineRule="auto"/>
        <w:ind w:hanging="567"/>
        <w:contextualSpacing/>
        <w:jc w:val="both"/>
        <w:rPr>
          <w:rFonts w:ascii="Times New Roman" w:eastAsia="Times New Roman" w:hAnsi="Times New Roman"/>
          <w:sz w:val="24"/>
          <w:szCs w:val="24"/>
          <w:highlight w:val="lightGray"/>
          <w:lang w:eastAsia="ru-RU"/>
        </w:rPr>
      </w:pPr>
    </w:p>
    <w:p w:rsidR="00904BD4" w:rsidRPr="00636E51" w:rsidRDefault="00904BD4" w:rsidP="00375506">
      <w:pPr>
        <w:spacing w:after="0" w:line="240" w:lineRule="auto"/>
        <w:ind w:firstLine="567"/>
        <w:contextualSpacing/>
        <w:rPr>
          <w:rStyle w:val="afff7"/>
          <w:rFonts w:ascii="Times New Roman" w:hAnsi="Times New Roman"/>
          <w:b/>
        </w:rPr>
      </w:pPr>
      <w:r w:rsidRPr="00636E51">
        <w:rPr>
          <w:rStyle w:val="afff7"/>
          <w:rFonts w:ascii="Times New Roman" w:hAnsi="Times New Roman"/>
          <w:b/>
        </w:rPr>
        <w:t>Планировочный каркас расселения</w:t>
      </w:r>
    </w:p>
    <w:p w:rsidR="007E7D00" w:rsidRPr="00F86C6C" w:rsidRDefault="00625DDF"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На расчетный срок </w:t>
      </w:r>
      <w:r w:rsidR="00DA6F90" w:rsidRPr="00F86C6C">
        <w:rPr>
          <w:rStyle w:val="afff7"/>
          <w:rFonts w:ascii="Times New Roman" w:hAnsi="Times New Roman"/>
        </w:rPr>
        <w:t xml:space="preserve">планируется сохранение </w:t>
      </w:r>
      <w:r w:rsidR="00B108E8" w:rsidRPr="00F86C6C">
        <w:rPr>
          <w:rStyle w:val="afff7"/>
          <w:rFonts w:ascii="Times New Roman" w:hAnsi="Times New Roman"/>
        </w:rPr>
        <w:t xml:space="preserve">двух </w:t>
      </w:r>
      <w:r w:rsidR="00DA6F90" w:rsidRPr="00F86C6C">
        <w:rPr>
          <w:rStyle w:val="afff7"/>
          <w:rFonts w:ascii="Times New Roman" w:hAnsi="Times New Roman"/>
        </w:rPr>
        <w:t xml:space="preserve">населенных пунктов </w:t>
      </w:r>
      <w:r w:rsidR="00B108E8" w:rsidRPr="00F86C6C">
        <w:rPr>
          <w:rStyle w:val="afff7"/>
          <w:rFonts w:ascii="Times New Roman" w:hAnsi="Times New Roman"/>
        </w:rPr>
        <w:t>пос</w:t>
      </w:r>
      <w:r w:rsidR="00504092" w:rsidRPr="00F86C6C">
        <w:rPr>
          <w:rStyle w:val="afff7"/>
          <w:rFonts w:ascii="Times New Roman" w:hAnsi="Times New Roman"/>
        </w:rPr>
        <w:t>е</w:t>
      </w:r>
      <w:r w:rsidR="00B108E8" w:rsidRPr="00F86C6C">
        <w:rPr>
          <w:rStyle w:val="afff7"/>
          <w:rFonts w:ascii="Times New Roman" w:hAnsi="Times New Roman"/>
        </w:rPr>
        <w:t>ления</w:t>
      </w:r>
      <w:r w:rsidR="00DA6F90" w:rsidRPr="00F86C6C">
        <w:rPr>
          <w:rStyle w:val="afff7"/>
          <w:rFonts w:ascii="Times New Roman" w:hAnsi="Times New Roman"/>
        </w:rPr>
        <w:t xml:space="preserve">. </w:t>
      </w:r>
      <w:r w:rsidR="007E7D00" w:rsidRPr="00F86C6C">
        <w:rPr>
          <w:rStyle w:val="afff7"/>
          <w:rFonts w:ascii="Times New Roman" w:hAnsi="Times New Roman"/>
        </w:rPr>
        <w:t>В к</w:t>
      </w:r>
      <w:r w:rsidR="007E7D00" w:rsidRPr="00F86C6C">
        <w:rPr>
          <w:rStyle w:val="afff7"/>
          <w:rFonts w:ascii="Times New Roman" w:hAnsi="Times New Roman"/>
        </w:rPr>
        <w:t>а</w:t>
      </w:r>
      <w:r w:rsidR="007E7D00" w:rsidRPr="00F86C6C">
        <w:rPr>
          <w:rStyle w:val="afff7"/>
          <w:rFonts w:ascii="Times New Roman" w:hAnsi="Times New Roman"/>
        </w:rPr>
        <w:t xml:space="preserve">честве проектной гипотезы принято </w:t>
      </w:r>
      <w:r w:rsidR="007E7D00" w:rsidRPr="00F86C6C">
        <w:rPr>
          <w:rStyle w:val="afff7"/>
          <w:rFonts w:ascii="Times New Roman" w:hAnsi="Times New Roman"/>
          <w:i/>
        </w:rPr>
        <w:t>предположение о восстановлении в расчетный период водности озера Убинское на среднемноголетнем уровне</w:t>
      </w:r>
      <w:r w:rsidR="007E7D00" w:rsidRPr="00F86C6C">
        <w:rPr>
          <w:rStyle w:val="afff7"/>
          <w:rFonts w:ascii="Times New Roman" w:hAnsi="Times New Roman"/>
        </w:rPr>
        <w:t xml:space="preserve">. </w:t>
      </w:r>
      <w:r w:rsidR="005A2B9C" w:rsidRPr="00F86C6C">
        <w:rPr>
          <w:rStyle w:val="afff7"/>
          <w:rFonts w:ascii="Times New Roman" w:hAnsi="Times New Roman"/>
        </w:rPr>
        <w:t>П</w:t>
      </w:r>
      <w:r w:rsidR="007E7D00" w:rsidRPr="00F86C6C">
        <w:rPr>
          <w:rStyle w:val="afff7"/>
          <w:rFonts w:ascii="Times New Roman" w:hAnsi="Times New Roman"/>
        </w:rPr>
        <w:t xml:space="preserve">редположение </w:t>
      </w:r>
      <w:r w:rsidR="005A2B9C" w:rsidRPr="00F86C6C">
        <w:rPr>
          <w:rStyle w:val="afff7"/>
          <w:rFonts w:ascii="Times New Roman" w:hAnsi="Times New Roman"/>
        </w:rPr>
        <w:t>основывается на</w:t>
      </w:r>
      <w:r w:rsidR="007E7D00" w:rsidRPr="00F86C6C">
        <w:rPr>
          <w:rStyle w:val="afff7"/>
          <w:rFonts w:ascii="Times New Roman" w:hAnsi="Times New Roman"/>
        </w:rPr>
        <w:t xml:space="preserve"> возможност</w:t>
      </w:r>
      <w:r w:rsidR="005A2B9C" w:rsidRPr="00F86C6C">
        <w:rPr>
          <w:rStyle w:val="afff7"/>
          <w:rFonts w:ascii="Times New Roman" w:hAnsi="Times New Roman"/>
        </w:rPr>
        <w:t>и</w:t>
      </w:r>
      <w:r w:rsidR="007E7D00" w:rsidRPr="00F86C6C">
        <w:rPr>
          <w:rStyle w:val="afff7"/>
          <w:rFonts w:ascii="Times New Roman" w:hAnsi="Times New Roman"/>
        </w:rPr>
        <w:t xml:space="preserve"> прохождения маловодного минимума в расчетный период</w:t>
      </w:r>
      <w:r w:rsidR="00B108E8" w:rsidRPr="00F86C6C">
        <w:rPr>
          <w:rStyle w:val="afff7"/>
          <w:rFonts w:ascii="Times New Roman" w:hAnsi="Times New Roman"/>
        </w:rPr>
        <w:t xml:space="preserve"> проекта</w:t>
      </w:r>
      <w:r w:rsidR="007E7D00" w:rsidRPr="00F86C6C">
        <w:rPr>
          <w:rStyle w:val="afff7"/>
          <w:rFonts w:ascii="Times New Roman" w:hAnsi="Times New Roman"/>
        </w:rPr>
        <w:t xml:space="preserve">, а также </w:t>
      </w:r>
      <w:r w:rsidR="005A2B9C" w:rsidRPr="00F86C6C">
        <w:rPr>
          <w:rStyle w:val="afff7"/>
          <w:rFonts w:ascii="Times New Roman" w:hAnsi="Times New Roman"/>
        </w:rPr>
        <w:t xml:space="preserve">необходимости </w:t>
      </w:r>
      <w:r w:rsidR="007E7D00" w:rsidRPr="00F86C6C">
        <w:rPr>
          <w:rStyle w:val="afff7"/>
          <w:rFonts w:ascii="Times New Roman" w:hAnsi="Times New Roman"/>
        </w:rPr>
        <w:t>проведени</w:t>
      </w:r>
      <w:r w:rsidR="005A2B9C" w:rsidRPr="00F86C6C">
        <w:rPr>
          <w:rStyle w:val="afff7"/>
          <w:rFonts w:ascii="Times New Roman" w:hAnsi="Times New Roman"/>
        </w:rPr>
        <w:t>я</w:t>
      </w:r>
      <w:r w:rsidR="007E7D00" w:rsidRPr="00F86C6C">
        <w:rPr>
          <w:rStyle w:val="afff7"/>
          <w:rFonts w:ascii="Times New Roman" w:hAnsi="Times New Roman"/>
        </w:rPr>
        <w:t xml:space="preserve"> инженерно-хозяйственных мероприятий по обводнению озера с целью восстановления его рыбопро</w:t>
      </w:r>
      <w:r w:rsidR="005A2B9C" w:rsidRPr="00F86C6C">
        <w:rPr>
          <w:rStyle w:val="afff7"/>
          <w:rFonts w:ascii="Times New Roman" w:hAnsi="Times New Roman"/>
        </w:rPr>
        <w:t>мысловых запасов</w:t>
      </w:r>
      <w:r w:rsidR="00B108E8" w:rsidRPr="00F86C6C">
        <w:rPr>
          <w:rStyle w:val="afff7"/>
          <w:rFonts w:ascii="Times New Roman" w:hAnsi="Times New Roman"/>
        </w:rPr>
        <w:t>,</w:t>
      </w:r>
      <w:r w:rsidR="007E7D00" w:rsidRPr="00F86C6C">
        <w:rPr>
          <w:rStyle w:val="afff7"/>
          <w:rFonts w:ascii="Times New Roman" w:hAnsi="Times New Roman"/>
        </w:rPr>
        <w:t xml:space="preserve"> рекреационно</w:t>
      </w:r>
      <w:r w:rsidR="00B108E8" w:rsidRPr="00F86C6C">
        <w:rPr>
          <w:rStyle w:val="afff7"/>
          <w:rFonts w:ascii="Times New Roman" w:hAnsi="Times New Roman"/>
        </w:rPr>
        <w:t>го и природоохранного значения</w:t>
      </w:r>
      <w:r w:rsidR="007E7D00" w:rsidRPr="00F86C6C">
        <w:rPr>
          <w:rStyle w:val="afff7"/>
          <w:rFonts w:ascii="Times New Roman" w:hAnsi="Times New Roman"/>
        </w:rPr>
        <w:t>.</w:t>
      </w:r>
    </w:p>
    <w:p w:rsidR="00CC26AE" w:rsidRPr="00F86C6C" w:rsidRDefault="00DA6F9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w:t>
      </w:r>
      <w:r w:rsidR="00625DDF" w:rsidRPr="00F86C6C">
        <w:rPr>
          <w:rStyle w:val="afff7"/>
          <w:rFonts w:ascii="Times New Roman" w:hAnsi="Times New Roman"/>
        </w:rPr>
        <w:t xml:space="preserve">ланировочный каркас </w:t>
      </w:r>
      <w:r w:rsidRPr="00F86C6C">
        <w:rPr>
          <w:rStyle w:val="afff7"/>
          <w:rFonts w:ascii="Times New Roman" w:hAnsi="Times New Roman"/>
        </w:rPr>
        <w:t>территории</w:t>
      </w:r>
      <w:r w:rsidR="00625DDF" w:rsidRPr="00F86C6C">
        <w:rPr>
          <w:rStyle w:val="afff7"/>
          <w:rFonts w:ascii="Times New Roman" w:hAnsi="Times New Roman"/>
        </w:rPr>
        <w:t xml:space="preserve"> будет формироваться на основе существующих и планируемых дорог общего пользования. </w:t>
      </w:r>
      <w:r w:rsidRPr="00F86C6C">
        <w:rPr>
          <w:rStyle w:val="afff7"/>
          <w:rFonts w:ascii="Times New Roman" w:hAnsi="Times New Roman"/>
        </w:rPr>
        <w:t>С р</w:t>
      </w:r>
      <w:r w:rsidR="00CC26AE" w:rsidRPr="00F86C6C">
        <w:rPr>
          <w:rStyle w:val="afff7"/>
          <w:rFonts w:ascii="Times New Roman" w:hAnsi="Times New Roman"/>
        </w:rPr>
        <w:t xml:space="preserve">азвитием перечисленных </w:t>
      </w:r>
      <w:r w:rsidRPr="00F86C6C">
        <w:rPr>
          <w:rStyle w:val="afff7"/>
          <w:rFonts w:ascii="Times New Roman" w:hAnsi="Times New Roman"/>
        </w:rPr>
        <w:t xml:space="preserve">транспортных </w:t>
      </w:r>
      <w:r w:rsidR="00CC26AE" w:rsidRPr="00F86C6C">
        <w:rPr>
          <w:rStyle w:val="afff7"/>
          <w:rFonts w:ascii="Times New Roman" w:hAnsi="Times New Roman"/>
        </w:rPr>
        <w:t>напра</w:t>
      </w:r>
      <w:r w:rsidR="00CC26AE" w:rsidRPr="00F86C6C">
        <w:rPr>
          <w:rStyle w:val="afff7"/>
          <w:rFonts w:ascii="Times New Roman" w:hAnsi="Times New Roman"/>
        </w:rPr>
        <w:t>в</w:t>
      </w:r>
      <w:r w:rsidR="00CC26AE" w:rsidRPr="00F86C6C">
        <w:rPr>
          <w:rStyle w:val="afff7"/>
          <w:rFonts w:ascii="Times New Roman" w:hAnsi="Times New Roman"/>
        </w:rPr>
        <w:t xml:space="preserve">лений </w:t>
      </w:r>
      <w:r w:rsidR="006235DF" w:rsidRPr="00F86C6C">
        <w:rPr>
          <w:rStyle w:val="afff7"/>
          <w:rFonts w:ascii="Times New Roman" w:hAnsi="Times New Roman"/>
        </w:rPr>
        <w:t xml:space="preserve">(разд. 4.3.2) </w:t>
      </w:r>
      <w:r w:rsidR="00AD7ACA" w:rsidRPr="00F86C6C">
        <w:rPr>
          <w:rStyle w:val="afff7"/>
          <w:rFonts w:ascii="Times New Roman" w:hAnsi="Times New Roman"/>
        </w:rPr>
        <w:t>Убин</w:t>
      </w:r>
      <w:r w:rsidR="00CC26AE" w:rsidRPr="00F86C6C">
        <w:rPr>
          <w:rStyle w:val="afff7"/>
          <w:rFonts w:ascii="Times New Roman" w:hAnsi="Times New Roman"/>
        </w:rPr>
        <w:t>ск</w:t>
      </w:r>
      <w:r w:rsidR="008E547C" w:rsidRPr="00F86C6C">
        <w:rPr>
          <w:rStyle w:val="afff7"/>
          <w:rFonts w:ascii="Times New Roman" w:hAnsi="Times New Roman"/>
        </w:rPr>
        <w:t>ий</w:t>
      </w:r>
      <w:r w:rsidR="00CC26AE" w:rsidRPr="00F86C6C">
        <w:rPr>
          <w:rStyle w:val="afff7"/>
          <w:rFonts w:ascii="Times New Roman" w:hAnsi="Times New Roman"/>
        </w:rPr>
        <w:t xml:space="preserve"> сельсовет получит возможность пользоваться всесезонными транспортными связями в направлении всех окружающих его сельсоветов, а Убинский район получит дополнительный выход в сторону </w:t>
      </w:r>
      <w:r w:rsidRPr="00F86C6C">
        <w:rPr>
          <w:rStyle w:val="afff7"/>
          <w:rFonts w:ascii="Times New Roman" w:hAnsi="Times New Roman"/>
        </w:rPr>
        <w:t xml:space="preserve">Каргатского </w:t>
      </w:r>
      <w:r w:rsidR="00CC26AE" w:rsidRPr="00F86C6C">
        <w:rPr>
          <w:rStyle w:val="afff7"/>
          <w:rFonts w:ascii="Times New Roman" w:hAnsi="Times New Roman"/>
        </w:rPr>
        <w:t>района</w:t>
      </w:r>
      <w:r w:rsidRPr="00F86C6C">
        <w:rPr>
          <w:rStyle w:val="afff7"/>
          <w:rFonts w:ascii="Times New Roman" w:hAnsi="Times New Roman"/>
        </w:rPr>
        <w:t xml:space="preserve"> НСО</w:t>
      </w:r>
      <w:r w:rsidR="00CC26AE" w:rsidRPr="00F86C6C">
        <w:rPr>
          <w:rStyle w:val="afff7"/>
          <w:rFonts w:ascii="Times New Roman" w:hAnsi="Times New Roman"/>
        </w:rPr>
        <w:t>.</w:t>
      </w:r>
    </w:p>
    <w:p w:rsidR="008F52EA" w:rsidRPr="00F86C6C" w:rsidRDefault="008F52E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Данные мероприятия позволят достичь следующих целей:</w:t>
      </w:r>
    </w:p>
    <w:p w:rsidR="008F52EA" w:rsidRPr="00F86C6C" w:rsidRDefault="008F52E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w:t>
      </w:r>
      <w:r w:rsidR="00246A0A" w:rsidRPr="00F86C6C">
        <w:rPr>
          <w:rStyle w:val="afff7"/>
          <w:rFonts w:ascii="Times New Roman" w:hAnsi="Times New Roman"/>
        </w:rPr>
        <w:t xml:space="preserve">создать условия для устойчивого развития и </w:t>
      </w:r>
      <w:r w:rsidRPr="00F86C6C">
        <w:rPr>
          <w:rStyle w:val="afff7"/>
          <w:rFonts w:ascii="Times New Roman" w:hAnsi="Times New Roman"/>
        </w:rPr>
        <w:t xml:space="preserve">обеспечить нормативное обслуживание </w:t>
      </w:r>
      <w:r w:rsidR="00DA6F90" w:rsidRPr="00F86C6C">
        <w:rPr>
          <w:rStyle w:val="afff7"/>
          <w:rFonts w:ascii="Times New Roman" w:hAnsi="Times New Roman"/>
        </w:rPr>
        <w:t xml:space="preserve">поселков </w:t>
      </w:r>
      <w:proofErr w:type="gramStart"/>
      <w:r w:rsidR="00DA6F90" w:rsidRPr="00F86C6C">
        <w:rPr>
          <w:rStyle w:val="afff7"/>
          <w:rFonts w:ascii="Times New Roman" w:hAnsi="Times New Roman"/>
        </w:rPr>
        <w:t>Крещенский</w:t>
      </w:r>
      <w:proofErr w:type="gramEnd"/>
      <w:r w:rsidR="00DA6F90" w:rsidRPr="00F86C6C">
        <w:rPr>
          <w:rStyle w:val="afff7"/>
          <w:rFonts w:ascii="Times New Roman" w:hAnsi="Times New Roman"/>
        </w:rPr>
        <w:t xml:space="preserve"> и Московка</w:t>
      </w:r>
      <w:r w:rsidRPr="00F86C6C">
        <w:rPr>
          <w:rStyle w:val="afff7"/>
          <w:rFonts w:ascii="Times New Roman" w:hAnsi="Times New Roman"/>
        </w:rPr>
        <w:t>;</w:t>
      </w:r>
    </w:p>
    <w:p w:rsidR="006235DF" w:rsidRPr="00F86C6C" w:rsidRDefault="008F52E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w:t>
      </w:r>
      <w:r w:rsidR="00FE7A5E" w:rsidRPr="00F86C6C">
        <w:rPr>
          <w:rStyle w:val="afff7"/>
          <w:rFonts w:ascii="Times New Roman" w:hAnsi="Times New Roman"/>
        </w:rPr>
        <w:t>увеличить плотность автодорожной сети сельсовета, что является необходимым усл</w:t>
      </w:r>
      <w:r w:rsidR="00FE7A5E" w:rsidRPr="00F86C6C">
        <w:rPr>
          <w:rStyle w:val="afff7"/>
          <w:rFonts w:ascii="Times New Roman" w:hAnsi="Times New Roman"/>
        </w:rPr>
        <w:t>о</w:t>
      </w:r>
      <w:r w:rsidR="00FE7A5E" w:rsidRPr="00F86C6C">
        <w:rPr>
          <w:rStyle w:val="afff7"/>
          <w:rFonts w:ascii="Times New Roman" w:hAnsi="Times New Roman"/>
        </w:rPr>
        <w:t>вием для увеличения мобильности населения и интенсификации социально-экономического развития</w:t>
      </w:r>
      <w:r w:rsidR="006235DF" w:rsidRPr="00F86C6C">
        <w:rPr>
          <w:rStyle w:val="afff7"/>
          <w:rFonts w:ascii="Times New Roman" w:hAnsi="Times New Roman"/>
        </w:rPr>
        <w:t>;</w:t>
      </w:r>
    </w:p>
    <w:p w:rsidR="008F52EA" w:rsidRPr="00F86C6C" w:rsidRDefault="006235DF"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развить транспортные связи с поселениями Убинского района, в направлении пе</w:t>
      </w:r>
      <w:r w:rsidRPr="00F86C6C">
        <w:rPr>
          <w:rStyle w:val="afff7"/>
          <w:rFonts w:ascii="Times New Roman" w:hAnsi="Times New Roman"/>
        </w:rPr>
        <w:t>р</w:t>
      </w:r>
      <w:r w:rsidRPr="00F86C6C">
        <w:rPr>
          <w:rStyle w:val="afff7"/>
          <w:rFonts w:ascii="Times New Roman" w:hAnsi="Times New Roman"/>
        </w:rPr>
        <w:t>спективных сельскохозяйственных угодий и рекреационных зон района, а также с террит</w:t>
      </w:r>
      <w:r w:rsidRPr="00F86C6C">
        <w:rPr>
          <w:rStyle w:val="afff7"/>
          <w:rFonts w:ascii="Times New Roman" w:hAnsi="Times New Roman"/>
        </w:rPr>
        <w:t>о</w:t>
      </w:r>
      <w:r w:rsidRPr="00F86C6C">
        <w:rPr>
          <w:rStyle w:val="afff7"/>
          <w:rFonts w:ascii="Times New Roman" w:hAnsi="Times New Roman"/>
        </w:rPr>
        <w:t>риями Каргатского района НСО</w:t>
      </w:r>
      <w:r w:rsidR="00FE7A5E" w:rsidRPr="00F86C6C">
        <w:rPr>
          <w:rStyle w:val="afff7"/>
          <w:rFonts w:ascii="Times New Roman" w:hAnsi="Times New Roman"/>
        </w:rPr>
        <w:t>.</w:t>
      </w:r>
    </w:p>
    <w:p w:rsidR="002B1EFA" w:rsidRPr="00F86C6C" w:rsidRDefault="006235DF"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Усиление</w:t>
      </w:r>
      <w:r w:rsidR="00FE7A5E" w:rsidRPr="00F86C6C">
        <w:rPr>
          <w:rStyle w:val="afff7"/>
          <w:rFonts w:ascii="Times New Roman" w:hAnsi="Times New Roman"/>
        </w:rPr>
        <w:t xml:space="preserve"> пространственных связей обеспечит развитие сельсовета по принятому пр</w:t>
      </w:r>
      <w:r w:rsidR="00FE7A5E" w:rsidRPr="00F86C6C">
        <w:rPr>
          <w:rStyle w:val="afff7"/>
          <w:rFonts w:ascii="Times New Roman" w:hAnsi="Times New Roman"/>
        </w:rPr>
        <w:t>о</w:t>
      </w:r>
      <w:r w:rsidR="00FE7A5E" w:rsidRPr="00F86C6C">
        <w:rPr>
          <w:rStyle w:val="afff7"/>
          <w:rFonts w:ascii="Times New Roman" w:hAnsi="Times New Roman"/>
        </w:rPr>
        <w:t>ектом сценарию интенсивного</w:t>
      </w:r>
      <w:r w:rsidR="00AC713A" w:rsidRPr="00F86C6C">
        <w:rPr>
          <w:rStyle w:val="afff7"/>
          <w:rFonts w:ascii="Times New Roman" w:hAnsi="Times New Roman"/>
        </w:rPr>
        <w:t xml:space="preserve"> социально-экономического</w:t>
      </w:r>
      <w:r w:rsidR="00FE7A5E" w:rsidRPr="00F86C6C">
        <w:rPr>
          <w:rStyle w:val="afff7"/>
          <w:rFonts w:ascii="Times New Roman" w:hAnsi="Times New Roman"/>
        </w:rPr>
        <w:t xml:space="preserve"> развития.</w:t>
      </w:r>
    </w:p>
    <w:p w:rsidR="001549D7" w:rsidRPr="00F86C6C" w:rsidRDefault="001549D7" w:rsidP="006A0AE7">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Проектом предусмотрено сохранение населенности</w:t>
      </w:r>
      <w:r w:rsidR="00D30616" w:rsidRPr="00F86C6C">
        <w:rPr>
          <w:rStyle w:val="afff7"/>
          <w:rFonts w:ascii="Times New Roman" w:hAnsi="Times New Roman"/>
        </w:rPr>
        <w:t xml:space="preserve"> с. </w:t>
      </w:r>
      <w:r w:rsidR="00AD7ACA" w:rsidRPr="00F86C6C">
        <w:rPr>
          <w:rStyle w:val="afff7"/>
          <w:rFonts w:ascii="Times New Roman" w:hAnsi="Times New Roman"/>
        </w:rPr>
        <w:t>Убин</w:t>
      </w:r>
      <w:r w:rsidR="00D30616" w:rsidRPr="00F86C6C">
        <w:rPr>
          <w:rStyle w:val="afff7"/>
          <w:rFonts w:ascii="Times New Roman" w:hAnsi="Times New Roman"/>
        </w:rPr>
        <w:t>ское</w:t>
      </w:r>
      <w:r w:rsidRPr="00F86C6C">
        <w:rPr>
          <w:rStyle w:val="afff7"/>
          <w:rFonts w:ascii="Times New Roman" w:hAnsi="Times New Roman"/>
        </w:rPr>
        <w:t xml:space="preserve"> на существующем уровне</w:t>
      </w:r>
      <w:r w:rsidR="00504092" w:rsidRPr="00F86C6C">
        <w:rPr>
          <w:rStyle w:val="afff7"/>
          <w:rFonts w:ascii="Times New Roman" w:hAnsi="Times New Roman"/>
        </w:rPr>
        <w:t>, в поселке</w:t>
      </w:r>
      <w:r w:rsidR="006235DF" w:rsidRPr="00F86C6C">
        <w:rPr>
          <w:rStyle w:val="afff7"/>
          <w:rFonts w:ascii="Times New Roman" w:hAnsi="Times New Roman"/>
        </w:rPr>
        <w:t xml:space="preserve"> </w:t>
      </w:r>
      <w:proofErr w:type="gramStart"/>
      <w:r w:rsidR="006235DF" w:rsidRPr="00F86C6C">
        <w:rPr>
          <w:rStyle w:val="afff7"/>
          <w:rFonts w:ascii="Times New Roman" w:hAnsi="Times New Roman"/>
        </w:rPr>
        <w:t>Крещенский</w:t>
      </w:r>
      <w:proofErr w:type="gramEnd"/>
      <w:r w:rsidR="006235DF" w:rsidRPr="00F86C6C">
        <w:rPr>
          <w:rStyle w:val="afff7"/>
          <w:rFonts w:ascii="Times New Roman" w:hAnsi="Times New Roman"/>
        </w:rPr>
        <w:t xml:space="preserve"> – с небольшим снижением от уровня исходного периода</w:t>
      </w:r>
      <w:r w:rsidR="00462CD4" w:rsidRPr="00F86C6C">
        <w:rPr>
          <w:rStyle w:val="afff7"/>
          <w:rFonts w:ascii="Times New Roman" w:hAnsi="Times New Roman"/>
        </w:rPr>
        <w:t>.</w:t>
      </w:r>
    </w:p>
    <w:p w:rsidR="006A0AE7" w:rsidRDefault="006A0AE7" w:rsidP="006A0AE7">
      <w:pPr>
        <w:spacing w:after="0"/>
        <w:jc w:val="center"/>
        <w:rPr>
          <w:rFonts w:ascii="Times New Roman" w:hAnsi="Times New Roman"/>
          <w:b/>
          <w:sz w:val="24"/>
          <w:szCs w:val="24"/>
        </w:rPr>
      </w:pPr>
    </w:p>
    <w:p w:rsidR="000C5F10" w:rsidRPr="006A0AE7" w:rsidRDefault="000C5F10" w:rsidP="00375506">
      <w:pPr>
        <w:spacing w:after="0"/>
        <w:ind w:firstLine="709"/>
        <w:rPr>
          <w:rFonts w:ascii="Times New Roman" w:hAnsi="Times New Roman"/>
          <w:b/>
          <w:sz w:val="24"/>
          <w:szCs w:val="24"/>
        </w:rPr>
      </w:pPr>
      <w:r w:rsidRPr="006A0AE7">
        <w:rPr>
          <w:rFonts w:ascii="Times New Roman" w:hAnsi="Times New Roman"/>
          <w:b/>
          <w:sz w:val="24"/>
          <w:szCs w:val="24"/>
        </w:rPr>
        <w:t>Природные элементы планировочного каркаса</w:t>
      </w:r>
    </w:p>
    <w:p w:rsidR="000C5F10" w:rsidRPr="00F86C6C" w:rsidRDefault="005245E8"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В природные элементы планировочного каркаса территории войдут следующие осно</w:t>
      </w:r>
      <w:r w:rsidRPr="00F86C6C">
        <w:rPr>
          <w:rStyle w:val="afff7"/>
          <w:rFonts w:ascii="Times New Roman" w:hAnsi="Times New Roman"/>
        </w:rPr>
        <w:t>в</w:t>
      </w:r>
      <w:r w:rsidRPr="00F86C6C">
        <w:rPr>
          <w:rStyle w:val="afff7"/>
          <w:rFonts w:ascii="Times New Roman" w:hAnsi="Times New Roman"/>
        </w:rPr>
        <w:t>ные объекты:</w:t>
      </w:r>
    </w:p>
    <w:p w:rsidR="005A2B9C" w:rsidRPr="00F86C6C" w:rsidRDefault="005A2B9C"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крупные водоемы территории – озера Убинское, Большое, Тотошное; основной вод</w:t>
      </w:r>
      <w:r w:rsidRPr="00F86C6C">
        <w:rPr>
          <w:rStyle w:val="afff7"/>
          <w:rFonts w:ascii="Times New Roman" w:hAnsi="Times New Roman"/>
        </w:rPr>
        <w:t>о</w:t>
      </w:r>
      <w:r w:rsidRPr="00F86C6C">
        <w:rPr>
          <w:rStyle w:val="afff7"/>
          <w:rFonts w:ascii="Times New Roman" w:hAnsi="Times New Roman"/>
        </w:rPr>
        <w:t>ток территории – Карапузский межхозяйственный канал;</w:t>
      </w:r>
    </w:p>
    <w:p w:rsidR="005245E8" w:rsidRPr="00F86C6C" w:rsidRDefault="005245E8"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w:t>
      </w:r>
      <w:r w:rsidR="00462CD4" w:rsidRPr="00F86C6C">
        <w:rPr>
          <w:rStyle w:val="afff7"/>
          <w:rFonts w:ascii="Times New Roman" w:hAnsi="Times New Roman"/>
        </w:rPr>
        <w:t>защитные</w:t>
      </w:r>
      <w:r w:rsidRPr="00F86C6C">
        <w:rPr>
          <w:rStyle w:val="afff7"/>
          <w:rFonts w:ascii="Times New Roman" w:hAnsi="Times New Roman"/>
        </w:rPr>
        <w:t xml:space="preserve"> леса, к которым относятся залесенные участки территории</w:t>
      </w:r>
      <w:r w:rsidR="00462CD4" w:rsidRPr="00F86C6C">
        <w:rPr>
          <w:rStyle w:val="afff7"/>
          <w:rFonts w:ascii="Times New Roman" w:hAnsi="Times New Roman"/>
        </w:rPr>
        <w:t>, расположенные за пределами земель лесного фонда</w:t>
      </w:r>
      <w:r w:rsidRPr="00F86C6C">
        <w:rPr>
          <w:rStyle w:val="afff7"/>
          <w:rFonts w:ascii="Times New Roman" w:hAnsi="Times New Roman"/>
        </w:rPr>
        <w:t>;</w:t>
      </w:r>
    </w:p>
    <w:p w:rsidR="005245E8" w:rsidRPr="00F86C6C" w:rsidRDefault="005245E8"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планируемые рекреационные зоны, в том числе с защитным</w:t>
      </w:r>
      <w:r w:rsidR="00B62EE7" w:rsidRPr="00F86C6C">
        <w:rPr>
          <w:rStyle w:val="afff7"/>
          <w:rFonts w:ascii="Times New Roman" w:hAnsi="Times New Roman"/>
        </w:rPr>
        <w:t>и</w:t>
      </w:r>
      <w:r w:rsidRPr="00F86C6C">
        <w:rPr>
          <w:rStyle w:val="afff7"/>
          <w:rFonts w:ascii="Times New Roman" w:hAnsi="Times New Roman"/>
        </w:rPr>
        <w:t xml:space="preserve"> лесонасаждениями</w:t>
      </w:r>
      <w:r w:rsidR="00B62EE7" w:rsidRPr="00F86C6C">
        <w:rPr>
          <w:rStyle w:val="afff7"/>
          <w:rFonts w:ascii="Times New Roman" w:hAnsi="Times New Roman"/>
        </w:rPr>
        <w:t xml:space="preserve"> в</w:t>
      </w:r>
      <w:r w:rsidR="00B62EE7" w:rsidRPr="00F86C6C">
        <w:rPr>
          <w:rStyle w:val="afff7"/>
          <w:rFonts w:ascii="Times New Roman" w:hAnsi="Times New Roman"/>
        </w:rPr>
        <w:t>о</w:t>
      </w:r>
      <w:r w:rsidR="00B62EE7" w:rsidRPr="00F86C6C">
        <w:rPr>
          <w:rStyle w:val="afff7"/>
          <w:rFonts w:ascii="Times New Roman" w:hAnsi="Times New Roman"/>
        </w:rPr>
        <w:t>круг населенных пунктов;</w:t>
      </w:r>
    </w:p>
    <w:p w:rsidR="00B62EE7" w:rsidRPr="00F86C6C" w:rsidRDefault="00B62EE7"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земли природоохранного назначения в составе водоохранных</w:t>
      </w:r>
      <w:r w:rsidR="00462CD4" w:rsidRPr="00F86C6C">
        <w:rPr>
          <w:rStyle w:val="afff7"/>
          <w:rFonts w:ascii="Times New Roman" w:hAnsi="Times New Roman"/>
        </w:rPr>
        <w:t xml:space="preserve"> и рыбоохранных</w:t>
      </w:r>
      <w:r w:rsidRPr="00F86C6C">
        <w:rPr>
          <w:rStyle w:val="afff7"/>
          <w:rFonts w:ascii="Times New Roman" w:hAnsi="Times New Roman"/>
        </w:rPr>
        <w:t xml:space="preserve"> зон водных объектов территории.</w:t>
      </w:r>
    </w:p>
    <w:p w:rsidR="00B62EE7" w:rsidRPr="00F86C6C" w:rsidRDefault="00B62EE7"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lastRenderedPageBreak/>
        <w:t xml:space="preserve">Уровень урбанизации территории незначителен, степень ее хозяйственной освоенности </w:t>
      </w:r>
      <w:r w:rsidR="006235DF" w:rsidRPr="00F86C6C">
        <w:rPr>
          <w:rStyle w:val="afff7"/>
          <w:rFonts w:ascii="Times New Roman" w:hAnsi="Times New Roman"/>
        </w:rPr>
        <w:t xml:space="preserve">– </w:t>
      </w:r>
      <w:r w:rsidRPr="00F86C6C">
        <w:rPr>
          <w:rStyle w:val="afff7"/>
          <w:rFonts w:ascii="Times New Roman" w:hAnsi="Times New Roman"/>
        </w:rPr>
        <w:t>низка</w:t>
      </w:r>
      <w:r w:rsidR="006235DF" w:rsidRPr="00F86C6C">
        <w:rPr>
          <w:rStyle w:val="afff7"/>
          <w:rFonts w:ascii="Times New Roman" w:hAnsi="Times New Roman"/>
        </w:rPr>
        <w:t>я</w:t>
      </w:r>
      <w:r w:rsidRPr="00F86C6C">
        <w:rPr>
          <w:rStyle w:val="afff7"/>
          <w:rFonts w:ascii="Times New Roman" w:hAnsi="Times New Roman"/>
        </w:rPr>
        <w:t>. Поэтому здесь отсутствуют препятствия для создания благоприятных условий по охране природы и окружающей среды.</w:t>
      </w:r>
    </w:p>
    <w:p w:rsidR="00955231" w:rsidRPr="00F86C6C" w:rsidRDefault="00955231" w:rsidP="00114821">
      <w:pPr>
        <w:spacing w:after="0" w:line="240" w:lineRule="auto"/>
        <w:contextualSpacing/>
        <w:jc w:val="both"/>
        <w:rPr>
          <w:rStyle w:val="afff7"/>
          <w:rFonts w:ascii="Times New Roman" w:hAnsi="Times New Roman"/>
        </w:rPr>
      </w:pPr>
    </w:p>
    <w:p w:rsidR="00846ACF" w:rsidRPr="00636E51" w:rsidRDefault="003241EE" w:rsidP="00636E51">
      <w:pPr>
        <w:spacing w:after="0" w:line="240" w:lineRule="auto"/>
        <w:ind w:firstLine="567"/>
        <w:contextualSpacing/>
        <w:rPr>
          <w:rStyle w:val="afff7"/>
          <w:rFonts w:ascii="Times New Roman" w:hAnsi="Times New Roman"/>
          <w:b/>
        </w:rPr>
      </w:pPr>
      <w:r w:rsidRPr="00636E51">
        <w:rPr>
          <w:rStyle w:val="afff7"/>
          <w:rFonts w:ascii="Times New Roman" w:hAnsi="Times New Roman"/>
          <w:b/>
        </w:rPr>
        <w:t xml:space="preserve">Планировочная структура </w:t>
      </w:r>
      <w:r w:rsidR="000A130C" w:rsidRPr="00636E51">
        <w:rPr>
          <w:rStyle w:val="afff7"/>
          <w:rFonts w:ascii="Times New Roman" w:hAnsi="Times New Roman"/>
          <w:b/>
        </w:rPr>
        <w:t xml:space="preserve">и зонирование </w:t>
      </w:r>
      <w:r w:rsidRPr="00636E51">
        <w:rPr>
          <w:rStyle w:val="afff7"/>
          <w:rFonts w:ascii="Times New Roman" w:hAnsi="Times New Roman"/>
          <w:b/>
        </w:rPr>
        <w:t>территории населенных пунктов</w:t>
      </w:r>
    </w:p>
    <w:p w:rsidR="00846ACF" w:rsidRPr="00F86C6C" w:rsidRDefault="005D3473"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Проектируемое</w:t>
      </w:r>
      <w:r w:rsidR="00955231" w:rsidRPr="00F86C6C">
        <w:rPr>
          <w:rStyle w:val="afff7"/>
          <w:rFonts w:ascii="Times New Roman" w:hAnsi="Times New Roman"/>
        </w:rPr>
        <w:t xml:space="preserve"> развити</w:t>
      </w:r>
      <w:r w:rsidR="00C6787E" w:rsidRPr="00F86C6C">
        <w:rPr>
          <w:rStyle w:val="afff7"/>
          <w:rFonts w:ascii="Times New Roman" w:hAnsi="Times New Roman"/>
        </w:rPr>
        <w:t>е</w:t>
      </w:r>
      <w:r w:rsidR="00955231" w:rsidRPr="00F86C6C">
        <w:rPr>
          <w:rStyle w:val="afff7"/>
          <w:rFonts w:ascii="Times New Roman" w:hAnsi="Times New Roman"/>
        </w:rPr>
        <w:t xml:space="preserve"> территории населенных пунктов учитыва</w:t>
      </w:r>
      <w:r w:rsidRPr="00F86C6C">
        <w:rPr>
          <w:rStyle w:val="afff7"/>
          <w:rFonts w:ascii="Times New Roman" w:hAnsi="Times New Roman"/>
        </w:rPr>
        <w:t>ет</w:t>
      </w:r>
      <w:r w:rsidR="00955231" w:rsidRPr="00F86C6C">
        <w:rPr>
          <w:rStyle w:val="afff7"/>
          <w:rFonts w:ascii="Times New Roman" w:hAnsi="Times New Roman"/>
        </w:rPr>
        <w:t xml:space="preserve"> актуальные к</w:t>
      </w:r>
      <w:r w:rsidR="00955231" w:rsidRPr="00F86C6C">
        <w:rPr>
          <w:rStyle w:val="afff7"/>
          <w:rFonts w:ascii="Times New Roman" w:hAnsi="Times New Roman"/>
        </w:rPr>
        <w:t>а</w:t>
      </w:r>
      <w:r w:rsidR="00955231" w:rsidRPr="00F86C6C">
        <w:rPr>
          <w:rStyle w:val="afff7"/>
          <w:rFonts w:ascii="Times New Roman" w:hAnsi="Times New Roman"/>
        </w:rPr>
        <w:t>дастровые данные</w:t>
      </w:r>
      <w:r w:rsidRPr="00F86C6C">
        <w:rPr>
          <w:rStyle w:val="afff7"/>
          <w:rFonts w:ascii="Times New Roman" w:hAnsi="Times New Roman"/>
        </w:rPr>
        <w:t xml:space="preserve"> и</w:t>
      </w:r>
      <w:r w:rsidR="00955231" w:rsidRPr="00F86C6C">
        <w:rPr>
          <w:rStyle w:val="afff7"/>
          <w:rFonts w:ascii="Times New Roman" w:hAnsi="Times New Roman"/>
        </w:rPr>
        <w:t xml:space="preserve"> результаты проведенных совещаний с </w:t>
      </w:r>
      <w:r w:rsidR="00607B1F" w:rsidRPr="00F86C6C">
        <w:rPr>
          <w:rStyle w:val="afff7"/>
          <w:rFonts w:ascii="Times New Roman" w:hAnsi="Times New Roman"/>
        </w:rPr>
        <w:t xml:space="preserve">муниципальным </w:t>
      </w:r>
      <w:r w:rsidR="00955231" w:rsidRPr="00F86C6C">
        <w:rPr>
          <w:rStyle w:val="afff7"/>
          <w:rFonts w:ascii="Times New Roman" w:hAnsi="Times New Roman"/>
        </w:rPr>
        <w:t>заказчиком (приложения 2).</w:t>
      </w:r>
      <w:r w:rsidR="000748E6" w:rsidRPr="00F86C6C">
        <w:rPr>
          <w:rStyle w:val="afff7"/>
          <w:rFonts w:ascii="Times New Roman" w:hAnsi="Times New Roman"/>
        </w:rPr>
        <w:t xml:space="preserve"> </w:t>
      </w:r>
      <w:r w:rsidRPr="00F86C6C">
        <w:rPr>
          <w:rStyle w:val="afff7"/>
          <w:rFonts w:ascii="Times New Roman" w:hAnsi="Times New Roman"/>
        </w:rPr>
        <w:t>Генеральным планом</w:t>
      </w:r>
      <w:r w:rsidR="000748E6" w:rsidRPr="00F86C6C">
        <w:rPr>
          <w:rStyle w:val="afff7"/>
          <w:rFonts w:ascii="Times New Roman" w:hAnsi="Times New Roman"/>
        </w:rPr>
        <w:t xml:space="preserve"> предусматривается формирование планировочной структуры населенных пунктов, функционально</w:t>
      </w:r>
      <w:r w:rsidRPr="00F86C6C">
        <w:rPr>
          <w:rStyle w:val="afff7"/>
          <w:rFonts w:ascii="Times New Roman" w:hAnsi="Times New Roman"/>
        </w:rPr>
        <w:t>е</w:t>
      </w:r>
      <w:r w:rsidR="000748E6" w:rsidRPr="00F86C6C">
        <w:rPr>
          <w:rStyle w:val="afff7"/>
          <w:rFonts w:ascii="Times New Roman" w:hAnsi="Times New Roman"/>
        </w:rPr>
        <w:t xml:space="preserve"> зонировани</w:t>
      </w:r>
      <w:r w:rsidRPr="00F86C6C">
        <w:rPr>
          <w:rStyle w:val="afff7"/>
          <w:rFonts w:ascii="Times New Roman" w:hAnsi="Times New Roman"/>
        </w:rPr>
        <w:t>е</w:t>
      </w:r>
      <w:r w:rsidR="000748E6" w:rsidRPr="00F86C6C">
        <w:rPr>
          <w:rStyle w:val="afff7"/>
          <w:rFonts w:ascii="Times New Roman" w:hAnsi="Times New Roman"/>
        </w:rPr>
        <w:t>, размещение объектов мес</w:t>
      </w:r>
      <w:r w:rsidR="000748E6" w:rsidRPr="00F86C6C">
        <w:rPr>
          <w:rStyle w:val="afff7"/>
          <w:rFonts w:ascii="Times New Roman" w:hAnsi="Times New Roman"/>
        </w:rPr>
        <w:t>т</w:t>
      </w:r>
      <w:r w:rsidR="000748E6" w:rsidRPr="00F86C6C">
        <w:rPr>
          <w:rStyle w:val="afff7"/>
          <w:rFonts w:ascii="Times New Roman" w:hAnsi="Times New Roman"/>
        </w:rPr>
        <w:t>ного значения и других</w:t>
      </w:r>
      <w:r w:rsidRPr="00F86C6C">
        <w:rPr>
          <w:rStyle w:val="afff7"/>
          <w:rFonts w:ascii="Times New Roman" w:hAnsi="Times New Roman"/>
        </w:rPr>
        <w:t xml:space="preserve"> необходимых</w:t>
      </w:r>
      <w:r w:rsidR="000748E6" w:rsidRPr="00F86C6C">
        <w:rPr>
          <w:rStyle w:val="afff7"/>
          <w:rFonts w:ascii="Times New Roman" w:hAnsi="Times New Roman"/>
        </w:rPr>
        <w:t xml:space="preserve"> объектов капитального строительства и благоустро</w:t>
      </w:r>
      <w:r w:rsidR="000748E6" w:rsidRPr="00F86C6C">
        <w:rPr>
          <w:rStyle w:val="afff7"/>
          <w:rFonts w:ascii="Times New Roman" w:hAnsi="Times New Roman"/>
        </w:rPr>
        <w:t>й</w:t>
      </w:r>
      <w:r w:rsidR="000748E6" w:rsidRPr="00F86C6C">
        <w:rPr>
          <w:rStyle w:val="afff7"/>
          <w:rFonts w:ascii="Times New Roman" w:hAnsi="Times New Roman"/>
        </w:rPr>
        <w:t>ства. При этом планировочная структура (границы кварталов, положение дорог и улиц) должна уточняться на последующих стадиях проектирования планировки и межевания те</w:t>
      </w:r>
      <w:r w:rsidR="000748E6" w:rsidRPr="00F86C6C">
        <w:rPr>
          <w:rStyle w:val="afff7"/>
          <w:rFonts w:ascii="Times New Roman" w:hAnsi="Times New Roman"/>
        </w:rPr>
        <w:t>р</w:t>
      </w:r>
      <w:r w:rsidR="000748E6" w:rsidRPr="00F86C6C">
        <w:rPr>
          <w:rStyle w:val="afff7"/>
          <w:rFonts w:ascii="Times New Roman" w:hAnsi="Times New Roman"/>
        </w:rPr>
        <w:t>ритории населенных пунктов.</w:t>
      </w:r>
    </w:p>
    <w:p w:rsidR="007507AF" w:rsidRPr="00F86C6C" w:rsidRDefault="007507AF"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При формировании структуры кварталов и улиц, решается задача обеспечения тран</w:t>
      </w:r>
      <w:r w:rsidRPr="00F86C6C">
        <w:rPr>
          <w:rStyle w:val="afff7"/>
          <w:rFonts w:ascii="Times New Roman" w:hAnsi="Times New Roman"/>
        </w:rPr>
        <w:t>с</w:t>
      </w:r>
      <w:r w:rsidRPr="00F86C6C">
        <w:rPr>
          <w:rStyle w:val="afff7"/>
          <w:rFonts w:ascii="Times New Roman" w:hAnsi="Times New Roman"/>
        </w:rPr>
        <w:t>портной доступности ко всем застраиваемым территориям, с учетом требований противоп</w:t>
      </w:r>
      <w:r w:rsidRPr="00F86C6C">
        <w:rPr>
          <w:rStyle w:val="afff7"/>
          <w:rFonts w:ascii="Times New Roman" w:hAnsi="Times New Roman"/>
        </w:rPr>
        <w:t>о</w:t>
      </w:r>
      <w:r w:rsidRPr="00F86C6C">
        <w:rPr>
          <w:rStyle w:val="afff7"/>
          <w:rFonts w:ascii="Times New Roman" w:hAnsi="Times New Roman"/>
        </w:rPr>
        <w:t>жарной безопасности. В частности, там, где это возможно по условиям землепользования, предусматриваются проезды через застраиваемые территории не реже чем через 300 м. Т</w:t>
      </w:r>
      <w:r w:rsidRPr="00F86C6C">
        <w:rPr>
          <w:rStyle w:val="afff7"/>
          <w:rFonts w:ascii="Times New Roman" w:hAnsi="Times New Roman"/>
        </w:rPr>
        <w:t>у</w:t>
      </w:r>
      <w:r w:rsidRPr="00F86C6C">
        <w:rPr>
          <w:rStyle w:val="afff7"/>
          <w:rFonts w:ascii="Times New Roman" w:hAnsi="Times New Roman"/>
        </w:rPr>
        <w:t>пиковые улицы и проезды выполняются протяженностью не более 150 м.</w:t>
      </w:r>
    </w:p>
    <w:p w:rsidR="00955231" w:rsidRPr="00636E51" w:rsidRDefault="00955231" w:rsidP="00636E51">
      <w:pPr>
        <w:spacing w:after="0" w:line="240" w:lineRule="auto"/>
        <w:ind w:firstLine="567"/>
        <w:contextualSpacing/>
        <w:rPr>
          <w:rStyle w:val="afff7"/>
          <w:rFonts w:ascii="Times New Roman" w:hAnsi="Times New Roman"/>
          <w:b/>
        </w:rPr>
      </w:pPr>
      <w:r w:rsidRPr="00636E51">
        <w:rPr>
          <w:rStyle w:val="afff7"/>
          <w:rFonts w:ascii="Times New Roman" w:hAnsi="Times New Roman"/>
          <w:b/>
        </w:rPr>
        <w:t xml:space="preserve">с. </w:t>
      </w:r>
      <w:r w:rsidR="00AD7ACA" w:rsidRPr="00636E51">
        <w:rPr>
          <w:rStyle w:val="afff7"/>
          <w:rFonts w:ascii="Times New Roman" w:hAnsi="Times New Roman"/>
          <w:b/>
        </w:rPr>
        <w:t>Убин</w:t>
      </w:r>
      <w:r w:rsidR="005D3473" w:rsidRPr="00636E51">
        <w:rPr>
          <w:rStyle w:val="afff7"/>
          <w:rFonts w:ascii="Times New Roman" w:hAnsi="Times New Roman"/>
          <w:b/>
        </w:rPr>
        <w:t>ское</w:t>
      </w:r>
    </w:p>
    <w:p w:rsidR="004B3E32" w:rsidRPr="00F86C6C" w:rsidRDefault="0095523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Развитие планировочной структуры села предусматривается </w:t>
      </w:r>
      <w:r w:rsidR="004B3E32" w:rsidRPr="00F86C6C">
        <w:rPr>
          <w:rStyle w:val="afff7"/>
          <w:rFonts w:ascii="Times New Roman" w:hAnsi="Times New Roman"/>
        </w:rPr>
        <w:t>с учетом расширения</w:t>
      </w:r>
      <w:r w:rsidR="005D3473" w:rsidRPr="00F86C6C">
        <w:rPr>
          <w:rStyle w:val="afff7"/>
          <w:rFonts w:ascii="Times New Roman" w:hAnsi="Times New Roman"/>
        </w:rPr>
        <w:t xml:space="preserve"> </w:t>
      </w:r>
      <w:r w:rsidR="004B3E32" w:rsidRPr="00F86C6C">
        <w:rPr>
          <w:rStyle w:val="afff7"/>
          <w:rFonts w:ascii="Times New Roman" w:hAnsi="Times New Roman"/>
        </w:rPr>
        <w:t>его г</w:t>
      </w:r>
      <w:r w:rsidR="005D3473" w:rsidRPr="00F86C6C">
        <w:rPr>
          <w:rStyle w:val="afff7"/>
          <w:rFonts w:ascii="Times New Roman" w:hAnsi="Times New Roman"/>
        </w:rPr>
        <w:t>рани</w:t>
      </w:r>
      <w:r w:rsidR="004B3E32" w:rsidRPr="00F86C6C">
        <w:rPr>
          <w:rStyle w:val="afff7"/>
          <w:rFonts w:ascii="Times New Roman" w:hAnsi="Times New Roman"/>
        </w:rPr>
        <w:t>ц</w:t>
      </w:r>
      <w:r w:rsidRPr="00F86C6C">
        <w:rPr>
          <w:rStyle w:val="afff7"/>
          <w:rFonts w:ascii="Times New Roman" w:hAnsi="Times New Roman"/>
        </w:rPr>
        <w:t xml:space="preserve"> (разд. 4.3.</w:t>
      </w:r>
      <w:r w:rsidR="005D3473" w:rsidRPr="00F86C6C">
        <w:rPr>
          <w:rStyle w:val="afff7"/>
          <w:rFonts w:ascii="Times New Roman" w:hAnsi="Times New Roman"/>
        </w:rPr>
        <w:t>4</w:t>
      </w:r>
      <w:r w:rsidRPr="00F86C6C">
        <w:rPr>
          <w:rStyle w:val="afff7"/>
          <w:rFonts w:ascii="Times New Roman" w:hAnsi="Times New Roman"/>
        </w:rPr>
        <w:t xml:space="preserve">). </w:t>
      </w:r>
      <w:r w:rsidR="004B3E32" w:rsidRPr="00F86C6C">
        <w:rPr>
          <w:rStyle w:val="afff7"/>
          <w:rFonts w:ascii="Times New Roman" w:hAnsi="Times New Roman"/>
        </w:rPr>
        <w:t>На территории формируется три планировочных района различного назначения:</w:t>
      </w:r>
    </w:p>
    <w:p w:rsidR="004B3E32" w:rsidRPr="00F86C6C" w:rsidRDefault="004B3E3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1. Центральный </w:t>
      </w:r>
      <w:r w:rsidR="00B10CB4" w:rsidRPr="00F86C6C">
        <w:rPr>
          <w:rStyle w:val="afff7"/>
          <w:rFonts w:ascii="Times New Roman" w:hAnsi="Times New Roman"/>
        </w:rPr>
        <w:t>общественно-жилой район. Включает центральную часть села с общ</w:t>
      </w:r>
      <w:r w:rsidR="00B10CB4" w:rsidRPr="00F86C6C">
        <w:rPr>
          <w:rStyle w:val="afff7"/>
          <w:rFonts w:ascii="Times New Roman" w:hAnsi="Times New Roman"/>
        </w:rPr>
        <w:t>е</w:t>
      </w:r>
      <w:r w:rsidR="00B10CB4" w:rsidRPr="00F86C6C">
        <w:rPr>
          <w:rStyle w:val="afff7"/>
          <w:rFonts w:ascii="Times New Roman" w:hAnsi="Times New Roman"/>
        </w:rPr>
        <w:t>ственным центром, а также функционально связанную с ней территорию застройки по ул</w:t>
      </w:r>
      <w:r w:rsidR="00B10CB4" w:rsidRPr="00F86C6C">
        <w:rPr>
          <w:rStyle w:val="afff7"/>
          <w:rFonts w:ascii="Times New Roman" w:hAnsi="Times New Roman"/>
        </w:rPr>
        <w:t>и</w:t>
      </w:r>
      <w:r w:rsidR="00B10CB4" w:rsidRPr="00F86C6C">
        <w:rPr>
          <w:rStyle w:val="afff7"/>
          <w:rFonts w:ascii="Times New Roman" w:hAnsi="Times New Roman"/>
        </w:rPr>
        <w:t>цам Партизанская и Спартака (южная часть района).</w:t>
      </w:r>
      <w:r w:rsidR="008208BE" w:rsidRPr="00F86C6C">
        <w:rPr>
          <w:rStyle w:val="afff7"/>
          <w:rFonts w:ascii="Times New Roman" w:hAnsi="Times New Roman"/>
        </w:rPr>
        <w:t xml:space="preserve"> Это наиболее плотнозаселенная часть села, в которой проживает 56% населения.</w:t>
      </w:r>
    </w:p>
    <w:p w:rsidR="00B10CB4" w:rsidRPr="00F86C6C" w:rsidRDefault="00B10CB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2. Южный коммунально-жилой район. Включает территорию в юго-восточной части села, расположенную южнее железно</w:t>
      </w:r>
      <w:r w:rsidR="008208BE" w:rsidRPr="00F86C6C">
        <w:rPr>
          <w:rStyle w:val="afff7"/>
          <w:rFonts w:ascii="Times New Roman" w:hAnsi="Times New Roman"/>
        </w:rPr>
        <w:t>й</w:t>
      </w:r>
      <w:r w:rsidRPr="00F86C6C">
        <w:rPr>
          <w:rStyle w:val="afff7"/>
          <w:rFonts w:ascii="Times New Roman" w:hAnsi="Times New Roman"/>
        </w:rPr>
        <w:t xml:space="preserve"> дороги.</w:t>
      </w:r>
      <w:r w:rsidR="008208BE" w:rsidRPr="00F86C6C">
        <w:rPr>
          <w:rStyle w:val="afff7"/>
          <w:rFonts w:ascii="Times New Roman" w:hAnsi="Times New Roman"/>
        </w:rPr>
        <w:t xml:space="preserve"> Плотность населения здесь средняя, прожив</w:t>
      </w:r>
      <w:r w:rsidR="008208BE" w:rsidRPr="00F86C6C">
        <w:rPr>
          <w:rStyle w:val="afff7"/>
          <w:rFonts w:ascii="Times New Roman" w:hAnsi="Times New Roman"/>
        </w:rPr>
        <w:t>а</w:t>
      </w:r>
      <w:r w:rsidR="008208BE" w:rsidRPr="00F86C6C">
        <w:rPr>
          <w:rStyle w:val="afff7"/>
          <w:rFonts w:ascii="Times New Roman" w:hAnsi="Times New Roman"/>
        </w:rPr>
        <w:t>ет 38% населения.</w:t>
      </w:r>
    </w:p>
    <w:p w:rsidR="00B10CB4" w:rsidRPr="00F86C6C" w:rsidRDefault="00B10CB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3. Западный производственно-жилой район. Включает территорию, расположенную з</w:t>
      </w:r>
      <w:r w:rsidRPr="00F86C6C">
        <w:rPr>
          <w:rStyle w:val="afff7"/>
          <w:rFonts w:ascii="Times New Roman" w:hAnsi="Times New Roman"/>
        </w:rPr>
        <w:t>а</w:t>
      </w:r>
      <w:r w:rsidRPr="00F86C6C">
        <w:rPr>
          <w:rStyle w:val="afff7"/>
          <w:rFonts w:ascii="Times New Roman" w:hAnsi="Times New Roman"/>
        </w:rPr>
        <w:t>паднее Карапузского межхозяйственного канала. Делится железной дорогой на северную и южную части.</w:t>
      </w:r>
      <w:r w:rsidR="008208BE" w:rsidRPr="00F86C6C">
        <w:rPr>
          <w:rStyle w:val="afff7"/>
          <w:rFonts w:ascii="Times New Roman" w:hAnsi="Times New Roman"/>
        </w:rPr>
        <w:t xml:space="preserve"> В связи с преобладанием производственных зон плотность населения здесь низкая и проживает только 6% населения села.</w:t>
      </w:r>
    </w:p>
    <w:p w:rsidR="004B3E32" w:rsidRPr="00F86C6C" w:rsidRDefault="008208BE"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Существующие и п</w:t>
      </w:r>
      <w:r w:rsidR="00B10CB4" w:rsidRPr="00F86C6C">
        <w:rPr>
          <w:rStyle w:val="afff7"/>
          <w:rFonts w:ascii="Times New Roman" w:hAnsi="Times New Roman"/>
        </w:rPr>
        <w:t xml:space="preserve">ланируемые показатели развития территории районов </w:t>
      </w:r>
      <w:r w:rsidR="00781EEC">
        <w:rPr>
          <w:rStyle w:val="afff7"/>
          <w:rFonts w:ascii="Times New Roman" w:hAnsi="Times New Roman"/>
        </w:rPr>
        <w:t>представлены в табл. 29</w:t>
      </w:r>
      <w:r w:rsidR="00B10CB4" w:rsidRPr="00F86C6C">
        <w:rPr>
          <w:rStyle w:val="afff7"/>
          <w:rFonts w:ascii="Times New Roman" w:hAnsi="Times New Roman"/>
        </w:rPr>
        <w:t>.</w:t>
      </w:r>
    </w:p>
    <w:p w:rsidR="00B10CB4" w:rsidRPr="00636E51" w:rsidRDefault="00B10CB4" w:rsidP="00636E51">
      <w:pPr>
        <w:spacing w:after="0" w:line="240" w:lineRule="auto"/>
        <w:ind w:firstLine="567"/>
        <w:contextualSpacing/>
        <w:jc w:val="right"/>
        <w:rPr>
          <w:rStyle w:val="afff7"/>
          <w:rFonts w:ascii="Times New Roman" w:hAnsi="Times New Roman"/>
          <w:i/>
        </w:rPr>
      </w:pPr>
      <w:r w:rsidRPr="00636E51">
        <w:rPr>
          <w:rStyle w:val="afff7"/>
          <w:rFonts w:ascii="Times New Roman" w:hAnsi="Times New Roman"/>
          <w:i/>
        </w:rPr>
        <w:t xml:space="preserve">Таблица </w:t>
      </w:r>
      <w:r w:rsidR="00781EEC">
        <w:rPr>
          <w:rStyle w:val="afff7"/>
          <w:rFonts w:ascii="Times New Roman" w:hAnsi="Times New Roman"/>
          <w:i/>
        </w:rPr>
        <w:t>29</w:t>
      </w:r>
    </w:p>
    <w:p w:rsidR="00B10CB4" w:rsidRPr="00636E51" w:rsidRDefault="00B10CB4" w:rsidP="00636E51">
      <w:pPr>
        <w:spacing w:after="0" w:line="240" w:lineRule="auto"/>
        <w:ind w:firstLine="567"/>
        <w:contextualSpacing/>
        <w:jc w:val="center"/>
        <w:rPr>
          <w:rStyle w:val="afff7"/>
          <w:rFonts w:ascii="Times New Roman" w:hAnsi="Times New Roman"/>
          <w:b/>
        </w:rPr>
      </w:pPr>
      <w:r w:rsidRPr="00636E51">
        <w:rPr>
          <w:rStyle w:val="afff7"/>
          <w:rFonts w:ascii="Times New Roman" w:hAnsi="Times New Roman"/>
          <w:b/>
        </w:rPr>
        <w:t xml:space="preserve">Показатели </w:t>
      </w:r>
      <w:r w:rsidR="006535F3" w:rsidRPr="00636E51">
        <w:rPr>
          <w:rStyle w:val="afff7"/>
          <w:rFonts w:ascii="Times New Roman" w:hAnsi="Times New Roman"/>
          <w:b/>
        </w:rPr>
        <w:t>развития элементов планировочной структуры с. Убинское</w:t>
      </w:r>
    </w:p>
    <w:tbl>
      <w:tblPr>
        <w:tblW w:w="9781" w:type="dxa"/>
        <w:tblInd w:w="108" w:type="dxa"/>
        <w:tblLayout w:type="fixed"/>
        <w:tblLook w:val="0000" w:firstRow="0" w:lastRow="0" w:firstColumn="0" w:lastColumn="0" w:noHBand="0" w:noVBand="0"/>
      </w:tblPr>
      <w:tblGrid>
        <w:gridCol w:w="709"/>
        <w:gridCol w:w="2126"/>
        <w:gridCol w:w="850"/>
        <w:gridCol w:w="851"/>
        <w:gridCol w:w="851"/>
        <w:gridCol w:w="851"/>
        <w:gridCol w:w="851"/>
        <w:gridCol w:w="850"/>
        <w:gridCol w:w="851"/>
        <w:gridCol w:w="991"/>
      </w:tblGrid>
      <w:tr w:rsidR="000B7F76" w:rsidRPr="00CC4830" w:rsidTr="00781EEC">
        <w:trPr>
          <w:cantSplit/>
          <w:trHeight w:val="467"/>
          <w:tblHeader/>
        </w:trPr>
        <w:tc>
          <w:tcPr>
            <w:tcW w:w="709"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0B7F76" w:rsidRPr="00CC4830" w:rsidRDefault="00781EEC" w:rsidP="00781EEC">
            <w:pPr>
              <w:spacing w:after="0" w:line="240" w:lineRule="auto"/>
              <w:jc w:val="cente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2126"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0B7F76" w:rsidRPr="00CC4830" w:rsidRDefault="000B7F76" w:rsidP="00781EEC">
            <w:pPr>
              <w:spacing w:after="0" w:line="240" w:lineRule="auto"/>
              <w:jc w:val="center"/>
              <w:rPr>
                <w:rFonts w:ascii="Times New Roman" w:hAnsi="Times New Roman"/>
                <w:sz w:val="24"/>
                <w:szCs w:val="24"/>
              </w:rPr>
            </w:pPr>
            <w:r w:rsidRPr="00CC4830">
              <w:rPr>
                <w:rFonts w:ascii="Times New Roman" w:hAnsi="Times New Roman"/>
                <w:sz w:val="24"/>
                <w:szCs w:val="24"/>
              </w:rPr>
              <w:t>Наименование</w:t>
            </w:r>
            <w:r w:rsidRPr="00CC4830">
              <w:rPr>
                <w:rFonts w:ascii="Times New Roman" w:hAnsi="Times New Roman"/>
                <w:sz w:val="24"/>
                <w:szCs w:val="24"/>
              </w:rPr>
              <w:br/>
              <w:t>территории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7F76" w:rsidRPr="00CC4830" w:rsidRDefault="000B7F76" w:rsidP="00781EEC">
            <w:pPr>
              <w:spacing w:after="0" w:line="240" w:lineRule="auto"/>
              <w:jc w:val="center"/>
              <w:rPr>
                <w:rFonts w:ascii="Times New Roman" w:hAnsi="Times New Roman"/>
                <w:sz w:val="24"/>
                <w:szCs w:val="24"/>
              </w:rPr>
            </w:pPr>
            <w:r w:rsidRPr="00CC4830">
              <w:rPr>
                <w:rFonts w:ascii="Times New Roman" w:hAnsi="Times New Roman"/>
                <w:sz w:val="24"/>
                <w:szCs w:val="24"/>
              </w:rPr>
              <w:t xml:space="preserve">Площадь, </w:t>
            </w:r>
            <w:proofErr w:type="gramStart"/>
            <w:r w:rsidRPr="00CC4830">
              <w:rPr>
                <w:rFonts w:ascii="Times New Roman" w:hAnsi="Times New Roman"/>
                <w:sz w:val="24"/>
                <w:szCs w:val="24"/>
              </w:rPr>
              <w:t>га</w:t>
            </w:r>
            <w:proofErr w:type="gramEnd"/>
          </w:p>
        </w:tc>
        <w:tc>
          <w:tcPr>
            <w:tcW w:w="17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7F76" w:rsidRPr="00CC4830" w:rsidRDefault="000B7F76" w:rsidP="00781EEC">
            <w:pPr>
              <w:spacing w:after="0" w:line="240" w:lineRule="auto"/>
              <w:jc w:val="center"/>
              <w:rPr>
                <w:rFonts w:ascii="Times New Roman" w:hAnsi="Times New Roman"/>
                <w:sz w:val="24"/>
                <w:szCs w:val="24"/>
              </w:rPr>
            </w:pPr>
            <w:r w:rsidRPr="00CC4830">
              <w:rPr>
                <w:rFonts w:ascii="Times New Roman" w:hAnsi="Times New Roman"/>
                <w:sz w:val="24"/>
                <w:szCs w:val="24"/>
              </w:rPr>
              <w:t>Население, чел</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7F76" w:rsidRPr="00CC4830" w:rsidRDefault="000B7F76" w:rsidP="00781EEC">
            <w:pPr>
              <w:spacing w:after="0" w:line="240" w:lineRule="auto"/>
              <w:jc w:val="center"/>
              <w:rPr>
                <w:rFonts w:ascii="Times New Roman" w:hAnsi="Times New Roman"/>
                <w:sz w:val="24"/>
                <w:szCs w:val="24"/>
              </w:rPr>
            </w:pPr>
            <w:r w:rsidRPr="00CC4830">
              <w:rPr>
                <w:rFonts w:ascii="Times New Roman" w:hAnsi="Times New Roman"/>
                <w:sz w:val="24"/>
                <w:szCs w:val="24"/>
              </w:rPr>
              <w:t>Плотность населения, чел/</w:t>
            </w:r>
            <w:proofErr w:type="gramStart"/>
            <w:r w:rsidRPr="00CC4830">
              <w:rPr>
                <w:rFonts w:ascii="Times New Roman" w:hAnsi="Times New Roman"/>
                <w:sz w:val="24"/>
                <w:szCs w:val="24"/>
              </w:rPr>
              <w:t>га</w:t>
            </w:r>
            <w:proofErr w:type="gramEnd"/>
          </w:p>
        </w:tc>
        <w:tc>
          <w:tcPr>
            <w:tcW w:w="184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7F76" w:rsidRPr="00CC4830" w:rsidRDefault="000B7F76" w:rsidP="00781EEC">
            <w:pPr>
              <w:spacing w:after="0" w:line="240" w:lineRule="auto"/>
              <w:jc w:val="center"/>
              <w:rPr>
                <w:rFonts w:ascii="Times New Roman" w:hAnsi="Times New Roman"/>
                <w:sz w:val="24"/>
                <w:szCs w:val="24"/>
              </w:rPr>
            </w:pPr>
            <w:r w:rsidRPr="00CC4830">
              <w:rPr>
                <w:rFonts w:ascii="Times New Roman" w:hAnsi="Times New Roman"/>
                <w:sz w:val="24"/>
                <w:szCs w:val="24"/>
              </w:rPr>
              <w:t>Жилой фонд, тыс.кв</w:t>
            </w:r>
            <w:proofErr w:type="gramStart"/>
            <w:r w:rsidRPr="00CC4830">
              <w:rPr>
                <w:rFonts w:ascii="Times New Roman" w:hAnsi="Times New Roman"/>
                <w:sz w:val="24"/>
                <w:szCs w:val="24"/>
              </w:rPr>
              <w:t>.м</w:t>
            </w:r>
            <w:proofErr w:type="gramEnd"/>
          </w:p>
        </w:tc>
      </w:tr>
      <w:tr w:rsidR="000B7F76" w:rsidRPr="00CC4830" w:rsidTr="00781EEC">
        <w:trPr>
          <w:cantSplit/>
          <w:trHeight w:val="419"/>
          <w:tblHeader/>
        </w:trPr>
        <w:tc>
          <w:tcPr>
            <w:tcW w:w="709" w:type="dxa"/>
            <w:vMerge/>
            <w:tcBorders>
              <w:left w:val="single" w:sz="4" w:space="0" w:color="auto"/>
              <w:bottom w:val="single" w:sz="4" w:space="0" w:color="auto"/>
              <w:right w:val="single" w:sz="4" w:space="0" w:color="auto"/>
            </w:tcBorders>
            <w:vAlign w:val="center"/>
          </w:tcPr>
          <w:p w:rsidR="000B7F76" w:rsidRPr="00CC4830" w:rsidRDefault="000B7F76" w:rsidP="00781EEC">
            <w:pPr>
              <w:spacing w:after="0" w:line="240" w:lineRule="auto"/>
              <w:jc w:val="center"/>
              <w:rPr>
                <w:rFonts w:ascii="Times New Roman" w:hAnsi="Times New Roman"/>
                <w:sz w:val="24"/>
                <w:szCs w:val="24"/>
              </w:rPr>
            </w:pPr>
          </w:p>
        </w:tc>
        <w:tc>
          <w:tcPr>
            <w:tcW w:w="2126" w:type="dxa"/>
            <w:vMerge/>
            <w:tcBorders>
              <w:left w:val="single" w:sz="4" w:space="0" w:color="auto"/>
              <w:bottom w:val="single" w:sz="4" w:space="0" w:color="auto"/>
              <w:right w:val="single" w:sz="4" w:space="0" w:color="auto"/>
            </w:tcBorders>
            <w:vAlign w:val="center"/>
          </w:tcPr>
          <w:p w:rsidR="000B7F76" w:rsidRPr="00CC4830" w:rsidRDefault="000B7F76" w:rsidP="00781EEC">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7F76" w:rsidRPr="00CC4830" w:rsidRDefault="000B7F76" w:rsidP="00781EEC">
            <w:pPr>
              <w:spacing w:after="0" w:line="240" w:lineRule="auto"/>
              <w:jc w:val="center"/>
              <w:rPr>
                <w:rFonts w:ascii="Times New Roman" w:hAnsi="Times New Roman"/>
                <w:sz w:val="24"/>
                <w:szCs w:val="24"/>
              </w:rPr>
            </w:pPr>
            <w:r w:rsidRPr="00CC4830">
              <w:rPr>
                <w:rFonts w:ascii="Times New Roman" w:hAnsi="Times New Roman"/>
                <w:sz w:val="24"/>
                <w:szCs w:val="24"/>
              </w:rPr>
              <w:t>2012</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7F76" w:rsidRPr="00CC4830" w:rsidRDefault="000B7F76" w:rsidP="00781EEC">
            <w:pPr>
              <w:spacing w:after="0" w:line="240" w:lineRule="auto"/>
              <w:jc w:val="center"/>
              <w:rPr>
                <w:rFonts w:ascii="Times New Roman" w:hAnsi="Times New Roman"/>
                <w:sz w:val="24"/>
                <w:szCs w:val="24"/>
              </w:rPr>
            </w:pPr>
            <w:r w:rsidRPr="00CC4830">
              <w:rPr>
                <w:rFonts w:ascii="Times New Roman" w:hAnsi="Times New Roman"/>
                <w:sz w:val="24"/>
                <w:szCs w:val="24"/>
              </w:rPr>
              <w:t>2032</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7F76" w:rsidRPr="00CC4830" w:rsidRDefault="000B7F76" w:rsidP="00781EEC">
            <w:pPr>
              <w:spacing w:after="0" w:line="240" w:lineRule="auto"/>
              <w:jc w:val="center"/>
              <w:rPr>
                <w:rFonts w:ascii="Times New Roman" w:hAnsi="Times New Roman"/>
                <w:sz w:val="24"/>
                <w:szCs w:val="24"/>
              </w:rPr>
            </w:pPr>
            <w:r w:rsidRPr="00CC4830">
              <w:rPr>
                <w:rFonts w:ascii="Times New Roman" w:hAnsi="Times New Roman"/>
                <w:sz w:val="24"/>
                <w:szCs w:val="24"/>
              </w:rPr>
              <w:t>2012</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7F76" w:rsidRPr="00CC4830" w:rsidRDefault="000B7F76" w:rsidP="00781EEC">
            <w:pPr>
              <w:spacing w:after="0" w:line="240" w:lineRule="auto"/>
              <w:jc w:val="center"/>
              <w:rPr>
                <w:rFonts w:ascii="Times New Roman" w:hAnsi="Times New Roman"/>
                <w:sz w:val="24"/>
                <w:szCs w:val="24"/>
              </w:rPr>
            </w:pPr>
            <w:r w:rsidRPr="00CC4830">
              <w:rPr>
                <w:rFonts w:ascii="Times New Roman" w:hAnsi="Times New Roman"/>
                <w:sz w:val="24"/>
                <w:szCs w:val="24"/>
              </w:rPr>
              <w:t>2032</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7F76" w:rsidRPr="00CC4830" w:rsidRDefault="000B7F76" w:rsidP="00781EEC">
            <w:pPr>
              <w:spacing w:after="0" w:line="240" w:lineRule="auto"/>
              <w:jc w:val="center"/>
              <w:rPr>
                <w:rFonts w:ascii="Times New Roman" w:hAnsi="Times New Roman"/>
                <w:sz w:val="24"/>
                <w:szCs w:val="24"/>
              </w:rPr>
            </w:pPr>
            <w:r w:rsidRPr="00CC4830">
              <w:rPr>
                <w:rFonts w:ascii="Times New Roman" w:hAnsi="Times New Roman"/>
                <w:sz w:val="24"/>
                <w:szCs w:val="24"/>
              </w:rPr>
              <w:t>2012</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7F76" w:rsidRPr="00CC4830" w:rsidRDefault="000B7F76" w:rsidP="00781EEC">
            <w:pPr>
              <w:spacing w:after="0" w:line="240" w:lineRule="auto"/>
              <w:jc w:val="center"/>
              <w:rPr>
                <w:rFonts w:ascii="Times New Roman" w:hAnsi="Times New Roman"/>
                <w:sz w:val="24"/>
                <w:szCs w:val="24"/>
              </w:rPr>
            </w:pPr>
            <w:r w:rsidRPr="00CC4830">
              <w:rPr>
                <w:rFonts w:ascii="Times New Roman" w:hAnsi="Times New Roman"/>
                <w:sz w:val="24"/>
                <w:szCs w:val="24"/>
              </w:rPr>
              <w:t>2032</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7F76" w:rsidRPr="00CC4830" w:rsidRDefault="000B7F76" w:rsidP="00781EEC">
            <w:pPr>
              <w:spacing w:after="0" w:line="240" w:lineRule="auto"/>
              <w:jc w:val="center"/>
              <w:rPr>
                <w:rFonts w:ascii="Times New Roman" w:hAnsi="Times New Roman"/>
                <w:sz w:val="24"/>
                <w:szCs w:val="24"/>
              </w:rPr>
            </w:pPr>
            <w:r w:rsidRPr="00CC4830">
              <w:rPr>
                <w:rFonts w:ascii="Times New Roman" w:hAnsi="Times New Roman"/>
                <w:sz w:val="24"/>
                <w:szCs w:val="24"/>
              </w:rPr>
              <w:t>2012</w:t>
            </w:r>
          </w:p>
        </w:tc>
        <w:tc>
          <w:tcPr>
            <w:tcW w:w="9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7F76" w:rsidRPr="00CC4830" w:rsidRDefault="000B7F76" w:rsidP="00781EEC">
            <w:pPr>
              <w:spacing w:after="0" w:line="240" w:lineRule="auto"/>
              <w:jc w:val="center"/>
              <w:rPr>
                <w:rFonts w:ascii="Times New Roman" w:hAnsi="Times New Roman"/>
                <w:sz w:val="24"/>
                <w:szCs w:val="24"/>
              </w:rPr>
            </w:pPr>
            <w:r w:rsidRPr="00CC4830">
              <w:rPr>
                <w:rFonts w:ascii="Times New Roman" w:hAnsi="Times New Roman"/>
                <w:sz w:val="24"/>
                <w:szCs w:val="24"/>
              </w:rPr>
              <w:t>2032</w:t>
            </w:r>
          </w:p>
        </w:tc>
      </w:tr>
      <w:tr w:rsidR="000B7F76" w:rsidRPr="00CC4830" w:rsidTr="002376F2">
        <w:trPr>
          <w:cantSplit/>
          <w:trHeight w:val="141"/>
          <w:tblHeader/>
        </w:trPr>
        <w:tc>
          <w:tcPr>
            <w:tcW w:w="709"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9</w:t>
            </w:r>
          </w:p>
        </w:tc>
        <w:tc>
          <w:tcPr>
            <w:tcW w:w="991" w:type="dxa"/>
            <w:tcBorders>
              <w:top w:val="single" w:sz="4" w:space="0" w:color="auto"/>
              <w:left w:val="single" w:sz="4" w:space="0" w:color="auto"/>
              <w:bottom w:val="single" w:sz="4" w:space="0" w:color="auto"/>
              <w:right w:val="single" w:sz="4" w:space="0" w:color="auto"/>
            </w:tcBorders>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10</w:t>
            </w:r>
          </w:p>
        </w:tc>
      </w:tr>
      <w:tr w:rsidR="000B7F76" w:rsidRPr="00CC4830" w:rsidTr="002376F2">
        <w:trPr>
          <w:trHeight w:val="284"/>
        </w:trPr>
        <w:tc>
          <w:tcPr>
            <w:tcW w:w="709"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Центральный район</w:t>
            </w:r>
          </w:p>
        </w:tc>
        <w:tc>
          <w:tcPr>
            <w:tcW w:w="850"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358</w:t>
            </w:r>
          </w:p>
        </w:tc>
        <w:tc>
          <w:tcPr>
            <w:tcW w:w="851"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359</w:t>
            </w:r>
          </w:p>
        </w:tc>
        <w:tc>
          <w:tcPr>
            <w:tcW w:w="851"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3</w:t>
            </w:r>
            <w:r w:rsidR="0091673E" w:rsidRPr="00CC4830">
              <w:rPr>
                <w:rFonts w:ascii="Times New Roman" w:hAnsi="Times New Roman"/>
                <w:sz w:val="24"/>
                <w:szCs w:val="24"/>
              </w:rPr>
              <w:t>975</w:t>
            </w:r>
          </w:p>
        </w:tc>
        <w:tc>
          <w:tcPr>
            <w:tcW w:w="851" w:type="dxa"/>
            <w:tcBorders>
              <w:top w:val="single" w:sz="4" w:space="0" w:color="auto"/>
              <w:left w:val="single" w:sz="4" w:space="0" w:color="auto"/>
              <w:bottom w:val="single" w:sz="4" w:space="0" w:color="auto"/>
              <w:right w:val="single" w:sz="4" w:space="0" w:color="auto"/>
            </w:tcBorders>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3</w:t>
            </w:r>
            <w:r w:rsidR="0091673E" w:rsidRPr="00CC4830">
              <w:rPr>
                <w:rFonts w:ascii="Times New Roman" w:hAnsi="Times New Roman"/>
                <w:sz w:val="24"/>
                <w:szCs w:val="24"/>
              </w:rPr>
              <w:t>6</w:t>
            </w:r>
            <w:r w:rsidR="008208BE" w:rsidRPr="00CC4830">
              <w:rPr>
                <w:rFonts w:ascii="Times New Roman" w:hAnsi="Times New Roman"/>
                <w:sz w:val="24"/>
                <w:szCs w:val="24"/>
              </w:rPr>
              <w:t>0</w:t>
            </w:r>
            <w:r w:rsidRPr="00CC4830">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0B7F76" w:rsidRPr="00CC4830" w:rsidRDefault="0091673E" w:rsidP="00CC4830">
            <w:pPr>
              <w:spacing w:after="0" w:line="240" w:lineRule="auto"/>
              <w:rPr>
                <w:rFonts w:ascii="Times New Roman" w:hAnsi="Times New Roman"/>
                <w:sz w:val="24"/>
                <w:szCs w:val="24"/>
              </w:rPr>
            </w:pPr>
            <w:r w:rsidRPr="00CC4830">
              <w:rPr>
                <w:rFonts w:ascii="Times New Roman" w:hAnsi="Times New Roman"/>
                <w:sz w:val="24"/>
                <w:szCs w:val="24"/>
              </w:rPr>
              <w:t>11,1</w:t>
            </w:r>
          </w:p>
        </w:tc>
        <w:tc>
          <w:tcPr>
            <w:tcW w:w="850" w:type="dxa"/>
            <w:tcBorders>
              <w:top w:val="single" w:sz="4" w:space="0" w:color="auto"/>
              <w:left w:val="single" w:sz="4" w:space="0" w:color="auto"/>
              <w:bottom w:val="single" w:sz="4" w:space="0" w:color="auto"/>
              <w:right w:val="single" w:sz="4" w:space="0" w:color="auto"/>
            </w:tcBorders>
          </w:tcPr>
          <w:p w:rsidR="000B7F76" w:rsidRPr="00CC4830" w:rsidRDefault="0091673E" w:rsidP="00CC4830">
            <w:pPr>
              <w:spacing w:after="0" w:line="240" w:lineRule="auto"/>
              <w:rPr>
                <w:rFonts w:ascii="Times New Roman" w:hAnsi="Times New Roman"/>
                <w:sz w:val="24"/>
                <w:szCs w:val="24"/>
              </w:rPr>
            </w:pPr>
            <w:r w:rsidRPr="00CC4830">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0B7F76" w:rsidRPr="00CC4830" w:rsidRDefault="0091673E" w:rsidP="00CC4830">
            <w:pPr>
              <w:spacing w:after="0" w:line="240" w:lineRule="auto"/>
              <w:rPr>
                <w:rFonts w:ascii="Times New Roman" w:hAnsi="Times New Roman"/>
                <w:sz w:val="24"/>
                <w:szCs w:val="24"/>
              </w:rPr>
            </w:pPr>
            <w:r w:rsidRPr="00CC4830">
              <w:rPr>
                <w:rFonts w:ascii="Times New Roman" w:hAnsi="Times New Roman"/>
                <w:sz w:val="24"/>
                <w:szCs w:val="24"/>
              </w:rPr>
              <w:t>78,04</w:t>
            </w:r>
          </w:p>
        </w:tc>
        <w:tc>
          <w:tcPr>
            <w:tcW w:w="991" w:type="dxa"/>
            <w:tcBorders>
              <w:top w:val="single" w:sz="4" w:space="0" w:color="auto"/>
              <w:left w:val="single" w:sz="4" w:space="0" w:color="auto"/>
              <w:bottom w:val="single" w:sz="4" w:space="0" w:color="auto"/>
              <w:right w:val="single" w:sz="4" w:space="0" w:color="auto"/>
            </w:tcBorders>
          </w:tcPr>
          <w:p w:rsidR="000B7F76" w:rsidRPr="00CC4830" w:rsidRDefault="0091673E" w:rsidP="00CC4830">
            <w:pPr>
              <w:spacing w:after="0" w:line="240" w:lineRule="auto"/>
              <w:rPr>
                <w:rFonts w:ascii="Times New Roman" w:hAnsi="Times New Roman"/>
                <w:sz w:val="24"/>
                <w:szCs w:val="24"/>
              </w:rPr>
            </w:pPr>
            <w:r w:rsidRPr="00CC4830">
              <w:rPr>
                <w:rFonts w:ascii="Times New Roman" w:hAnsi="Times New Roman"/>
                <w:sz w:val="24"/>
                <w:szCs w:val="24"/>
              </w:rPr>
              <w:t>108,00</w:t>
            </w:r>
          </w:p>
        </w:tc>
      </w:tr>
      <w:tr w:rsidR="000B7F76" w:rsidRPr="00CC4830" w:rsidTr="002376F2">
        <w:trPr>
          <w:trHeight w:val="284"/>
        </w:trPr>
        <w:tc>
          <w:tcPr>
            <w:tcW w:w="709"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Южный район</w:t>
            </w:r>
          </w:p>
        </w:tc>
        <w:tc>
          <w:tcPr>
            <w:tcW w:w="850"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407</w:t>
            </w:r>
          </w:p>
        </w:tc>
        <w:tc>
          <w:tcPr>
            <w:tcW w:w="851"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407</w:t>
            </w:r>
          </w:p>
        </w:tc>
        <w:tc>
          <w:tcPr>
            <w:tcW w:w="851" w:type="dxa"/>
            <w:tcBorders>
              <w:top w:val="single" w:sz="4" w:space="0" w:color="auto"/>
              <w:left w:val="single" w:sz="4" w:space="0" w:color="auto"/>
              <w:bottom w:val="single" w:sz="4" w:space="0" w:color="auto"/>
              <w:right w:val="single" w:sz="4" w:space="0" w:color="auto"/>
            </w:tcBorders>
            <w:vAlign w:val="center"/>
          </w:tcPr>
          <w:p w:rsidR="000B7F76" w:rsidRPr="00CC4830" w:rsidRDefault="0091673E" w:rsidP="00CC4830">
            <w:pPr>
              <w:spacing w:after="0" w:line="240" w:lineRule="auto"/>
              <w:rPr>
                <w:rFonts w:ascii="Times New Roman" w:hAnsi="Times New Roman"/>
                <w:sz w:val="24"/>
                <w:szCs w:val="24"/>
              </w:rPr>
            </w:pPr>
            <w:r w:rsidRPr="00CC4830">
              <w:rPr>
                <w:rFonts w:ascii="Times New Roman" w:hAnsi="Times New Roman"/>
                <w:sz w:val="24"/>
                <w:szCs w:val="24"/>
              </w:rPr>
              <w:t>1803</w:t>
            </w:r>
          </w:p>
        </w:tc>
        <w:tc>
          <w:tcPr>
            <w:tcW w:w="851" w:type="dxa"/>
            <w:tcBorders>
              <w:top w:val="single" w:sz="4" w:space="0" w:color="auto"/>
              <w:left w:val="single" w:sz="4" w:space="0" w:color="auto"/>
              <w:bottom w:val="single" w:sz="4" w:space="0" w:color="auto"/>
              <w:right w:val="single" w:sz="4" w:space="0" w:color="auto"/>
            </w:tcBorders>
          </w:tcPr>
          <w:p w:rsidR="000B7F76" w:rsidRPr="00CC4830" w:rsidRDefault="0091673E" w:rsidP="00CC4830">
            <w:pPr>
              <w:spacing w:after="0" w:line="240" w:lineRule="auto"/>
              <w:rPr>
                <w:rFonts w:ascii="Times New Roman" w:hAnsi="Times New Roman"/>
                <w:sz w:val="24"/>
                <w:szCs w:val="24"/>
              </w:rPr>
            </w:pPr>
            <w:r w:rsidRPr="00CC4830">
              <w:rPr>
                <w:rFonts w:ascii="Times New Roman" w:hAnsi="Times New Roman"/>
                <w:sz w:val="24"/>
                <w:szCs w:val="24"/>
              </w:rPr>
              <w:t>19</w:t>
            </w:r>
            <w:r w:rsidR="008208BE" w:rsidRPr="00CC4830">
              <w:rPr>
                <w:rFonts w:ascii="Times New Roman" w:hAnsi="Times New Roman"/>
                <w:sz w:val="24"/>
                <w:szCs w:val="24"/>
              </w:rPr>
              <w:t>4</w:t>
            </w:r>
            <w:r w:rsidR="000B7F76" w:rsidRPr="00CC4830">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0B7F76" w:rsidRPr="00CC4830" w:rsidRDefault="0091673E" w:rsidP="00CC4830">
            <w:pPr>
              <w:spacing w:after="0" w:line="240" w:lineRule="auto"/>
              <w:rPr>
                <w:rFonts w:ascii="Times New Roman" w:hAnsi="Times New Roman"/>
                <w:sz w:val="24"/>
                <w:szCs w:val="24"/>
              </w:rPr>
            </w:pPr>
            <w:r w:rsidRPr="00CC4830">
              <w:rPr>
                <w:rFonts w:ascii="Times New Roman" w:hAnsi="Times New Roman"/>
                <w:sz w:val="24"/>
                <w:szCs w:val="24"/>
              </w:rPr>
              <w:t>4,4</w:t>
            </w:r>
          </w:p>
        </w:tc>
        <w:tc>
          <w:tcPr>
            <w:tcW w:w="850" w:type="dxa"/>
            <w:tcBorders>
              <w:top w:val="single" w:sz="4" w:space="0" w:color="auto"/>
              <w:left w:val="single" w:sz="4" w:space="0" w:color="auto"/>
              <w:bottom w:val="single" w:sz="4" w:space="0" w:color="auto"/>
              <w:right w:val="single" w:sz="4" w:space="0" w:color="auto"/>
            </w:tcBorders>
          </w:tcPr>
          <w:p w:rsidR="000B7F76" w:rsidRPr="00CC4830" w:rsidRDefault="0091673E" w:rsidP="00CC4830">
            <w:pPr>
              <w:spacing w:after="0" w:line="240" w:lineRule="auto"/>
              <w:rPr>
                <w:rFonts w:ascii="Times New Roman" w:hAnsi="Times New Roman"/>
                <w:sz w:val="24"/>
                <w:szCs w:val="24"/>
              </w:rPr>
            </w:pPr>
            <w:r w:rsidRPr="00CC4830">
              <w:rPr>
                <w:rFonts w:ascii="Times New Roman" w:hAnsi="Times New Roman"/>
                <w:sz w:val="24"/>
                <w:szCs w:val="24"/>
              </w:rPr>
              <w:t>4,8</w:t>
            </w:r>
          </w:p>
        </w:tc>
        <w:tc>
          <w:tcPr>
            <w:tcW w:w="851" w:type="dxa"/>
            <w:tcBorders>
              <w:top w:val="single" w:sz="4" w:space="0" w:color="auto"/>
              <w:left w:val="single" w:sz="4" w:space="0" w:color="auto"/>
              <w:bottom w:val="single" w:sz="4" w:space="0" w:color="auto"/>
              <w:right w:val="single" w:sz="4" w:space="0" w:color="auto"/>
            </w:tcBorders>
          </w:tcPr>
          <w:p w:rsidR="000B7F76" w:rsidRPr="00CC4830" w:rsidRDefault="0091673E" w:rsidP="00CC4830">
            <w:pPr>
              <w:spacing w:after="0" w:line="240" w:lineRule="auto"/>
              <w:rPr>
                <w:rFonts w:ascii="Times New Roman" w:hAnsi="Times New Roman"/>
                <w:sz w:val="24"/>
                <w:szCs w:val="24"/>
              </w:rPr>
            </w:pPr>
            <w:r w:rsidRPr="00CC4830">
              <w:rPr>
                <w:rFonts w:ascii="Times New Roman" w:hAnsi="Times New Roman"/>
                <w:sz w:val="24"/>
                <w:szCs w:val="24"/>
              </w:rPr>
              <w:t>35,36</w:t>
            </w:r>
          </w:p>
        </w:tc>
        <w:tc>
          <w:tcPr>
            <w:tcW w:w="991" w:type="dxa"/>
            <w:tcBorders>
              <w:top w:val="single" w:sz="4" w:space="0" w:color="auto"/>
              <w:left w:val="single" w:sz="4" w:space="0" w:color="auto"/>
              <w:bottom w:val="single" w:sz="4" w:space="0" w:color="auto"/>
              <w:right w:val="single" w:sz="4" w:space="0" w:color="auto"/>
            </w:tcBorders>
          </w:tcPr>
          <w:p w:rsidR="000B7F76" w:rsidRPr="00CC4830" w:rsidRDefault="0091673E" w:rsidP="00CC4830">
            <w:pPr>
              <w:spacing w:after="0" w:line="240" w:lineRule="auto"/>
              <w:rPr>
                <w:rFonts w:ascii="Times New Roman" w:hAnsi="Times New Roman"/>
                <w:sz w:val="24"/>
                <w:szCs w:val="24"/>
              </w:rPr>
            </w:pPr>
            <w:r w:rsidRPr="00CC4830">
              <w:rPr>
                <w:rFonts w:ascii="Times New Roman" w:hAnsi="Times New Roman"/>
                <w:sz w:val="24"/>
                <w:szCs w:val="24"/>
              </w:rPr>
              <w:t>58,20</w:t>
            </w:r>
          </w:p>
        </w:tc>
      </w:tr>
      <w:tr w:rsidR="000B7F76" w:rsidRPr="00CC4830" w:rsidTr="002376F2">
        <w:trPr>
          <w:trHeight w:val="284"/>
        </w:trPr>
        <w:tc>
          <w:tcPr>
            <w:tcW w:w="709"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Западный район</w:t>
            </w:r>
          </w:p>
        </w:tc>
        <w:tc>
          <w:tcPr>
            <w:tcW w:w="850"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183</w:t>
            </w:r>
          </w:p>
        </w:tc>
        <w:tc>
          <w:tcPr>
            <w:tcW w:w="851"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310</w:t>
            </w:r>
          </w:p>
        </w:tc>
        <w:tc>
          <w:tcPr>
            <w:tcW w:w="851"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40</w:t>
            </w:r>
            <w:r w:rsidR="0091673E" w:rsidRPr="00CC4830">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400</w:t>
            </w:r>
          </w:p>
        </w:tc>
        <w:tc>
          <w:tcPr>
            <w:tcW w:w="851" w:type="dxa"/>
            <w:tcBorders>
              <w:top w:val="single" w:sz="4" w:space="0" w:color="auto"/>
              <w:left w:val="single" w:sz="4" w:space="0" w:color="auto"/>
              <w:bottom w:val="single" w:sz="4" w:space="0" w:color="auto"/>
              <w:right w:val="single" w:sz="4" w:space="0" w:color="auto"/>
            </w:tcBorders>
          </w:tcPr>
          <w:p w:rsidR="000B7F76" w:rsidRPr="00CC4830" w:rsidRDefault="002376F2" w:rsidP="00CC4830">
            <w:pPr>
              <w:spacing w:after="0" w:line="240" w:lineRule="auto"/>
              <w:rPr>
                <w:rFonts w:ascii="Times New Roman" w:hAnsi="Times New Roman"/>
                <w:sz w:val="24"/>
                <w:szCs w:val="24"/>
              </w:rPr>
            </w:pPr>
            <w:r w:rsidRPr="00CC4830">
              <w:rPr>
                <w:rFonts w:ascii="Times New Roman" w:hAnsi="Times New Roman"/>
                <w:sz w:val="24"/>
                <w:szCs w:val="24"/>
              </w:rPr>
              <w:t>2,2</w:t>
            </w:r>
          </w:p>
        </w:tc>
        <w:tc>
          <w:tcPr>
            <w:tcW w:w="850" w:type="dxa"/>
            <w:tcBorders>
              <w:top w:val="single" w:sz="4" w:space="0" w:color="auto"/>
              <w:left w:val="single" w:sz="4" w:space="0" w:color="auto"/>
              <w:bottom w:val="single" w:sz="4" w:space="0" w:color="auto"/>
              <w:right w:val="single" w:sz="4" w:space="0" w:color="auto"/>
            </w:tcBorders>
          </w:tcPr>
          <w:p w:rsidR="000B7F76" w:rsidRPr="00CC4830" w:rsidRDefault="002376F2" w:rsidP="00CC4830">
            <w:pPr>
              <w:spacing w:after="0" w:line="240" w:lineRule="auto"/>
              <w:rPr>
                <w:rFonts w:ascii="Times New Roman" w:hAnsi="Times New Roman"/>
                <w:sz w:val="24"/>
                <w:szCs w:val="24"/>
              </w:rPr>
            </w:pPr>
            <w:r w:rsidRPr="00CC4830">
              <w:rPr>
                <w:rFonts w:ascii="Times New Roman" w:hAnsi="Times New Roman"/>
                <w:sz w:val="24"/>
                <w:szCs w:val="24"/>
              </w:rPr>
              <w:t>1,3</w:t>
            </w:r>
          </w:p>
        </w:tc>
        <w:tc>
          <w:tcPr>
            <w:tcW w:w="851" w:type="dxa"/>
            <w:tcBorders>
              <w:top w:val="single" w:sz="4" w:space="0" w:color="auto"/>
              <w:left w:val="single" w:sz="4" w:space="0" w:color="auto"/>
              <w:bottom w:val="single" w:sz="4" w:space="0" w:color="auto"/>
              <w:right w:val="single" w:sz="4" w:space="0" w:color="auto"/>
            </w:tcBorders>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7,93</w:t>
            </w:r>
          </w:p>
        </w:tc>
        <w:tc>
          <w:tcPr>
            <w:tcW w:w="991" w:type="dxa"/>
            <w:tcBorders>
              <w:top w:val="single" w:sz="4" w:space="0" w:color="auto"/>
              <w:left w:val="single" w:sz="4" w:space="0" w:color="auto"/>
              <w:bottom w:val="single" w:sz="4" w:space="0" w:color="auto"/>
              <w:right w:val="single" w:sz="4" w:space="0" w:color="auto"/>
            </w:tcBorders>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12,00</w:t>
            </w:r>
          </w:p>
        </w:tc>
      </w:tr>
      <w:tr w:rsidR="000B7F76" w:rsidRPr="00CC4830" w:rsidTr="002376F2">
        <w:trPr>
          <w:trHeight w:val="284"/>
        </w:trPr>
        <w:tc>
          <w:tcPr>
            <w:tcW w:w="709"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ВСЕГО по селу</w:t>
            </w:r>
          </w:p>
        </w:tc>
        <w:tc>
          <w:tcPr>
            <w:tcW w:w="850"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948</w:t>
            </w:r>
          </w:p>
        </w:tc>
        <w:tc>
          <w:tcPr>
            <w:tcW w:w="851" w:type="dxa"/>
            <w:tcBorders>
              <w:top w:val="single" w:sz="4" w:space="0" w:color="auto"/>
              <w:left w:val="single" w:sz="4" w:space="0" w:color="auto"/>
              <w:bottom w:val="single" w:sz="4" w:space="0" w:color="auto"/>
              <w:right w:val="single" w:sz="4" w:space="0" w:color="auto"/>
            </w:tcBorders>
            <w:vAlign w:val="center"/>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1076</w:t>
            </w:r>
          </w:p>
        </w:tc>
        <w:tc>
          <w:tcPr>
            <w:tcW w:w="851" w:type="dxa"/>
            <w:tcBorders>
              <w:top w:val="single" w:sz="4" w:space="0" w:color="auto"/>
              <w:left w:val="single" w:sz="4" w:space="0" w:color="auto"/>
              <w:bottom w:val="single" w:sz="4" w:space="0" w:color="auto"/>
              <w:right w:val="single" w:sz="4" w:space="0" w:color="auto"/>
            </w:tcBorders>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6181</w:t>
            </w:r>
          </w:p>
        </w:tc>
        <w:tc>
          <w:tcPr>
            <w:tcW w:w="851" w:type="dxa"/>
            <w:tcBorders>
              <w:top w:val="single" w:sz="4" w:space="0" w:color="auto"/>
              <w:left w:val="single" w:sz="4" w:space="0" w:color="auto"/>
              <w:bottom w:val="single" w:sz="4" w:space="0" w:color="auto"/>
              <w:right w:val="single" w:sz="4" w:space="0" w:color="auto"/>
            </w:tcBorders>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5940</w:t>
            </w:r>
          </w:p>
        </w:tc>
        <w:tc>
          <w:tcPr>
            <w:tcW w:w="851" w:type="dxa"/>
            <w:tcBorders>
              <w:top w:val="single" w:sz="4" w:space="0" w:color="auto"/>
              <w:left w:val="single" w:sz="4" w:space="0" w:color="auto"/>
              <w:bottom w:val="single" w:sz="4" w:space="0" w:color="auto"/>
              <w:right w:val="single" w:sz="4" w:space="0" w:color="auto"/>
            </w:tcBorders>
          </w:tcPr>
          <w:p w:rsidR="000B7F76" w:rsidRPr="00CC4830" w:rsidRDefault="002376F2" w:rsidP="00CC4830">
            <w:pPr>
              <w:spacing w:after="0" w:line="240" w:lineRule="auto"/>
              <w:rPr>
                <w:rFonts w:ascii="Times New Roman" w:hAnsi="Times New Roman"/>
                <w:sz w:val="24"/>
                <w:szCs w:val="24"/>
              </w:rPr>
            </w:pPr>
            <w:r w:rsidRPr="00CC4830">
              <w:rPr>
                <w:rFonts w:ascii="Times New Roman" w:hAnsi="Times New Roman"/>
                <w:sz w:val="24"/>
                <w:szCs w:val="24"/>
              </w:rPr>
              <w:t>6,5</w:t>
            </w:r>
          </w:p>
        </w:tc>
        <w:tc>
          <w:tcPr>
            <w:tcW w:w="850" w:type="dxa"/>
            <w:tcBorders>
              <w:top w:val="single" w:sz="4" w:space="0" w:color="auto"/>
              <w:left w:val="single" w:sz="4" w:space="0" w:color="auto"/>
              <w:bottom w:val="single" w:sz="4" w:space="0" w:color="auto"/>
              <w:right w:val="single" w:sz="4" w:space="0" w:color="auto"/>
            </w:tcBorders>
          </w:tcPr>
          <w:p w:rsidR="000B7F76" w:rsidRPr="00CC4830" w:rsidRDefault="002376F2" w:rsidP="00CC4830">
            <w:pPr>
              <w:spacing w:after="0" w:line="240" w:lineRule="auto"/>
              <w:rPr>
                <w:rFonts w:ascii="Times New Roman" w:hAnsi="Times New Roman"/>
                <w:sz w:val="24"/>
                <w:szCs w:val="24"/>
              </w:rPr>
            </w:pPr>
            <w:r w:rsidRPr="00CC4830">
              <w:rPr>
                <w:rFonts w:ascii="Times New Roman" w:hAnsi="Times New Roman"/>
                <w:sz w:val="24"/>
                <w:szCs w:val="24"/>
              </w:rPr>
              <w:t>5,5</w:t>
            </w:r>
          </w:p>
        </w:tc>
        <w:tc>
          <w:tcPr>
            <w:tcW w:w="851" w:type="dxa"/>
            <w:tcBorders>
              <w:top w:val="single" w:sz="4" w:space="0" w:color="auto"/>
              <w:left w:val="single" w:sz="4" w:space="0" w:color="auto"/>
              <w:bottom w:val="single" w:sz="4" w:space="0" w:color="auto"/>
              <w:right w:val="single" w:sz="4" w:space="0" w:color="auto"/>
            </w:tcBorders>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121,33</w:t>
            </w:r>
          </w:p>
        </w:tc>
        <w:tc>
          <w:tcPr>
            <w:tcW w:w="991" w:type="dxa"/>
            <w:tcBorders>
              <w:top w:val="single" w:sz="4" w:space="0" w:color="auto"/>
              <w:left w:val="single" w:sz="4" w:space="0" w:color="auto"/>
              <w:bottom w:val="single" w:sz="4" w:space="0" w:color="auto"/>
              <w:right w:val="single" w:sz="4" w:space="0" w:color="auto"/>
            </w:tcBorders>
          </w:tcPr>
          <w:p w:rsidR="000B7F76" w:rsidRPr="00CC4830" w:rsidRDefault="000B7F76" w:rsidP="00CC4830">
            <w:pPr>
              <w:spacing w:after="0" w:line="240" w:lineRule="auto"/>
              <w:rPr>
                <w:rFonts w:ascii="Times New Roman" w:hAnsi="Times New Roman"/>
                <w:sz w:val="24"/>
                <w:szCs w:val="24"/>
              </w:rPr>
            </w:pPr>
            <w:r w:rsidRPr="00CC4830">
              <w:rPr>
                <w:rFonts w:ascii="Times New Roman" w:hAnsi="Times New Roman"/>
                <w:sz w:val="24"/>
                <w:szCs w:val="24"/>
              </w:rPr>
              <w:t>178,20</w:t>
            </w:r>
          </w:p>
        </w:tc>
      </w:tr>
    </w:tbl>
    <w:p w:rsidR="00B10CB4" w:rsidRPr="00F86C6C" w:rsidRDefault="00B10CB4" w:rsidP="00F86C6C">
      <w:pPr>
        <w:spacing w:after="0" w:line="240" w:lineRule="auto"/>
        <w:ind w:firstLine="567"/>
        <w:contextualSpacing/>
        <w:jc w:val="both"/>
        <w:rPr>
          <w:rStyle w:val="afff7"/>
          <w:rFonts w:ascii="Times New Roman" w:hAnsi="Times New Roman"/>
        </w:rPr>
      </w:pPr>
    </w:p>
    <w:p w:rsidR="0091673E" w:rsidRPr="00F86C6C" w:rsidRDefault="0091673E" w:rsidP="00F86C6C">
      <w:pPr>
        <w:spacing w:after="0" w:line="240" w:lineRule="auto"/>
        <w:ind w:firstLine="567"/>
        <w:contextualSpacing/>
        <w:jc w:val="both"/>
        <w:rPr>
          <w:rStyle w:val="afff7"/>
          <w:rFonts w:ascii="Times New Roman" w:hAnsi="Times New Roman"/>
        </w:rPr>
      </w:pPr>
    </w:p>
    <w:p w:rsidR="0096485C" w:rsidRPr="00F86C6C" w:rsidRDefault="0096485C" w:rsidP="00F86C6C">
      <w:pPr>
        <w:spacing w:after="0" w:line="240" w:lineRule="auto"/>
        <w:ind w:firstLine="567"/>
        <w:contextualSpacing/>
        <w:jc w:val="both"/>
        <w:rPr>
          <w:rFonts w:ascii="Times New Roman" w:hAnsi="Times New Roman"/>
          <w:sz w:val="24"/>
          <w:lang w:eastAsia="ru-RU"/>
        </w:rPr>
      </w:pPr>
      <w:r w:rsidRPr="00F86C6C">
        <w:rPr>
          <w:rStyle w:val="afff7"/>
          <w:rFonts w:ascii="Times New Roman" w:hAnsi="Times New Roman"/>
        </w:rPr>
        <w:t xml:space="preserve">Планировочный каркас села развивается по существующим главным улицам </w:t>
      </w:r>
      <w:r w:rsidRPr="00F86C6C">
        <w:rPr>
          <w:rFonts w:ascii="Times New Roman" w:hAnsi="Times New Roman"/>
          <w:sz w:val="24"/>
          <w:lang w:eastAsia="ru-RU"/>
        </w:rPr>
        <w:t>Ленина, Майская, Матросова, Широкая, участкам поселковых и межмуниципальных дорог, транз</w:t>
      </w:r>
      <w:r w:rsidRPr="00F86C6C">
        <w:rPr>
          <w:rFonts w:ascii="Times New Roman" w:hAnsi="Times New Roman"/>
          <w:sz w:val="24"/>
          <w:lang w:eastAsia="ru-RU"/>
        </w:rPr>
        <w:t>и</w:t>
      </w:r>
      <w:r w:rsidRPr="00F86C6C">
        <w:rPr>
          <w:rFonts w:ascii="Times New Roman" w:hAnsi="Times New Roman"/>
          <w:sz w:val="24"/>
          <w:lang w:eastAsia="ru-RU"/>
        </w:rPr>
        <w:t>том проходящих через территорию (дорога Убинское – Кундран), а так</w:t>
      </w:r>
      <w:r w:rsidR="002F3720" w:rsidRPr="00F86C6C">
        <w:rPr>
          <w:rFonts w:ascii="Times New Roman" w:hAnsi="Times New Roman"/>
          <w:sz w:val="24"/>
          <w:lang w:eastAsia="ru-RU"/>
        </w:rPr>
        <w:t>же развиваемым ул</w:t>
      </w:r>
      <w:r w:rsidR="002F3720" w:rsidRPr="00F86C6C">
        <w:rPr>
          <w:rFonts w:ascii="Times New Roman" w:hAnsi="Times New Roman"/>
          <w:sz w:val="24"/>
          <w:lang w:eastAsia="ru-RU"/>
        </w:rPr>
        <w:t>и</w:t>
      </w:r>
      <w:r w:rsidR="002F3720" w:rsidRPr="00F86C6C">
        <w:rPr>
          <w:rFonts w:ascii="Times New Roman" w:hAnsi="Times New Roman"/>
          <w:sz w:val="24"/>
          <w:lang w:eastAsia="ru-RU"/>
        </w:rPr>
        <w:t>цам Школьная, Костякова, новой улице Западного района в сторону планируемой дороги ДМ-1.</w:t>
      </w:r>
    </w:p>
    <w:p w:rsidR="0096485C" w:rsidRPr="00F86C6C" w:rsidRDefault="002F3720"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Функциональная и транспортная связность села усиливается путем устройства пеш</w:t>
      </w:r>
      <w:r w:rsidRPr="00F86C6C">
        <w:rPr>
          <w:rFonts w:ascii="Times New Roman" w:hAnsi="Times New Roman"/>
          <w:sz w:val="24"/>
          <w:lang w:eastAsia="ru-RU"/>
        </w:rPr>
        <w:t>е</w:t>
      </w:r>
      <w:r w:rsidRPr="00F86C6C">
        <w:rPr>
          <w:rFonts w:ascii="Times New Roman" w:hAnsi="Times New Roman"/>
          <w:sz w:val="24"/>
          <w:lang w:eastAsia="ru-RU"/>
        </w:rPr>
        <w:t>ходного моста в районе реконструируемого железнодорожного вокзала, а также планиру</w:t>
      </w:r>
      <w:r w:rsidRPr="00F86C6C">
        <w:rPr>
          <w:rFonts w:ascii="Times New Roman" w:hAnsi="Times New Roman"/>
          <w:sz w:val="24"/>
          <w:lang w:eastAsia="ru-RU"/>
        </w:rPr>
        <w:t>е</w:t>
      </w:r>
      <w:r w:rsidRPr="00F86C6C">
        <w:rPr>
          <w:rFonts w:ascii="Times New Roman" w:hAnsi="Times New Roman"/>
          <w:sz w:val="24"/>
          <w:lang w:eastAsia="ru-RU"/>
        </w:rPr>
        <w:t xml:space="preserve">мой дороги </w:t>
      </w:r>
      <w:r w:rsidR="00607B1F" w:rsidRPr="00F86C6C">
        <w:rPr>
          <w:rFonts w:ascii="Times New Roman" w:hAnsi="Times New Roman"/>
          <w:sz w:val="24"/>
          <w:lang w:eastAsia="ru-RU"/>
        </w:rPr>
        <w:t xml:space="preserve">с железнодорожным переездом </w:t>
      </w:r>
      <w:r w:rsidRPr="00F86C6C">
        <w:rPr>
          <w:rFonts w:ascii="Times New Roman" w:hAnsi="Times New Roman"/>
          <w:sz w:val="24"/>
          <w:lang w:eastAsia="ru-RU"/>
        </w:rPr>
        <w:t xml:space="preserve">в составе Юго-Западного объезда </w:t>
      </w:r>
      <w:r w:rsidR="00607B1F" w:rsidRPr="00F86C6C">
        <w:rPr>
          <w:rFonts w:ascii="Times New Roman" w:hAnsi="Times New Roman"/>
          <w:sz w:val="24"/>
          <w:lang w:eastAsia="ru-RU"/>
        </w:rPr>
        <w:t>села</w:t>
      </w:r>
      <w:r w:rsidRPr="00F86C6C">
        <w:rPr>
          <w:rFonts w:ascii="Times New Roman" w:hAnsi="Times New Roman"/>
          <w:sz w:val="24"/>
          <w:lang w:eastAsia="ru-RU"/>
        </w:rPr>
        <w:t>. Связа</w:t>
      </w:r>
      <w:r w:rsidRPr="00F86C6C">
        <w:rPr>
          <w:rFonts w:ascii="Times New Roman" w:hAnsi="Times New Roman"/>
          <w:sz w:val="24"/>
          <w:lang w:eastAsia="ru-RU"/>
        </w:rPr>
        <w:t>н</w:t>
      </w:r>
      <w:r w:rsidRPr="00F86C6C">
        <w:rPr>
          <w:rFonts w:ascii="Times New Roman" w:hAnsi="Times New Roman"/>
          <w:sz w:val="24"/>
          <w:lang w:eastAsia="ru-RU"/>
        </w:rPr>
        <w:t>ность между Центральным и Западным районами усиливается развитием полосы жилой з</w:t>
      </w:r>
      <w:r w:rsidRPr="00F86C6C">
        <w:rPr>
          <w:rFonts w:ascii="Times New Roman" w:hAnsi="Times New Roman"/>
          <w:sz w:val="24"/>
          <w:lang w:eastAsia="ru-RU"/>
        </w:rPr>
        <w:t>а</w:t>
      </w:r>
      <w:r w:rsidRPr="00F86C6C">
        <w:rPr>
          <w:rFonts w:ascii="Times New Roman" w:hAnsi="Times New Roman"/>
          <w:sz w:val="24"/>
          <w:lang w:eastAsia="ru-RU"/>
        </w:rPr>
        <w:t>стройки вдоль дороги, связывающей районы.</w:t>
      </w:r>
    </w:p>
    <w:p w:rsidR="002F3720" w:rsidRPr="00F86C6C" w:rsidRDefault="002F3720"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Планируемый Юго-Западный объезд села формируется с использованием участков с</w:t>
      </w:r>
      <w:r w:rsidRPr="00F86C6C">
        <w:rPr>
          <w:rFonts w:ascii="Times New Roman" w:hAnsi="Times New Roman"/>
          <w:sz w:val="24"/>
          <w:lang w:eastAsia="ru-RU"/>
        </w:rPr>
        <w:t>у</w:t>
      </w:r>
      <w:r w:rsidRPr="00F86C6C">
        <w:rPr>
          <w:rFonts w:ascii="Times New Roman" w:hAnsi="Times New Roman"/>
          <w:sz w:val="24"/>
          <w:lang w:eastAsia="ru-RU"/>
        </w:rPr>
        <w:t xml:space="preserve">ществующих дорог </w:t>
      </w:r>
      <w:r w:rsidR="00A67DF6" w:rsidRPr="00F86C6C">
        <w:rPr>
          <w:rFonts w:ascii="Times New Roman" w:hAnsi="Times New Roman"/>
          <w:sz w:val="24"/>
          <w:lang w:eastAsia="ru-RU"/>
        </w:rPr>
        <w:t xml:space="preserve">по следующему </w:t>
      </w:r>
      <w:r w:rsidRPr="00F86C6C">
        <w:rPr>
          <w:rFonts w:ascii="Times New Roman" w:hAnsi="Times New Roman"/>
          <w:sz w:val="24"/>
          <w:lang w:eastAsia="ru-RU"/>
        </w:rPr>
        <w:t>направлени</w:t>
      </w:r>
      <w:r w:rsidR="00A67DF6" w:rsidRPr="00F86C6C">
        <w:rPr>
          <w:rFonts w:ascii="Times New Roman" w:hAnsi="Times New Roman"/>
          <w:sz w:val="24"/>
          <w:lang w:eastAsia="ru-RU"/>
        </w:rPr>
        <w:t>ю:</w:t>
      </w:r>
      <w:r w:rsidRPr="00F86C6C">
        <w:rPr>
          <w:rFonts w:ascii="Times New Roman" w:hAnsi="Times New Roman"/>
          <w:sz w:val="24"/>
          <w:lang w:eastAsia="ru-RU"/>
        </w:rPr>
        <w:t xml:space="preserve"> от трассы М-51 «Байкал»</w:t>
      </w:r>
      <w:r w:rsidR="00A67DF6" w:rsidRPr="00F86C6C">
        <w:rPr>
          <w:rFonts w:ascii="Times New Roman" w:hAnsi="Times New Roman"/>
          <w:sz w:val="24"/>
          <w:lang w:eastAsia="ru-RU"/>
        </w:rPr>
        <w:t xml:space="preserve"> –</w:t>
      </w:r>
      <w:r w:rsidRPr="00F86C6C">
        <w:rPr>
          <w:rFonts w:ascii="Times New Roman" w:hAnsi="Times New Roman"/>
          <w:sz w:val="24"/>
          <w:lang w:eastAsia="ru-RU"/>
        </w:rPr>
        <w:t xml:space="preserve"> через новый железнодорожный переезд – в сторону пересечения дороги Убинское – Асенкритово с нов</w:t>
      </w:r>
      <w:r w:rsidR="00A67DF6" w:rsidRPr="00F86C6C">
        <w:rPr>
          <w:rFonts w:ascii="Times New Roman" w:hAnsi="Times New Roman"/>
          <w:sz w:val="24"/>
          <w:lang w:eastAsia="ru-RU"/>
        </w:rPr>
        <w:t>ой</w:t>
      </w:r>
      <w:r w:rsidRPr="00F86C6C">
        <w:rPr>
          <w:rFonts w:ascii="Times New Roman" w:hAnsi="Times New Roman"/>
          <w:sz w:val="24"/>
          <w:lang w:eastAsia="ru-RU"/>
        </w:rPr>
        <w:t xml:space="preserve"> дорог</w:t>
      </w:r>
      <w:r w:rsidR="00A67DF6" w:rsidRPr="00F86C6C">
        <w:rPr>
          <w:rFonts w:ascii="Times New Roman" w:hAnsi="Times New Roman"/>
          <w:sz w:val="24"/>
          <w:lang w:eastAsia="ru-RU"/>
        </w:rPr>
        <w:t xml:space="preserve">ой </w:t>
      </w:r>
      <w:proofErr w:type="gramStart"/>
      <w:r w:rsidR="00A67DF6" w:rsidRPr="00F86C6C">
        <w:rPr>
          <w:rFonts w:ascii="Times New Roman" w:hAnsi="Times New Roman"/>
          <w:sz w:val="24"/>
          <w:lang w:eastAsia="ru-RU"/>
        </w:rPr>
        <w:t>на</w:t>
      </w:r>
      <w:proofErr w:type="gramEnd"/>
      <w:r w:rsidR="00A67DF6" w:rsidRPr="00F86C6C">
        <w:rPr>
          <w:rFonts w:ascii="Times New Roman" w:hAnsi="Times New Roman"/>
          <w:sz w:val="24"/>
          <w:lang w:eastAsia="ru-RU"/>
        </w:rPr>
        <w:t xml:space="preserve"> Новый Карапуз – до пересечения старой и новой дорог Убинское-Кундран. Тем самым будет замкнуто внешнее кольцо дорог вокруг районного центра.</w:t>
      </w:r>
    </w:p>
    <w:p w:rsidR="00955231" w:rsidRPr="00F86C6C" w:rsidRDefault="00A679B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Структура существующих улиц дополняется новыми улицами и проездами, охватыв</w:t>
      </w:r>
      <w:r w:rsidRPr="00F86C6C">
        <w:rPr>
          <w:rStyle w:val="afff7"/>
          <w:rFonts w:ascii="Times New Roman" w:hAnsi="Times New Roman"/>
        </w:rPr>
        <w:t>а</w:t>
      </w:r>
      <w:r w:rsidRPr="00F86C6C">
        <w:rPr>
          <w:rStyle w:val="afff7"/>
          <w:rFonts w:ascii="Times New Roman" w:hAnsi="Times New Roman"/>
        </w:rPr>
        <w:t>ющими развиваемые территории.</w:t>
      </w:r>
    </w:p>
    <w:p w:rsidR="00636E51" w:rsidRPr="00636E51" w:rsidRDefault="00A679B2" w:rsidP="00636E51">
      <w:pPr>
        <w:spacing w:after="0" w:line="240" w:lineRule="auto"/>
        <w:ind w:firstLine="709"/>
        <w:contextualSpacing/>
        <w:rPr>
          <w:rFonts w:ascii="Times New Roman" w:hAnsi="Times New Roman"/>
          <w:sz w:val="24"/>
          <w:szCs w:val="24"/>
        </w:rPr>
      </w:pPr>
      <w:r w:rsidRPr="00636E51">
        <w:rPr>
          <w:rFonts w:ascii="Times New Roman" w:hAnsi="Times New Roman"/>
          <w:sz w:val="24"/>
          <w:szCs w:val="24"/>
        </w:rPr>
        <w:t>В зонировании села сохраняются существующие особенности использования терр</w:t>
      </w:r>
      <w:r w:rsidRPr="00636E51">
        <w:rPr>
          <w:rFonts w:ascii="Times New Roman" w:hAnsi="Times New Roman"/>
          <w:sz w:val="24"/>
          <w:szCs w:val="24"/>
        </w:rPr>
        <w:t>и</w:t>
      </w:r>
      <w:r w:rsidRPr="00636E51">
        <w:rPr>
          <w:rFonts w:ascii="Times New Roman" w:hAnsi="Times New Roman"/>
          <w:sz w:val="24"/>
          <w:szCs w:val="24"/>
        </w:rPr>
        <w:t>то</w:t>
      </w:r>
      <w:r w:rsidR="00636E51" w:rsidRPr="00636E51">
        <w:rPr>
          <w:rFonts w:ascii="Times New Roman" w:hAnsi="Times New Roman"/>
          <w:sz w:val="24"/>
          <w:szCs w:val="24"/>
        </w:rPr>
        <w:t>рии.</w:t>
      </w:r>
    </w:p>
    <w:p w:rsidR="00A67DF6" w:rsidRPr="00636E51" w:rsidRDefault="002F48E1" w:rsidP="00636E51">
      <w:pPr>
        <w:spacing w:after="0" w:line="240" w:lineRule="auto"/>
        <w:ind w:firstLine="567"/>
        <w:contextualSpacing/>
        <w:jc w:val="both"/>
        <w:rPr>
          <w:rStyle w:val="afff7"/>
          <w:rFonts w:ascii="Times New Roman" w:hAnsi="Times New Roman"/>
        </w:rPr>
      </w:pPr>
      <w:r w:rsidRPr="00636E51">
        <w:rPr>
          <w:rStyle w:val="afff7"/>
          <w:rFonts w:ascii="Times New Roman" w:hAnsi="Times New Roman"/>
          <w:u w:val="single"/>
        </w:rPr>
        <w:t>Центральный район:</w:t>
      </w:r>
      <w:r w:rsidRPr="00636E51">
        <w:rPr>
          <w:rStyle w:val="afff7"/>
          <w:rFonts w:ascii="Times New Roman" w:hAnsi="Times New Roman"/>
        </w:rPr>
        <w:t xml:space="preserve"> </w:t>
      </w:r>
      <w:r w:rsidR="00A67DF6" w:rsidRPr="00636E51">
        <w:rPr>
          <w:rStyle w:val="afff7"/>
          <w:rFonts w:ascii="Times New Roman" w:hAnsi="Times New Roman"/>
        </w:rPr>
        <w:t>Общественный центр</w:t>
      </w:r>
      <w:r w:rsidRPr="00636E51">
        <w:rPr>
          <w:rStyle w:val="afff7"/>
          <w:rFonts w:ascii="Times New Roman" w:hAnsi="Times New Roman"/>
        </w:rPr>
        <w:t xml:space="preserve"> села</w:t>
      </w:r>
      <w:r w:rsidR="00A67DF6" w:rsidRPr="00636E51">
        <w:rPr>
          <w:rStyle w:val="afff7"/>
          <w:rFonts w:ascii="Times New Roman" w:hAnsi="Times New Roman"/>
        </w:rPr>
        <w:t xml:space="preserve"> продолжит развитие по ул. Ленина. </w:t>
      </w:r>
      <w:r w:rsidRPr="00636E51">
        <w:rPr>
          <w:rStyle w:val="afff7"/>
          <w:rFonts w:ascii="Times New Roman" w:hAnsi="Times New Roman"/>
        </w:rPr>
        <w:t>Развитие новых территорий жилой застройки предусматривается с восточной стороны рай</w:t>
      </w:r>
      <w:r w:rsidRPr="00636E51">
        <w:rPr>
          <w:rStyle w:val="afff7"/>
          <w:rFonts w:ascii="Times New Roman" w:hAnsi="Times New Roman"/>
        </w:rPr>
        <w:t>о</w:t>
      </w:r>
      <w:r w:rsidRPr="00636E51">
        <w:rPr>
          <w:rStyle w:val="afff7"/>
          <w:rFonts w:ascii="Times New Roman" w:hAnsi="Times New Roman"/>
        </w:rPr>
        <w:t>на – до объездной дороги на Кундран. Здесь размещаются зоны жилой застройки, в том чи</w:t>
      </w:r>
      <w:r w:rsidRPr="00636E51">
        <w:rPr>
          <w:rStyle w:val="afff7"/>
          <w:rFonts w:ascii="Times New Roman" w:hAnsi="Times New Roman"/>
        </w:rPr>
        <w:t>с</w:t>
      </w:r>
      <w:r w:rsidRPr="00636E51">
        <w:rPr>
          <w:rStyle w:val="afff7"/>
          <w:rFonts w:ascii="Times New Roman" w:hAnsi="Times New Roman"/>
        </w:rPr>
        <w:t>ле многоквартирной, а также новые объекты обслуживания – детский сад, объекты торговли и бытового обслуживания населения. Население будет использовать строящийся здесь спо</w:t>
      </w:r>
      <w:r w:rsidRPr="00636E51">
        <w:rPr>
          <w:rStyle w:val="afff7"/>
          <w:rFonts w:ascii="Times New Roman" w:hAnsi="Times New Roman"/>
        </w:rPr>
        <w:t>р</w:t>
      </w:r>
      <w:r w:rsidRPr="00636E51">
        <w:rPr>
          <w:rStyle w:val="afff7"/>
          <w:rFonts w:ascii="Times New Roman" w:hAnsi="Times New Roman"/>
        </w:rPr>
        <w:t>тивный комплекс района. Новые объекты зоны общественного и рекреационного назначения размещаются со стороны железной дороги на месте бывшей нефтебазы и выносимой с те</w:t>
      </w:r>
      <w:r w:rsidRPr="00636E51">
        <w:rPr>
          <w:rStyle w:val="afff7"/>
          <w:rFonts w:ascii="Times New Roman" w:hAnsi="Times New Roman"/>
        </w:rPr>
        <w:t>р</w:t>
      </w:r>
      <w:r w:rsidRPr="00636E51">
        <w:rPr>
          <w:rStyle w:val="afff7"/>
          <w:rFonts w:ascii="Times New Roman" w:hAnsi="Times New Roman"/>
        </w:rPr>
        <w:t>ритории угольной базы</w:t>
      </w:r>
      <w:r w:rsidR="00D4129E" w:rsidRPr="00636E51">
        <w:rPr>
          <w:rStyle w:val="afff7"/>
          <w:rFonts w:ascii="Times New Roman" w:hAnsi="Times New Roman"/>
        </w:rPr>
        <w:t xml:space="preserve"> РайТОП</w:t>
      </w:r>
      <w:r w:rsidR="00607B1F" w:rsidRPr="00636E51">
        <w:rPr>
          <w:rStyle w:val="afff7"/>
          <w:rFonts w:ascii="Times New Roman" w:hAnsi="Times New Roman"/>
        </w:rPr>
        <w:t>а</w:t>
      </w:r>
      <w:r w:rsidRPr="00636E51">
        <w:rPr>
          <w:rStyle w:val="afff7"/>
          <w:rFonts w:ascii="Times New Roman" w:hAnsi="Times New Roman"/>
        </w:rPr>
        <w:t>. Сохранение последней в окружении жилой застройки н</w:t>
      </w:r>
      <w:r w:rsidRPr="00636E51">
        <w:rPr>
          <w:rStyle w:val="afff7"/>
          <w:rFonts w:ascii="Times New Roman" w:hAnsi="Times New Roman"/>
        </w:rPr>
        <w:t>е</w:t>
      </w:r>
      <w:r w:rsidRPr="00636E51">
        <w:rPr>
          <w:rStyle w:val="afff7"/>
          <w:rFonts w:ascii="Times New Roman" w:hAnsi="Times New Roman"/>
        </w:rPr>
        <w:t xml:space="preserve">приемлемо по санитарным условиям, надобность в ней отпадет после завершения полной газификации района. Планируемый в районе вокзала пешеходный мост обеспечит </w:t>
      </w:r>
      <w:r w:rsidR="00D4129E" w:rsidRPr="00636E51">
        <w:rPr>
          <w:rStyle w:val="afff7"/>
          <w:rFonts w:ascii="Times New Roman" w:hAnsi="Times New Roman"/>
        </w:rPr>
        <w:t>соблюд</w:t>
      </w:r>
      <w:r w:rsidR="00D4129E" w:rsidRPr="00636E51">
        <w:rPr>
          <w:rStyle w:val="afff7"/>
          <w:rFonts w:ascii="Times New Roman" w:hAnsi="Times New Roman"/>
        </w:rPr>
        <w:t>е</w:t>
      </w:r>
      <w:r w:rsidR="00D4129E" w:rsidRPr="00636E51">
        <w:rPr>
          <w:rStyle w:val="afff7"/>
          <w:rFonts w:ascii="Times New Roman" w:hAnsi="Times New Roman"/>
        </w:rPr>
        <w:t xml:space="preserve">ние </w:t>
      </w:r>
      <w:r w:rsidRPr="00636E51">
        <w:rPr>
          <w:rStyle w:val="afff7"/>
          <w:rFonts w:ascii="Times New Roman" w:hAnsi="Times New Roman"/>
        </w:rPr>
        <w:t>нормативны</w:t>
      </w:r>
      <w:r w:rsidR="00D4129E" w:rsidRPr="00636E51">
        <w:rPr>
          <w:rStyle w:val="afff7"/>
          <w:rFonts w:ascii="Times New Roman" w:hAnsi="Times New Roman"/>
        </w:rPr>
        <w:t>х</w:t>
      </w:r>
      <w:r w:rsidRPr="00636E51">
        <w:rPr>
          <w:rStyle w:val="afff7"/>
          <w:rFonts w:ascii="Times New Roman" w:hAnsi="Times New Roman"/>
        </w:rPr>
        <w:t xml:space="preserve"> требовани</w:t>
      </w:r>
      <w:r w:rsidR="00D4129E" w:rsidRPr="00636E51">
        <w:rPr>
          <w:rStyle w:val="afff7"/>
          <w:rFonts w:ascii="Times New Roman" w:hAnsi="Times New Roman"/>
        </w:rPr>
        <w:t>й</w:t>
      </w:r>
      <w:r w:rsidRPr="00636E51">
        <w:rPr>
          <w:rStyle w:val="afff7"/>
          <w:rFonts w:ascii="Times New Roman" w:hAnsi="Times New Roman"/>
        </w:rPr>
        <w:t xml:space="preserve"> на путях следования населения и школьников жилмассива </w:t>
      </w:r>
      <w:r w:rsidR="00D4129E" w:rsidRPr="00636E51">
        <w:rPr>
          <w:rStyle w:val="afff7"/>
          <w:rFonts w:ascii="Times New Roman" w:hAnsi="Times New Roman"/>
        </w:rPr>
        <w:t>на</w:t>
      </w:r>
      <w:r w:rsidRPr="00636E51">
        <w:rPr>
          <w:rStyle w:val="afff7"/>
          <w:rFonts w:ascii="Times New Roman" w:hAnsi="Times New Roman"/>
        </w:rPr>
        <w:t xml:space="preserve"> ул. Партизанской в </w:t>
      </w:r>
      <w:r w:rsidR="00D4129E" w:rsidRPr="00636E51">
        <w:rPr>
          <w:rStyle w:val="afff7"/>
          <w:rFonts w:ascii="Times New Roman" w:hAnsi="Times New Roman"/>
        </w:rPr>
        <w:t>направлении</w:t>
      </w:r>
      <w:r w:rsidRPr="00636E51">
        <w:rPr>
          <w:rStyle w:val="afff7"/>
          <w:rFonts w:ascii="Times New Roman" w:hAnsi="Times New Roman"/>
        </w:rPr>
        <w:t xml:space="preserve"> учреждений обслуживания</w:t>
      </w:r>
      <w:r w:rsidR="00D4129E" w:rsidRPr="00636E51">
        <w:rPr>
          <w:rStyle w:val="afff7"/>
          <w:rFonts w:ascii="Times New Roman" w:hAnsi="Times New Roman"/>
        </w:rPr>
        <w:t xml:space="preserve"> и школьного образования, ра</w:t>
      </w:r>
      <w:r w:rsidR="00D4129E" w:rsidRPr="00636E51">
        <w:rPr>
          <w:rStyle w:val="afff7"/>
          <w:rFonts w:ascii="Times New Roman" w:hAnsi="Times New Roman"/>
        </w:rPr>
        <w:t>с</w:t>
      </w:r>
      <w:r w:rsidR="00D4129E" w:rsidRPr="00636E51">
        <w:rPr>
          <w:rStyle w:val="afff7"/>
          <w:rFonts w:ascii="Times New Roman" w:hAnsi="Times New Roman"/>
        </w:rPr>
        <w:t>положенны</w:t>
      </w:r>
      <w:r w:rsidR="00607B1F" w:rsidRPr="00636E51">
        <w:rPr>
          <w:rStyle w:val="afff7"/>
          <w:rFonts w:ascii="Times New Roman" w:hAnsi="Times New Roman"/>
        </w:rPr>
        <w:t>х</w:t>
      </w:r>
      <w:r w:rsidR="00D4129E" w:rsidRPr="00636E51">
        <w:rPr>
          <w:rStyle w:val="afff7"/>
          <w:rFonts w:ascii="Times New Roman" w:hAnsi="Times New Roman"/>
        </w:rPr>
        <w:t xml:space="preserve"> севернее железной дороги</w:t>
      </w:r>
      <w:r w:rsidRPr="00636E51">
        <w:rPr>
          <w:rStyle w:val="afff7"/>
          <w:rFonts w:ascii="Times New Roman" w:hAnsi="Times New Roman"/>
        </w:rPr>
        <w:t>.</w:t>
      </w:r>
      <w:r w:rsidR="00846533" w:rsidRPr="00636E51">
        <w:rPr>
          <w:rStyle w:val="afff7"/>
          <w:rFonts w:ascii="Times New Roman" w:hAnsi="Times New Roman"/>
        </w:rPr>
        <w:t xml:space="preserve"> Со стороны главного въезда в село от трассы М-51 «Байкал» размещаются торговый комплекс с озелененным сквером,</w:t>
      </w:r>
      <w:r w:rsidR="00607B1F" w:rsidRPr="00636E51">
        <w:rPr>
          <w:rStyle w:val="afff7"/>
          <w:rFonts w:ascii="Times New Roman" w:hAnsi="Times New Roman"/>
        </w:rPr>
        <w:t xml:space="preserve"> которые</w:t>
      </w:r>
      <w:r w:rsidR="00846533" w:rsidRPr="00636E51">
        <w:rPr>
          <w:rStyle w:val="afff7"/>
          <w:rFonts w:ascii="Times New Roman" w:hAnsi="Times New Roman"/>
        </w:rPr>
        <w:t xml:space="preserve"> призваны фун</w:t>
      </w:r>
      <w:r w:rsidR="00846533" w:rsidRPr="00636E51">
        <w:rPr>
          <w:rStyle w:val="afff7"/>
          <w:rFonts w:ascii="Times New Roman" w:hAnsi="Times New Roman"/>
        </w:rPr>
        <w:t>к</w:t>
      </w:r>
      <w:r w:rsidR="00846533" w:rsidRPr="00636E51">
        <w:rPr>
          <w:rStyle w:val="afff7"/>
          <w:rFonts w:ascii="Times New Roman" w:hAnsi="Times New Roman"/>
        </w:rPr>
        <w:t xml:space="preserve">ционально </w:t>
      </w:r>
      <w:proofErr w:type="gramStart"/>
      <w:r w:rsidR="00607B1F" w:rsidRPr="00636E51">
        <w:rPr>
          <w:rStyle w:val="afff7"/>
          <w:rFonts w:ascii="Times New Roman" w:hAnsi="Times New Roman"/>
        </w:rPr>
        <w:t>оформить</w:t>
      </w:r>
      <w:proofErr w:type="gramEnd"/>
      <w:r w:rsidR="00846533" w:rsidRPr="00636E51">
        <w:rPr>
          <w:rStyle w:val="afff7"/>
          <w:rFonts w:ascii="Times New Roman" w:hAnsi="Times New Roman"/>
        </w:rPr>
        <w:t xml:space="preserve"> въездную зону районного центра.</w:t>
      </w:r>
    </w:p>
    <w:p w:rsidR="002F48E1" w:rsidRPr="00F86C6C" w:rsidRDefault="00D4129E"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u w:val="single"/>
        </w:rPr>
        <w:t>Южный район</w:t>
      </w:r>
      <w:r w:rsidRPr="00F86C6C">
        <w:rPr>
          <w:rStyle w:val="afff7"/>
          <w:rFonts w:ascii="Times New Roman" w:hAnsi="Times New Roman"/>
        </w:rPr>
        <w:t>: На территории сохраняется участок коммунально-складской зоны, ра</w:t>
      </w:r>
      <w:r w:rsidRPr="00F86C6C">
        <w:rPr>
          <w:rStyle w:val="afff7"/>
          <w:rFonts w:ascii="Times New Roman" w:hAnsi="Times New Roman"/>
        </w:rPr>
        <w:t>з</w:t>
      </w:r>
      <w:r w:rsidRPr="00F86C6C">
        <w:rPr>
          <w:rStyle w:val="afff7"/>
          <w:rFonts w:ascii="Times New Roman" w:hAnsi="Times New Roman"/>
        </w:rPr>
        <w:t>мещаемой между улицами Матросова и Писарева с учетом необходимых санитарных отст</w:t>
      </w:r>
      <w:r w:rsidRPr="00F86C6C">
        <w:rPr>
          <w:rStyle w:val="afff7"/>
          <w:rFonts w:ascii="Times New Roman" w:hAnsi="Times New Roman"/>
        </w:rPr>
        <w:t>у</w:t>
      </w:r>
      <w:r w:rsidRPr="00F86C6C">
        <w:rPr>
          <w:rStyle w:val="afff7"/>
          <w:rFonts w:ascii="Times New Roman" w:hAnsi="Times New Roman"/>
        </w:rPr>
        <w:t>пов от объектов жилой застройки и образования. Западнее коммунальной зоны размещаются новые жилые кварталы на месте ликвидируемых подъездных путей. С восточной стороны района также получают развитие жилые зоны с объектами обслуживания населения, в том числе – детским садом,  магазином, парком отдыха. Кварталы с жилыми домами, попада</w:t>
      </w:r>
      <w:r w:rsidRPr="00F86C6C">
        <w:rPr>
          <w:rStyle w:val="afff7"/>
          <w:rFonts w:ascii="Times New Roman" w:hAnsi="Times New Roman"/>
        </w:rPr>
        <w:t>ю</w:t>
      </w:r>
      <w:r w:rsidRPr="00F86C6C">
        <w:rPr>
          <w:rStyle w:val="afff7"/>
          <w:rFonts w:ascii="Times New Roman" w:hAnsi="Times New Roman"/>
        </w:rPr>
        <w:t xml:space="preserve">щие в санитарную зону железной дороги, </w:t>
      </w:r>
      <w:r w:rsidR="00607B1F" w:rsidRPr="00F86C6C">
        <w:rPr>
          <w:rStyle w:val="afff7"/>
          <w:rFonts w:ascii="Times New Roman" w:hAnsi="Times New Roman"/>
        </w:rPr>
        <w:t>относятся проектом к</w:t>
      </w:r>
      <w:r w:rsidRPr="00F86C6C">
        <w:rPr>
          <w:rStyle w:val="afff7"/>
          <w:rFonts w:ascii="Times New Roman" w:hAnsi="Times New Roman"/>
        </w:rPr>
        <w:t xml:space="preserve"> зон</w:t>
      </w:r>
      <w:r w:rsidR="00607B1F" w:rsidRPr="00F86C6C">
        <w:rPr>
          <w:rStyle w:val="afff7"/>
          <w:rFonts w:ascii="Times New Roman" w:hAnsi="Times New Roman"/>
        </w:rPr>
        <w:t>е</w:t>
      </w:r>
      <w:r w:rsidRPr="00F86C6C">
        <w:rPr>
          <w:rStyle w:val="afff7"/>
          <w:rFonts w:ascii="Times New Roman" w:hAnsi="Times New Roman"/>
        </w:rPr>
        <w:t xml:space="preserve"> общественно-делового назначения с целью ограничения развития жилой застройки на территориях непри</w:t>
      </w:r>
      <w:r w:rsidR="00846533" w:rsidRPr="00F86C6C">
        <w:rPr>
          <w:rStyle w:val="afff7"/>
          <w:rFonts w:ascii="Times New Roman" w:hAnsi="Times New Roman"/>
        </w:rPr>
        <w:t>годных</w:t>
      </w:r>
      <w:r w:rsidRPr="00F86C6C">
        <w:rPr>
          <w:rStyle w:val="afff7"/>
          <w:rFonts w:ascii="Times New Roman" w:hAnsi="Times New Roman"/>
        </w:rPr>
        <w:t xml:space="preserve"> по санитарным условиям.</w:t>
      </w:r>
    </w:p>
    <w:p w:rsidR="002F48E1" w:rsidRPr="00F86C6C" w:rsidRDefault="00846533"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u w:val="single"/>
        </w:rPr>
        <w:t>Западный район</w:t>
      </w:r>
      <w:r w:rsidRPr="00F86C6C">
        <w:rPr>
          <w:rStyle w:val="afff7"/>
          <w:rFonts w:ascii="Times New Roman" w:hAnsi="Times New Roman"/>
        </w:rPr>
        <w:t>: Планируется развитие селитебной части с объектами жилой и общ</w:t>
      </w:r>
      <w:r w:rsidRPr="00F86C6C">
        <w:rPr>
          <w:rStyle w:val="afff7"/>
          <w:rFonts w:ascii="Times New Roman" w:hAnsi="Times New Roman"/>
        </w:rPr>
        <w:t>е</w:t>
      </w:r>
      <w:r w:rsidRPr="00F86C6C">
        <w:rPr>
          <w:rStyle w:val="afff7"/>
          <w:rFonts w:ascii="Times New Roman" w:hAnsi="Times New Roman"/>
        </w:rPr>
        <w:t>ственной застройки и производственных территорий. Жилая застройка с объектами обсл</w:t>
      </w:r>
      <w:r w:rsidRPr="00F86C6C">
        <w:rPr>
          <w:rStyle w:val="afff7"/>
          <w:rFonts w:ascii="Times New Roman" w:hAnsi="Times New Roman"/>
        </w:rPr>
        <w:t>у</w:t>
      </w:r>
      <w:r w:rsidRPr="00F86C6C">
        <w:rPr>
          <w:rStyle w:val="afff7"/>
          <w:rFonts w:ascii="Times New Roman" w:hAnsi="Times New Roman"/>
        </w:rPr>
        <w:t>живания развивается за границами санитарно-защитных зон. На площадках зон произво</w:t>
      </w:r>
      <w:r w:rsidRPr="00F86C6C">
        <w:rPr>
          <w:rStyle w:val="afff7"/>
          <w:rFonts w:ascii="Times New Roman" w:hAnsi="Times New Roman"/>
        </w:rPr>
        <w:t>д</w:t>
      </w:r>
      <w:r w:rsidRPr="00F86C6C">
        <w:rPr>
          <w:rStyle w:val="afff7"/>
          <w:rFonts w:ascii="Times New Roman" w:hAnsi="Times New Roman"/>
        </w:rPr>
        <w:t>ственного и коммунально-бытового назначения развиваются существующие и новые пре</w:t>
      </w:r>
      <w:r w:rsidRPr="00F86C6C">
        <w:rPr>
          <w:rStyle w:val="afff7"/>
          <w:rFonts w:ascii="Times New Roman" w:hAnsi="Times New Roman"/>
        </w:rPr>
        <w:t>д</w:t>
      </w:r>
      <w:r w:rsidRPr="00F86C6C">
        <w:rPr>
          <w:rStyle w:val="afff7"/>
          <w:rFonts w:ascii="Times New Roman" w:hAnsi="Times New Roman"/>
        </w:rPr>
        <w:t>приятия, в том числе хлебоприемный пункт, рыбоперерабатывающий завод, зерноперераб</w:t>
      </w:r>
      <w:r w:rsidRPr="00F86C6C">
        <w:rPr>
          <w:rStyle w:val="afff7"/>
          <w:rFonts w:ascii="Times New Roman" w:hAnsi="Times New Roman"/>
        </w:rPr>
        <w:t>а</w:t>
      </w:r>
      <w:r w:rsidRPr="00F86C6C">
        <w:rPr>
          <w:rStyle w:val="afff7"/>
          <w:rFonts w:ascii="Times New Roman" w:hAnsi="Times New Roman"/>
        </w:rPr>
        <w:t xml:space="preserve">тывающее предприятие, маслосырзавод и др. Развитие </w:t>
      </w:r>
      <w:r w:rsidR="00607B1F" w:rsidRPr="00F86C6C">
        <w:rPr>
          <w:rStyle w:val="afff7"/>
          <w:rFonts w:ascii="Times New Roman" w:hAnsi="Times New Roman"/>
        </w:rPr>
        <w:t xml:space="preserve">производственной </w:t>
      </w:r>
      <w:r w:rsidRPr="00F86C6C">
        <w:rPr>
          <w:rStyle w:val="afff7"/>
          <w:rFonts w:ascii="Times New Roman" w:hAnsi="Times New Roman"/>
        </w:rPr>
        <w:t xml:space="preserve">площадки </w:t>
      </w:r>
      <w:r w:rsidR="00607B1F" w:rsidRPr="00F86C6C">
        <w:rPr>
          <w:rStyle w:val="afff7"/>
          <w:rFonts w:ascii="Times New Roman" w:hAnsi="Times New Roman"/>
        </w:rPr>
        <w:t>ДРСУ</w:t>
      </w:r>
      <w:r w:rsidRPr="00F86C6C">
        <w:rPr>
          <w:rStyle w:val="afff7"/>
          <w:rFonts w:ascii="Times New Roman" w:hAnsi="Times New Roman"/>
        </w:rPr>
        <w:t xml:space="preserve"> </w:t>
      </w:r>
      <w:r w:rsidRPr="00F86C6C">
        <w:rPr>
          <w:rStyle w:val="afff7"/>
          <w:rFonts w:ascii="Times New Roman" w:hAnsi="Times New Roman"/>
        </w:rPr>
        <w:lastRenderedPageBreak/>
        <w:t xml:space="preserve">ограничивается </w:t>
      </w:r>
      <w:r w:rsidR="00607B1F" w:rsidRPr="00F86C6C">
        <w:rPr>
          <w:rStyle w:val="afff7"/>
          <w:rFonts w:ascii="Times New Roman" w:hAnsi="Times New Roman"/>
        </w:rPr>
        <w:t xml:space="preserve">условием </w:t>
      </w:r>
      <w:r w:rsidRPr="00F86C6C">
        <w:rPr>
          <w:rStyle w:val="afff7"/>
          <w:rFonts w:ascii="Times New Roman" w:hAnsi="Times New Roman"/>
        </w:rPr>
        <w:t>соблюдени</w:t>
      </w:r>
      <w:r w:rsidR="00607B1F" w:rsidRPr="00F86C6C">
        <w:rPr>
          <w:rStyle w:val="afff7"/>
          <w:rFonts w:ascii="Times New Roman" w:hAnsi="Times New Roman"/>
        </w:rPr>
        <w:t>я</w:t>
      </w:r>
      <w:r w:rsidRPr="00F86C6C">
        <w:rPr>
          <w:rStyle w:val="afff7"/>
          <w:rFonts w:ascii="Times New Roman" w:hAnsi="Times New Roman"/>
        </w:rPr>
        <w:t xml:space="preserve"> режима СЗЗ</w:t>
      </w:r>
      <w:r w:rsidR="00607B1F" w:rsidRPr="00F86C6C">
        <w:rPr>
          <w:rStyle w:val="afff7"/>
          <w:rFonts w:ascii="Times New Roman" w:hAnsi="Times New Roman"/>
        </w:rPr>
        <w:t xml:space="preserve"> размером не более 300 м</w:t>
      </w:r>
      <w:r w:rsidRPr="00F86C6C">
        <w:rPr>
          <w:rStyle w:val="afff7"/>
          <w:rFonts w:ascii="Times New Roman" w:hAnsi="Times New Roman"/>
        </w:rPr>
        <w:t xml:space="preserve">, </w:t>
      </w:r>
      <w:proofErr w:type="gramStart"/>
      <w:r w:rsidR="00607B1F" w:rsidRPr="00F86C6C">
        <w:rPr>
          <w:rStyle w:val="afff7"/>
          <w:rFonts w:ascii="Times New Roman" w:hAnsi="Times New Roman"/>
        </w:rPr>
        <w:t>которая</w:t>
      </w:r>
      <w:proofErr w:type="gramEnd"/>
      <w:r w:rsidR="00607B1F" w:rsidRPr="00F86C6C">
        <w:rPr>
          <w:rStyle w:val="afff7"/>
          <w:rFonts w:ascii="Times New Roman" w:hAnsi="Times New Roman"/>
        </w:rPr>
        <w:t xml:space="preserve"> затр</w:t>
      </w:r>
      <w:r w:rsidR="00607B1F" w:rsidRPr="00F86C6C">
        <w:rPr>
          <w:rStyle w:val="afff7"/>
          <w:rFonts w:ascii="Times New Roman" w:hAnsi="Times New Roman"/>
        </w:rPr>
        <w:t>а</w:t>
      </w:r>
      <w:r w:rsidR="00607B1F" w:rsidRPr="00F86C6C">
        <w:rPr>
          <w:rStyle w:val="afff7"/>
          <w:rFonts w:ascii="Times New Roman" w:hAnsi="Times New Roman"/>
        </w:rPr>
        <w:t>гивает</w:t>
      </w:r>
      <w:r w:rsidRPr="00F86C6C">
        <w:rPr>
          <w:rStyle w:val="afff7"/>
          <w:rFonts w:ascii="Times New Roman" w:hAnsi="Times New Roman"/>
        </w:rPr>
        <w:t xml:space="preserve"> существующую жилую застройку по улицам Дорожная и Западная. </w:t>
      </w:r>
    </w:p>
    <w:p w:rsidR="00915928" w:rsidRPr="00636E51" w:rsidRDefault="003D22EF" w:rsidP="00636E51">
      <w:pPr>
        <w:spacing w:after="0" w:line="240" w:lineRule="auto"/>
        <w:ind w:firstLine="567"/>
        <w:contextualSpacing/>
        <w:rPr>
          <w:rStyle w:val="afff7"/>
          <w:rFonts w:ascii="Times New Roman" w:hAnsi="Times New Roman"/>
          <w:b/>
        </w:rPr>
      </w:pPr>
      <w:r w:rsidRPr="00636E51">
        <w:rPr>
          <w:rStyle w:val="afff7"/>
          <w:rFonts w:ascii="Times New Roman" w:hAnsi="Times New Roman"/>
          <w:b/>
        </w:rPr>
        <w:t xml:space="preserve">п. </w:t>
      </w:r>
      <w:r w:rsidR="00D65995" w:rsidRPr="00636E51">
        <w:rPr>
          <w:rStyle w:val="afff7"/>
          <w:rFonts w:ascii="Times New Roman" w:hAnsi="Times New Roman"/>
          <w:b/>
        </w:rPr>
        <w:t>Крещенский</w:t>
      </w:r>
    </w:p>
    <w:p w:rsidR="00A00F63" w:rsidRPr="00F86C6C" w:rsidRDefault="00A00F63"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Развитие планировочной структуры </w:t>
      </w:r>
      <w:r w:rsidR="00341423" w:rsidRPr="00F86C6C">
        <w:rPr>
          <w:rStyle w:val="afff7"/>
          <w:rFonts w:ascii="Times New Roman" w:hAnsi="Times New Roman"/>
        </w:rPr>
        <w:t>поселка</w:t>
      </w:r>
      <w:r w:rsidRPr="00F86C6C">
        <w:rPr>
          <w:rStyle w:val="afff7"/>
          <w:rFonts w:ascii="Times New Roman" w:hAnsi="Times New Roman"/>
        </w:rPr>
        <w:t xml:space="preserve"> предусматривается </w:t>
      </w:r>
      <w:r w:rsidR="001D3DF4" w:rsidRPr="00F86C6C">
        <w:rPr>
          <w:rStyle w:val="afff7"/>
          <w:rFonts w:ascii="Times New Roman" w:hAnsi="Times New Roman"/>
        </w:rPr>
        <w:t>в существующих гр</w:t>
      </w:r>
      <w:r w:rsidR="001D3DF4" w:rsidRPr="00F86C6C">
        <w:rPr>
          <w:rStyle w:val="afff7"/>
          <w:rFonts w:ascii="Times New Roman" w:hAnsi="Times New Roman"/>
        </w:rPr>
        <w:t>а</w:t>
      </w:r>
      <w:r w:rsidR="001D3DF4" w:rsidRPr="00F86C6C">
        <w:rPr>
          <w:rStyle w:val="afff7"/>
          <w:rFonts w:ascii="Times New Roman" w:hAnsi="Times New Roman"/>
        </w:rPr>
        <w:t>ницах кадастрового квартала</w:t>
      </w:r>
      <w:r w:rsidRPr="00F86C6C">
        <w:rPr>
          <w:rStyle w:val="afff7"/>
          <w:rFonts w:ascii="Times New Roman" w:hAnsi="Times New Roman"/>
        </w:rPr>
        <w:t>. Главной планировочной осью выступает улица Ц</w:t>
      </w:r>
      <w:r w:rsidR="001D3DF4" w:rsidRPr="00F86C6C">
        <w:rPr>
          <w:rStyle w:val="afff7"/>
          <w:rFonts w:ascii="Times New Roman" w:hAnsi="Times New Roman"/>
        </w:rPr>
        <w:t>веточная</w:t>
      </w:r>
      <w:r w:rsidRPr="00F86C6C">
        <w:rPr>
          <w:rStyle w:val="afff7"/>
          <w:rFonts w:ascii="Times New Roman" w:hAnsi="Times New Roman"/>
        </w:rPr>
        <w:t xml:space="preserve"> с развиваемым</w:t>
      </w:r>
      <w:r w:rsidR="008C483C" w:rsidRPr="00F86C6C">
        <w:rPr>
          <w:rStyle w:val="afff7"/>
          <w:rFonts w:ascii="Times New Roman" w:hAnsi="Times New Roman"/>
        </w:rPr>
        <w:t>и</w:t>
      </w:r>
      <w:r w:rsidRPr="00F86C6C">
        <w:rPr>
          <w:rStyle w:val="afff7"/>
          <w:rFonts w:ascii="Times New Roman" w:hAnsi="Times New Roman"/>
        </w:rPr>
        <w:t xml:space="preserve"> на ней </w:t>
      </w:r>
      <w:r w:rsidR="008C483C" w:rsidRPr="00F86C6C">
        <w:rPr>
          <w:rStyle w:val="afff7"/>
          <w:rFonts w:ascii="Times New Roman" w:hAnsi="Times New Roman"/>
        </w:rPr>
        <w:t xml:space="preserve">объектами </w:t>
      </w:r>
      <w:r w:rsidRPr="00F86C6C">
        <w:rPr>
          <w:rStyle w:val="afff7"/>
          <w:rFonts w:ascii="Times New Roman" w:hAnsi="Times New Roman"/>
        </w:rPr>
        <w:t>общественн</w:t>
      </w:r>
      <w:r w:rsidR="008C483C" w:rsidRPr="00F86C6C">
        <w:rPr>
          <w:rStyle w:val="afff7"/>
          <w:rFonts w:ascii="Times New Roman" w:hAnsi="Times New Roman"/>
        </w:rPr>
        <w:t>ого назначения</w:t>
      </w:r>
      <w:r w:rsidR="001D3DF4" w:rsidRPr="00F86C6C">
        <w:rPr>
          <w:rStyle w:val="afff7"/>
          <w:rFonts w:ascii="Times New Roman" w:hAnsi="Times New Roman"/>
        </w:rPr>
        <w:t>.</w:t>
      </w:r>
    </w:p>
    <w:p w:rsidR="00A00F63" w:rsidRPr="00F86C6C" w:rsidRDefault="00A00F63"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На территории </w:t>
      </w:r>
      <w:r w:rsidR="008C483C" w:rsidRPr="00F86C6C">
        <w:rPr>
          <w:rStyle w:val="afff7"/>
          <w:rFonts w:ascii="Times New Roman" w:hAnsi="Times New Roman"/>
        </w:rPr>
        <w:t>поселка</w:t>
      </w:r>
      <w:r w:rsidRPr="00F86C6C">
        <w:rPr>
          <w:rStyle w:val="afff7"/>
          <w:rFonts w:ascii="Times New Roman" w:hAnsi="Times New Roman"/>
        </w:rPr>
        <w:t xml:space="preserve"> формируются следующие планировочные элементы:</w:t>
      </w:r>
    </w:p>
    <w:p w:rsidR="00A00F63" w:rsidRPr="00F86C6C" w:rsidRDefault="00A00F63"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селитебная часть, включающая территории жилого, общественного и рекреационного назначения;</w:t>
      </w:r>
    </w:p>
    <w:p w:rsidR="00955231" w:rsidRPr="00F86C6C" w:rsidRDefault="00A00F63"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w:t>
      </w:r>
      <w:r w:rsidR="001D3DF4" w:rsidRPr="00F86C6C">
        <w:rPr>
          <w:rStyle w:val="afff7"/>
          <w:rFonts w:ascii="Times New Roman" w:hAnsi="Times New Roman"/>
        </w:rPr>
        <w:t>производственный участок, расположенный в северо-восточной части и предназн</w:t>
      </w:r>
      <w:r w:rsidR="001D3DF4" w:rsidRPr="00F86C6C">
        <w:rPr>
          <w:rStyle w:val="afff7"/>
          <w:rFonts w:ascii="Times New Roman" w:hAnsi="Times New Roman"/>
        </w:rPr>
        <w:t>а</w:t>
      </w:r>
      <w:r w:rsidR="001D3DF4" w:rsidRPr="00F86C6C">
        <w:rPr>
          <w:rStyle w:val="afff7"/>
          <w:rFonts w:ascii="Times New Roman" w:hAnsi="Times New Roman"/>
        </w:rPr>
        <w:t>ченный для размещения рыбопромыслового предприятия</w:t>
      </w:r>
      <w:r w:rsidRPr="00F86C6C">
        <w:rPr>
          <w:rStyle w:val="afff7"/>
          <w:rFonts w:ascii="Times New Roman" w:hAnsi="Times New Roman"/>
        </w:rPr>
        <w:t>.</w:t>
      </w:r>
    </w:p>
    <w:p w:rsidR="008C483C" w:rsidRPr="00F86C6C" w:rsidRDefault="008C483C"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 xml:space="preserve">Функциональное зонирование </w:t>
      </w:r>
      <w:r w:rsidR="00F10B8E" w:rsidRPr="00F86C6C">
        <w:rPr>
          <w:rFonts w:ascii="Times New Roman" w:hAnsi="Times New Roman"/>
          <w:sz w:val="24"/>
          <w:lang w:eastAsia="ru-RU"/>
        </w:rPr>
        <w:t>поселка</w:t>
      </w:r>
      <w:r w:rsidRPr="00F86C6C">
        <w:rPr>
          <w:rFonts w:ascii="Times New Roman" w:hAnsi="Times New Roman"/>
          <w:sz w:val="24"/>
          <w:lang w:eastAsia="ru-RU"/>
        </w:rPr>
        <w:t xml:space="preserve"> предусматривает развитие зон застройки мал</w:t>
      </w:r>
      <w:r w:rsidRPr="00F86C6C">
        <w:rPr>
          <w:rFonts w:ascii="Times New Roman" w:hAnsi="Times New Roman"/>
          <w:sz w:val="24"/>
          <w:lang w:eastAsia="ru-RU"/>
        </w:rPr>
        <w:t>о</w:t>
      </w:r>
      <w:r w:rsidRPr="00F86C6C">
        <w:rPr>
          <w:rFonts w:ascii="Times New Roman" w:hAnsi="Times New Roman"/>
          <w:sz w:val="24"/>
          <w:lang w:eastAsia="ru-RU"/>
        </w:rPr>
        <w:t xml:space="preserve">этажными жилыми домами с заполнением пустующих участков. </w:t>
      </w:r>
      <w:r w:rsidR="001D3DF4" w:rsidRPr="00F86C6C">
        <w:rPr>
          <w:rFonts w:ascii="Times New Roman" w:hAnsi="Times New Roman"/>
          <w:sz w:val="24"/>
          <w:lang w:eastAsia="ru-RU"/>
        </w:rPr>
        <w:t>Рядом с  участком клуба размещается магазин</w:t>
      </w:r>
      <w:r w:rsidR="00F10B8E" w:rsidRPr="00F86C6C">
        <w:rPr>
          <w:rFonts w:ascii="Times New Roman" w:hAnsi="Times New Roman"/>
          <w:sz w:val="24"/>
          <w:lang w:eastAsia="ru-RU"/>
        </w:rPr>
        <w:t>, о</w:t>
      </w:r>
      <w:r w:rsidR="001D3DF4" w:rsidRPr="00F86C6C">
        <w:rPr>
          <w:rFonts w:ascii="Times New Roman" w:hAnsi="Times New Roman"/>
          <w:sz w:val="24"/>
          <w:lang w:eastAsia="ru-RU"/>
        </w:rPr>
        <w:t>бустраивается озелененный сквер.</w:t>
      </w:r>
    </w:p>
    <w:p w:rsidR="001D3DF4" w:rsidRPr="00F86C6C" w:rsidRDefault="001D3DF4" w:rsidP="00F86C6C">
      <w:pPr>
        <w:spacing w:after="0" w:line="240" w:lineRule="auto"/>
        <w:ind w:firstLine="567"/>
        <w:contextualSpacing/>
        <w:jc w:val="both"/>
        <w:rPr>
          <w:rFonts w:ascii="Times New Roman" w:hAnsi="Times New Roman"/>
          <w:sz w:val="24"/>
          <w:lang w:eastAsia="ru-RU"/>
        </w:rPr>
      </w:pPr>
      <w:bookmarkStart w:id="25" w:name="_GoBack"/>
      <w:bookmarkEnd w:id="25"/>
    </w:p>
    <w:p w:rsidR="00FE7A5E" w:rsidRPr="000E451C" w:rsidRDefault="000E451C" w:rsidP="000E451C">
      <w:pPr>
        <w:spacing w:after="0" w:line="240" w:lineRule="auto"/>
        <w:ind w:firstLine="567"/>
        <w:contextualSpacing/>
        <w:jc w:val="center"/>
        <w:rPr>
          <w:rStyle w:val="afff7"/>
          <w:rFonts w:ascii="Times New Roman" w:hAnsi="Times New Roman"/>
          <w:b/>
        </w:rPr>
      </w:pPr>
      <w:r w:rsidRPr="000E451C">
        <w:rPr>
          <w:rStyle w:val="afff7"/>
          <w:rFonts w:ascii="Times New Roman" w:hAnsi="Times New Roman"/>
          <w:b/>
        </w:rPr>
        <w:t>2.</w:t>
      </w:r>
      <w:r w:rsidR="00FE7A5E" w:rsidRPr="000E451C">
        <w:rPr>
          <w:rStyle w:val="afff7"/>
          <w:rFonts w:ascii="Times New Roman" w:hAnsi="Times New Roman"/>
          <w:b/>
        </w:rPr>
        <w:t xml:space="preserve">4.4. Развитие зон </w:t>
      </w:r>
      <w:r w:rsidR="0028613F" w:rsidRPr="000E451C">
        <w:rPr>
          <w:rStyle w:val="afff7"/>
          <w:rFonts w:ascii="Times New Roman" w:hAnsi="Times New Roman"/>
          <w:b/>
        </w:rPr>
        <w:t>селитебных территорий</w:t>
      </w:r>
      <w:r w:rsidR="00FE7A5E" w:rsidRPr="000E451C">
        <w:rPr>
          <w:rStyle w:val="afff7"/>
          <w:rFonts w:ascii="Times New Roman" w:hAnsi="Times New Roman"/>
          <w:b/>
        </w:rPr>
        <w:t xml:space="preserve"> </w:t>
      </w:r>
    </w:p>
    <w:p w:rsidR="00BA7A7A" w:rsidRPr="00BA7A7A" w:rsidRDefault="00BA7A7A" w:rsidP="00BA7A7A">
      <w:pPr>
        <w:pStyle w:val="a1"/>
      </w:pPr>
    </w:p>
    <w:p w:rsidR="005B192A" w:rsidRDefault="000E451C" w:rsidP="00636E51">
      <w:pPr>
        <w:spacing w:after="0" w:line="240" w:lineRule="auto"/>
        <w:ind w:firstLine="567"/>
        <w:contextualSpacing/>
        <w:jc w:val="center"/>
        <w:rPr>
          <w:rStyle w:val="afff7"/>
          <w:rFonts w:ascii="Times New Roman" w:hAnsi="Times New Roman"/>
          <w:b/>
        </w:rPr>
      </w:pPr>
      <w:r>
        <w:rPr>
          <w:rStyle w:val="afff7"/>
          <w:rFonts w:ascii="Times New Roman" w:hAnsi="Times New Roman"/>
          <w:b/>
        </w:rPr>
        <w:t>2.</w:t>
      </w:r>
      <w:r w:rsidR="00800184" w:rsidRPr="00636E51">
        <w:rPr>
          <w:rStyle w:val="afff7"/>
          <w:rFonts w:ascii="Times New Roman" w:hAnsi="Times New Roman"/>
          <w:b/>
        </w:rPr>
        <w:t>4</w:t>
      </w:r>
      <w:r w:rsidR="005B192A" w:rsidRPr="00636E51">
        <w:rPr>
          <w:rStyle w:val="afff7"/>
          <w:rFonts w:ascii="Times New Roman" w:hAnsi="Times New Roman"/>
          <w:b/>
        </w:rPr>
        <w:t>.</w:t>
      </w:r>
      <w:r w:rsidR="00800184" w:rsidRPr="00636E51">
        <w:rPr>
          <w:rStyle w:val="afff7"/>
          <w:rFonts w:ascii="Times New Roman" w:hAnsi="Times New Roman"/>
          <w:b/>
        </w:rPr>
        <w:t>4</w:t>
      </w:r>
      <w:r w:rsidR="005B192A" w:rsidRPr="00636E51">
        <w:rPr>
          <w:rStyle w:val="afff7"/>
          <w:rFonts w:ascii="Times New Roman" w:hAnsi="Times New Roman"/>
          <w:b/>
        </w:rPr>
        <w:t>.</w:t>
      </w:r>
      <w:r w:rsidR="00800184" w:rsidRPr="00636E51">
        <w:rPr>
          <w:rStyle w:val="afff7"/>
          <w:rFonts w:ascii="Times New Roman" w:hAnsi="Times New Roman"/>
          <w:b/>
        </w:rPr>
        <w:t>1</w:t>
      </w:r>
      <w:r w:rsidR="005B192A" w:rsidRPr="00636E51">
        <w:rPr>
          <w:rStyle w:val="afff7"/>
          <w:rFonts w:ascii="Times New Roman" w:hAnsi="Times New Roman"/>
          <w:b/>
        </w:rPr>
        <w:t xml:space="preserve"> </w:t>
      </w:r>
      <w:r w:rsidR="00800184" w:rsidRPr="00636E51">
        <w:rPr>
          <w:rStyle w:val="afff7"/>
          <w:rFonts w:ascii="Times New Roman" w:hAnsi="Times New Roman"/>
          <w:b/>
        </w:rPr>
        <w:t>Планируемый ж</w:t>
      </w:r>
      <w:r w:rsidR="005B192A" w:rsidRPr="00636E51">
        <w:rPr>
          <w:rStyle w:val="afff7"/>
          <w:rFonts w:ascii="Times New Roman" w:hAnsi="Times New Roman"/>
          <w:b/>
        </w:rPr>
        <w:t>илищн</w:t>
      </w:r>
      <w:r w:rsidR="00800184" w:rsidRPr="00636E51">
        <w:rPr>
          <w:rStyle w:val="afff7"/>
          <w:rFonts w:ascii="Times New Roman" w:hAnsi="Times New Roman"/>
          <w:b/>
        </w:rPr>
        <w:t>ый фонд</w:t>
      </w:r>
    </w:p>
    <w:p w:rsidR="00BA7A7A" w:rsidRPr="00636E51" w:rsidRDefault="00BA7A7A" w:rsidP="00636E51">
      <w:pPr>
        <w:spacing w:after="0" w:line="240" w:lineRule="auto"/>
        <w:ind w:firstLine="567"/>
        <w:contextualSpacing/>
        <w:jc w:val="center"/>
        <w:rPr>
          <w:rStyle w:val="afff7"/>
          <w:rFonts w:ascii="Times New Roman" w:hAnsi="Times New Roman"/>
          <w:b/>
        </w:rPr>
      </w:pPr>
    </w:p>
    <w:p w:rsidR="005B192A" w:rsidRPr="00F86C6C" w:rsidRDefault="005B192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Объемы нового жилищного строительства рассчитаны в соответствии с принятой на расчетные периоды проектирования численностью населения. В расчетах приняты следу</w:t>
      </w:r>
      <w:r w:rsidRPr="00F86C6C">
        <w:rPr>
          <w:rStyle w:val="afff7"/>
          <w:rFonts w:ascii="Times New Roman" w:hAnsi="Times New Roman"/>
        </w:rPr>
        <w:t>ю</w:t>
      </w:r>
      <w:r w:rsidRPr="00F86C6C">
        <w:rPr>
          <w:rStyle w:val="afff7"/>
          <w:rFonts w:ascii="Times New Roman" w:hAnsi="Times New Roman"/>
        </w:rPr>
        <w:t>щие исходные положения:</w:t>
      </w:r>
    </w:p>
    <w:p w:rsidR="005B192A" w:rsidRPr="00F86C6C" w:rsidRDefault="005B192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поэтапное достижение на расчетный срок жилищной обеспеченности в размере 30,0 кв</w:t>
      </w:r>
      <w:proofErr w:type="gramStart"/>
      <w:r w:rsidRPr="00F86C6C">
        <w:rPr>
          <w:rStyle w:val="afff7"/>
          <w:rFonts w:ascii="Times New Roman" w:hAnsi="Times New Roman"/>
        </w:rPr>
        <w:t>.м</w:t>
      </w:r>
      <w:proofErr w:type="gramEnd"/>
      <w:r w:rsidRPr="00F86C6C">
        <w:rPr>
          <w:rStyle w:val="afff7"/>
          <w:rFonts w:ascii="Times New Roman" w:hAnsi="Times New Roman"/>
        </w:rPr>
        <w:t xml:space="preserve"> на </w:t>
      </w:r>
      <w:r w:rsidR="00CB1343" w:rsidRPr="00F86C6C">
        <w:rPr>
          <w:rStyle w:val="afff7"/>
          <w:rFonts w:ascii="Times New Roman" w:hAnsi="Times New Roman"/>
        </w:rPr>
        <w:t>1 жителя</w:t>
      </w:r>
      <w:r w:rsidRPr="00F86C6C">
        <w:rPr>
          <w:rStyle w:val="afff7"/>
          <w:rFonts w:ascii="Times New Roman" w:hAnsi="Times New Roman"/>
        </w:rPr>
        <w:t xml:space="preserve"> согласно рекомендуемым показателям СП «Градостроительство...» для ж</w:t>
      </w:r>
      <w:r w:rsidRPr="00F86C6C">
        <w:rPr>
          <w:rStyle w:val="afff7"/>
          <w:rFonts w:ascii="Times New Roman" w:hAnsi="Times New Roman"/>
        </w:rPr>
        <w:t>и</w:t>
      </w:r>
      <w:r w:rsidRPr="00F86C6C">
        <w:rPr>
          <w:rStyle w:val="afff7"/>
          <w:rFonts w:ascii="Times New Roman" w:hAnsi="Times New Roman"/>
        </w:rPr>
        <w:t>лья массового типа;</w:t>
      </w:r>
    </w:p>
    <w:p w:rsidR="005B192A" w:rsidRPr="00F86C6C" w:rsidRDefault="005B192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сохранение тренда на уменьшение среднего размера домохозяйства, что влечет за с</w:t>
      </w:r>
      <w:r w:rsidRPr="00F86C6C">
        <w:rPr>
          <w:rStyle w:val="afff7"/>
          <w:rFonts w:ascii="Times New Roman" w:hAnsi="Times New Roman"/>
        </w:rPr>
        <w:t>о</w:t>
      </w:r>
      <w:r w:rsidRPr="00F86C6C">
        <w:rPr>
          <w:rStyle w:val="afff7"/>
          <w:rFonts w:ascii="Times New Roman" w:hAnsi="Times New Roman"/>
        </w:rPr>
        <w:t>бою необходимость учитывать расселения семей и выделения новых участков для жилищн</w:t>
      </w:r>
      <w:r w:rsidRPr="00F86C6C">
        <w:rPr>
          <w:rStyle w:val="afff7"/>
          <w:rFonts w:ascii="Times New Roman" w:hAnsi="Times New Roman"/>
        </w:rPr>
        <w:t>о</w:t>
      </w:r>
      <w:r w:rsidRPr="00F86C6C">
        <w:rPr>
          <w:rStyle w:val="afff7"/>
          <w:rFonts w:ascii="Times New Roman" w:hAnsi="Times New Roman"/>
        </w:rPr>
        <w:t>го строительства;</w:t>
      </w:r>
    </w:p>
    <w:p w:rsidR="00CB1343" w:rsidRPr="00F86C6C" w:rsidRDefault="005B192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w:t>
      </w:r>
      <w:r w:rsidR="00CB1343" w:rsidRPr="00F86C6C">
        <w:rPr>
          <w:rStyle w:val="afff7"/>
          <w:rFonts w:ascii="Times New Roman" w:hAnsi="Times New Roman"/>
        </w:rPr>
        <w:t>приоритет в развитии индивидуального типа жилья с приусадебными участками;</w:t>
      </w:r>
    </w:p>
    <w:p w:rsidR="005B192A" w:rsidRPr="00F86C6C" w:rsidRDefault="00CB1343"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прирост</w:t>
      </w:r>
      <w:r w:rsidR="005B192A" w:rsidRPr="00F86C6C">
        <w:rPr>
          <w:rStyle w:val="afff7"/>
          <w:rFonts w:ascii="Times New Roman" w:hAnsi="Times New Roman"/>
        </w:rPr>
        <w:t xml:space="preserve"> жилого фонда индивидуального жилья преимущественно в пределах сущ</w:t>
      </w:r>
      <w:r w:rsidR="005B192A" w:rsidRPr="00F86C6C">
        <w:rPr>
          <w:rStyle w:val="afff7"/>
          <w:rFonts w:ascii="Times New Roman" w:hAnsi="Times New Roman"/>
        </w:rPr>
        <w:t>е</w:t>
      </w:r>
      <w:r w:rsidR="005B192A" w:rsidRPr="00F86C6C">
        <w:rPr>
          <w:rStyle w:val="afff7"/>
          <w:rFonts w:ascii="Times New Roman" w:hAnsi="Times New Roman"/>
        </w:rPr>
        <w:t>ствующих участков путем реконструкции, пристройки, замены жилого дома</w:t>
      </w:r>
      <w:r w:rsidRPr="00F86C6C">
        <w:rPr>
          <w:rStyle w:val="afff7"/>
          <w:rFonts w:ascii="Times New Roman" w:hAnsi="Times New Roman"/>
        </w:rPr>
        <w:t>.</w:t>
      </w:r>
    </w:p>
    <w:p w:rsidR="005B192A" w:rsidRPr="00F86C6C" w:rsidRDefault="005B192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При расчете необходимой площади жилых зон для размещения нового индивидуальн</w:t>
      </w:r>
      <w:r w:rsidRPr="00F86C6C">
        <w:rPr>
          <w:rStyle w:val="afff7"/>
          <w:rFonts w:ascii="Times New Roman" w:hAnsi="Times New Roman"/>
        </w:rPr>
        <w:t>о</w:t>
      </w:r>
      <w:r w:rsidRPr="00F86C6C">
        <w:rPr>
          <w:rStyle w:val="afff7"/>
          <w:rFonts w:ascii="Times New Roman" w:hAnsi="Times New Roman"/>
        </w:rPr>
        <w:t xml:space="preserve">го строительства принят средний размер приусадебного участка </w:t>
      </w:r>
      <w:r w:rsidR="00E45911" w:rsidRPr="00F86C6C">
        <w:rPr>
          <w:rStyle w:val="afff7"/>
          <w:rFonts w:ascii="Times New Roman" w:hAnsi="Times New Roman"/>
        </w:rPr>
        <w:t>0,2-</w:t>
      </w:r>
      <w:r w:rsidRPr="00F86C6C">
        <w:rPr>
          <w:rStyle w:val="afff7"/>
          <w:rFonts w:ascii="Times New Roman" w:hAnsi="Times New Roman"/>
        </w:rPr>
        <w:t xml:space="preserve">0,3 га. </w:t>
      </w:r>
      <w:r w:rsidR="00E45911" w:rsidRPr="00F86C6C">
        <w:rPr>
          <w:rStyle w:val="afff7"/>
          <w:rFonts w:ascii="Times New Roman" w:hAnsi="Times New Roman"/>
        </w:rPr>
        <w:t>Доля многоква</w:t>
      </w:r>
      <w:r w:rsidR="00E45911" w:rsidRPr="00F86C6C">
        <w:rPr>
          <w:rStyle w:val="afff7"/>
          <w:rFonts w:ascii="Times New Roman" w:hAnsi="Times New Roman"/>
        </w:rPr>
        <w:t>р</w:t>
      </w:r>
      <w:r w:rsidR="00E45911" w:rsidRPr="00F86C6C">
        <w:rPr>
          <w:rStyle w:val="afff7"/>
          <w:rFonts w:ascii="Times New Roman" w:hAnsi="Times New Roman"/>
        </w:rPr>
        <w:t xml:space="preserve">тирного жилья принята в размере 20% от общего количества нового строительства. </w:t>
      </w:r>
      <w:r w:rsidRPr="00F86C6C">
        <w:rPr>
          <w:rStyle w:val="afff7"/>
          <w:rFonts w:ascii="Times New Roman" w:hAnsi="Times New Roman"/>
        </w:rPr>
        <w:t>Расчет выполнен в таб</w:t>
      </w:r>
      <w:r w:rsidR="00B652B8" w:rsidRPr="00F86C6C">
        <w:rPr>
          <w:rStyle w:val="afff7"/>
          <w:rFonts w:ascii="Times New Roman" w:hAnsi="Times New Roman"/>
        </w:rPr>
        <w:t xml:space="preserve">личном виде (табл. </w:t>
      </w:r>
      <w:r w:rsidR="00781EEC">
        <w:rPr>
          <w:rStyle w:val="afff7"/>
          <w:rFonts w:ascii="Times New Roman" w:hAnsi="Times New Roman"/>
        </w:rPr>
        <w:t>30</w:t>
      </w:r>
      <w:r w:rsidRPr="00F86C6C">
        <w:rPr>
          <w:rStyle w:val="afff7"/>
          <w:rFonts w:ascii="Times New Roman" w:hAnsi="Times New Roman"/>
        </w:rPr>
        <w:t>).</w:t>
      </w:r>
    </w:p>
    <w:p w:rsidR="005B192A" w:rsidRPr="00636E51" w:rsidRDefault="00E45911" w:rsidP="00636E51">
      <w:pPr>
        <w:spacing w:after="0" w:line="240" w:lineRule="auto"/>
        <w:ind w:firstLine="567"/>
        <w:contextualSpacing/>
        <w:jc w:val="right"/>
        <w:rPr>
          <w:rStyle w:val="afff7"/>
          <w:rFonts w:ascii="Times New Roman" w:hAnsi="Times New Roman"/>
          <w:i/>
        </w:rPr>
      </w:pPr>
      <w:r w:rsidRPr="00636E51">
        <w:rPr>
          <w:rStyle w:val="afff7"/>
          <w:rFonts w:ascii="Times New Roman" w:hAnsi="Times New Roman"/>
          <w:i/>
        </w:rPr>
        <w:t xml:space="preserve">Таблица </w:t>
      </w:r>
      <w:r w:rsidR="00781EEC">
        <w:rPr>
          <w:rStyle w:val="afff7"/>
          <w:rFonts w:ascii="Times New Roman" w:hAnsi="Times New Roman"/>
          <w:i/>
        </w:rPr>
        <w:t>30</w:t>
      </w:r>
      <w:r w:rsidR="005B192A" w:rsidRPr="00636E51">
        <w:rPr>
          <w:rStyle w:val="afff7"/>
          <w:rFonts w:ascii="Times New Roman" w:hAnsi="Times New Roman"/>
          <w:i/>
        </w:rPr>
        <w:t xml:space="preserve"> </w:t>
      </w:r>
    </w:p>
    <w:p w:rsidR="005B192A" w:rsidRPr="00636E51" w:rsidRDefault="005B192A" w:rsidP="00636E51">
      <w:pPr>
        <w:spacing w:after="0" w:line="240" w:lineRule="auto"/>
        <w:ind w:firstLine="567"/>
        <w:contextualSpacing/>
        <w:jc w:val="center"/>
        <w:rPr>
          <w:rStyle w:val="afff7"/>
          <w:rFonts w:ascii="Times New Roman" w:hAnsi="Times New Roman"/>
          <w:b/>
        </w:rPr>
      </w:pPr>
      <w:r w:rsidRPr="00636E51">
        <w:rPr>
          <w:rStyle w:val="afff7"/>
          <w:rFonts w:ascii="Times New Roman" w:hAnsi="Times New Roman"/>
          <w:b/>
        </w:rPr>
        <w:t>Расчет жилого фонда поселения</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3"/>
        <w:gridCol w:w="4819"/>
        <w:gridCol w:w="1134"/>
        <w:gridCol w:w="1276"/>
        <w:gridCol w:w="1133"/>
        <w:gridCol w:w="993"/>
      </w:tblGrid>
      <w:tr w:rsidR="004150D2" w:rsidRPr="00CC4830" w:rsidTr="00781EEC">
        <w:trPr>
          <w:cantSplit/>
          <w:trHeight w:val="729"/>
          <w:tblHeader/>
        </w:trPr>
        <w:tc>
          <w:tcPr>
            <w:tcW w:w="483" w:type="dxa"/>
            <w:shd w:val="clear" w:color="auto" w:fill="DBE5F1" w:themeFill="accent1" w:themeFillTint="33"/>
            <w:vAlign w:val="center"/>
          </w:tcPr>
          <w:p w:rsidR="004150D2" w:rsidRPr="00CC4830" w:rsidRDefault="00781EEC" w:rsidP="00781EEC">
            <w:pPr>
              <w:spacing w:after="0" w:line="240" w:lineRule="auto"/>
              <w:jc w:val="cente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4819" w:type="dxa"/>
            <w:shd w:val="clear" w:color="auto" w:fill="DBE5F1" w:themeFill="accent1" w:themeFillTint="33"/>
            <w:vAlign w:val="center"/>
          </w:tcPr>
          <w:p w:rsidR="004150D2" w:rsidRPr="00CC4830" w:rsidRDefault="004150D2" w:rsidP="00CC4830">
            <w:pPr>
              <w:spacing w:after="0" w:line="240" w:lineRule="auto"/>
              <w:rPr>
                <w:rFonts w:ascii="Times New Roman" w:hAnsi="Times New Roman"/>
                <w:sz w:val="24"/>
                <w:szCs w:val="24"/>
              </w:rPr>
            </w:pPr>
            <w:r w:rsidRPr="00CC4830">
              <w:rPr>
                <w:rFonts w:ascii="Times New Roman" w:hAnsi="Times New Roman"/>
                <w:sz w:val="24"/>
                <w:szCs w:val="24"/>
              </w:rPr>
              <w:t>Наименование расчетных показателей</w:t>
            </w:r>
          </w:p>
        </w:tc>
        <w:tc>
          <w:tcPr>
            <w:tcW w:w="1134" w:type="dxa"/>
            <w:shd w:val="clear" w:color="auto" w:fill="DBE5F1" w:themeFill="accent1" w:themeFillTint="33"/>
            <w:vAlign w:val="center"/>
          </w:tcPr>
          <w:p w:rsidR="004150D2" w:rsidRPr="00CC4830" w:rsidRDefault="004150D2" w:rsidP="00CC4830">
            <w:pPr>
              <w:spacing w:after="0" w:line="240" w:lineRule="auto"/>
              <w:rPr>
                <w:rFonts w:ascii="Times New Roman" w:hAnsi="Times New Roman"/>
                <w:sz w:val="24"/>
                <w:szCs w:val="24"/>
              </w:rPr>
            </w:pPr>
            <w:r w:rsidRPr="00CC4830">
              <w:rPr>
                <w:rFonts w:ascii="Times New Roman" w:hAnsi="Times New Roman"/>
                <w:sz w:val="24"/>
                <w:szCs w:val="24"/>
              </w:rPr>
              <w:t>ВСЕГО</w:t>
            </w:r>
          </w:p>
        </w:tc>
        <w:tc>
          <w:tcPr>
            <w:tcW w:w="1276" w:type="dxa"/>
            <w:shd w:val="clear" w:color="auto" w:fill="DBE5F1" w:themeFill="accent1" w:themeFillTint="33"/>
            <w:vAlign w:val="center"/>
          </w:tcPr>
          <w:p w:rsidR="004150D2" w:rsidRPr="00CC4830" w:rsidRDefault="004150D2" w:rsidP="00CC4830">
            <w:pPr>
              <w:spacing w:after="0" w:line="240" w:lineRule="auto"/>
              <w:rPr>
                <w:rFonts w:ascii="Times New Roman" w:hAnsi="Times New Roman"/>
                <w:sz w:val="24"/>
                <w:szCs w:val="24"/>
              </w:rPr>
            </w:pPr>
            <w:r w:rsidRPr="00CC4830">
              <w:rPr>
                <w:rFonts w:ascii="Times New Roman" w:hAnsi="Times New Roman"/>
                <w:sz w:val="24"/>
                <w:szCs w:val="24"/>
              </w:rPr>
              <w:t>с. Уби</w:t>
            </w:r>
            <w:r w:rsidRPr="00CC4830">
              <w:rPr>
                <w:rFonts w:ascii="Times New Roman" w:hAnsi="Times New Roman"/>
                <w:sz w:val="24"/>
                <w:szCs w:val="24"/>
              </w:rPr>
              <w:t>н</w:t>
            </w:r>
            <w:r w:rsidRPr="00CC4830">
              <w:rPr>
                <w:rFonts w:ascii="Times New Roman" w:hAnsi="Times New Roman"/>
                <w:sz w:val="24"/>
                <w:szCs w:val="24"/>
              </w:rPr>
              <w:t>ское</w:t>
            </w:r>
          </w:p>
        </w:tc>
        <w:tc>
          <w:tcPr>
            <w:tcW w:w="1133" w:type="dxa"/>
            <w:shd w:val="clear" w:color="auto" w:fill="DBE5F1" w:themeFill="accent1" w:themeFillTint="33"/>
            <w:vAlign w:val="center"/>
          </w:tcPr>
          <w:p w:rsidR="004150D2" w:rsidRPr="00CC4830" w:rsidRDefault="004150D2" w:rsidP="00CC4830">
            <w:pPr>
              <w:spacing w:after="0" w:line="240" w:lineRule="auto"/>
              <w:rPr>
                <w:rFonts w:ascii="Times New Roman" w:hAnsi="Times New Roman"/>
                <w:sz w:val="24"/>
                <w:szCs w:val="24"/>
              </w:rPr>
            </w:pPr>
            <w:r w:rsidRPr="00CC4830">
              <w:rPr>
                <w:rFonts w:ascii="Times New Roman" w:hAnsi="Times New Roman"/>
                <w:sz w:val="24"/>
                <w:szCs w:val="24"/>
              </w:rPr>
              <w:t>п. Кр</w:t>
            </w:r>
            <w:r w:rsidRPr="00CC4830">
              <w:rPr>
                <w:rFonts w:ascii="Times New Roman" w:hAnsi="Times New Roman"/>
                <w:sz w:val="24"/>
                <w:szCs w:val="24"/>
              </w:rPr>
              <w:t>е</w:t>
            </w:r>
            <w:r w:rsidRPr="00CC4830">
              <w:rPr>
                <w:rFonts w:ascii="Times New Roman" w:hAnsi="Times New Roman"/>
                <w:sz w:val="24"/>
                <w:szCs w:val="24"/>
              </w:rPr>
              <w:t>щенский</w:t>
            </w:r>
          </w:p>
        </w:tc>
        <w:tc>
          <w:tcPr>
            <w:tcW w:w="993" w:type="dxa"/>
            <w:shd w:val="clear" w:color="auto" w:fill="DBE5F1" w:themeFill="accent1" w:themeFillTint="33"/>
            <w:vAlign w:val="center"/>
          </w:tcPr>
          <w:p w:rsidR="004150D2" w:rsidRPr="00CC4830" w:rsidRDefault="004150D2" w:rsidP="00CC4830">
            <w:pPr>
              <w:spacing w:after="0" w:line="240" w:lineRule="auto"/>
              <w:rPr>
                <w:rFonts w:ascii="Times New Roman" w:hAnsi="Times New Roman"/>
                <w:sz w:val="24"/>
                <w:szCs w:val="24"/>
              </w:rPr>
            </w:pPr>
            <w:r w:rsidRPr="00CC4830">
              <w:rPr>
                <w:rFonts w:ascii="Times New Roman" w:hAnsi="Times New Roman"/>
                <w:sz w:val="24"/>
                <w:szCs w:val="24"/>
              </w:rPr>
              <w:t>Прим</w:t>
            </w:r>
            <w:r w:rsidRPr="00CC4830">
              <w:rPr>
                <w:rFonts w:ascii="Times New Roman" w:hAnsi="Times New Roman"/>
                <w:sz w:val="24"/>
                <w:szCs w:val="24"/>
              </w:rPr>
              <w:t>е</w:t>
            </w:r>
            <w:r w:rsidRPr="00CC4830">
              <w:rPr>
                <w:rFonts w:ascii="Times New Roman" w:hAnsi="Times New Roman"/>
                <w:sz w:val="24"/>
                <w:szCs w:val="24"/>
              </w:rPr>
              <w:t>чание</w:t>
            </w:r>
          </w:p>
        </w:tc>
      </w:tr>
      <w:tr w:rsidR="005C1256" w:rsidRPr="00CC4830" w:rsidTr="00203441">
        <w:trPr>
          <w:cantSplit/>
          <w:trHeight w:val="201"/>
          <w:tblHeader/>
        </w:trPr>
        <w:tc>
          <w:tcPr>
            <w:tcW w:w="48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w:t>
            </w: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3</w:t>
            </w:r>
          </w:p>
        </w:tc>
        <w:tc>
          <w:tcPr>
            <w:tcW w:w="1276" w:type="dxa"/>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4</w:t>
            </w:r>
          </w:p>
        </w:tc>
        <w:tc>
          <w:tcPr>
            <w:tcW w:w="1133" w:type="dxa"/>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5</w:t>
            </w:r>
          </w:p>
        </w:tc>
        <w:tc>
          <w:tcPr>
            <w:tcW w:w="993" w:type="dxa"/>
          </w:tcPr>
          <w:p w:rsidR="005C1256" w:rsidRPr="00CC4830" w:rsidRDefault="00203441" w:rsidP="00CC4830">
            <w:pPr>
              <w:spacing w:after="0" w:line="240" w:lineRule="auto"/>
              <w:rPr>
                <w:rFonts w:ascii="Times New Roman" w:hAnsi="Times New Roman"/>
                <w:sz w:val="24"/>
                <w:szCs w:val="24"/>
              </w:rPr>
            </w:pPr>
            <w:r w:rsidRPr="00CC4830">
              <w:rPr>
                <w:rFonts w:ascii="Times New Roman" w:hAnsi="Times New Roman"/>
                <w:sz w:val="24"/>
                <w:szCs w:val="24"/>
              </w:rPr>
              <w:t>6</w:t>
            </w: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w:t>
            </w: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Численность населения - 2012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6260</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6181</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79</w:t>
            </w:r>
          </w:p>
        </w:tc>
        <w:tc>
          <w:tcPr>
            <w:tcW w:w="993" w:type="dxa"/>
            <w:vAlign w:val="center"/>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2022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6200</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6130</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70</w:t>
            </w:r>
          </w:p>
        </w:tc>
        <w:tc>
          <w:tcPr>
            <w:tcW w:w="993" w:type="dxa"/>
            <w:vAlign w:val="center"/>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2032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6000</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5940</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993" w:type="dxa"/>
            <w:vAlign w:val="center"/>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w:t>
            </w: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Количество домохозяйств - 2012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2256</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2224</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32</w:t>
            </w:r>
          </w:p>
        </w:tc>
        <w:tc>
          <w:tcPr>
            <w:tcW w:w="993" w:type="dxa"/>
            <w:vAlign w:val="bottom"/>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2022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2324</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2296</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28</w:t>
            </w:r>
          </w:p>
        </w:tc>
        <w:tc>
          <w:tcPr>
            <w:tcW w:w="993" w:type="dxa"/>
            <w:vAlign w:val="bottom"/>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2032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2345</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2320</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24</w:t>
            </w:r>
          </w:p>
        </w:tc>
        <w:tc>
          <w:tcPr>
            <w:tcW w:w="993" w:type="dxa"/>
            <w:vAlign w:val="bottom"/>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3</w:t>
            </w: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Средний размер домохозяйств, чел - 2012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2,77</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2,78</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2,47</w:t>
            </w:r>
          </w:p>
        </w:tc>
        <w:tc>
          <w:tcPr>
            <w:tcW w:w="993" w:type="dxa"/>
            <w:vAlign w:val="bottom"/>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2022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2,67</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2,67</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2,46</w:t>
            </w:r>
          </w:p>
        </w:tc>
        <w:tc>
          <w:tcPr>
            <w:tcW w:w="993" w:type="dxa"/>
            <w:vAlign w:val="bottom"/>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2032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2,56</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2,56</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2,45</w:t>
            </w:r>
          </w:p>
        </w:tc>
        <w:tc>
          <w:tcPr>
            <w:tcW w:w="993" w:type="dxa"/>
            <w:vAlign w:val="bottom"/>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lastRenderedPageBreak/>
              <w:t>4</w:t>
            </w: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Жилищная обеспеченность, кв</w:t>
            </w:r>
            <w:proofErr w:type="gramStart"/>
            <w:r w:rsidRPr="00CC4830">
              <w:rPr>
                <w:rFonts w:ascii="Times New Roman" w:hAnsi="Times New Roman"/>
                <w:sz w:val="24"/>
                <w:szCs w:val="24"/>
              </w:rPr>
              <w:t>.м</w:t>
            </w:r>
            <w:proofErr w:type="gramEnd"/>
            <w:r w:rsidRPr="00CC4830">
              <w:rPr>
                <w:rFonts w:ascii="Times New Roman" w:hAnsi="Times New Roman"/>
                <w:sz w:val="24"/>
                <w:szCs w:val="24"/>
              </w:rPr>
              <w:t>/чел - 2012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19,7</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19,6</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23,7</w:t>
            </w:r>
          </w:p>
        </w:tc>
        <w:tc>
          <w:tcPr>
            <w:tcW w:w="993" w:type="dxa"/>
            <w:vAlign w:val="bottom"/>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2022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24,0</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24,0</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26,0</w:t>
            </w:r>
          </w:p>
        </w:tc>
        <w:tc>
          <w:tcPr>
            <w:tcW w:w="993" w:type="dxa"/>
            <w:vAlign w:val="bottom"/>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2032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30,0</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30,0</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30,0</w:t>
            </w:r>
          </w:p>
        </w:tc>
        <w:tc>
          <w:tcPr>
            <w:tcW w:w="993" w:type="dxa"/>
            <w:vAlign w:val="bottom"/>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5</w:t>
            </w: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Жилищный фонд всего, тыс.кв</w:t>
            </w:r>
            <w:proofErr w:type="gramStart"/>
            <w:r w:rsidRPr="00CC4830">
              <w:rPr>
                <w:rFonts w:ascii="Times New Roman" w:hAnsi="Times New Roman"/>
                <w:sz w:val="24"/>
                <w:szCs w:val="24"/>
              </w:rPr>
              <w:t>.м</w:t>
            </w:r>
            <w:proofErr w:type="gramEnd"/>
            <w:r w:rsidRPr="00CC4830">
              <w:rPr>
                <w:rFonts w:ascii="Times New Roman" w:hAnsi="Times New Roman"/>
                <w:sz w:val="24"/>
                <w:szCs w:val="24"/>
              </w:rPr>
              <w:t xml:space="preserve"> – 2012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123,20</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121,33</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1,87</w:t>
            </w:r>
          </w:p>
        </w:tc>
        <w:tc>
          <w:tcPr>
            <w:tcW w:w="993" w:type="dxa"/>
            <w:vAlign w:val="bottom"/>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2022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148,94</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147,12</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1,82</w:t>
            </w:r>
          </w:p>
        </w:tc>
        <w:tc>
          <w:tcPr>
            <w:tcW w:w="993" w:type="dxa"/>
            <w:vAlign w:val="bottom"/>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2032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180,00</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178,20</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1,80</w:t>
            </w:r>
          </w:p>
        </w:tc>
        <w:tc>
          <w:tcPr>
            <w:tcW w:w="993" w:type="dxa"/>
            <w:vAlign w:val="bottom"/>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6</w:t>
            </w: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 xml:space="preserve">   в т.ч. многоквартирный, тыс.кв</w:t>
            </w:r>
            <w:proofErr w:type="gramStart"/>
            <w:r w:rsidRPr="00CC4830">
              <w:rPr>
                <w:rFonts w:ascii="Times New Roman" w:hAnsi="Times New Roman"/>
                <w:sz w:val="24"/>
                <w:szCs w:val="24"/>
              </w:rPr>
              <w:t>.м</w:t>
            </w:r>
            <w:proofErr w:type="gramEnd"/>
            <w:r w:rsidRPr="00CC4830">
              <w:rPr>
                <w:rFonts w:ascii="Times New Roman" w:hAnsi="Times New Roman"/>
                <w:sz w:val="24"/>
                <w:szCs w:val="24"/>
              </w:rPr>
              <w:t xml:space="preserve"> – 2012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26,84</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26,84</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0</w:t>
            </w:r>
          </w:p>
        </w:tc>
        <w:tc>
          <w:tcPr>
            <w:tcW w:w="993" w:type="dxa"/>
            <w:vAlign w:val="center"/>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2022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35,19</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35,19</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0</w:t>
            </w:r>
          </w:p>
        </w:tc>
        <w:tc>
          <w:tcPr>
            <w:tcW w:w="993" w:type="dxa"/>
            <w:vAlign w:val="center"/>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2032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44,18</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44,18</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0</w:t>
            </w:r>
          </w:p>
        </w:tc>
        <w:tc>
          <w:tcPr>
            <w:tcW w:w="993" w:type="dxa"/>
            <w:vAlign w:val="center"/>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7</w:t>
            </w: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Убыль жилищного фонда, тыс.кв</w:t>
            </w:r>
            <w:proofErr w:type="gramStart"/>
            <w:r w:rsidRPr="00CC4830">
              <w:rPr>
                <w:rFonts w:ascii="Times New Roman" w:hAnsi="Times New Roman"/>
                <w:sz w:val="24"/>
                <w:szCs w:val="24"/>
              </w:rPr>
              <w:t>.м</w:t>
            </w:r>
            <w:proofErr w:type="gramEnd"/>
            <w:r w:rsidRPr="00CC4830">
              <w:rPr>
                <w:rFonts w:ascii="Times New Roman" w:hAnsi="Times New Roman"/>
                <w:sz w:val="24"/>
                <w:szCs w:val="24"/>
              </w:rPr>
              <w:t xml:space="preserve"> – 2022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16,22</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15,96</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0,26</w:t>
            </w:r>
          </w:p>
        </w:tc>
        <w:tc>
          <w:tcPr>
            <w:tcW w:w="993" w:type="dxa"/>
            <w:vAlign w:val="bottom"/>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2032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30,30</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29,81</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0,49</w:t>
            </w:r>
          </w:p>
        </w:tc>
        <w:tc>
          <w:tcPr>
            <w:tcW w:w="993" w:type="dxa"/>
            <w:vAlign w:val="bottom"/>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8</w:t>
            </w: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Сохраняемый жилищный фонд, тыс.кв</w:t>
            </w:r>
            <w:proofErr w:type="gramStart"/>
            <w:r w:rsidRPr="00CC4830">
              <w:rPr>
                <w:rFonts w:ascii="Times New Roman" w:hAnsi="Times New Roman"/>
                <w:sz w:val="24"/>
                <w:szCs w:val="24"/>
              </w:rPr>
              <w:t>.м</w:t>
            </w:r>
            <w:proofErr w:type="gramEnd"/>
            <w:r w:rsidRPr="00CC4830">
              <w:rPr>
                <w:rFonts w:ascii="Times New Roman" w:hAnsi="Times New Roman"/>
                <w:sz w:val="24"/>
                <w:szCs w:val="24"/>
              </w:rPr>
              <w:t xml:space="preserve"> – 2022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106,98</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105,37</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1,61</w:t>
            </w:r>
          </w:p>
        </w:tc>
        <w:tc>
          <w:tcPr>
            <w:tcW w:w="993" w:type="dxa"/>
            <w:vAlign w:val="center"/>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2032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92,90</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91,52</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1,38</w:t>
            </w:r>
          </w:p>
        </w:tc>
        <w:tc>
          <w:tcPr>
            <w:tcW w:w="993" w:type="dxa"/>
            <w:vAlign w:val="bottom"/>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9</w:t>
            </w: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Новое строительство, тыс.кв</w:t>
            </w:r>
            <w:proofErr w:type="gramStart"/>
            <w:r w:rsidRPr="00CC4830">
              <w:rPr>
                <w:rFonts w:ascii="Times New Roman" w:hAnsi="Times New Roman"/>
                <w:sz w:val="24"/>
                <w:szCs w:val="24"/>
              </w:rPr>
              <w:t>.м</w:t>
            </w:r>
            <w:proofErr w:type="gramEnd"/>
            <w:r w:rsidRPr="00CC4830">
              <w:rPr>
                <w:rFonts w:ascii="Times New Roman" w:hAnsi="Times New Roman"/>
                <w:sz w:val="24"/>
                <w:szCs w:val="24"/>
              </w:rPr>
              <w:t xml:space="preserve"> – 2022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41,96</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41,75</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0,21</w:t>
            </w:r>
          </w:p>
        </w:tc>
        <w:tc>
          <w:tcPr>
            <w:tcW w:w="993" w:type="dxa"/>
            <w:vAlign w:val="bottom"/>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2032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87,10</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86,68</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0,42</w:t>
            </w:r>
          </w:p>
        </w:tc>
        <w:tc>
          <w:tcPr>
            <w:tcW w:w="993" w:type="dxa"/>
            <w:vAlign w:val="bottom"/>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 xml:space="preserve">   в т.ч. многоквартирное, тыс.кв</w:t>
            </w:r>
            <w:proofErr w:type="gramStart"/>
            <w:r w:rsidRPr="00CC4830">
              <w:rPr>
                <w:rFonts w:ascii="Times New Roman" w:hAnsi="Times New Roman"/>
                <w:sz w:val="24"/>
                <w:szCs w:val="24"/>
              </w:rPr>
              <w:t>.м</w:t>
            </w:r>
            <w:proofErr w:type="gramEnd"/>
            <w:r w:rsidRPr="00CC4830">
              <w:rPr>
                <w:rFonts w:ascii="Times New Roman" w:hAnsi="Times New Roman"/>
                <w:sz w:val="24"/>
                <w:szCs w:val="24"/>
              </w:rPr>
              <w:t xml:space="preserve"> – 2022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8,35</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8,35</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0</w:t>
            </w:r>
          </w:p>
        </w:tc>
        <w:tc>
          <w:tcPr>
            <w:tcW w:w="993" w:type="dxa"/>
            <w:vAlign w:val="center"/>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2032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17,34</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17,34</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0</w:t>
            </w:r>
          </w:p>
        </w:tc>
        <w:tc>
          <w:tcPr>
            <w:tcW w:w="993" w:type="dxa"/>
            <w:vAlign w:val="center"/>
          </w:tcPr>
          <w:p w:rsidR="005C1256" w:rsidRPr="00CC4830" w:rsidRDefault="005C1256" w:rsidP="00CC4830">
            <w:pPr>
              <w:spacing w:after="0" w:line="240" w:lineRule="auto"/>
              <w:rPr>
                <w:rFonts w:ascii="Times New Roman" w:hAnsi="Times New Roman"/>
                <w:sz w:val="24"/>
                <w:szCs w:val="24"/>
              </w:rPr>
            </w:pPr>
          </w:p>
        </w:tc>
      </w:tr>
      <w:tr w:rsidR="005C1256" w:rsidRPr="00CC4830" w:rsidTr="00203441">
        <w:tc>
          <w:tcPr>
            <w:tcW w:w="48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10</w:t>
            </w:r>
          </w:p>
        </w:tc>
        <w:tc>
          <w:tcPr>
            <w:tcW w:w="4819"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 xml:space="preserve">Количество квартир всего*, </w:t>
            </w:r>
            <w:proofErr w:type="gramStart"/>
            <w:r w:rsidRPr="00CC4830">
              <w:rPr>
                <w:rFonts w:ascii="Times New Roman" w:hAnsi="Times New Roman"/>
                <w:sz w:val="24"/>
                <w:szCs w:val="24"/>
              </w:rPr>
              <w:t>шт</w:t>
            </w:r>
            <w:proofErr w:type="gramEnd"/>
            <w:r w:rsidRPr="00CC4830">
              <w:rPr>
                <w:rFonts w:ascii="Times New Roman" w:hAnsi="Times New Roman"/>
                <w:sz w:val="24"/>
                <w:szCs w:val="24"/>
              </w:rPr>
              <w:t xml:space="preserve"> – 2012 г</w:t>
            </w:r>
          </w:p>
        </w:tc>
        <w:tc>
          <w:tcPr>
            <w:tcW w:w="1134"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2447</w:t>
            </w:r>
          </w:p>
        </w:tc>
        <w:tc>
          <w:tcPr>
            <w:tcW w:w="1276"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2408</w:t>
            </w:r>
          </w:p>
        </w:tc>
        <w:tc>
          <w:tcPr>
            <w:tcW w:w="1133" w:type="dxa"/>
            <w:vAlign w:val="center"/>
          </w:tcPr>
          <w:p w:rsidR="005C1256" w:rsidRPr="00CC4830" w:rsidRDefault="005C1256" w:rsidP="00CC4830">
            <w:pPr>
              <w:spacing w:after="0" w:line="240" w:lineRule="auto"/>
              <w:rPr>
                <w:rFonts w:ascii="Times New Roman" w:hAnsi="Times New Roman"/>
                <w:sz w:val="24"/>
                <w:szCs w:val="24"/>
              </w:rPr>
            </w:pPr>
            <w:r w:rsidRPr="00CC4830">
              <w:rPr>
                <w:rFonts w:ascii="Times New Roman" w:hAnsi="Times New Roman"/>
                <w:sz w:val="24"/>
                <w:szCs w:val="24"/>
              </w:rPr>
              <w:t>39</w:t>
            </w:r>
          </w:p>
        </w:tc>
        <w:tc>
          <w:tcPr>
            <w:tcW w:w="993" w:type="dxa"/>
            <w:vAlign w:val="center"/>
          </w:tcPr>
          <w:p w:rsidR="005C1256" w:rsidRPr="00CC4830" w:rsidRDefault="005C1256" w:rsidP="00CC4830">
            <w:pPr>
              <w:spacing w:after="0" w:line="240" w:lineRule="auto"/>
              <w:rPr>
                <w:rFonts w:ascii="Times New Roman" w:hAnsi="Times New Roman"/>
                <w:sz w:val="24"/>
                <w:szCs w:val="24"/>
              </w:rPr>
            </w:pPr>
          </w:p>
        </w:tc>
      </w:tr>
      <w:tr w:rsidR="00203441" w:rsidRPr="00CC4830" w:rsidTr="00203441">
        <w:tc>
          <w:tcPr>
            <w:tcW w:w="483" w:type="dxa"/>
            <w:vAlign w:val="center"/>
          </w:tcPr>
          <w:p w:rsidR="00203441" w:rsidRPr="00CC4830" w:rsidRDefault="00203441" w:rsidP="00CC4830">
            <w:pPr>
              <w:spacing w:after="0" w:line="240" w:lineRule="auto"/>
              <w:rPr>
                <w:rFonts w:ascii="Times New Roman" w:hAnsi="Times New Roman"/>
                <w:sz w:val="24"/>
                <w:szCs w:val="24"/>
              </w:rPr>
            </w:pPr>
          </w:p>
        </w:tc>
        <w:tc>
          <w:tcPr>
            <w:tcW w:w="4819" w:type="dxa"/>
            <w:vAlign w:val="center"/>
          </w:tcPr>
          <w:p w:rsidR="00203441" w:rsidRPr="00CC4830" w:rsidRDefault="00203441" w:rsidP="00CC4830">
            <w:pPr>
              <w:spacing w:after="0" w:line="240" w:lineRule="auto"/>
              <w:rPr>
                <w:rFonts w:ascii="Times New Roman" w:hAnsi="Times New Roman"/>
                <w:sz w:val="24"/>
                <w:szCs w:val="24"/>
              </w:rPr>
            </w:pPr>
            <w:r w:rsidRPr="00CC4830">
              <w:rPr>
                <w:rFonts w:ascii="Times New Roman" w:hAnsi="Times New Roman"/>
                <w:sz w:val="24"/>
                <w:szCs w:val="24"/>
              </w:rPr>
              <w:t>2022 г</w:t>
            </w:r>
          </w:p>
        </w:tc>
        <w:tc>
          <w:tcPr>
            <w:tcW w:w="1134" w:type="dxa"/>
            <w:vAlign w:val="center"/>
          </w:tcPr>
          <w:p w:rsidR="00203441" w:rsidRPr="00CC4830" w:rsidRDefault="00203441" w:rsidP="00CC4830">
            <w:pPr>
              <w:spacing w:after="0" w:line="240" w:lineRule="auto"/>
              <w:rPr>
                <w:rFonts w:ascii="Times New Roman" w:hAnsi="Times New Roman"/>
                <w:sz w:val="24"/>
                <w:szCs w:val="24"/>
              </w:rPr>
            </w:pPr>
            <w:r w:rsidRPr="00CC4830">
              <w:rPr>
                <w:rFonts w:ascii="Times New Roman" w:hAnsi="Times New Roman"/>
                <w:sz w:val="24"/>
                <w:szCs w:val="24"/>
              </w:rPr>
              <w:t>2393</w:t>
            </w:r>
          </w:p>
        </w:tc>
        <w:tc>
          <w:tcPr>
            <w:tcW w:w="1276" w:type="dxa"/>
            <w:vAlign w:val="center"/>
          </w:tcPr>
          <w:p w:rsidR="00203441" w:rsidRPr="00CC4830" w:rsidRDefault="00203441" w:rsidP="00CC4830">
            <w:pPr>
              <w:spacing w:after="0" w:line="240" w:lineRule="auto"/>
              <w:rPr>
                <w:rFonts w:ascii="Times New Roman" w:hAnsi="Times New Roman"/>
                <w:sz w:val="24"/>
                <w:szCs w:val="24"/>
              </w:rPr>
            </w:pPr>
            <w:r w:rsidRPr="00CC4830">
              <w:rPr>
                <w:rFonts w:ascii="Times New Roman" w:hAnsi="Times New Roman"/>
                <w:sz w:val="24"/>
                <w:szCs w:val="24"/>
              </w:rPr>
              <w:t>2364</w:t>
            </w:r>
          </w:p>
        </w:tc>
        <w:tc>
          <w:tcPr>
            <w:tcW w:w="1133" w:type="dxa"/>
            <w:vAlign w:val="center"/>
          </w:tcPr>
          <w:p w:rsidR="00203441" w:rsidRPr="00CC4830" w:rsidRDefault="00203441" w:rsidP="00CC4830">
            <w:pPr>
              <w:spacing w:after="0" w:line="240" w:lineRule="auto"/>
              <w:rPr>
                <w:rFonts w:ascii="Times New Roman" w:hAnsi="Times New Roman"/>
                <w:sz w:val="24"/>
                <w:szCs w:val="24"/>
              </w:rPr>
            </w:pPr>
            <w:r w:rsidRPr="00CC4830">
              <w:rPr>
                <w:rFonts w:ascii="Times New Roman" w:hAnsi="Times New Roman"/>
                <w:sz w:val="24"/>
                <w:szCs w:val="24"/>
              </w:rPr>
              <w:t>28</w:t>
            </w:r>
          </w:p>
        </w:tc>
        <w:tc>
          <w:tcPr>
            <w:tcW w:w="993" w:type="dxa"/>
            <w:vAlign w:val="center"/>
          </w:tcPr>
          <w:p w:rsidR="00203441" w:rsidRPr="00CC4830" w:rsidRDefault="00203441" w:rsidP="00CC4830">
            <w:pPr>
              <w:spacing w:after="0" w:line="240" w:lineRule="auto"/>
              <w:rPr>
                <w:rFonts w:ascii="Times New Roman" w:hAnsi="Times New Roman"/>
                <w:sz w:val="24"/>
                <w:szCs w:val="24"/>
              </w:rPr>
            </w:pPr>
          </w:p>
        </w:tc>
      </w:tr>
      <w:tr w:rsidR="00203441" w:rsidRPr="00CC4830" w:rsidTr="00203441">
        <w:tc>
          <w:tcPr>
            <w:tcW w:w="483" w:type="dxa"/>
            <w:vAlign w:val="center"/>
          </w:tcPr>
          <w:p w:rsidR="00203441" w:rsidRPr="00CC4830" w:rsidRDefault="00203441" w:rsidP="00CC4830">
            <w:pPr>
              <w:spacing w:after="0" w:line="240" w:lineRule="auto"/>
              <w:rPr>
                <w:rFonts w:ascii="Times New Roman" w:hAnsi="Times New Roman"/>
                <w:sz w:val="24"/>
                <w:szCs w:val="24"/>
              </w:rPr>
            </w:pPr>
          </w:p>
        </w:tc>
        <w:tc>
          <w:tcPr>
            <w:tcW w:w="4819" w:type="dxa"/>
            <w:vAlign w:val="center"/>
          </w:tcPr>
          <w:p w:rsidR="00203441" w:rsidRPr="00CC4830" w:rsidRDefault="00203441" w:rsidP="00CC4830">
            <w:pPr>
              <w:spacing w:after="0" w:line="240" w:lineRule="auto"/>
              <w:rPr>
                <w:rFonts w:ascii="Times New Roman" w:hAnsi="Times New Roman"/>
                <w:sz w:val="24"/>
                <w:szCs w:val="24"/>
              </w:rPr>
            </w:pPr>
            <w:r w:rsidRPr="00CC4830">
              <w:rPr>
                <w:rFonts w:ascii="Times New Roman" w:hAnsi="Times New Roman"/>
                <w:sz w:val="24"/>
                <w:szCs w:val="24"/>
              </w:rPr>
              <w:t>2032 г</w:t>
            </w:r>
          </w:p>
        </w:tc>
        <w:tc>
          <w:tcPr>
            <w:tcW w:w="1134" w:type="dxa"/>
            <w:vAlign w:val="center"/>
          </w:tcPr>
          <w:p w:rsidR="00203441" w:rsidRPr="00CC4830" w:rsidRDefault="00203441" w:rsidP="00CC4830">
            <w:pPr>
              <w:spacing w:after="0" w:line="240" w:lineRule="auto"/>
              <w:rPr>
                <w:rFonts w:ascii="Times New Roman" w:hAnsi="Times New Roman"/>
                <w:sz w:val="24"/>
                <w:szCs w:val="24"/>
              </w:rPr>
            </w:pPr>
            <w:r w:rsidRPr="00CC4830">
              <w:rPr>
                <w:rFonts w:ascii="Times New Roman" w:hAnsi="Times New Roman"/>
                <w:sz w:val="24"/>
                <w:szCs w:val="24"/>
              </w:rPr>
              <w:t>2320</w:t>
            </w:r>
          </w:p>
        </w:tc>
        <w:tc>
          <w:tcPr>
            <w:tcW w:w="1276" w:type="dxa"/>
            <w:vAlign w:val="center"/>
          </w:tcPr>
          <w:p w:rsidR="00203441" w:rsidRPr="00CC4830" w:rsidRDefault="00203441" w:rsidP="00CC4830">
            <w:pPr>
              <w:spacing w:after="0" w:line="240" w:lineRule="auto"/>
              <w:rPr>
                <w:rFonts w:ascii="Times New Roman" w:hAnsi="Times New Roman"/>
                <w:sz w:val="24"/>
                <w:szCs w:val="24"/>
              </w:rPr>
            </w:pPr>
            <w:r w:rsidRPr="00CC4830">
              <w:rPr>
                <w:rFonts w:ascii="Times New Roman" w:hAnsi="Times New Roman"/>
                <w:sz w:val="24"/>
                <w:szCs w:val="24"/>
              </w:rPr>
              <w:t>2320</w:t>
            </w:r>
          </w:p>
        </w:tc>
        <w:tc>
          <w:tcPr>
            <w:tcW w:w="1133" w:type="dxa"/>
            <w:vAlign w:val="center"/>
          </w:tcPr>
          <w:p w:rsidR="00203441" w:rsidRPr="00CC4830" w:rsidRDefault="00203441" w:rsidP="00CC4830">
            <w:pPr>
              <w:spacing w:after="0" w:line="240" w:lineRule="auto"/>
              <w:rPr>
                <w:rFonts w:ascii="Times New Roman" w:hAnsi="Times New Roman"/>
                <w:sz w:val="24"/>
                <w:szCs w:val="24"/>
              </w:rPr>
            </w:pPr>
            <w:r w:rsidRPr="00CC4830">
              <w:rPr>
                <w:rFonts w:ascii="Times New Roman" w:hAnsi="Times New Roman"/>
                <w:sz w:val="24"/>
                <w:szCs w:val="24"/>
              </w:rPr>
              <w:t>24</w:t>
            </w:r>
          </w:p>
        </w:tc>
        <w:tc>
          <w:tcPr>
            <w:tcW w:w="993" w:type="dxa"/>
            <w:vAlign w:val="center"/>
          </w:tcPr>
          <w:p w:rsidR="00203441" w:rsidRPr="00CC4830" w:rsidRDefault="00203441" w:rsidP="00CC4830">
            <w:pPr>
              <w:spacing w:after="0" w:line="240" w:lineRule="auto"/>
              <w:rPr>
                <w:rFonts w:ascii="Times New Roman" w:hAnsi="Times New Roman"/>
                <w:sz w:val="24"/>
                <w:szCs w:val="24"/>
              </w:rPr>
            </w:pPr>
          </w:p>
        </w:tc>
      </w:tr>
    </w:tbl>
    <w:p w:rsidR="00203441" w:rsidRPr="00F86C6C" w:rsidRDefault="00203441" w:rsidP="00F86C6C">
      <w:pPr>
        <w:spacing w:after="0" w:line="240" w:lineRule="auto"/>
        <w:ind w:firstLine="426"/>
        <w:contextualSpacing/>
        <w:rPr>
          <w:rFonts w:ascii="Times New Roman" w:hAnsi="Times New Roman"/>
          <w:snapToGrid w:val="0"/>
        </w:rPr>
      </w:pPr>
      <w:r w:rsidRPr="00F86C6C">
        <w:rPr>
          <w:rFonts w:ascii="Times New Roman" w:hAnsi="Times New Roman"/>
          <w:snapToGrid w:val="0"/>
        </w:rPr>
        <w:t xml:space="preserve">* - количество </w:t>
      </w:r>
      <w:r w:rsidR="006679EA" w:rsidRPr="00F86C6C">
        <w:rPr>
          <w:rFonts w:ascii="Times New Roman" w:hAnsi="Times New Roman"/>
          <w:snapToGrid w:val="0"/>
        </w:rPr>
        <w:t>квартир</w:t>
      </w:r>
      <w:r w:rsidRPr="00F86C6C">
        <w:rPr>
          <w:rFonts w:ascii="Times New Roman" w:hAnsi="Times New Roman"/>
          <w:snapToGrid w:val="0"/>
        </w:rPr>
        <w:t xml:space="preserve"> на расчетные сроки, приведено оценочно</w:t>
      </w:r>
    </w:p>
    <w:p w:rsidR="00C225C5" w:rsidRPr="00F86C6C" w:rsidRDefault="00C225C5" w:rsidP="00F86C6C">
      <w:pPr>
        <w:spacing w:after="0" w:line="240" w:lineRule="auto"/>
        <w:ind w:firstLine="567"/>
        <w:contextualSpacing/>
        <w:jc w:val="both"/>
        <w:rPr>
          <w:rStyle w:val="afff7"/>
          <w:rFonts w:ascii="Times New Roman" w:hAnsi="Times New Roman"/>
        </w:rPr>
      </w:pPr>
    </w:p>
    <w:p w:rsidR="00D803C4" w:rsidRPr="00F86C6C" w:rsidRDefault="00D803C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При расчете убыли жилищного фонда учитывались нормативные сроки эксплуатации жилых домов, составляющие для кирпичного дома 100 лет, шлакоблочного или газобетонн</w:t>
      </w:r>
      <w:r w:rsidRPr="00F86C6C">
        <w:rPr>
          <w:rStyle w:val="afff7"/>
          <w:rFonts w:ascii="Times New Roman" w:hAnsi="Times New Roman"/>
        </w:rPr>
        <w:t>о</w:t>
      </w:r>
      <w:r w:rsidRPr="00F86C6C">
        <w:rPr>
          <w:rStyle w:val="afff7"/>
          <w:rFonts w:ascii="Times New Roman" w:hAnsi="Times New Roman"/>
        </w:rPr>
        <w:t>го – 75 лет, деревянного дома – 50 лет. Усредненная скорость выбытия жилищного фонда принята с учетом имеющегося в населенных пунктах соотношения домов различного ко</w:t>
      </w:r>
      <w:r w:rsidRPr="00F86C6C">
        <w:rPr>
          <w:rStyle w:val="afff7"/>
          <w:rFonts w:ascii="Times New Roman" w:hAnsi="Times New Roman"/>
        </w:rPr>
        <w:t>н</w:t>
      </w:r>
      <w:r w:rsidRPr="00F86C6C">
        <w:rPr>
          <w:rStyle w:val="afff7"/>
          <w:rFonts w:ascii="Times New Roman" w:hAnsi="Times New Roman"/>
        </w:rPr>
        <w:t xml:space="preserve">структивного исполнения (см. разд. </w:t>
      </w:r>
      <w:r w:rsidR="00100F9A" w:rsidRPr="00F86C6C">
        <w:rPr>
          <w:rStyle w:val="afff7"/>
          <w:rFonts w:ascii="Times New Roman" w:hAnsi="Times New Roman"/>
        </w:rPr>
        <w:t>3.3.2</w:t>
      </w:r>
      <w:r w:rsidRPr="00F86C6C">
        <w:rPr>
          <w:rStyle w:val="afff7"/>
          <w:rFonts w:ascii="Times New Roman" w:hAnsi="Times New Roman"/>
        </w:rPr>
        <w:t xml:space="preserve">) и составляет 1,4% в год </w:t>
      </w:r>
      <w:proofErr w:type="gramStart"/>
      <w:r w:rsidRPr="00F86C6C">
        <w:rPr>
          <w:rStyle w:val="afff7"/>
          <w:rFonts w:ascii="Times New Roman" w:hAnsi="Times New Roman"/>
        </w:rPr>
        <w:t>для</w:t>
      </w:r>
      <w:proofErr w:type="gramEnd"/>
      <w:r w:rsidRPr="00F86C6C">
        <w:rPr>
          <w:rStyle w:val="afff7"/>
          <w:rFonts w:ascii="Times New Roman" w:hAnsi="Times New Roman"/>
        </w:rPr>
        <w:t xml:space="preserve"> с. Убинское и 1,5% для п. Крещенский.</w:t>
      </w:r>
    </w:p>
    <w:p w:rsidR="00800184" w:rsidRDefault="0080018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Всего на территории сельсовета на расчетный срок планируется размещение </w:t>
      </w:r>
      <w:r w:rsidR="00100F9A" w:rsidRPr="00F86C6C">
        <w:rPr>
          <w:rStyle w:val="afff7"/>
          <w:rFonts w:ascii="Times New Roman" w:hAnsi="Times New Roman"/>
        </w:rPr>
        <w:t>180,00</w:t>
      </w:r>
      <w:r w:rsidRPr="00F86C6C">
        <w:rPr>
          <w:rStyle w:val="afff7"/>
          <w:rFonts w:ascii="Times New Roman" w:hAnsi="Times New Roman"/>
        </w:rPr>
        <w:t xml:space="preserve"> тыс.</w:t>
      </w:r>
      <w:r w:rsidR="004F7830" w:rsidRPr="00F86C6C">
        <w:rPr>
          <w:rStyle w:val="afff7"/>
          <w:rFonts w:ascii="Times New Roman" w:hAnsi="Times New Roman"/>
        </w:rPr>
        <w:t xml:space="preserve"> </w:t>
      </w:r>
      <w:r w:rsidRPr="00F86C6C">
        <w:rPr>
          <w:rStyle w:val="afff7"/>
          <w:rFonts w:ascii="Times New Roman" w:hAnsi="Times New Roman"/>
        </w:rPr>
        <w:t>кв</w:t>
      </w:r>
      <w:proofErr w:type="gramStart"/>
      <w:r w:rsidRPr="00F86C6C">
        <w:rPr>
          <w:rStyle w:val="afff7"/>
          <w:rFonts w:ascii="Times New Roman" w:hAnsi="Times New Roman"/>
        </w:rPr>
        <w:t>.м</w:t>
      </w:r>
      <w:proofErr w:type="gramEnd"/>
      <w:r w:rsidRPr="00F86C6C">
        <w:rPr>
          <w:rStyle w:val="afff7"/>
          <w:rFonts w:ascii="Times New Roman" w:hAnsi="Times New Roman"/>
        </w:rPr>
        <w:t xml:space="preserve"> жилья, что позволит обеспечить 30,</w:t>
      </w:r>
      <w:r w:rsidR="00C225C5" w:rsidRPr="00F86C6C">
        <w:rPr>
          <w:rStyle w:val="afff7"/>
          <w:rFonts w:ascii="Times New Roman" w:hAnsi="Times New Roman"/>
        </w:rPr>
        <w:t>0</w:t>
      </w:r>
      <w:r w:rsidRPr="00F86C6C">
        <w:rPr>
          <w:rStyle w:val="afff7"/>
          <w:rFonts w:ascii="Times New Roman" w:hAnsi="Times New Roman"/>
        </w:rPr>
        <w:t xml:space="preserve"> кв.м. жилой площади на 1 жителя. При ра</w:t>
      </w:r>
      <w:r w:rsidRPr="00F86C6C">
        <w:rPr>
          <w:rStyle w:val="afff7"/>
          <w:rFonts w:ascii="Times New Roman" w:hAnsi="Times New Roman"/>
        </w:rPr>
        <w:t>с</w:t>
      </w:r>
      <w:r w:rsidRPr="00F86C6C">
        <w:rPr>
          <w:rStyle w:val="afff7"/>
          <w:rFonts w:ascii="Times New Roman" w:hAnsi="Times New Roman"/>
        </w:rPr>
        <w:t xml:space="preserve">четной убыли в размере </w:t>
      </w:r>
      <w:r w:rsidR="00100F9A" w:rsidRPr="00F86C6C">
        <w:rPr>
          <w:rStyle w:val="afff7"/>
          <w:rFonts w:ascii="Times New Roman" w:hAnsi="Times New Roman"/>
        </w:rPr>
        <w:t>30,30</w:t>
      </w:r>
      <w:r w:rsidRPr="00F86C6C">
        <w:rPr>
          <w:rStyle w:val="afff7"/>
          <w:rFonts w:ascii="Times New Roman" w:hAnsi="Times New Roman"/>
        </w:rPr>
        <w:t xml:space="preserve"> тыс.</w:t>
      </w:r>
      <w:r w:rsidR="004F7830" w:rsidRPr="00F86C6C">
        <w:rPr>
          <w:rStyle w:val="afff7"/>
          <w:rFonts w:ascii="Times New Roman" w:hAnsi="Times New Roman"/>
        </w:rPr>
        <w:t xml:space="preserve"> </w:t>
      </w:r>
      <w:r w:rsidRPr="00F86C6C">
        <w:rPr>
          <w:rStyle w:val="afff7"/>
          <w:rFonts w:ascii="Times New Roman" w:hAnsi="Times New Roman"/>
        </w:rPr>
        <w:t>кв</w:t>
      </w:r>
      <w:proofErr w:type="gramStart"/>
      <w:r w:rsidRPr="00F86C6C">
        <w:rPr>
          <w:rStyle w:val="afff7"/>
          <w:rFonts w:ascii="Times New Roman" w:hAnsi="Times New Roman"/>
        </w:rPr>
        <w:t>.м</w:t>
      </w:r>
      <w:proofErr w:type="gramEnd"/>
      <w:r w:rsidRPr="00F86C6C">
        <w:rPr>
          <w:rStyle w:val="afff7"/>
          <w:rFonts w:ascii="Times New Roman" w:hAnsi="Times New Roman"/>
        </w:rPr>
        <w:t xml:space="preserve"> объемы нового строительства должны составить </w:t>
      </w:r>
      <w:r w:rsidR="00100F9A" w:rsidRPr="00F86C6C">
        <w:rPr>
          <w:rStyle w:val="afff7"/>
          <w:rFonts w:ascii="Times New Roman" w:hAnsi="Times New Roman"/>
        </w:rPr>
        <w:t>87,10</w:t>
      </w:r>
      <w:r w:rsidRPr="00F86C6C">
        <w:rPr>
          <w:rStyle w:val="afff7"/>
          <w:rFonts w:ascii="Times New Roman" w:hAnsi="Times New Roman"/>
        </w:rPr>
        <w:t xml:space="preserve"> тыс.</w:t>
      </w:r>
      <w:r w:rsidR="004F7830" w:rsidRPr="00F86C6C">
        <w:rPr>
          <w:rStyle w:val="afff7"/>
          <w:rFonts w:ascii="Times New Roman" w:hAnsi="Times New Roman"/>
        </w:rPr>
        <w:t xml:space="preserve"> </w:t>
      </w:r>
      <w:r w:rsidRPr="00F86C6C">
        <w:rPr>
          <w:rStyle w:val="afff7"/>
          <w:rFonts w:ascii="Times New Roman" w:hAnsi="Times New Roman"/>
        </w:rPr>
        <w:t xml:space="preserve">кв.м. или </w:t>
      </w:r>
      <w:r w:rsidR="00100F9A" w:rsidRPr="00F86C6C">
        <w:rPr>
          <w:rStyle w:val="afff7"/>
          <w:rFonts w:ascii="Times New Roman" w:hAnsi="Times New Roman"/>
        </w:rPr>
        <w:t>48</w:t>
      </w:r>
      <w:r w:rsidRPr="00F86C6C">
        <w:rPr>
          <w:rStyle w:val="afff7"/>
          <w:rFonts w:ascii="Times New Roman" w:hAnsi="Times New Roman"/>
        </w:rPr>
        <w:t>% всего жилого фонда.</w:t>
      </w:r>
      <w:r w:rsidR="009518C1" w:rsidRPr="00F86C6C">
        <w:rPr>
          <w:rStyle w:val="afff7"/>
          <w:rFonts w:ascii="Times New Roman" w:hAnsi="Times New Roman"/>
        </w:rPr>
        <w:t xml:space="preserve"> Таким образом, жилой фонд будет в знач</w:t>
      </w:r>
      <w:r w:rsidR="009518C1" w:rsidRPr="00F86C6C">
        <w:rPr>
          <w:rStyle w:val="afff7"/>
          <w:rFonts w:ascii="Times New Roman" w:hAnsi="Times New Roman"/>
        </w:rPr>
        <w:t>и</w:t>
      </w:r>
      <w:r w:rsidR="009518C1" w:rsidRPr="00F86C6C">
        <w:rPr>
          <w:rStyle w:val="afff7"/>
          <w:rFonts w:ascii="Times New Roman" w:hAnsi="Times New Roman"/>
        </w:rPr>
        <w:t>тельной степени обновлен.</w:t>
      </w:r>
      <w:r w:rsidRPr="00F86C6C">
        <w:rPr>
          <w:rStyle w:val="afff7"/>
          <w:rFonts w:ascii="Times New Roman" w:hAnsi="Times New Roman"/>
        </w:rPr>
        <w:t xml:space="preserve">  </w:t>
      </w:r>
    </w:p>
    <w:p w:rsidR="00375506" w:rsidRPr="00F86C6C" w:rsidRDefault="00375506" w:rsidP="00F86C6C">
      <w:pPr>
        <w:spacing w:after="0" w:line="240" w:lineRule="auto"/>
        <w:ind w:firstLine="567"/>
        <w:contextualSpacing/>
        <w:jc w:val="both"/>
        <w:rPr>
          <w:rStyle w:val="afff7"/>
          <w:rFonts w:ascii="Times New Roman" w:hAnsi="Times New Roman"/>
        </w:rPr>
      </w:pPr>
    </w:p>
    <w:p w:rsidR="00800184" w:rsidRPr="00636E51" w:rsidRDefault="000E451C" w:rsidP="00636E51">
      <w:pPr>
        <w:spacing w:after="0" w:line="240" w:lineRule="auto"/>
        <w:ind w:firstLine="567"/>
        <w:contextualSpacing/>
        <w:jc w:val="center"/>
        <w:rPr>
          <w:rStyle w:val="afff7"/>
          <w:rFonts w:ascii="Times New Roman" w:hAnsi="Times New Roman"/>
          <w:b/>
        </w:rPr>
      </w:pPr>
      <w:r>
        <w:rPr>
          <w:rStyle w:val="afff7"/>
          <w:rFonts w:ascii="Times New Roman" w:hAnsi="Times New Roman"/>
          <w:b/>
        </w:rPr>
        <w:t>2.</w:t>
      </w:r>
      <w:r w:rsidR="00800184" w:rsidRPr="00636E51">
        <w:rPr>
          <w:rStyle w:val="afff7"/>
          <w:rFonts w:ascii="Times New Roman" w:hAnsi="Times New Roman"/>
          <w:b/>
        </w:rPr>
        <w:t xml:space="preserve">4.4.2 </w:t>
      </w:r>
      <w:r w:rsidR="00C40D8D" w:rsidRPr="00636E51">
        <w:rPr>
          <w:rStyle w:val="afff7"/>
          <w:rFonts w:ascii="Times New Roman" w:hAnsi="Times New Roman"/>
          <w:b/>
        </w:rPr>
        <w:t>Ж</w:t>
      </w:r>
      <w:r w:rsidR="00800184" w:rsidRPr="00636E51">
        <w:rPr>
          <w:rStyle w:val="afff7"/>
          <w:rFonts w:ascii="Times New Roman" w:hAnsi="Times New Roman"/>
          <w:b/>
        </w:rPr>
        <w:t>илы</w:t>
      </w:r>
      <w:r w:rsidR="00C40D8D" w:rsidRPr="00636E51">
        <w:rPr>
          <w:rStyle w:val="afff7"/>
          <w:rFonts w:ascii="Times New Roman" w:hAnsi="Times New Roman"/>
          <w:b/>
        </w:rPr>
        <w:t>е</w:t>
      </w:r>
      <w:r w:rsidR="00800184" w:rsidRPr="00636E51">
        <w:rPr>
          <w:rStyle w:val="afff7"/>
          <w:rFonts w:ascii="Times New Roman" w:hAnsi="Times New Roman"/>
          <w:b/>
        </w:rPr>
        <w:t xml:space="preserve"> зон</w:t>
      </w:r>
      <w:r w:rsidR="00C40D8D" w:rsidRPr="00636E51">
        <w:rPr>
          <w:rStyle w:val="afff7"/>
          <w:rFonts w:ascii="Times New Roman" w:hAnsi="Times New Roman"/>
          <w:b/>
        </w:rPr>
        <w:t>ы</w:t>
      </w:r>
      <w:r w:rsidR="00800184" w:rsidRPr="00636E51">
        <w:rPr>
          <w:rStyle w:val="afff7"/>
          <w:rFonts w:ascii="Times New Roman" w:hAnsi="Times New Roman"/>
          <w:b/>
        </w:rPr>
        <w:t xml:space="preserve"> и параметры их использования</w:t>
      </w:r>
    </w:p>
    <w:p w:rsidR="005B192A" w:rsidRPr="00F86C6C" w:rsidRDefault="00800184" w:rsidP="00F86C6C">
      <w:pPr>
        <w:spacing w:after="0" w:line="240" w:lineRule="auto"/>
        <w:ind w:firstLine="567"/>
        <w:contextualSpacing/>
        <w:jc w:val="both"/>
        <w:rPr>
          <w:rStyle w:val="afff7"/>
          <w:rFonts w:ascii="Times New Roman" w:hAnsi="Times New Roman"/>
        </w:rPr>
      </w:pPr>
      <w:proofErr w:type="gramStart"/>
      <w:r w:rsidRPr="00F86C6C">
        <w:rPr>
          <w:rStyle w:val="afff7"/>
          <w:rFonts w:ascii="Times New Roman" w:hAnsi="Times New Roman"/>
        </w:rPr>
        <w:t>Существующая и новая жилая застройка размещается в составе планируемых жилых зон</w:t>
      </w:r>
      <w:r w:rsidR="009518C1" w:rsidRPr="00F86C6C">
        <w:rPr>
          <w:rStyle w:val="afff7"/>
          <w:rFonts w:ascii="Times New Roman" w:hAnsi="Times New Roman"/>
        </w:rPr>
        <w:t xml:space="preserve"> населенных пунктов</w:t>
      </w:r>
      <w:r w:rsidR="00FD31EB" w:rsidRPr="00F86C6C">
        <w:rPr>
          <w:rStyle w:val="afff7"/>
          <w:rFonts w:ascii="Times New Roman" w:hAnsi="Times New Roman"/>
        </w:rPr>
        <w:t xml:space="preserve"> (см. «Карта функционально-планировочной организации...</w:t>
      </w:r>
      <w:proofErr w:type="gramEnd"/>
      <w:r w:rsidR="00FD31EB" w:rsidRPr="00F86C6C">
        <w:rPr>
          <w:rStyle w:val="afff7"/>
          <w:rFonts w:ascii="Times New Roman" w:hAnsi="Times New Roman"/>
        </w:rPr>
        <w:t xml:space="preserve"> </w:t>
      </w:r>
      <w:proofErr w:type="gramStart"/>
      <w:r w:rsidR="00FD31EB" w:rsidRPr="00F86C6C">
        <w:rPr>
          <w:rStyle w:val="afff7"/>
          <w:rFonts w:ascii="Times New Roman" w:hAnsi="Times New Roman"/>
        </w:rPr>
        <w:t>(Проек</w:t>
      </w:r>
      <w:r w:rsidR="00FD31EB" w:rsidRPr="00F86C6C">
        <w:rPr>
          <w:rStyle w:val="afff7"/>
          <w:rFonts w:ascii="Times New Roman" w:hAnsi="Times New Roman"/>
        </w:rPr>
        <w:t>т</w:t>
      </w:r>
      <w:r w:rsidR="00FD31EB" w:rsidRPr="00F86C6C">
        <w:rPr>
          <w:rStyle w:val="afff7"/>
          <w:rFonts w:ascii="Times New Roman" w:hAnsi="Times New Roman"/>
        </w:rPr>
        <w:t>ный план населенных пунктов)», лист 11)</w:t>
      </w:r>
      <w:r w:rsidR="009518C1" w:rsidRPr="00F86C6C">
        <w:rPr>
          <w:rStyle w:val="afff7"/>
          <w:rFonts w:ascii="Times New Roman" w:hAnsi="Times New Roman"/>
        </w:rPr>
        <w:t>.</w:t>
      </w:r>
      <w:proofErr w:type="gramEnd"/>
    </w:p>
    <w:p w:rsidR="009518C1" w:rsidRPr="00636E51" w:rsidRDefault="00E936F0" w:rsidP="00636E51">
      <w:pPr>
        <w:spacing w:after="0" w:line="240" w:lineRule="auto"/>
        <w:ind w:firstLine="567"/>
        <w:contextualSpacing/>
        <w:rPr>
          <w:rStyle w:val="afff7"/>
          <w:rFonts w:ascii="Times New Roman" w:hAnsi="Times New Roman"/>
          <w:b/>
        </w:rPr>
      </w:pPr>
      <w:r w:rsidRPr="00636E51">
        <w:rPr>
          <w:rStyle w:val="afff7"/>
          <w:rFonts w:ascii="Times New Roman" w:hAnsi="Times New Roman"/>
          <w:b/>
        </w:rPr>
        <w:t xml:space="preserve">с. </w:t>
      </w:r>
      <w:r w:rsidR="00AD7ACA" w:rsidRPr="00636E51">
        <w:rPr>
          <w:rStyle w:val="afff7"/>
          <w:rFonts w:ascii="Times New Roman" w:hAnsi="Times New Roman"/>
          <w:b/>
        </w:rPr>
        <w:t>Убин</w:t>
      </w:r>
      <w:r w:rsidR="00381FE7" w:rsidRPr="00636E51">
        <w:rPr>
          <w:rStyle w:val="afff7"/>
          <w:rFonts w:ascii="Times New Roman" w:hAnsi="Times New Roman"/>
          <w:b/>
        </w:rPr>
        <w:t>ское</w:t>
      </w:r>
    </w:p>
    <w:p w:rsidR="005B192A" w:rsidRPr="00F86C6C" w:rsidRDefault="009518C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Жилищный фонд </w:t>
      </w:r>
      <w:r w:rsidR="003A19A6" w:rsidRPr="00F86C6C">
        <w:rPr>
          <w:rStyle w:val="afff7"/>
          <w:rFonts w:ascii="Times New Roman" w:hAnsi="Times New Roman"/>
        </w:rPr>
        <w:t xml:space="preserve">села </w:t>
      </w:r>
      <w:r w:rsidRPr="00F86C6C">
        <w:rPr>
          <w:rStyle w:val="afff7"/>
          <w:rFonts w:ascii="Times New Roman" w:hAnsi="Times New Roman"/>
        </w:rPr>
        <w:t xml:space="preserve">должен обновиться на </w:t>
      </w:r>
      <w:r w:rsidR="000A7170" w:rsidRPr="00F86C6C">
        <w:rPr>
          <w:rStyle w:val="afff7"/>
          <w:rFonts w:ascii="Times New Roman" w:hAnsi="Times New Roman"/>
        </w:rPr>
        <w:t>49</w:t>
      </w:r>
      <w:r w:rsidRPr="00F86C6C">
        <w:rPr>
          <w:rStyle w:val="afff7"/>
          <w:rFonts w:ascii="Times New Roman" w:hAnsi="Times New Roman"/>
        </w:rPr>
        <w:t xml:space="preserve">% и составить на расчетный срок </w:t>
      </w:r>
      <w:r w:rsidR="000A7170" w:rsidRPr="00F86C6C">
        <w:rPr>
          <w:rStyle w:val="afff7"/>
          <w:rFonts w:ascii="Times New Roman" w:hAnsi="Times New Roman"/>
        </w:rPr>
        <w:t>178,20</w:t>
      </w:r>
      <w:r w:rsidRPr="00F86C6C">
        <w:rPr>
          <w:rStyle w:val="afff7"/>
          <w:rFonts w:ascii="Times New Roman" w:hAnsi="Times New Roman"/>
        </w:rPr>
        <w:t xml:space="preserve"> тыс.</w:t>
      </w:r>
      <w:r w:rsidR="00E936F0" w:rsidRPr="00F86C6C">
        <w:rPr>
          <w:rStyle w:val="afff7"/>
          <w:rFonts w:ascii="Times New Roman" w:hAnsi="Times New Roman"/>
        </w:rPr>
        <w:t xml:space="preserve"> </w:t>
      </w:r>
      <w:r w:rsidRPr="00F86C6C">
        <w:rPr>
          <w:rStyle w:val="afff7"/>
          <w:rFonts w:ascii="Times New Roman" w:hAnsi="Times New Roman"/>
        </w:rPr>
        <w:t>кв</w:t>
      </w:r>
      <w:proofErr w:type="gramStart"/>
      <w:r w:rsidRPr="00F86C6C">
        <w:rPr>
          <w:rStyle w:val="afff7"/>
          <w:rFonts w:ascii="Times New Roman" w:hAnsi="Times New Roman"/>
        </w:rPr>
        <w:t>.м</w:t>
      </w:r>
      <w:proofErr w:type="gramEnd"/>
      <w:r w:rsidRPr="00F86C6C">
        <w:rPr>
          <w:rStyle w:val="afff7"/>
          <w:rFonts w:ascii="Times New Roman" w:hAnsi="Times New Roman"/>
        </w:rPr>
        <w:t xml:space="preserve">, в том числе </w:t>
      </w:r>
      <w:r w:rsidR="000A7170" w:rsidRPr="00F86C6C">
        <w:rPr>
          <w:rStyle w:val="afff7"/>
          <w:rFonts w:ascii="Times New Roman" w:hAnsi="Times New Roman"/>
        </w:rPr>
        <w:t>86,68</w:t>
      </w:r>
      <w:r w:rsidRPr="00F86C6C">
        <w:rPr>
          <w:rStyle w:val="afff7"/>
          <w:rFonts w:ascii="Times New Roman" w:hAnsi="Times New Roman"/>
        </w:rPr>
        <w:t xml:space="preserve"> тыс.</w:t>
      </w:r>
      <w:r w:rsidR="00E936F0" w:rsidRPr="00F86C6C">
        <w:rPr>
          <w:rStyle w:val="afff7"/>
          <w:rFonts w:ascii="Times New Roman" w:hAnsi="Times New Roman"/>
        </w:rPr>
        <w:t xml:space="preserve"> </w:t>
      </w:r>
      <w:r w:rsidRPr="00F86C6C">
        <w:rPr>
          <w:rStyle w:val="afff7"/>
          <w:rFonts w:ascii="Times New Roman" w:hAnsi="Times New Roman"/>
        </w:rPr>
        <w:t xml:space="preserve">кв.м нового строительства. Расчетная убыль при этом </w:t>
      </w:r>
      <w:r w:rsidR="009E4564" w:rsidRPr="00F86C6C">
        <w:rPr>
          <w:rStyle w:val="afff7"/>
          <w:rFonts w:ascii="Times New Roman" w:hAnsi="Times New Roman"/>
        </w:rPr>
        <w:t>может</w:t>
      </w:r>
      <w:r w:rsidRPr="00F86C6C">
        <w:rPr>
          <w:rStyle w:val="afff7"/>
          <w:rFonts w:ascii="Times New Roman" w:hAnsi="Times New Roman"/>
        </w:rPr>
        <w:t xml:space="preserve"> достичь </w:t>
      </w:r>
      <w:r w:rsidR="000A7170" w:rsidRPr="00F86C6C">
        <w:rPr>
          <w:rStyle w:val="afff7"/>
          <w:rFonts w:ascii="Times New Roman" w:hAnsi="Times New Roman"/>
        </w:rPr>
        <w:t>29,81</w:t>
      </w:r>
      <w:r w:rsidRPr="00F86C6C">
        <w:rPr>
          <w:rStyle w:val="afff7"/>
          <w:rFonts w:ascii="Times New Roman" w:hAnsi="Times New Roman"/>
        </w:rPr>
        <w:t xml:space="preserve"> тыс.</w:t>
      </w:r>
      <w:r w:rsidR="00E936F0" w:rsidRPr="00F86C6C">
        <w:rPr>
          <w:rStyle w:val="afff7"/>
          <w:rFonts w:ascii="Times New Roman" w:hAnsi="Times New Roman"/>
        </w:rPr>
        <w:t xml:space="preserve"> </w:t>
      </w:r>
      <w:r w:rsidRPr="00F86C6C">
        <w:rPr>
          <w:rStyle w:val="afff7"/>
          <w:rFonts w:ascii="Times New Roman" w:hAnsi="Times New Roman"/>
        </w:rPr>
        <w:t>кв.м.</w:t>
      </w:r>
    </w:p>
    <w:p w:rsidR="000A7170" w:rsidRPr="00F86C6C" w:rsidRDefault="009518C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Предусматривается застройка</w:t>
      </w:r>
      <w:r w:rsidR="000A7170" w:rsidRPr="00F86C6C">
        <w:rPr>
          <w:rStyle w:val="afff7"/>
          <w:rFonts w:ascii="Times New Roman" w:hAnsi="Times New Roman"/>
        </w:rPr>
        <w:t>, преимущественно,</w:t>
      </w:r>
      <w:r w:rsidRPr="00F86C6C">
        <w:rPr>
          <w:rStyle w:val="afff7"/>
          <w:rFonts w:ascii="Times New Roman" w:hAnsi="Times New Roman"/>
        </w:rPr>
        <w:t xml:space="preserve"> индивидуальными домами с приус</w:t>
      </w:r>
      <w:r w:rsidRPr="00F86C6C">
        <w:rPr>
          <w:rStyle w:val="afff7"/>
          <w:rFonts w:ascii="Times New Roman" w:hAnsi="Times New Roman"/>
        </w:rPr>
        <w:t>а</w:t>
      </w:r>
      <w:r w:rsidRPr="00F86C6C">
        <w:rPr>
          <w:rStyle w:val="afff7"/>
          <w:rFonts w:ascii="Times New Roman" w:hAnsi="Times New Roman"/>
        </w:rPr>
        <w:t>дебными участками</w:t>
      </w:r>
      <w:r w:rsidR="003A19A6" w:rsidRPr="00F86C6C">
        <w:rPr>
          <w:rStyle w:val="afff7"/>
          <w:rFonts w:ascii="Times New Roman" w:hAnsi="Times New Roman"/>
        </w:rPr>
        <w:t xml:space="preserve"> размером</w:t>
      </w:r>
      <w:r w:rsidRPr="00F86C6C">
        <w:rPr>
          <w:rStyle w:val="afff7"/>
          <w:rFonts w:ascii="Times New Roman" w:hAnsi="Times New Roman"/>
        </w:rPr>
        <w:t xml:space="preserve"> порядка </w:t>
      </w:r>
      <w:r w:rsidR="009E4564" w:rsidRPr="00F86C6C">
        <w:rPr>
          <w:rStyle w:val="afff7"/>
          <w:rFonts w:ascii="Times New Roman" w:hAnsi="Times New Roman"/>
        </w:rPr>
        <w:t>0,2-</w:t>
      </w:r>
      <w:r w:rsidRPr="00F86C6C">
        <w:rPr>
          <w:rStyle w:val="afff7"/>
          <w:rFonts w:ascii="Times New Roman" w:hAnsi="Times New Roman"/>
        </w:rPr>
        <w:t xml:space="preserve">0,3 га. </w:t>
      </w:r>
      <w:r w:rsidR="000A7170" w:rsidRPr="00F86C6C">
        <w:rPr>
          <w:rStyle w:val="afff7"/>
          <w:rFonts w:ascii="Times New Roman" w:hAnsi="Times New Roman"/>
        </w:rPr>
        <w:t>Основная часть новой застройки может в</w:t>
      </w:r>
      <w:r w:rsidR="000A7170" w:rsidRPr="00F86C6C">
        <w:rPr>
          <w:rStyle w:val="afff7"/>
          <w:rFonts w:ascii="Times New Roman" w:hAnsi="Times New Roman"/>
        </w:rPr>
        <w:t>ы</w:t>
      </w:r>
      <w:r w:rsidR="000A7170" w:rsidRPr="00F86C6C">
        <w:rPr>
          <w:rStyle w:val="afff7"/>
          <w:rFonts w:ascii="Times New Roman" w:hAnsi="Times New Roman"/>
        </w:rPr>
        <w:lastRenderedPageBreak/>
        <w:t>полняться на существующих участках домовладельцев. Для размещения нового жилья п</w:t>
      </w:r>
      <w:r w:rsidR="000A7170" w:rsidRPr="00F86C6C">
        <w:rPr>
          <w:rStyle w:val="afff7"/>
          <w:rFonts w:ascii="Times New Roman" w:hAnsi="Times New Roman"/>
        </w:rPr>
        <w:t>о</w:t>
      </w:r>
      <w:r w:rsidR="000A7170" w:rsidRPr="00F86C6C">
        <w:rPr>
          <w:rStyle w:val="afff7"/>
          <w:rFonts w:ascii="Times New Roman" w:hAnsi="Times New Roman"/>
        </w:rPr>
        <w:t>требуется не менее 22,0 га, в том числе 16,0 га на I очередь.</w:t>
      </w:r>
    </w:p>
    <w:p w:rsidR="000A7170" w:rsidRPr="00F86C6C" w:rsidRDefault="000A717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Требуемый прирост жилых зон для размещения нового многоквартирного жилья сост</w:t>
      </w:r>
      <w:r w:rsidRPr="00F86C6C">
        <w:rPr>
          <w:rStyle w:val="afff7"/>
          <w:rFonts w:ascii="Times New Roman" w:hAnsi="Times New Roman"/>
        </w:rPr>
        <w:t>а</w:t>
      </w:r>
      <w:r w:rsidRPr="00F86C6C">
        <w:rPr>
          <w:rStyle w:val="afff7"/>
          <w:rFonts w:ascii="Times New Roman" w:hAnsi="Times New Roman"/>
        </w:rPr>
        <w:t>вит не менее 3,0 га, в том числе 2,0 га на I очередь – исходя из расчетной плотности насел</w:t>
      </w:r>
      <w:r w:rsidRPr="00F86C6C">
        <w:rPr>
          <w:rStyle w:val="afff7"/>
          <w:rFonts w:ascii="Times New Roman" w:hAnsi="Times New Roman"/>
        </w:rPr>
        <w:t>е</w:t>
      </w:r>
      <w:r w:rsidRPr="00F86C6C">
        <w:rPr>
          <w:rStyle w:val="afff7"/>
          <w:rFonts w:ascii="Times New Roman" w:hAnsi="Times New Roman"/>
        </w:rPr>
        <w:t>ния 200 чел/га. В зонах многоквартирного жилья также могут размещаться специализир</w:t>
      </w:r>
      <w:r w:rsidRPr="00F86C6C">
        <w:rPr>
          <w:rStyle w:val="afff7"/>
          <w:rFonts w:ascii="Times New Roman" w:hAnsi="Times New Roman"/>
        </w:rPr>
        <w:t>о</w:t>
      </w:r>
      <w:r w:rsidRPr="00F86C6C">
        <w:rPr>
          <w:rStyle w:val="afff7"/>
          <w:rFonts w:ascii="Times New Roman" w:hAnsi="Times New Roman"/>
        </w:rPr>
        <w:t>ванные дома для проживания престарелых и ветеранов с требуемой жилой площадью 1,50 тыс.кв.м.</w:t>
      </w:r>
    </w:p>
    <w:p w:rsidR="000A7170" w:rsidRPr="00F86C6C" w:rsidRDefault="000A717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Предусмотренное проектом зонирование учитывает перспективное развитие жилищн</w:t>
      </w:r>
      <w:r w:rsidRPr="00F86C6C">
        <w:rPr>
          <w:rStyle w:val="afff7"/>
          <w:rFonts w:ascii="Times New Roman" w:hAnsi="Times New Roman"/>
        </w:rPr>
        <w:t>о</w:t>
      </w:r>
      <w:r w:rsidRPr="00F86C6C">
        <w:rPr>
          <w:rStyle w:val="afff7"/>
          <w:rFonts w:ascii="Times New Roman" w:hAnsi="Times New Roman"/>
        </w:rPr>
        <w:t>го строительства за пределами расчетного срока.</w:t>
      </w:r>
    </w:p>
    <w:p w:rsidR="00381FE7" w:rsidRPr="00636E51" w:rsidRDefault="00381FE7" w:rsidP="00636E51">
      <w:pPr>
        <w:spacing w:after="0" w:line="240" w:lineRule="auto"/>
        <w:ind w:firstLine="567"/>
        <w:contextualSpacing/>
        <w:rPr>
          <w:rStyle w:val="afff7"/>
          <w:rFonts w:ascii="Times New Roman" w:hAnsi="Times New Roman"/>
          <w:b/>
        </w:rPr>
      </w:pPr>
      <w:r w:rsidRPr="00636E51">
        <w:rPr>
          <w:rStyle w:val="afff7"/>
          <w:rFonts w:ascii="Times New Roman" w:hAnsi="Times New Roman"/>
          <w:b/>
        </w:rPr>
        <w:t xml:space="preserve">п. </w:t>
      </w:r>
      <w:r w:rsidR="000A7170" w:rsidRPr="00636E51">
        <w:rPr>
          <w:rStyle w:val="afff7"/>
          <w:rFonts w:ascii="Times New Roman" w:hAnsi="Times New Roman"/>
          <w:b/>
        </w:rPr>
        <w:t>Крещенский</w:t>
      </w:r>
    </w:p>
    <w:p w:rsidR="00FD31EB" w:rsidRPr="00F86C6C" w:rsidRDefault="00FD31EB"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Жилищный фонд </w:t>
      </w:r>
      <w:r w:rsidR="009E4564" w:rsidRPr="00F86C6C">
        <w:rPr>
          <w:rStyle w:val="afff7"/>
          <w:rFonts w:ascii="Times New Roman" w:hAnsi="Times New Roman"/>
        </w:rPr>
        <w:t>поселка</w:t>
      </w:r>
      <w:r w:rsidRPr="00F86C6C">
        <w:rPr>
          <w:rStyle w:val="afff7"/>
          <w:rFonts w:ascii="Times New Roman" w:hAnsi="Times New Roman"/>
        </w:rPr>
        <w:t xml:space="preserve"> планируется обновить на </w:t>
      </w:r>
      <w:r w:rsidR="000A7170" w:rsidRPr="00F86C6C">
        <w:rPr>
          <w:rStyle w:val="afff7"/>
          <w:rFonts w:ascii="Times New Roman" w:hAnsi="Times New Roman"/>
        </w:rPr>
        <w:t>23</w:t>
      </w:r>
      <w:r w:rsidRPr="00F86C6C">
        <w:rPr>
          <w:rStyle w:val="afff7"/>
          <w:rFonts w:ascii="Times New Roman" w:hAnsi="Times New Roman"/>
        </w:rPr>
        <w:t>%</w:t>
      </w:r>
      <w:r w:rsidR="009E4564" w:rsidRPr="00F86C6C">
        <w:rPr>
          <w:rStyle w:val="afff7"/>
          <w:rFonts w:ascii="Times New Roman" w:hAnsi="Times New Roman"/>
        </w:rPr>
        <w:t>.</w:t>
      </w:r>
      <w:r w:rsidRPr="00F86C6C">
        <w:rPr>
          <w:rStyle w:val="afff7"/>
          <w:rFonts w:ascii="Times New Roman" w:hAnsi="Times New Roman"/>
        </w:rPr>
        <w:t xml:space="preserve"> Общий объем на расчетный срок составит </w:t>
      </w:r>
      <w:r w:rsidR="000A7170" w:rsidRPr="00F86C6C">
        <w:rPr>
          <w:rStyle w:val="afff7"/>
          <w:rFonts w:ascii="Times New Roman" w:hAnsi="Times New Roman"/>
        </w:rPr>
        <w:t>1,80</w:t>
      </w:r>
      <w:r w:rsidRPr="00F86C6C">
        <w:rPr>
          <w:rStyle w:val="afff7"/>
          <w:rFonts w:ascii="Times New Roman" w:hAnsi="Times New Roman"/>
        </w:rPr>
        <w:t xml:space="preserve"> тыс.</w:t>
      </w:r>
      <w:r w:rsidR="00E936F0" w:rsidRPr="00F86C6C">
        <w:rPr>
          <w:rStyle w:val="afff7"/>
          <w:rFonts w:ascii="Times New Roman" w:hAnsi="Times New Roman"/>
        </w:rPr>
        <w:t xml:space="preserve"> </w:t>
      </w:r>
      <w:r w:rsidRPr="00F86C6C">
        <w:rPr>
          <w:rStyle w:val="afff7"/>
          <w:rFonts w:ascii="Times New Roman" w:hAnsi="Times New Roman"/>
        </w:rPr>
        <w:t>кв</w:t>
      </w:r>
      <w:proofErr w:type="gramStart"/>
      <w:r w:rsidRPr="00F86C6C">
        <w:rPr>
          <w:rStyle w:val="afff7"/>
          <w:rFonts w:ascii="Times New Roman" w:hAnsi="Times New Roman"/>
        </w:rPr>
        <w:t>.м</w:t>
      </w:r>
      <w:proofErr w:type="gramEnd"/>
      <w:r w:rsidRPr="00F86C6C">
        <w:rPr>
          <w:rStyle w:val="afff7"/>
          <w:rFonts w:ascii="Times New Roman" w:hAnsi="Times New Roman"/>
        </w:rPr>
        <w:t xml:space="preserve">, в том числе нового строительства – </w:t>
      </w:r>
      <w:r w:rsidR="009E4564" w:rsidRPr="00F86C6C">
        <w:rPr>
          <w:rStyle w:val="afff7"/>
          <w:rFonts w:ascii="Times New Roman" w:hAnsi="Times New Roman"/>
        </w:rPr>
        <w:t>0,</w:t>
      </w:r>
      <w:r w:rsidR="000A7170" w:rsidRPr="00F86C6C">
        <w:rPr>
          <w:rStyle w:val="afff7"/>
          <w:rFonts w:ascii="Times New Roman" w:hAnsi="Times New Roman"/>
        </w:rPr>
        <w:t>42</w:t>
      </w:r>
      <w:r w:rsidRPr="00F86C6C">
        <w:rPr>
          <w:rStyle w:val="afff7"/>
          <w:rFonts w:ascii="Times New Roman" w:hAnsi="Times New Roman"/>
        </w:rPr>
        <w:t xml:space="preserve"> тыс.</w:t>
      </w:r>
      <w:r w:rsidR="00E936F0" w:rsidRPr="00F86C6C">
        <w:rPr>
          <w:rStyle w:val="afff7"/>
          <w:rFonts w:ascii="Times New Roman" w:hAnsi="Times New Roman"/>
        </w:rPr>
        <w:t xml:space="preserve"> </w:t>
      </w:r>
      <w:r w:rsidRPr="00F86C6C">
        <w:rPr>
          <w:rStyle w:val="afff7"/>
          <w:rFonts w:ascii="Times New Roman" w:hAnsi="Times New Roman"/>
        </w:rPr>
        <w:t>кв.м.</w:t>
      </w:r>
      <w:r w:rsidR="004354E4" w:rsidRPr="00F86C6C">
        <w:rPr>
          <w:rStyle w:val="afff7"/>
          <w:rFonts w:ascii="Times New Roman" w:hAnsi="Times New Roman"/>
        </w:rPr>
        <w:t xml:space="preserve"> Расчетная убыль при этом может достичь </w:t>
      </w:r>
      <w:r w:rsidR="000A7170" w:rsidRPr="00F86C6C">
        <w:rPr>
          <w:rStyle w:val="afff7"/>
          <w:rFonts w:ascii="Times New Roman" w:hAnsi="Times New Roman"/>
        </w:rPr>
        <w:t>0,49</w:t>
      </w:r>
      <w:r w:rsidR="004354E4" w:rsidRPr="00F86C6C">
        <w:rPr>
          <w:rStyle w:val="afff7"/>
          <w:rFonts w:ascii="Times New Roman" w:hAnsi="Times New Roman"/>
        </w:rPr>
        <w:t xml:space="preserve"> тыс.</w:t>
      </w:r>
      <w:r w:rsidR="00E936F0" w:rsidRPr="00F86C6C">
        <w:rPr>
          <w:rStyle w:val="afff7"/>
          <w:rFonts w:ascii="Times New Roman" w:hAnsi="Times New Roman"/>
        </w:rPr>
        <w:t xml:space="preserve"> </w:t>
      </w:r>
      <w:r w:rsidR="004354E4" w:rsidRPr="00F86C6C">
        <w:rPr>
          <w:rStyle w:val="afff7"/>
          <w:rFonts w:ascii="Times New Roman" w:hAnsi="Times New Roman"/>
        </w:rPr>
        <w:t>кв.м.</w:t>
      </w:r>
    </w:p>
    <w:p w:rsidR="004354E4" w:rsidRPr="00F86C6C" w:rsidRDefault="004354E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Предусматривается размещение индивидуальных домов с приусадебными участками размером порядка </w:t>
      </w:r>
      <w:r w:rsidR="009E4564" w:rsidRPr="00F86C6C">
        <w:rPr>
          <w:rStyle w:val="afff7"/>
          <w:rFonts w:ascii="Times New Roman" w:hAnsi="Times New Roman"/>
        </w:rPr>
        <w:t>0,2-</w:t>
      </w:r>
      <w:r w:rsidRPr="00F86C6C">
        <w:rPr>
          <w:rStyle w:val="afff7"/>
          <w:rFonts w:ascii="Times New Roman" w:hAnsi="Times New Roman"/>
        </w:rPr>
        <w:t>0,3 га.</w:t>
      </w:r>
      <w:r w:rsidR="00C40D8D" w:rsidRPr="00F86C6C">
        <w:rPr>
          <w:rStyle w:val="afff7"/>
          <w:rFonts w:ascii="Times New Roman" w:hAnsi="Times New Roman"/>
        </w:rPr>
        <w:t xml:space="preserve"> </w:t>
      </w:r>
      <w:r w:rsidR="009E4564" w:rsidRPr="00F86C6C">
        <w:rPr>
          <w:rFonts w:ascii="Times New Roman" w:hAnsi="Times New Roman"/>
          <w:sz w:val="24"/>
          <w:lang w:eastAsia="ru-RU"/>
        </w:rPr>
        <w:t>Основная часть новой застройки может выполняться на сущ</w:t>
      </w:r>
      <w:r w:rsidR="009E4564" w:rsidRPr="00F86C6C">
        <w:rPr>
          <w:rFonts w:ascii="Times New Roman" w:hAnsi="Times New Roman"/>
          <w:sz w:val="24"/>
          <w:lang w:eastAsia="ru-RU"/>
        </w:rPr>
        <w:t>е</w:t>
      </w:r>
      <w:r w:rsidR="009E4564" w:rsidRPr="00F86C6C">
        <w:rPr>
          <w:rFonts w:ascii="Times New Roman" w:hAnsi="Times New Roman"/>
          <w:sz w:val="24"/>
          <w:lang w:eastAsia="ru-RU"/>
        </w:rPr>
        <w:t>ствующих участках домовладельцев</w:t>
      </w:r>
      <w:r w:rsidR="000A7170" w:rsidRPr="00F86C6C">
        <w:rPr>
          <w:rStyle w:val="afff7"/>
          <w:rFonts w:ascii="Times New Roman" w:hAnsi="Times New Roman"/>
        </w:rPr>
        <w:t>, а также с заполнением пустующих участков.</w:t>
      </w:r>
    </w:p>
    <w:p w:rsidR="00FC184A" w:rsidRPr="00F86C6C" w:rsidRDefault="00FC184A" w:rsidP="00F86C6C">
      <w:pPr>
        <w:spacing w:after="0" w:line="240" w:lineRule="auto"/>
        <w:ind w:firstLine="567"/>
        <w:contextualSpacing/>
        <w:jc w:val="both"/>
        <w:rPr>
          <w:rStyle w:val="afff7"/>
          <w:rFonts w:ascii="Times New Roman" w:hAnsi="Times New Roman"/>
        </w:rPr>
      </w:pPr>
    </w:p>
    <w:p w:rsidR="00C6449C" w:rsidRPr="00636E51" w:rsidRDefault="000E451C" w:rsidP="00636E51">
      <w:pPr>
        <w:spacing w:after="0" w:line="240" w:lineRule="auto"/>
        <w:ind w:firstLine="567"/>
        <w:contextualSpacing/>
        <w:jc w:val="center"/>
        <w:rPr>
          <w:rStyle w:val="afff7"/>
          <w:rFonts w:ascii="Times New Roman" w:hAnsi="Times New Roman"/>
          <w:b/>
        </w:rPr>
      </w:pPr>
      <w:r>
        <w:rPr>
          <w:rStyle w:val="afff7"/>
          <w:rFonts w:ascii="Times New Roman" w:hAnsi="Times New Roman"/>
          <w:b/>
        </w:rPr>
        <w:t>2.</w:t>
      </w:r>
      <w:r w:rsidR="00C6449C" w:rsidRPr="00636E51">
        <w:rPr>
          <w:rStyle w:val="afff7"/>
          <w:rFonts w:ascii="Times New Roman" w:hAnsi="Times New Roman"/>
          <w:b/>
        </w:rPr>
        <w:t xml:space="preserve">4.4.3 </w:t>
      </w:r>
      <w:r w:rsidR="00242125" w:rsidRPr="00636E51">
        <w:rPr>
          <w:rStyle w:val="afff7"/>
          <w:rFonts w:ascii="Times New Roman" w:hAnsi="Times New Roman"/>
          <w:b/>
        </w:rPr>
        <w:t>Объекты</w:t>
      </w:r>
      <w:r w:rsidR="00C6449C" w:rsidRPr="00636E51">
        <w:rPr>
          <w:rStyle w:val="afff7"/>
          <w:rFonts w:ascii="Times New Roman" w:hAnsi="Times New Roman"/>
          <w:b/>
        </w:rPr>
        <w:t xml:space="preserve"> коммунально-бытовой инфраструктуры</w:t>
      </w:r>
    </w:p>
    <w:p w:rsidR="00B51F65" w:rsidRPr="00F86C6C" w:rsidRDefault="00207AB7"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Для удовлетворения потребностей населения расчетной численности необходимо ра</w:t>
      </w:r>
      <w:r w:rsidRPr="00F86C6C">
        <w:rPr>
          <w:rStyle w:val="afff7"/>
          <w:rFonts w:ascii="Times New Roman" w:hAnsi="Times New Roman"/>
        </w:rPr>
        <w:t>з</w:t>
      </w:r>
      <w:r w:rsidRPr="00F86C6C">
        <w:rPr>
          <w:rStyle w:val="afff7"/>
          <w:rFonts w:ascii="Times New Roman" w:hAnsi="Times New Roman"/>
        </w:rPr>
        <w:t>витие учреждений коммунально-бытового обслуживания, в том числе учреждений образов</w:t>
      </w:r>
      <w:r w:rsidRPr="00F86C6C">
        <w:rPr>
          <w:rStyle w:val="afff7"/>
          <w:rFonts w:ascii="Times New Roman" w:hAnsi="Times New Roman"/>
        </w:rPr>
        <w:t>а</w:t>
      </w:r>
      <w:r w:rsidRPr="00F86C6C">
        <w:rPr>
          <w:rStyle w:val="afff7"/>
          <w:rFonts w:ascii="Times New Roman" w:hAnsi="Times New Roman"/>
        </w:rPr>
        <w:t>ния, здравоохранения, культуры и досуга, торговли и бытового обслуживания и др.</w:t>
      </w:r>
      <w:r w:rsidR="00FC184A" w:rsidRPr="00F86C6C">
        <w:rPr>
          <w:rStyle w:val="afff7"/>
          <w:rFonts w:ascii="Times New Roman" w:hAnsi="Times New Roman"/>
        </w:rPr>
        <w:t xml:space="preserve"> </w:t>
      </w:r>
    </w:p>
    <w:p w:rsidR="00B51F65" w:rsidRPr="00F86C6C" w:rsidRDefault="00B51F65" w:rsidP="00375506">
      <w:pPr>
        <w:spacing w:after="0" w:line="240" w:lineRule="auto"/>
        <w:ind w:firstLine="539"/>
        <w:contextualSpacing/>
        <w:jc w:val="both"/>
        <w:rPr>
          <w:rStyle w:val="afff7"/>
          <w:rFonts w:ascii="Times New Roman" w:hAnsi="Times New Roman"/>
        </w:rPr>
      </w:pPr>
      <w:r w:rsidRPr="00F86C6C">
        <w:rPr>
          <w:rStyle w:val="afff7"/>
          <w:rFonts w:ascii="Times New Roman" w:hAnsi="Times New Roman"/>
        </w:rPr>
        <w:t xml:space="preserve">Село Убинское выступает в качестве местного подцентра </w:t>
      </w:r>
      <w:r w:rsidR="000A79EA" w:rsidRPr="00F86C6C">
        <w:rPr>
          <w:rStyle w:val="afff7"/>
          <w:rFonts w:ascii="Times New Roman" w:hAnsi="Times New Roman"/>
        </w:rPr>
        <w:t xml:space="preserve">обслуживания Убинского района. </w:t>
      </w:r>
      <w:r w:rsidRPr="00F86C6C">
        <w:rPr>
          <w:rStyle w:val="afff7"/>
          <w:rFonts w:ascii="Times New Roman" w:hAnsi="Times New Roman"/>
        </w:rPr>
        <w:t>В этой связи расчет учреждений обслуживания выполн</w:t>
      </w:r>
      <w:r w:rsidR="00F10B8E" w:rsidRPr="00F86C6C">
        <w:rPr>
          <w:rStyle w:val="afff7"/>
          <w:rFonts w:ascii="Times New Roman" w:hAnsi="Times New Roman"/>
        </w:rPr>
        <w:t>ен</w:t>
      </w:r>
      <w:r w:rsidRPr="00F86C6C">
        <w:rPr>
          <w:rStyle w:val="afff7"/>
          <w:rFonts w:ascii="Times New Roman" w:hAnsi="Times New Roman"/>
        </w:rPr>
        <w:t xml:space="preserve"> с учетом населения прил</w:t>
      </w:r>
      <w:r w:rsidRPr="00F86C6C">
        <w:rPr>
          <w:rStyle w:val="afff7"/>
          <w:rFonts w:ascii="Times New Roman" w:hAnsi="Times New Roman"/>
        </w:rPr>
        <w:t>е</w:t>
      </w:r>
      <w:r w:rsidRPr="00F86C6C">
        <w:rPr>
          <w:rStyle w:val="afff7"/>
          <w:rFonts w:ascii="Times New Roman" w:hAnsi="Times New Roman"/>
        </w:rPr>
        <w:t>гающих сельсоветов.</w:t>
      </w:r>
      <w:r w:rsidR="000A79EA" w:rsidRPr="00F86C6C">
        <w:rPr>
          <w:rStyle w:val="afff7"/>
          <w:rFonts w:ascii="Times New Roman" w:hAnsi="Times New Roman"/>
        </w:rPr>
        <w:t xml:space="preserve"> </w:t>
      </w:r>
      <w:proofErr w:type="gramStart"/>
      <w:r w:rsidRPr="00F86C6C">
        <w:rPr>
          <w:rStyle w:val="afff7"/>
          <w:rFonts w:ascii="Times New Roman" w:hAnsi="Times New Roman"/>
        </w:rPr>
        <w:t xml:space="preserve">Расчет учреждений первой необходимости </w:t>
      </w:r>
      <w:r w:rsidR="00F10B8E" w:rsidRPr="00F86C6C">
        <w:rPr>
          <w:rStyle w:val="afff7"/>
          <w:rFonts w:ascii="Times New Roman" w:hAnsi="Times New Roman"/>
        </w:rPr>
        <w:t>учитывает</w:t>
      </w:r>
      <w:r w:rsidRPr="00F86C6C">
        <w:rPr>
          <w:rStyle w:val="afff7"/>
          <w:rFonts w:ascii="Times New Roman" w:hAnsi="Times New Roman"/>
        </w:rPr>
        <w:t xml:space="preserve"> расчетную чи</w:t>
      </w:r>
      <w:r w:rsidRPr="00F86C6C">
        <w:rPr>
          <w:rStyle w:val="afff7"/>
          <w:rFonts w:ascii="Times New Roman" w:hAnsi="Times New Roman"/>
        </w:rPr>
        <w:t>с</w:t>
      </w:r>
      <w:r w:rsidRPr="00F86C6C">
        <w:rPr>
          <w:rStyle w:val="afff7"/>
          <w:rFonts w:ascii="Times New Roman" w:hAnsi="Times New Roman"/>
        </w:rPr>
        <w:t>ленность населения сельсовета в размере 6 000 чел. Учреждения более высокого уровня о</w:t>
      </w:r>
      <w:r w:rsidRPr="00F86C6C">
        <w:rPr>
          <w:rStyle w:val="afff7"/>
          <w:rFonts w:ascii="Times New Roman" w:hAnsi="Times New Roman"/>
        </w:rPr>
        <w:t>б</w:t>
      </w:r>
      <w:r w:rsidRPr="00F86C6C">
        <w:rPr>
          <w:rStyle w:val="afff7"/>
          <w:rFonts w:ascii="Times New Roman" w:hAnsi="Times New Roman"/>
        </w:rPr>
        <w:t>служивания рассматриваются с учетом обеспечения услугами населенных пунктов района, расположенных 1) в пределах зоны 1-часовой транспортной доступности, а также 2) расп</w:t>
      </w:r>
      <w:r w:rsidRPr="00F86C6C">
        <w:rPr>
          <w:rStyle w:val="afff7"/>
          <w:rFonts w:ascii="Times New Roman" w:hAnsi="Times New Roman"/>
        </w:rPr>
        <w:t>о</w:t>
      </w:r>
      <w:r w:rsidRPr="00F86C6C">
        <w:rPr>
          <w:rStyle w:val="afff7"/>
          <w:rFonts w:ascii="Times New Roman" w:hAnsi="Times New Roman"/>
        </w:rPr>
        <w:t>ложенных</w:t>
      </w:r>
      <w:r w:rsidR="008763B3" w:rsidRPr="00F86C6C">
        <w:rPr>
          <w:rStyle w:val="afff7"/>
          <w:rFonts w:ascii="Times New Roman" w:hAnsi="Times New Roman"/>
        </w:rPr>
        <w:t xml:space="preserve"> вне этой зоны</w:t>
      </w:r>
      <w:r w:rsidRPr="00F86C6C">
        <w:rPr>
          <w:rStyle w:val="afff7"/>
          <w:rFonts w:ascii="Times New Roman" w:hAnsi="Times New Roman"/>
        </w:rPr>
        <w:t>, для которых по транспортным условиям отсутствуют другие по</w:t>
      </w:r>
      <w:r w:rsidRPr="00F86C6C">
        <w:rPr>
          <w:rStyle w:val="afff7"/>
          <w:rFonts w:ascii="Times New Roman" w:hAnsi="Times New Roman"/>
        </w:rPr>
        <w:t>д</w:t>
      </w:r>
      <w:r w:rsidRPr="00F86C6C">
        <w:rPr>
          <w:rStyle w:val="afff7"/>
          <w:rFonts w:ascii="Times New Roman" w:hAnsi="Times New Roman"/>
        </w:rPr>
        <w:t>центры межселенного обслуживания.</w:t>
      </w:r>
      <w:proofErr w:type="gramEnd"/>
      <w:r w:rsidRPr="00F86C6C">
        <w:rPr>
          <w:rStyle w:val="afff7"/>
          <w:rFonts w:ascii="Times New Roman" w:hAnsi="Times New Roman"/>
        </w:rPr>
        <w:t xml:space="preserve"> Таким образом, часть учреждений межселенного о</w:t>
      </w:r>
      <w:r w:rsidRPr="00F86C6C">
        <w:rPr>
          <w:rStyle w:val="afff7"/>
          <w:rFonts w:ascii="Times New Roman" w:hAnsi="Times New Roman"/>
        </w:rPr>
        <w:t>б</w:t>
      </w:r>
      <w:r w:rsidRPr="00F86C6C">
        <w:rPr>
          <w:rStyle w:val="afff7"/>
          <w:rFonts w:ascii="Times New Roman" w:hAnsi="Times New Roman"/>
        </w:rPr>
        <w:t>служивания рассчитывается на планируемую численность населения всего района в</w:t>
      </w:r>
      <w:r w:rsidR="00375506">
        <w:rPr>
          <w:rStyle w:val="afff7"/>
          <w:rFonts w:ascii="Times New Roman" w:hAnsi="Times New Roman"/>
        </w:rPr>
        <w:t xml:space="preserve"> размере 16 300 чел.</w:t>
      </w:r>
    </w:p>
    <w:p w:rsidR="00B51F65" w:rsidRPr="00F86C6C" w:rsidRDefault="00B51F65" w:rsidP="00F86C6C">
      <w:pPr>
        <w:widowControl w:val="0"/>
        <w:spacing w:after="0" w:line="240" w:lineRule="auto"/>
        <w:ind w:firstLine="539"/>
        <w:contextualSpacing/>
        <w:jc w:val="both"/>
        <w:rPr>
          <w:rStyle w:val="afff7"/>
          <w:rFonts w:ascii="Times New Roman" w:hAnsi="Times New Roman"/>
        </w:rPr>
      </w:pPr>
      <w:r w:rsidRPr="00F86C6C">
        <w:rPr>
          <w:rStyle w:val="afff7"/>
          <w:rFonts w:ascii="Times New Roman" w:hAnsi="Times New Roman"/>
        </w:rPr>
        <w:t>Расчетные радиусы доступности учреждений межселенного обслуживания и соотве</w:t>
      </w:r>
      <w:r w:rsidRPr="00F86C6C">
        <w:rPr>
          <w:rStyle w:val="afff7"/>
          <w:rFonts w:ascii="Times New Roman" w:hAnsi="Times New Roman"/>
        </w:rPr>
        <w:t>т</w:t>
      </w:r>
      <w:r w:rsidRPr="00F86C6C">
        <w:rPr>
          <w:rStyle w:val="afff7"/>
          <w:rFonts w:ascii="Times New Roman" w:hAnsi="Times New Roman"/>
        </w:rPr>
        <w:t>ствующая численность населения</w:t>
      </w:r>
      <w:r w:rsidR="008763B3" w:rsidRPr="00F86C6C">
        <w:rPr>
          <w:rStyle w:val="afff7"/>
          <w:rFonts w:ascii="Times New Roman" w:hAnsi="Times New Roman"/>
        </w:rPr>
        <w:t xml:space="preserve"> о</w:t>
      </w:r>
      <w:r w:rsidR="00F10B8E" w:rsidRPr="00F86C6C">
        <w:rPr>
          <w:rStyle w:val="afff7"/>
          <w:rFonts w:ascii="Times New Roman" w:hAnsi="Times New Roman"/>
        </w:rPr>
        <w:t>бслуживаемых</w:t>
      </w:r>
      <w:r w:rsidRPr="00F86C6C">
        <w:rPr>
          <w:rStyle w:val="afff7"/>
          <w:rFonts w:ascii="Times New Roman" w:hAnsi="Times New Roman"/>
        </w:rPr>
        <w:t xml:space="preserve"> территорий представлены в табл. </w:t>
      </w:r>
      <w:r w:rsidR="00781EEC">
        <w:rPr>
          <w:rStyle w:val="afff7"/>
          <w:rFonts w:ascii="Times New Roman" w:hAnsi="Times New Roman"/>
        </w:rPr>
        <w:t>31.</w:t>
      </w:r>
    </w:p>
    <w:p w:rsidR="00B51F65" w:rsidRPr="00636E51" w:rsidRDefault="00B51F65" w:rsidP="00636E51">
      <w:pPr>
        <w:spacing w:after="0" w:line="240" w:lineRule="auto"/>
        <w:ind w:firstLine="567"/>
        <w:contextualSpacing/>
        <w:jc w:val="center"/>
        <w:rPr>
          <w:rStyle w:val="afff7"/>
          <w:rFonts w:ascii="Times New Roman" w:hAnsi="Times New Roman"/>
          <w:b/>
        </w:rPr>
      </w:pPr>
    </w:p>
    <w:p w:rsidR="00B51F65" w:rsidRPr="00636E51" w:rsidRDefault="00B51F65" w:rsidP="00636E51">
      <w:pPr>
        <w:spacing w:after="0" w:line="240" w:lineRule="auto"/>
        <w:ind w:firstLine="567"/>
        <w:contextualSpacing/>
        <w:jc w:val="right"/>
        <w:rPr>
          <w:rStyle w:val="afff7"/>
          <w:rFonts w:ascii="Times New Roman" w:hAnsi="Times New Roman"/>
          <w:i/>
        </w:rPr>
      </w:pPr>
      <w:r w:rsidRPr="00636E51">
        <w:rPr>
          <w:rStyle w:val="afff7"/>
          <w:rFonts w:ascii="Times New Roman" w:hAnsi="Times New Roman"/>
          <w:i/>
        </w:rPr>
        <w:t xml:space="preserve">Таблица </w:t>
      </w:r>
      <w:r w:rsidR="00781EEC">
        <w:rPr>
          <w:rStyle w:val="afff7"/>
          <w:rFonts w:ascii="Times New Roman" w:hAnsi="Times New Roman"/>
          <w:i/>
        </w:rPr>
        <w:t>31</w:t>
      </w:r>
    </w:p>
    <w:p w:rsidR="00B51F65" w:rsidRPr="00636E51" w:rsidRDefault="00B51F65" w:rsidP="00636E51">
      <w:pPr>
        <w:spacing w:after="0" w:line="240" w:lineRule="auto"/>
        <w:ind w:firstLine="567"/>
        <w:contextualSpacing/>
        <w:jc w:val="center"/>
        <w:rPr>
          <w:rStyle w:val="afff7"/>
          <w:rFonts w:ascii="Times New Roman" w:hAnsi="Times New Roman"/>
          <w:b/>
        </w:rPr>
      </w:pPr>
      <w:r w:rsidRPr="00636E51">
        <w:rPr>
          <w:rStyle w:val="afff7"/>
          <w:rFonts w:ascii="Times New Roman" w:hAnsi="Times New Roman"/>
          <w:b/>
        </w:rPr>
        <w:t>Расчетные показатели учреждений межселенного обслуживания</w:t>
      </w:r>
    </w:p>
    <w:tbl>
      <w:tblPr>
        <w:tblW w:w="971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37"/>
        <w:gridCol w:w="4141"/>
        <w:gridCol w:w="1701"/>
        <w:gridCol w:w="2268"/>
        <w:gridCol w:w="1071"/>
      </w:tblGrid>
      <w:tr w:rsidR="00B51F65" w:rsidRPr="00CC4830" w:rsidTr="00781EEC">
        <w:trPr>
          <w:tblHeader/>
        </w:trPr>
        <w:tc>
          <w:tcPr>
            <w:tcW w:w="537" w:type="dxa"/>
            <w:shd w:val="clear" w:color="auto" w:fill="DBE5F1" w:themeFill="accent1" w:themeFillTint="33"/>
            <w:vAlign w:val="center"/>
          </w:tcPr>
          <w:p w:rsidR="00B51F65" w:rsidRPr="00CC4830" w:rsidRDefault="00B51F65" w:rsidP="00781EEC">
            <w:pPr>
              <w:spacing w:after="0" w:line="240" w:lineRule="auto"/>
              <w:jc w:val="center"/>
              <w:rPr>
                <w:rFonts w:ascii="Times New Roman" w:hAnsi="Times New Roman"/>
                <w:sz w:val="24"/>
                <w:szCs w:val="24"/>
              </w:rPr>
            </w:pPr>
            <w:r w:rsidRPr="00CC4830">
              <w:rPr>
                <w:rFonts w:ascii="Times New Roman" w:hAnsi="Times New Roman"/>
                <w:sz w:val="24"/>
                <w:szCs w:val="24"/>
              </w:rPr>
              <w:t xml:space="preserve">№ </w:t>
            </w:r>
            <w:proofErr w:type="gramStart"/>
            <w:r w:rsidRPr="00CC4830">
              <w:rPr>
                <w:rFonts w:ascii="Times New Roman" w:hAnsi="Times New Roman"/>
                <w:sz w:val="24"/>
                <w:szCs w:val="24"/>
              </w:rPr>
              <w:t>п</w:t>
            </w:r>
            <w:proofErr w:type="gramEnd"/>
            <w:r w:rsidRPr="00CC4830">
              <w:rPr>
                <w:rFonts w:ascii="Times New Roman" w:hAnsi="Times New Roman"/>
                <w:sz w:val="24"/>
                <w:szCs w:val="24"/>
              </w:rPr>
              <w:t>/п</w:t>
            </w:r>
          </w:p>
        </w:tc>
        <w:tc>
          <w:tcPr>
            <w:tcW w:w="4141" w:type="dxa"/>
            <w:shd w:val="clear" w:color="auto" w:fill="DBE5F1" w:themeFill="accent1" w:themeFillTint="33"/>
            <w:vAlign w:val="center"/>
          </w:tcPr>
          <w:p w:rsidR="00B51F65" w:rsidRPr="00CC4830" w:rsidRDefault="00B51F65" w:rsidP="00781EEC">
            <w:pPr>
              <w:spacing w:after="0" w:line="240" w:lineRule="auto"/>
              <w:jc w:val="center"/>
              <w:rPr>
                <w:rFonts w:ascii="Times New Roman" w:hAnsi="Times New Roman"/>
                <w:sz w:val="24"/>
                <w:szCs w:val="24"/>
              </w:rPr>
            </w:pPr>
            <w:r w:rsidRPr="00CC4830">
              <w:rPr>
                <w:rFonts w:ascii="Times New Roman" w:hAnsi="Times New Roman"/>
                <w:sz w:val="24"/>
                <w:szCs w:val="24"/>
              </w:rPr>
              <w:t>Учреждение, объект</w:t>
            </w:r>
          </w:p>
        </w:tc>
        <w:tc>
          <w:tcPr>
            <w:tcW w:w="1701" w:type="dxa"/>
            <w:shd w:val="clear" w:color="auto" w:fill="DBE5F1" w:themeFill="accent1" w:themeFillTint="33"/>
            <w:vAlign w:val="center"/>
          </w:tcPr>
          <w:p w:rsidR="00B51F65" w:rsidRPr="00CC4830" w:rsidRDefault="00B51F65" w:rsidP="00781EEC">
            <w:pPr>
              <w:spacing w:after="0" w:line="240" w:lineRule="auto"/>
              <w:jc w:val="center"/>
              <w:rPr>
                <w:rFonts w:ascii="Times New Roman" w:hAnsi="Times New Roman"/>
                <w:sz w:val="24"/>
                <w:szCs w:val="24"/>
              </w:rPr>
            </w:pPr>
            <w:r w:rsidRPr="00CC4830">
              <w:rPr>
                <w:rFonts w:ascii="Times New Roman" w:hAnsi="Times New Roman"/>
                <w:sz w:val="24"/>
                <w:szCs w:val="24"/>
              </w:rPr>
              <w:t>Радиус тран</w:t>
            </w:r>
            <w:r w:rsidRPr="00CC4830">
              <w:rPr>
                <w:rFonts w:ascii="Times New Roman" w:hAnsi="Times New Roman"/>
                <w:sz w:val="24"/>
                <w:szCs w:val="24"/>
              </w:rPr>
              <w:t>с</w:t>
            </w:r>
            <w:r w:rsidRPr="00CC4830">
              <w:rPr>
                <w:rFonts w:ascii="Times New Roman" w:hAnsi="Times New Roman"/>
                <w:sz w:val="24"/>
                <w:szCs w:val="24"/>
              </w:rPr>
              <w:t>портной д</w:t>
            </w:r>
            <w:r w:rsidRPr="00CC4830">
              <w:rPr>
                <w:rFonts w:ascii="Times New Roman" w:hAnsi="Times New Roman"/>
                <w:sz w:val="24"/>
                <w:szCs w:val="24"/>
              </w:rPr>
              <w:t>о</w:t>
            </w:r>
            <w:r w:rsidRPr="00CC4830">
              <w:rPr>
                <w:rFonts w:ascii="Times New Roman" w:hAnsi="Times New Roman"/>
                <w:sz w:val="24"/>
                <w:szCs w:val="24"/>
              </w:rPr>
              <w:t xml:space="preserve">ступности*, </w:t>
            </w:r>
            <w:proofErr w:type="gramStart"/>
            <w:r w:rsidRPr="00CC4830">
              <w:rPr>
                <w:rFonts w:ascii="Times New Roman" w:hAnsi="Times New Roman"/>
                <w:sz w:val="24"/>
                <w:szCs w:val="24"/>
              </w:rPr>
              <w:t>R</w:t>
            </w:r>
            <w:proofErr w:type="gramEnd"/>
            <w:r w:rsidRPr="00CC4830">
              <w:rPr>
                <w:rFonts w:ascii="Times New Roman" w:hAnsi="Times New Roman"/>
                <w:sz w:val="24"/>
                <w:szCs w:val="24"/>
              </w:rPr>
              <w:t>тр</w:t>
            </w:r>
          </w:p>
        </w:tc>
        <w:tc>
          <w:tcPr>
            <w:tcW w:w="2268" w:type="dxa"/>
            <w:shd w:val="clear" w:color="auto" w:fill="DBE5F1" w:themeFill="accent1" w:themeFillTint="33"/>
            <w:vAlign w:val="center"/>
          </w:tcPr>
          <w:p w:rsidR="00B51F65" w:rsidRPr="00CC4830" w:rsidRDefault="00B51F65" w:rsidP="00781EEC">
            <w:pPr>
              <w:spacing w:after="0" w:line="240" w:lineRule="auto"/>
              <w:jc w:val="center"/>
              <w:rPr>
                <w:rFonts w:ascii="Times New Roman" w:hAnsi="Times New Roman"/>
                <w:sz w:val="24"/>
                <w:szCs w:val="24"/>
              </w:rPr>
            </w:pPr>
            <w:r w:rsidRPr="00CC4830">
              <w:rPr>
                <w:rFonts w:ascii="Times New Roman" w:hAnsi="Times New Roman"/>
                <w:sz w:val="24"/>
                <w:szCs w:val="24"/>
              </w:rPr>
              <w:t>Контингент обсл</w:t>
            </w:r>
            <w:r w:rsidRPr="00CC4830">
              <w:rPr>
                <w:rFonts w:ascii="Times New Roman" w:hAnsi="Times New Roman"/>
                <w:sz w:val="24"/>
                <w:szCs w:val="24"/>
              </w:rPr>
              <w:t>у</w:t>
            </w:r>
            <w:r w:rsidRPr="00CC4830">
              <w:rPr>
                <w:rFonts w:ascii="Times New Roman" w:hAnsi="Times New Roman"/>
                <w:sz w:val="24"/>
                <w:szCs w:val="24"/>
              </w:rPr>
              <w:t xml:space="preserve">живания в пределах </w:t>
            </w:r>
            <w:proofErr w:type="gramStart"/>
            <w:r w:rsidRPr="00CC4830">
              <w:rPr>
                <w:rFonts w:ascii="Times New Roman" w:hAnsi="Times New Roman"/>
                <w:sz w:val="24"/>
                <w:szCs w:val="24"/>
              </w:rPr>
              <w:t>R</w:t>
            </w:r>
            <w:proofErr w:type="gramEnd"/>
            <w:r w:rsidRPr="00CC4830">
              <w:rPr>
                <w:rFonts w:ascii="Times New Roman" w:hAnsi="Times New Roman"/>
                <w:sz w:val="24"/>
                <w:szCs w:val="24"/>
              </w:rPr>
              <w:t>тр на расчетный срок</w:t>
            </w:r>
          </w:p>
        </w:tc>
        <w:tc>
          <w:tcPr>
            <w:tcW w:w="1071" w:type="dxa"/>
            <w:shd w:val="clear" w:color="auto" w:fill="DBE5F1" w:themeFill="accent1" w:themeFillTint="33"/>
            <w:vAlign w:val="center"/>
          </w:tcPr>
          <w:p w:rsidR="00B51F65" w:rsidRPr="00CC4830" w:rsidRDefault="00B51F65" w:rsidP="00781EEC">
            <w:pPr>
              <w:spacing w:after="0" w:line="240" w:lineRule="auto"/>
              <w:jc w:val="center"/>
              <w:rPr>
                <w:rFonts w:ascii="Times New Roman" w:hAnsi="Times New Roman"/>
                <w:sz w:val="24"/>
                <w:szCs w:val="24"/>
              </w:rPr>
            </w:pPr>
            <w:proofErr w:type="gramStart"/>
            <w:r w:rsidRPr="00CC4830">
              <w:rPr>
                <w:rFonts w:ascii="Times New Roman" w:hAnsi="Times New Roman"/>
                <w:sz w:val="24"/>
                <w:szCs w:val="24"/>
              </w:rPr>
              <w:t>Приме-чание</w:t>
            </w:r>
            <w:proofErr w:type="gramEnd"/>
          </w:p>
        </w:tc>
      </w:tr>
      <w:tr w:rsidR="00B51F65" w:rsidRPr="00CC4830" w:rsidTr="00636E51">
        <w:trPr>
          <w:tblHeader/>
        </w:trPr>
        <w:tc>
          <w:tcPr>
            <w:tcW w:w="537"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1</w:t>
            </w:r>
          </w:p>
        </w:tc>
        <w:tc>
          <w:tcPr>
            <w:tcW w:w="4141"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2</w:t>
            </w:r>
          </w:p>
        </w:tc>
        <w:tc>
          <w:tcPr>
            <w:tcW w:w="1701"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3</w:t>
            </w:r>
          </w:p>
        </w:tc>
        <w:tc>
          <w:tcPr>
            <w:tcW w:w="2268"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4</w:t>
            </w:r>
          </w:p>
        </w:tc>
        <w:tc>
          <w:tcPr>
            <w:tcW w:w="1071"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5</w:t>
            </w:r>
          </w:p>
        </w:tc>
      </w:tr>
      <w:tr w:rsidR="00B51F65" w:rsidRPr="00CC4830" w:rsidTr="00636E51">
        <w:trPr>
          <w:trHeight w:val="413"/>
        </w:trPr>
        <w:tc>
          <w:tcPr>
            <w:tcW w:w="537"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1</w:t>
            </w:r>
          </w:p>
        </w:tc>
        <w:tc>
          <w:tcPr>
            <w:tcW w:w="4141"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 xml:space="preserve">Внешкольные учреждения </w:t>
            </w:r>
          </w:p>
        </w:tc>
        <w:tc>
          <w:tcPr>
            <w:tcW w:w="1701"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15 км</w:t>
            </w:r>
          </w:p>
        </w:tc>
        <w:tc>
          <w:tcPr>
            <w:tcW w:w="2268"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905 школьников</w:t>
            </w:r>
          </w:p>
        </w:tc>
        <w:tc>
          <w:tcPr>
            <w:tcW w:w="1071" w:type="dxa"/>
            <w:vAlign w:val="center"/>
          </w:tcPr>
          <w:p w:rsidR="00B51F65" w:rsidRPr="00CC4830" w:rsidRDefault="00B51F65" w:rsidP="00CC4830">
            <w:pPr>
              <w:spacing w:after="0" w:line="240" w:lineRule="auto"/>
              <w:jc w:val="both"/>
              <w:rPr>
                <w:rFonts w:ascii="Times New Roman" w:hAnsi="Times New Roman"/>
                <w:sz w:val="24"/>
                <w:szCs w:val="24"/>
              </w:rPr>
            </w:pPr>
          </w:p>
        </w:tc>
      </w:tr>
      <w:tr w:rsidR="00B51F65" w:rsidRPr="00CC4830" w:rsidTr="00636E51">
        <w:tc>
          <w:tcPr>
            <w:tcW w:w="537"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2</w:t>
            </w:r>
          </w:p>
        </w:tc>
        <w:tc>
          <w:tcPr>
            <w:tcW w:w="4141"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Объекты районного обслуживания: профессионально-техническое уче</w:t>
            </w:r>
            <w:r w:rsidRPr="00CC4830">
              <w:rPr>
                <w:rFonts w:ascii="Times New Roman" w:hAnsi="Times New Roman"/>
                <w:sz w:val="24"/>
                <w:szCs w:val="24"/>
              </w:rPr>
              <w:t>б</w:t>
            </w:r>
            <w:r w:rsidRPr="00CC4830">
              <w:rPr>
                <w:rFonts w:ascii="Times New Roman" w:hAnsi="Times New Roman"/>
                <w:sz w:val="24"/>
                <w:szCs w:val="24"/>
              </w:rPr>
              <w:t xml:space="preserve">ное заведение, центральная районная больница, </w:t>
            </w:r>
          </w:p>
        </w:tc>
        <w:tc>
          <w:tcPr>
            <w:tcW w:w="1701"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Убинский ра</w:t>
            </w:r>
            <w:r w:rsidRPr="00CC4830">
              <w:rPr>
                <w:rFonts w:ascii="Times New Roman" w:hAnsi="Times New Roman"/>
                <w:sz w:val="24"/>
                <w:szCs w:val="24"/>
              </w:rPr>
              <w:t>й</w:t>
            </w:r>
            <w:r w:rsidRPr="00CC4830">
              <w:rPr>
                <w:rFonts w:ascii="Times New Roman" w:hAnsi="Times New Roman"/>
                <w:sz w:val="24"/>
                <w:szCs w:val="24"/>
              </w:rPr>
              <w:t>он</w:t>
            </w:r>
          </w:p>
        </w:tc>
        <w:tc>
          <w:tcPr>
            <w:tcW w:w="2268"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16 300 чел</w:t>
            </w:r>
          </w:p>
        </w:tc>
        <w:tc>
          <w:tcPr>
            <w:tcW w:w="1071" w:type="dxa"/>
            <w:vAlign w:val="center"/>
          </w:tcPr>
          <w:p w:rsidR="00B51F65" w:rsidRPr="00CC4830" w:rsidRDefault="00B51F65" w:rsidP="00CC4830">
            <w:pPr>
              <w:spacing w:after="0" w:line="240" w:lineRule="auto"/>
              <w:jc w:val="both"/>
              <w:rPr>
                <w:rFonts w:ascii="Times New Roman" w:hAnsi="Times New Roman"/>
                <w:sz w:val="24"/>
                <w:szCs w:val="24"/>
              </w:rPr>
            </w:pPr>
          </w:p>
        </w:tc>
      </w:tr>
      <w:tr w:rsidR="00B51F65" w:rsidRPr="00CC4830" w:rsidTr="00636E51">
        <w:tc>
          <w:tcPr>
            <w:tcW w:w="537"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3</w:t>
            </w:r>
          </w:p>
        </w:tc>
        <w:tc>
          <w:tcPr>
            <w:tcW w:w="4141"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Центральная районная больница, по</w:t>
            </w:r>
            <w:r w:rsidRPr="00CC4830">
              <w:rPr>
                <w:rFonts w:ascii="Times New Roman" w:hAnsi="Times New Roman"/>
                <w:sz w:val="24"/>
                <w:szCs w:val="24"/>
              </w:rPr>
              <w:t>д</w:t>
            </w:r>
            <w:r w:rsidRPr="00CC4830">
              <w:rPr>
                <w:rFonts w:ascii="Times New Roman" w:hAnsi="Times New Roman"/>
                <w:sz w:val="24"/>
                <w:szCs w:val="24"/>
              </w:rPr>
              <w:t>станция скорой помощи</w:t>
            </w:r>
          </w:p>
        </w:tc>
        <w:tc>
          <w:tcPr>
            <w:tcW w:w="1701"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30 мин (30 км)</w:t>
            </w:r>
          </w:p>
        </w:tc>
        <w:tc>
          <w:tcPr>
            <w:tcW w:w="2268"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10 090 чел</w:t>
            </w:r>
          </w:p>
        </w:tc>
        <w:tc>
          <w:tcPr>
            <w:tcW w:w="1071" w:type="dxa"/>
            <w:vAlign w:val="center"/>
          </w:tcPr>
          <w:p w:rsidR="00B51F65" w:rsidRPr="00CC4830" w:rsidRDefault="00B51F65" w:rsidP="00CC4830">
            <w:pPr>
              <w:spacing w:after="0" w:line="240" w:lineRule="auto"/>
              <w:jc w:val="both"/>
              <w:rPr>
                <w:rFonts w:ascii="Times New Roman" w:hAnsi="Times New Roman"/>
                <w:sz w:val="24"/>
                <w:szCs w:val="24"/>
              </w:rPr>
            </w:pPr>
          </w:p>
        </w:tc>
      </w:tr>
      <w:tr w:rsidR="00B51F65" w:rsidRPr="00CC4830" w:rsidTr="00636E51">
        <w:trPr>
          <w:trHeight w:val="467"/>
        </w:trPr>
        <w:tc>
          <w:tcPr>
            <w:tcW w:w="537"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4</w:t>
            </w:r>
          </w:p>
        </w:tc>
        <w:tc>
          <w:tcPr>
            <w:tcW w:w="4141" w:type="dxa"/>
            <w:vAlign w:val="center"/>
          </w:tcPr>
          <w:p w:rsidR="00B51F65" w:rsidRPr="00CC4830" w:rsidRDefault="00B51F65" w:rsidP="00CC4830">
            <w:pPr>
              <w:spacing w:after="0" w:line="240" w:lineRule="auto"/>
              <w:jc w:val="both"/>
              <w:rPr>
                <w:rFonts w:ascii="Times New Roman" w:hAnsi="Times New Roman"/>
                <w:sz w:val="24"/>
                <w:szCs w:val="24"/>
              </w:rPr>
            </w:pPr>
            <w:proofErr w:type="gramStart"/>
            <w:r w:rsidRPr="00CC4830">
              <w:rPr>
                <w:rFonts w:ascii="Times New Roman" w:hAnsi="Times New Roman"/>
                <w:sz w:val="24"/>
                <w:szCs w:val="24"/>
              </w:rPr>
              <w:t>Приходской</w:t>
            </w:r>
            <w:proofErr w:type="gramEnd"/>
            <w:r w:rsidRPr="00CC4830">
              <w:rPr>
                <w:rFonts w:ascii="Times New Roman" w:hAnsi="Times New Roman"/>
                <w:sz w:val="24"/>
                <w:szCs w:val="24"/>
              </w:rPr>
              <w:t xml:space="preserve"> храм. Плавательный ба</w:t>
            </w:r>
            <w:r w:rsidRPr="00CC4830">
              <w:rPr>
                <w:rFonts w:ascii="Times New Roman" w:hAnsi="Times New Roman"/>
                <w:sz w:val="24"/>
                <w:szCs w:val="24"/>
              </w:rPr>
              <w:t>с</w:t>
            </w:r>
            <w:r w:rsidRPr="00CC4830">
              <w:rPr>
                <w:rFonts w:ascii="Times New Roman" w:hAnsi="Times New Roman"/>
                <w:sz w:val="24"/>
                <w:szCs w:val="24"/>
              </w:rPr>
              <w:lastRenderedPageBreak/>
              <w:t>сейн</w:t>
            </w:r>
          </w:p>
        </w:tc>
        <w:tc>
          <w:tcPr>
            <w:tcW w:w="1701"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lastRenderedPageBreak/>
              <w:t>15 км</w:t>
            </w:r>
          </w:p>
        </w:tc>
        <w:tc>
          <w:tcPr>
            <w:tcW w:w="2268"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8 360 чел</w:t>
            </w:r>
          </w:p>
        </w:tc>
        <w:tc>
          <w:tcPr>
            <w:tcW w:w="1071" w:type="dxa"/>
            <w:vAlign w:val="center"/>
          </w:tcPr>
          <w:p w:rsidR="00B51F65" w:rsidRPr="00CC4830" w:rsidRDefault="00B51F65" w:rsidP="00CC4830">
            <w:pPr>
              <w:spacing w:after="0" w:line="240" w:lineRule="auto"/>
              <w:jc w:val="both"/>
              <w:rPr>
                <w:rFonts w:ascii="Times New Roman" w:hAnsi="Times New Roman"/>
                <w:sz w:val="24"/>
                <w:szCs w:val="24"/>
              </w:rPr>
            </w:pPr>
          </w:p>
        </w:tc>
      </w:tr>
      <w:tr w:rsidR="00B51F65" w:rsidRPr="00CC4830" w:rsidTr="00636E51">
        <w:tc>
          <w:tcPr>
            <w:tcW w:w="537"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lastRenderedPageBreak/>
              <w:t>5</w:t>
            </w:r>
          </w:p>
        </w:tc>
        <w:tc>
          <w:tcPr>
            <w:tcW w:w="4141"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 xml:space="preserve">Дома-интернаты для </w:t>
            </w:r>
            <w:proofErr w:type="gramStart"/>
            <w:r w:rsidRPr="00CC4830">
              <w:rPr>
                <w:rFonts w:ascii="Times New Roman" w:hAnsi="Times New Roman"/>
                <w:sz w:val="24"/>
                <w:szCs w:val="24"/>
              </w:rPr>
              <w:t>престарелых</w:t>
            </w:r>
            <w:proofErr w:type="gramEnd"/>
          </w:p>
        </w:tc>
        <w:tc>
          <w:tcPr>
            <w:tcW w:w="1701"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15 км</w:t>
            </w:r>
          </w:p>
        </w:tc>
        <w:tc>
          <w:tcPr>
            <w:tcW w:w="2268"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6 920 чел старше 17 лет</w:t>
            </w:r>
          </w:p>
        </w:tc>
        <w:tc>
          <w:tcPr>
            <w:tcW w:w="1071" w:type="dxa"/>
            <w:vAlign w:val="center"/>
          </w:tcPr>
          <w:p w:rsidR="00B51F65" w:rsidRPr="00CC4830" w:rsidRDefault="00B51F65" w:rsidP="00CC4830">
            <w:pPr>
              <w:spacing w:after="0" w:line="240" w:lineRule="auto"/>
              <w:jc w:val="both"/>
              <w:rPr>
                <w:rFonts w:ascii="Times New Roman" w:hAnsi="Times New Roman"/>
                <w:sz w:val="24"/>
                <w:szCs w:val="24"/>
              </w:rPr>
            </w:pPr>
          </w:p>
        </w:tc>
      </w:tr>
      <w:tr w:rsidR="00B51F65" w:rsidRPr="00CC4830" w:rsidTr="00636E51">
        <w:tc>
          <w:tcPr>
            <w:tcW w:w="537"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6</w:t>
            </w:r>
          </w:p>
        </w:tc>
        <w:tc>
          <w:tcPr>
            <w:tcW w:w="4141"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 xml:space="preserve">Специальные жилые дома для </w:t>
            </w:r>
            <w:proofErr w:type="gramStart"/>
            <w:r w:rsidRPr="00CC4830">
              <w:rPr>
                <w:rFonts w:ascii="Times New Roman" w:hAnsi="Times New Roman"/>
                <w:sz w:val="24"/>
                <w:szCs w:val="24"/>
              </w:rPr>
              <w:t>прест</w:t>
            </w:r>
            <w:r w:rsidRPr="00CC4830">
              <w:rPr>
                <w:rFonts w:ascii="Times New Roman" w:hAnsi="Times New Roman"/>
                <w:sz w:val="24"/>
                <w:szCs w:val="24"/>
              </w:rPr>
              <w:t>а</w:t>
            </w:r>
            <w:r w:rsidRPr="00CC4830">
              <w:rPr>
                <w:rFonts w:ascii="Times New Roman" w:hAnsi="Times New Roman"/>
                <w:sz w:val="24"/>
                <w:szCs w:val="24"/>
              </w:rPr>
              <w:t>релых</w:t>
            </w:r>
            <w:proofErr w:type="gramEnd"/>
          </w:p>
        </w:tc>
        <w:tc>
          <w:tcPr>
            <w:tcW w:w="1701"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15 км</w:t>
            </w:r>
          </w:p>
        </w:tc>
        <w:tc>
          <w:tcPr>
            <w:tcW w:w="2268" w:type="dxa"/>
            <w:vAlign w:val="center"/>
          </w:tcPr>
          <w:p w:rsidR="00B51F65" w:rsidRPr="00CC4830" w:rsidRDefault="00B51F65" w:rsidP="00CC4830">
            <w:pPr>
              <w:spacing w:after="0" w:line="240" w:lineRule="auto"/>
              <w:jc w:val="both"/>
              <w:rPr>
                <w:rFonts w:ascii="Times New Roman" w:hAnsi="Times New Roman"/>
                <w:sz w:val="24"/>
                <w:szCs w:val="24"/>
              </w:rPr>
            </w:pPr>
            <w:r w:rsidRPr="00CC4830">
              <w:rPr>
                <w:rFonts w:ascii="Times New Roman" w:hAnsi="Times New Roman"/>
                <w:sz w:val="24"/>
                <w:szCs w:val="24"/>
              </w:rPr>
              <w:t>2 102 чел старше 60 лет</w:t>
            </w:r>
          </w:p>
        </w:tc>
        <w:tc>
          <w:tcPr>
            <w:tcW w:w="1071" w:type="dxa"/>
            <w:vAlign w:val="center"/>
          </w:tcPr>
          <w:p w:rsidR="00B51F65" w:rsidRPr="00CC4830" w:rsidRDefault="00B51F65" w:rsidP="00CC4830">
            <w:pPr>
              <w:spacing w:after="0" w:line="240" w:lineRule="auto"/>
              <w:jc w:val="both"/>
              <w:rPr>
                <w:rFonts w:ascii="Times New Roman" w:hAnsi="Times New Roman"/>
                <w:sz w:val="24"/>
                <w:szCs w:val="24"/>
              </w:rPr>
            </w:pPr>
          </w:p>
        </w:tc>
      </w:tr>
    </w:tbl>
    <w:p w:rsidR="00B51F65" w:rsidRPr="00F86C6C" w:rsidRDefault="00B51F65" w:rsidP="00F86C6C">
      <w:pPr>
        <w:widowControl w:val="0"/>
        <w:spacing w:after="0" w:line="240" w:lineRule="auto"/>
        <w:ind w:firstLine="538"/>
        <w:contextualSpacing/>
        <w:jc w:val="both"/>
        <w:rPr>
          <w:rFonts w:ascii="Times New Roman" w:hAnsi="Times New Roman"/>
        </w:rPr>
      </w:pPr>
      <w:r w:rsidRPr="00F86C6C">
        <w:rPr>
          <w:rFonts w:ascii="Times New Roman" w:hAnsi="Times New Roman"/>
        </w:rPr>
        <w:t>* - радиус транспортной доступности принят по дорогам с твердым покрытием</w:t>
      </w:r>
    </w:p>
    <w:p w:rsidR="00B51F65" w:rsidRPr="00F86C6C" w:rsidRDefault="00B51F65" w:rsidP="00F86C6C">
      <w:pPr>
        <w:spacing w:after="0" w:line="240" w:lineRule="auto"/>
        <w:ind w:firstLine="567"/>
        <w:contextualSpacing/>
        <w:jc w:val="both"/>
        <w:rPr>
          <w:rStyle w:val="afff7"/>
          <w:rFonts w:ascii="Times New Roman" w:hAnsi="Times New Roman"/>
        </w:rPr>
      </w:pPr>
    </w:p>
    <w:p w:rsidR="004354E4" w:rsidRPr="00F86C6C" w:rsidRDefault="00FC184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Расчет потребности в данных объектах</w:t>
      </w:r>
      <w:r w:rsidR="00D176A0" w:rsidRPr="00F86C6C">
        <w:rPr>
          <w:rStyle w:val="afff7"/>
          <w:rFonts w:ascii="Times New Roman" w:hAnsi="Times New Roman"/>
        </w:rPr>
        <w:t xml:space="preserve"> в соответствии с требованиями СП 42.13330.2011 «СНиП 2.07.01-89*. Градостроительство. Планировка и застройка горо</w:t>
      </w:r>
      <w:r w:rsidR="00D176A0" w:rsidRPr="00F86C6C">
        <w:rPr>
          <w:rStyle w:val="afff7"/>
          <w:rFonts w:ascii="Times New Roman" w:hAnsi="Times New Roman"/>
        </w:rPr>
        <w:t>д</w:t>
      </w:r>
      <w:r w:rsidR="00D176A0" w:rsidRPr="00F86C6C">
        <w:rPr>
          <w:rStyle w:val="afff7"/>
          <w:rFonts w:ascii="Times New Roman" w:hAnsi="Times New Roman"/>
        </w:rPr>
        <w:t>ских и сельских поселений»</w:t>
      </w:r>
      <w:r w:rsidRPr="00F86C6C">
        <w:rPr>
          <w:rStyle w:val="afff7"/>
          <w:rFonts w:ascii="Times New Roman" w:hAnsi="Times New Roman"/>
        </w:rPr>
        <w:t xml:space="preserve"> </w:t>
      </w:r>
      <w:proofErr w:type="gramStart"/>
      <w:r w:rsidRPr="00F86C6C">
        <w:rPr>
          <w:rStyle w:val="afff7"/>
          <w:rFonts w:ascii="Times New Roman" w:hAnsi="Times New Roman"/>
        </w:rPr>
        <w:t>представлен</w:t>
      </w:r>
      <w:proofErr w:type="gramEnd"/>
      <w:r w:rsidRPr="00F86C6C">
        <w:rPr>
          <w:rStyle w:val="afff7"/>
          <w:rFonts w:ascii="Times New Roman" w:hAnsi="Times New Roman"/>
        </w:rPr>
        <w:t xml:space="preserve"> в табл. </w:t>
      </w:r>
      <w:r w:rsidR="00781EEC">
        <w:rPr>
          <w:rStyle w:val="afff7"/>
          <w:rFonts w:ascii="Times New Roman" w:hAnsi="Times New Roman"/>
        </w:rPr>
        <w:t>32</w:t>
      </w:r>
      <w:r w:rsidR="00B51F65" w:rsidRPr="00F86C6C">
        <w:rPr>
          <w:rStyle w:val="afff7"/>
          <w:rFonts w:ascii="Times New Roman" w:hAnsi="Times New Roman"/>
        </w:rPr>
        <w:t>.</w:t>
      </w:r>
    </w:p>
    <w:p w:rsidR="000A79EA" w:rsidRPr="00F86C6C" w:rsidRDefault="000A79EA" w:rsidP="00F86C6C">
      <w:pPr>
        <w:spacing w:after="0" w:line="240" w:lineRule="auto"/>
        <w:ind w:firstLine="567"/>
        <w:contextualSpacing/>
        <w:jc w:val="both"/>
        <w:rPr>
          <w:rStyle w:val="afff7"/>
          <w:rFonts w:ascii="Times New Roman" w:hAnsi="Times New Roman"/>
        </w:rPr>
      </w:pPr>
    </w:p>
    <w:p w:rsidR="004D7C0F" w:rsidRPr="00F86C6C" w:rsidRDefault="004D7C0F" w:rsidP="00F86C6C">
      <w:pPr>
        <w:spacing w:after="0" w:line="240" w:lineRule="auto"/>
        <w:ind w:firstLine="567"/>
        <w:contextualSpacing/>
        <w:jc w:val="both"/>
        <w:rPr>
          <w:rFonts w:ascii="Times New Roman" w:hAnsi="Times New Roman"/>
          <w:b/>
          <w:sz w:val="24"/>
          <w:lang w:eastAsia="ru-RU"/>
        </w:rPr>
      </w:pPr>
      <w:r w:rsidRPr="00F86C6C">
        <w:rPr>
          <w:rFonts w:ascii="Times New Roman" w:hAnsi="Times New Roman"/>
          <w:b/>
          <w:sz w:val="24"/>
          <w:lang w:eastAsia="ru-RU"/>
        </w:rPr>
        <w:t>Размещение объектов коммунально-бытового обслуживания</w:t>
      </w:r>
      <w:r w:rsidR="000A79EA" w:rsidRPr="00F86C6C">
        <w:rPr>
          <w:rFonts w:ascii="Times New Roman" w:hAnsi="Times New Roman"/>
          <w:b/>
          <w:sz w:val="24"/>
          <w:lang w:eastAsia="ru-RU"/>
        </w:rPr>
        <w:t>:</w:t>
      </w:r>
    </w:p>
    <w:p w:rsidR="000A79EA" w:rsidRPr="00F86C6C" w:rsidRDefault="000A79EA"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Современная обеспеченность населения отдельными видами обслуживания отстает от нормативных показателей. Недостаточна мощность отдельных объектов обслуживания. Н</w:t>
      </w:r>
      <w:r w:rsidRPr="00F86C6C">
        <w:rPr>
          <w:rFonts w:ascii="Times New Roman" w:hAnsi="Times New Roman"/>
          <w:sz w:val="24"/>
          <w:lang w:eastAsia="ru-RU"/>
        </w:rPr>
        <w:t>е</w:t>
      </w:r>
      <w:r w:rsidRPr="00F86C6C">
        <w:rPr>
          <w:rFonts w:ascii="Times New Roman" w:hAnsi="Times New Roman"/>
          <w:sz w:val="24"/>
          <w:lang w:eastAsia="ru-RU"/>
        </w:rPr>
        <w:t>которые из них не отвечают требованиям территориальной доступности.</w:t>
      </w:r>
    </w:p>
    <w:p w:rsidR="000A79EA" w:rsidRPr="00F86C6C" w:rsidRDefault="000A79EA"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Проектными решениями сохраняемые, реконструируемые и планируемые к размещ</w:t>
      </w:r>
      <w:r w:rsidRPr="00F86C6C">
        <w:rPr>
          <w:rFonts w:ascii="Times New Roman" w:hAnsi="Times New Roman"/>
          <w:sz w:val="24"/>
          <w:lang w:eastAsia="ru-RU"/>
        </w:rPr>
        <w:t>е</w:t>
      </w:r>
      <w:r w:rsidRPr="00F86C6C">
        <w:rPr>
          <w:rFonts w:ascii="Times New Roman" w:hAnsi="Times New Roman"/>
          <w:sz w:val="24"/>
          <w:lang w:eastAsia="ru-RU"/>
        </w:rPr>
        <w:t>нию объекты коммунально-бытового обслуживания размещаются в составе планируемых зон общественно-делового и жилого назначения населенных пунктов.</w:t>
      </w:r>
    </w:p>
    <w:p w:rsidR="000A79EA" w:rsidRPr="00F86C6C" w:rsidRDefault="000A79EA" w:rsidP="00F86C6C">
      <w:pPr>
        <w:spacing w:after="0" w:line="240" w:lineRule="auto"/>
        <w:ind w:firstLine="567"/>
        <w:contextualSpacing/>
        <w:jc w:val="both"/>
        <w:rPr>
          <w:rStyle w:val="afff7"/>
          <w:rFonts w:ascii="Times New Roman" w:hAnsi="Times New Roman"/>
        </w:rPr>
        <w:sectPr w:rsidR="000A79EA" w:rsidRPr="00F86C6C" w:rsidSect="00766E49">
          <w:footnotePr>
            <w:numRestart w:val="eachPage"/>
          </w:footnotePr>
          <w:pgSz w:w="11906" w:h="16838"/>
          <w:pgMar w:top="1304" w:right="851" w:bottom="1134" w:left="1418" w:header="709" w:footer="709" w:gutter="0"/>
          <w:cols w:space="708"/>
          <w:docGrid w:linePitch="360"/>
        </w:sectPr>
      </w:pPr>
    </w:p>
    <w:p w:rsidR="008C69AD" w:rsidRPr="00636E51" w:rsidRDefault="004D7C0F" w:rsidP="00636E51">
      <w:pPr>
        <w:spacing w:after="0" w:line="240" w:lineRule="auto"/>
        <w:ind w:firstLine="567"/>
        <w:contextualSpacing/>
        <w:jc w:val="right"/>
        <w:rPr>
          <w:rFonts w:ascii="Times New Roman" w:hAnsi="Times New Roman"/>
          <w:i/>
          <w:sz w:val="24"/>
          <w:lang w:eastAsia="ru-RU"/>
        </w:rPr>
      </w:pPr>
      <w:r w:rsidRPr="00636E51">
        <w:rPr>
          <w:rFonts w:ascii="Times New Roman" w:hAnsi="Times New Roman"/>
          <w:i/>
          <w:sz w:val="24"/>
          <w:lang w:eastAsia="ru-RU"/>
        </w:rPr>
        <w:lastRenderedPageBreak/>
        <w:t>Табл</w:t>
      </w:r>
      <w:r w:rsidR="00B51F65" w:rsidRPr="00636E51">
        <w:rPr>
          <w:rFonts w:ascii="Times New Roman" w:hAnsi="Times New Roman"/>
          <w:i/>
          <w:sz w:val="24"/>
          <w:lang w:eastAsia="ru-RU"/>
        </w:rPr>
        <w:t>ица</w:t>
      </w:r>
      <w:r w:rsidRPr="00636E51">
        <w:rPr>
          <w:rFonts w:ascii="Times New Roman" w:hAnsi="Times New Roman"/>
          <w:i/>
          <w:sz w:val="24"/>
          <w:lang w:eastAsia="ru-RU"/>
        </w:rPr>
        <w:t xml:space="preserve"> </w:t>
      </w:r>
      <w:r w:rsidR="00781EEC">
        <w:rPr>
          <w:rFonts w:ascii="Times New Roman" w:hAnsi="Times New Roman"/>
          <w:i/>
          <w:sz w:val="24"/>
          <w:lang w:eastAsia="ru-RU"/>
        </w:rPr>
        <w:t>32</w:t>
      </w:r>
    </w:p>
    <w:p w:rsidR="00D30866" w:rsidRPr="00636E51" w:rsidRDefault="00D30866" w:rsidP="00636E51">
      <w:pPr>
        <w:spacing w:after="0" w:line="240" w:lineRule="auto"/>
        <w:ind w:firstLine="567"/>
        <w:contextualSpacing/>
        <w:jc w:val="center"/>
        <w:rPr>
          <w:rFonts w:ascii="Times New Roman" w:hAnsi="Times New Roman"/>
          <w:b/>
          <w:sz w:val="24"/>
          <w:lang w:eastAsia="ru-RU"/>
        </w:rPr>
      </w:pPr>
      <w:r w:rsidRPr="00636E51">
        <w:rPr>
          <w:rFonts w:ascii="Times New Roman" w:hAnsi="Times New Roman"/>
          <w:b/>
          <w:sz w:val="24"/>
          <w:lang w:eastAsia="ru-RU"/>
        </w:rPr>
        <w:t>Расчет учреждений культурно-бытового обслуживания</w:t>
      </w:r>
    </w:p>
    <w:tbl>
      <w:tblPr>
        <w:tblW w:w="15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46"/>
        <w:gridCol w:w="4756"/>
        <w:gridCol w:w="1276"/>
        <w:gridCol w:w="2268"/>
        <w:gridCol w:w="851"/>
        <w:gridCol w:w="822"/>
        <w:gridCol w:w="992"/>
        <w:gridCol w:w="1305"/>
        <w:gridCol w:w="2267"/>
      </w:tblGrid>
      <w:tr w:rsidR="00567749" w:rsidRPr="00CC4830" w:rsidTr="00781EEC">
        <w:trPr>
          <w:cantSplit/>
          <w:tblHeader/>
        </w:trPr>
        <w:tc>
          <w:tcPr>
            <w:tcW w:w="546" w:type="dxa"/>
            <w:vMerge w:val="restart"/>
            <w:shd w:val="clear" w:color="auto" w:fill="DBE5F1" w:themeFill="accent1" w:themeFillTint="33"/>
            <w:tcMar>
              <w:left w:w="57" w:type="dxa"/>
              <w:right w:w="57" w:type="dxa"/>
            </w:tcMar>
            <w:vAlign w:val="center"/>
          </w:tcPr>
          <w:p w:rsidR="00567749" w:rsidRPr="00CC4830" w:rsidRDefault="00567749" w:rsidP="00781EEC">
            <w:pPr>
              <w:spacing w:after="0" w:line="240" w:lineRule="auto"/>
              <w:jc w:val="center"/>
              <w:rPr>
                <w:rFonts w:ascii="Times New Roman" w:hAnsi="Times New Roman"/>
                <w:sz w:val="24"/>
                <w:szCs w:val="24"/>
              </w:rPr>
            </w:pPr>
            <w:r w:rsidRPr="00CC4830">
              <w:rPr>
                <w:rFonts w:ascii="Times New Roman" w:hAnsi="Times New Roman"/>
                <w:sz w:val="24"/>
                <w:szCs w:val="24"/>
              </w:rPr>
              <w:t xml:space="preserve">№ </w:t>
            </w:r>
            <w:proofErr w:type="gramStart"/>
            <w:r w:rsidRPr="00CC4830">
              <w:rPr>
                <w:rFonts w:ascii="Times New Roman" w:hAnsi="Times New Roman"/>
                <w:sz w:val="24"/>
                <w:szCs w:val="24"/>
              </w:rPr>
              <w:t>п</w:t>
            </w:r>
            <w:proofErr w:type="gramEnd"/>
            <w:r w:rsidRPr="00CC4830">
              <w:rPr>
                <w:rFonts w:ascii="Times New Roman" w:hAnsi="Times New Roman"/>
                <w:sz w:val="24"/>
                <w:szCs w:val="24"/>
              </w:rPr>
              <w:t>/п</w:t>
            </w:r>
          </w:p>
        </w:tc>
        <w:tc>
          <w:tcPr>
            <w:tcW w:w="4756" w:type="dxa"/>
            <w:vMerge w:val="restart"/>
            <w:shd w:val="clear" w:color="auto" w:fill="DBE5F1" w:themeFill="accent1" w:themeFillTint="33"/>
            <w:tcMar>
              <w:left w:w="57" w:type="dxa"/>
              <w:right w:w="57" w:type="dxa"/>
            </w:tcMar>
            <w:vAlign w:val="center"/>
          </w:tcPr>
          <w:p w:rsidR="00567749" w:rsidRPr="00CC4830" w:rsidRDefault="00567749" w:rsidP="00781EEC">
            <w:pPr>
              <w:spacing w:after="0" w:line="240" w:lineRule="auto"/>
              <w:jc w:val="center"/>
              <w:rPr>
                <w:rFonts w:ascii="Times New Roman" w:hAnsi="Times New Roman"/>
                <w:sz w:val="24"/>
                <w:szCs w:val="24"/>
              </w:rPr>
            </w:pPr>
            <w:r w:rsidRPr="00CC4830">
              <w:rPr>
                <w:rFonts w:ascii="Times New Roman" w:hAnsi="Times New Roman"/>
                <w:sz w:val="24"/>
                <w:szCs w:val="24"/>
              </w:rPr>
              <w:t>Наименование учреждения</w:t>
            </w:r>
          </w:p>
        </w:tc>
        <w:tc>
          <w:tcPr>
            <w:tcW w:w="1276" w:type="dxa"/>
            <w:vMerge w:val="restart"/>
            <w:shd w:val="clear" w:color="auto" w:fill="DBE5F1" w:themeFill="accent1" w:themeFillTint="33"/>
            <w:tcMar>
              <w:left w:w="57" w:type="dxa"/>
              <w:right w:w="57" w:type="dxa"/>
            </w:tcMar>
            <w:vAlign w:val="center"/>
          </w:tcPr>
          <w:p w:rsidR="00567749" w:rsidRPr="00CC4830" w:rsidRDefault="00567749" w:rsidP="00781EEC">
            <w:pPr>
              <w:spacing w:after="0" w:line="240" w:lineRule="auto"/>
              <w:jc w:val="center"/>
              <w:rPr>
                <w:rFonts w:ascii="Times New Roman" w:hAnsi="Times New Roman"/>
                <w:sz w:val="24"/>
                <w:szCs w:val="24"/>
              </w:rPr>
            </w:pPr>
            <w:r w:rsidRPr="00CC4830">
              <w:rPr>
                <w:rFonts w:ascii="Times New Roman" w:hAnsi="Times New Roman"/>
                <w:sz w:val="24"/>
                <w:szCs w:val="24"/>
              </w:rPr>
              <w:t>Ед. измер.</w:t>
            </w:r>
          </w:p>
        </w:tc>
        <w:tc>
          <w:tcPr>
            <w:tcW w:w="2268" w:type="dxa"/>
            <w:vMerge w:val="restart"/>
            <w:shd w:val="clear" w:color="auto" w:fill="DBE5F1" w:themeFill="accent1" w:themeFillTint="33"/>
            <w:tcMar>
              <w:left w:w="57" w:type="dxa"/>
              <w:right w:w="57" w:type="dxa"/>
            </w:tcMar>
            <w:vAlign w:val="center"/>
          </w:tcPr>
          <w:p w:rsidR="00567749" w:rsidRPr="00CC4830" w:rsidRDefault="00567749" w:rsidP="00781EEC">
            <w:pPr>
              <w:spacing w:after="0" w:line="240" w:lineRule="auto"/>
              <w:jc w:val="center"/>
              <w:rPr>
                <w:rFonts w:ascii="Times New Roman" w:hAnsi="Times New Roman"/>
                <w:sz w:val="24"/>
                <w:szCs w:val="24"/>
              </w:rPr>
            </w:pPr>
            <w:r w:rsidRPr="00CC4830">
              <w:rPr>
                <w:rFonts w:ascii="Times New Roman" w:hAnsi="Times New Roman"/>
                <w:sz w:val="24"/>
                <w:szCs w:val="24"/>
              </w:rPr>
              <w:t>Норматив на расч. единицу</w:t>
            </w:r>
          </w:p>
        </w:tc>
        <w:tc>
          <w:tcPr>
            <w:tcW w:w="851" w:type="dxa"/>
            <w:vMerge w:val="restart"/>
            <w:shd w:val="clear" w:color="auto" w:fill="DBE5F1" w:themeFill="accent1" w:themeFillTint="33"/>
            <w:vAlign w:val="center"/>
          </w:tcPr>
          <w:p w:rsidR="00567749" w:rsidRPr="00CC4830" w:rsidRDefault="00567749" w:rsidP="00781EEC">
            <w:pPr>
              <w:spacing w:after="0" w:line="240" w:lineRule="auto"/>
              <w:jc w:val="center"/>
              <w:rPr>
                <w:rFonts w:ascii="Times New Roman" w:hAnsi="Times New Roman"/>
                <w:sz w:val="24"/>
                <w:szCs w:val="24"/>
              </w:rPr>
            </w:pPr>
            <w:r w:rsidRPr="00CC4830">
              <w:rPr>
                <w:rFonts w:ascii="Times New Roman" w:hAnsi="Times New Roman"/>
                <w:sz w:val="24"/>
                <w:szCs w:val="24"/>
              </w:rPr>
              <w:t>Расч. ед</w:t>
            </w:r>
            <w:r w:rsidRPr="00CC4830">
              <w:rPr>
                <w:rFonts w:ascii="Times New Roman" w:hAnsi="Times New Roman"/>
                <w:sz w:val="24"/>
                <w:szCs w:val="24"/>
              </w:rPr>
              <w:t>и</w:t>
            </w:r>
            <w:r w:rsidRPr="00CC4830">
              <w:rPr>
                <w:rFonts w:ascii="Times New Roman" w:hAnsi="Times New Roman"/>
                <w:sz w:val="24"/>
                <w:szCs w:val="24"/>
              </w:rPr>
              <w:t>ниц</w:t>
            </w:r>
          </w:p>
        </w:tc>
        <w:tc>
          <w:tcPr>
            <w:tcW w:w="3119" w:type="dxa"/>
            <w:gridSpan w:val="3"/>
            <w:shd w:val="clear" w:color="auto" w:fill="DBE5F1" w:themeFill="accent1" w:themeFillTint="33"/>
            <w:tcMar>
              <w:left w:w="57" w:type="dxa"/>
              <w:right w:w="57" w:type="dxa"/>
            </w:tcMar>
            <w:vAlign w:val="center"/>
          </w:tcPr>
          <w:p w:rsidR="00567749" w:rsidRPr="00CC4830" w:rsidRDefault="00567749" w:rsidP="00781EEC">
            <w:pPr>
              <w:spacing w:after="0" w:line="240" w:lineRule="auto"/>
              <w:jc w:val="center"/>
              <w:rPr>
                <w:rFonts w:ascii="Times New Roman" w:hAnsi="Times New Roman"/>
                <w:sz w:val="24"/>
                <w:szCs w:val="24"/>
              </w:rPr>
            </w:pPr>
            <w:r w:rsidRPr="00CC4830">
              <w:rPr>
                <w:rFonts w:ascii="Times New Roman" w:hAnsi="Times New Roman"/>
                <w:sz w:val="24"/>
                <w:szCs w:val="24"/>
              </w:rPr>
              <w:t>Вместимость</w:t>
            </w:r>
          </w:p>
        </w:tc>
        <w:tc>
          <w:tcPr>
            <w:tcW w:w="2267" w:type="dxa"/>
            <w:vMerge w:val="restart"/>
            <w:shd w:val="clear" w:color="auto" w:fill="DBE5F1" w:themeFill="accent1" w:themeFillTint="33"/>
            <w:vAlign w:val="center"/>
          </w:tcPr>
          <w:p w:rsidR="00567749" w:rsidRPr="00CC4830" w:rsidRDefault="00567749" w:rsidP="00781EEC">
            <w:pPr>
              <w:spacing w:after="0" w:line="240" w:lineRule="auto"/>
              <w:jc w:val="center"/>
              <w:rPr>
                <w:rFonts w:ascii="Times New Roman" w:hAnsi="Times New Roman"/>
                <w:sz w:val="24"/>
                <w:szCs w:val="24"/>
              </w:rPr>
            </w:pPr>
            <w:r w:rsidRPr="00CC4830">
              <w:rPr>
                <w:rFonts w:ascii="Times New Roman" w:hAnsi="Times New Roman"/>
                <w:sz w:val="24"/>
                <w:szCs w:val="24"/>
              </w:rPr>
              <w:t>Примечание</w:t>
            </w:r>
          </w:p>
        </w:tc>
      </w:tr>
      <w:tr w:rsidR="00567749" w:rsidRPr="00CC4830" w:rsidTr="00781EEC">
        <w:trPr>
          <w:cantSplit/>
          <w:tblHeader/>
        </w:trPr>
        <w:tc>
          <w:tcPr>
            <w:tcW w:w="546" w:type="dxa"/>
            <w:vMerge/>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4756" w:type="dxa"/>
            <w:vMerge/>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1276" w:type="dxa"/>
            <w:vMerge/>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2268" w:type="dxa"/>
            <w:vMerge/>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851" w:type="dxa"/>
            <w:vMerge/>
            <w:shd w:val="clear" w:color="auto" w:fill="DBE5F1" w:themeFill="accent1" w:themeFillTint="33"/>
            <w:tcMar>
              <w:left w:w="57" w:type="dxa"/>
              <w:right w:w="57" w:type="dxa"/>
            </w:tcMar>
          </w:tcPr>
          <w:p w:rsidR="00567749" w:rsidRPr="00CC4830" w:rsidRDefault="00567749" w:rsidP="00CC4830">
            <w:pPr>
              <w:spacing w:after="0" w:line="240" w:lineRule="auto"/>
              <w:rPr>
                <w:rFonts w:ascii="Times New Roman" w:hAnsi="Times New Roman"/>
                <w:sz w:val="24"/>
                <w:szCs w:val="24"/>
              </w:rPr>
            </w:pPr>
          </w:p>
        </w:tc>
        <w:tc>
          <w:tcPr>
            <w:tcW w:w="822" w:type="dxa"/>
            <w:shd w:val="clear" w:color="auto" w:fill="DBE5F1" w:themeFill="accent1" w:themeFillTint="33"/>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по норме</w:t>
            </w:r>
          </w:p>
        </w:tc>
        <w:tc>
          <w:tcPr>
            <w:tcW w:w="992" w:type="dxa"/>
            <w:shd w:val="clear" w:color="auto" w:fill="DBE5F1" w:themeFill="accent1" w:themeFillTint="33"/>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по пр</w:t>
            </w:r>
            <w:r w:rsidRPr="00CC4830">
              <w:rPr>
                <w:rFonts w:ascii="Times New Roman" w:hAnsi="Times New Roman"/>
                <w:sz w:val="24"/>
                <w:szCs w:val="24"/>
              </w:rPr>
              <w:t>о</w:t>
            </w:r>
            <w:r w:rsidRPr="00CC4830">
              <w:rPr>
                <w:rFonts w:ascii="Times New Roman" w:hAnsi="Times New Roman"/>
                <w:sz w:val="24"/>
                <w:szCs w:val="24"/>
              </w:rPr>
              <w:t>екту</w:t>
            </w:r>
          </w:p>
        </w:tc>
        <w:tc>
          <w:tcPr>
            <w:tcW w:w="1305" w:type="dxa"/>
            <w:shd w:val="clear" w:color="auto" w:fill="DBE5F1" w:themeFill="accent1" w:themeFillTint="33"/>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в т.ч. новое</w:t>
            </w:r>
            <w:r w:rsidRPr="00CC4830">
              <w:rPr>
                <w:rFonts w:ascii="Times New Roman" w:hAnsi="Times New Roman"/>
                <w:sz w:val="24"/>
                <w:szCs w:val="24"/>
              </w:rPr>
              <w:br/>
              <w:t>стр-во</w:t>
            </w:r>
          </w:p>
        </w:tc>
        <w:tc>
          <w:tcPr>
            <w:tcW w:w="2267" w:type="dxa"/>
            <w:vMerge/>
            <w:vAlign w:val="center"/>
          </w:tcPr>
          <w:p w:rsidR="00567749" w:rsidRPr="00CC4830" w:rsidRDefault="00567749" w:rsidP="00CC4830">
            <w:pPr>
              <w:spacing w:after="0" w:line="240" w:lineRule="auto"/>
              <w:rPr>
                <w:rFonts w:ascii="Times New Roman" w:hAnsi="Times New Roman"/>
                <w:sz w:val="24"/>
                <w:szCs w:val="24"/>
              </w:rPr>
            </w:pPr>
          </w:p>
        </w:tc>
      </w:tr>
      <w:tr w:rsidR="00567749" w:rsidRPr="00CC4830" w:rsidTr="00A9785E">
        <w:trPr>
          <w:cantSplit/>
          <w:trHeight w:val="123"/>
          <w:tblHeader/>
        </w:trPr>
        <w:tc>
          <w:tcPr>
            <w:tcW w:w="54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w:t>
            </w: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2</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3</w:t>
            </w: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4</w:t>
            </w:r>
          </w:p>
        </w:tc>
        <w:tc>
          <w:tcPr>
            <w:tcW w:w="851"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5</w:t>
            </w: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6</w:t>
            </w: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7</w:t>
            </w: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8</w:t>
            </w:r>
          </w:p>
        </w:tc>
        <w:tc>
          <w:tcPr>
            <w:tcW w:w="2267" w:type="dxa"/>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12</w:t>
            </w:r>
          </w:p>
        </w:tc>
      </w:tr>
      <w:tr w:rsidR="008756ED" w:rsidRPr="00CC4830" w:rsidTr="00A9785E">
        <w:trPr>
          <w:cantSplit/>
          <w:trHeight w:val="434"/>
        </w:trPr>
        <w:tc>
          <w:tcPr>
            <w:tcW w:w="15083" w:type="dxa"/>
            <w:gridSpan w:val="9"/>
            <w:tcMar>
              <w:left w:w="57" w:type="dxa"/>
              <w:right w:w="57" w:type="dxa"/>
            </w:tcMar>
            <w:vAlign w:val="center"/>
          </w:tcPr>
          <w:p w:rsidR="008756ED" w:rsidRPr="00CC4830" w:rsidRDefault="008756ED" w:rsidP="00CC4830">
            <w:pPr>
              <w:spacing w:after="0" w:line="240" w:lineRule="auto"/>
              <w:rPr>
                <w:rFonts w:ascii="Times New Roman" w:hAnsi="Times New Roman"/>
                <w:sz w:val="24"/>
                <w:szCs w:val="24"/>
              </w:rPr>
            </w:pPr>
            <w:r w:rsidRPr="00CC4830">
              <w:rPr>
                <w:rFonts w:ascii="Times New Roman" w:hAnsi="Times New Roman"/>
                <w:sz w:val="24"/>
                <w:szCs w:val="24"/>
              </w:rPr>
              <w:t>1. Учреждения народного образования</w:t>
            </w:r>
          </w:p>
        </w:tc>
      </w:tr>
      <w:tr w:rsidR="00567749" w:rsidRPr="00CC4830" w:rsidTr="00A9785E">
        <w:trPr>
          <w:cantSplit/>
        </w:trPr>
        <w:tc>
          <w:tcPr>
            <w:tcW w:w="54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1.1</w:t>
            </w: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Детские дошкольные учреждения, всего</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мест</w:t>
            </w: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85% детей дошкол</w:t>
            </w:r>
            <w:r w:rsidRPr="00CC4830">
              <w:rPr>
                <w:rFonts w:ascii="Times New Roman" w:hAnsi="Times New Roman"/>
                <w:sz w:val="24"/>
                <w:szCs w:val="24"/>
              </w:rPr>
              <w:t>ь</w:t>
            </w:r>
            <w:r w:rsidRPr="00CC4830">
              <w:rPr>
                <w:rFonts w:ascii="Times New Roman" w:hAnsi="Times New Roman"/>
                <w:sz w:val="24"/>
                <w:szCs w:val="24"/>
              </w:rPr>
              <w:t>ного возраста</w:t>
            </w:r>
          </w:p>
        </w:tc>
        <w:tc>
          <w:tcPr>
            <w:tcW w:w="851"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495</w:t>
            </w: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421</w:t>
            </w: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485</w:t>
            </w: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160</w:t>
            </w:r>
          </w:p>
        </w:tc>
        <w:tc>
          <w:tcPr>
            <w:tcW w:w="2267" w:type="dxa"/>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Норматив превышен с целью обесп. R обслуж.</w:t>
            </w:r>
          </w:p>
        </w:tc>
      </w:tr>
      <w:tr w:rsidR="00567749" w:rsidRPr="00CC4830" w:rsidTr="00A9785E">
        <w:trPr>
          <w:cantSplit/>
          <w:trHeight w:val="317"/>
        </w:trPr>
        <w:tc>
          <w:tcPr>
            <w:tcW w:w="54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в том числе:</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851"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2267" w:type="dxa"/>
            <w:vAlign w:val="center"/>
          </w:tcPr>
          <w:p w:rsidR="00567749" w:rsidRPr="00CC4830" w:rsidRDefault="00567749" w:rsidP="00CC4830">
            <w:pPr>
              <w:spacing w:after="0" w:line="240" w:lineRule="auto"/>
              <w:rPr>
                <w:rFonts w:ascii="Times New Roman" w:hAnsi="Times New Roman"/>
                <w:sz w:val="24"/>
                <w:szCs w:val="24"/>
              </w:rPr>
            </w:pPr>
          </w:p>
        </w:tc>
      </w:tr>
      <w:tr w:rsidR="00567749" w:rsidRPr="00CC4830" w:rsidTr="00A9785E">
        <w:trPr>
          <w:cantSplit/>
        </w:trPr>
        <w:tc>
          <w:tcPr>
            <w:tcW w:w="54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а) общего типа</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то же</w:t>
            </w: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70 %</w:t>
            </w:r>
          </w:p>
        </w:tc>
        <w:tc>
          <w:tcPr>
            <w:tcW w:w="851"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то же</w:t>
            </w: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347</w:t>
            </w: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350</w:t>
            </w: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110</w:t>
            </w:r>
          </w:p>
        </w:tc>
        <w:tc>
          <w:tcPr>
            <w:tcW w:w="2267" w:type="dxa"/>
            <w:vAlign w:val="center"/>
          </w:tcPr>
          <w:p w:rsidR="00567749" w:rsidRPr="00CC4830" w:rsidRDefault="00567749" w:rsidP="00CC4830">
            <w:pPr>
              <w:spacing w:after="0" w:line="240" w:lineRule="auto"/>
              <w:rPr>
                <w:rFonts w:ascii="Times New Roman" w:hAnsi="Times New Roman"/>
                <w:sz w:val="24"/>
                <w:szCs w:val="24"/>
              </w:rPr>
            </w:pPr>
          </w:p>
        </w:tc>
      </w:tr>
      <w:tr w:rsidR="00567749" w:rsidRPr="00CC4830" w:rsidTr="00A9785E">
        <w:trPr>
          <w:cantSplit/>
        </w:trPr>
        <w:tc>
          <w:tcPr>
            <w:tcW w:w="54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б) оздоровительного</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 // -</w:t>
            </w: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12 %</w:t>
            </w:r>
          </w:p>
        </w:tc>
        <w:tc>
          <w:tcPr>
            <w:tcW w:w="851"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 // -</w:t>
            </w: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59</w:t>
            </w: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50</w:t>
            </w: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50</w:t>
            </w:r>
          </w:p>
        </w:tc>
        <w:tc>
          <w:tcPr>
            <w:tcW w:w="2267" w:type="dxa"/>
            <w:vAlign w:val="center"/>
          </w:tcPr>
          <w:p w:rsidR="00567749" w:rsidRPr="00CC4830" w:rsidRDefault="00567749" w:rsidP="00CC4830">
            <w:pPr>
              <w:spacing w:after="0" w:line="240" w:lineRule="auto"/>
              <w:rPr>
                <w:rFonts w:ascii="Times New Roman" w:hAnsi="Times New Roman"/>
                <w:sz w:val="24"/>
                <w:szCs w:val="24"/>
              </w:rPr>
            </w:pPr>
          </w:p>
        </w:tc>
      </w:tr>
      <w:tr w:rsidR="00567749" w:rsidRPr="00CC4830" w:rsidTr="00A9785E">
        <w:trPr>
          <w:cantSplit/>
        </w:trPr>
        <w:tc>
          <w:tcPr>
            <w:tcW w:w="54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в) специализированного</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 // -</w:t>
            </w: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3 %</w:t>
            </w:r>
          </w:p>
        </w:tc>
        <w:tc>
          <w:tcPr>
            <w:tcW w:w="851"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 // -</w:t>
            </w: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15</w:t>
            </w: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2267" w:type="dxa"/>
            <w:vAlign w:val="center"/>
          </w:tcPr>
          <w:p w:rsidR="00567749" w:rsidRPr="00CC4830" w:rsidRDefault="00567749" w:rsidP="00CC4830">
            <w:pPr>
              <w:spacing w:after="0" w:line="240" w:lineRule="auto"/>
              <w:rPr>
                <w:rFonts w:ascii="Times New Roman" w:hAnsi="Times New Roman"/>
                <w:sz w:val="24"/>
                <w:szCs w:val="24"/>
              </w:rPr>
            </w:pPr>
          </w:p>
        </w:tc>
      </w:tr>
      <w:tr w:rsidR="00567749" w:rsidRPr="00CC4830" w:rsidTr="00A9785E">
        <w:trPr>
          <w:cantSplit/>
        </w:trPr>
        <w:tc>
          <w:tcPr>
            <w:tcW w:w="54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1.2</w:t>
            </w: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Общеобразовательные школы</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мест</w:t>
            </w: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100% детей школ</w:t>
            </w:r>
            <w:r w:rsidRPr="00CC4830">
              <w:rPr>
                <w:rFonts w:ascii="Times New Roman" w:hAnsi="Times New Roman"/>
                <w:sz w:val="24"/>
                <w:szCs w:val="24"/>
              </w:rPr>
              <w:t>ь</w:t>
            </w:r>
            <w:r w:rsidRPr="00CC4830">
              <w:rPr>
                <w:rFonts w:ascii="Times New Roman" w:hAnsi="Times New Roman"/>
                <w:sz w:val="24"/>
                <w:szCs w:val="24"/>
              </w:rPr>
              <w:t>ного возраста</w:t>
            </w:r>
          </w:p>
        </w:tc>
        <w:tc>
          <w:tcPr>
            <w:tcW w:w="851"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665</w:t>
            </w: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665</w:t>
            </w: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700</w:t>
            </w: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2267" w:type="dxa"/>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подвоз из п. Кр</w:t>
            </w:r>
            <w:r w:rsidRPr="00CC4830">
              <w:rPr>
                <w:rFonts w:ascii="Times New Roman" w:hAnsi="Times New Roman"/>
                <w:sz w:val="24"/>
                <w:szCs w:val="24"/>
              </w:rPr>
              <w:t>е</w:t>
            </w:r>
            <w:r w:rsidRPr="00CC4830">
              <w:rPr>
                <w:rFonts w:ascii="Times New Roman" w:hAnsi="Times New Roman"/>
                <w:sz w:val="24"/>
                <w:szCs w:val="24"/>
              </w:rPr>
              <w:t>щенский</w:t>
            </w:r>
          </w:p>
        </w:tc>
      </w:tr>
      <w:tr w:rsidR="00567749" w:rsidRPr="00CC4830" w:rsidTr="00A9785E">
        <w:trPr>
          <w:cantSplit/>
        </w:trPr>
        <w:tc>
          <w:tcPr>
            <w:tcW w:w="54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1.3</w:t>
            </w: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Межшкольный учебно-производственный комбинат</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мест</w:t>
            </w: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8% школьников</w:t>
            </w:r>
          </w:p>
        </w:tc>
        <w:tc>
          <w:tcPr>
            <w:tcW w:w="851"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665</w:t>
            </w: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53</w:t>
            </w: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55</w:t>
            </w: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55</w:t>
            </w:r>
          </w:p>
        </w:tc>
        <w:tc>
          <w:tcPr>
            <w:tcW w:w="2267" w:type="dxa"/>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в составе школы</w:t>
            </w:r>
          </w:p>
        </w:tc>
      </w:tr>
      <w:tr w:rsidR="00567749" w:rsidRPr="00CC4830" w:rsidTr="00A9785E">
        <w:trPr>
          <w:cantSplit/>
        </w:trPr>
        <w:tc>
          <w:tcPr>
            <w:tcW w:w="54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1.4</w:t>
            </w: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Внешкольные учреждения</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мест</w:t>
            </w: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10% школьников</w:t>
            </w:r>
          </w:p>
        </w:tc>
        <w:tc>
          <w:tcPr>
            <w:tcW w:w="851"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905</w:t>
            </w: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91</w:t>
            </w: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2267" w:type="dxa"/>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R=15 км</w:t>
            </w:r>
          </w:p>
        </w:tc>
      </w:tr>
      <w:tr w:rsidR="00567749" w:rsidRPr="00CC4830" w:rsidTr="00A9785E">
        <w:trPr>
          <w:cantSplit/>
        </w:trPr>
        <w:tc>
          <w:tcPr>
            <w:tcW w:w="54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в том числе:</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851"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2267" w:type="dxa"/>
            <w:vAlign w:val="center"/>
          </w:tcPr>
          <w:p w:rsidR="00567749" w:rsidRPr="00CC4830" w:rsidRDefault="00567749" w:rsidP="00CC4830">
            <w:pPr>
              <w:spacing w:after="0" w:line="240" w:lineRule="auto"/>
              <w:rPr>
                <w:rFonts w:ascii="Times New Roman" w:hAnsi="Times New Roman"/>
                <w:sz w:val="24"/>
                <w:szCs w:val="24"/>
              </w:rPr>
            </w:pPr>
          </w:p>
        </w:tc>
      </w:tr>
      <w:tr w:rsidR="00567749" w:rsidRPr="00CC4830" w:rsidTr="00A9785E">
        <w:trPr>
          <w:cantSplit/>
        </w:trPr>
        <w:tc>
          <w:tcPr>
            <w:tcW w:w="54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а) Дом творчества школьников, станция юных техников, юных натуралистов, юных туристов</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то же</w:t>
            </w: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5,0%</w:t>
            </w:r>
          </w:p>
        </w:tc>
        <w:tc>
          <w:tcPr>
            <w:tcW w:w="851"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то же</w:t>
            </w: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45</w:t>
            </w: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45</w:t>
            </w: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15</w:t>
            </w:r>
          </w:p>
        </w:tc>
        <w:tc>
          <w:tcPr>
            <w:tcW w:w="2267" w:type="dxa"/>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R=15 км</w:t>
            </w:r>
          </w:p>
        </w:tc>
      </w:tr>
      <w:tr w:rsidR="00567749" w:rsidRPr="00CC4830" w:rsidTr="00A9785E">
        <w:trPr>
          <w:cantSplit/>
        </w:trPr>
        <w:tc>
          <w:tcPr>
            <w:tcW w:w="54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б) детско-юношеская спортивная школа</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 // -</w:t>
            </w: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2,3%</w:t>
            </w:r>
          </w:p>
        </w:tc>
        <w:tc>
          <w:tcPr>
            <w:tcW w:w="851"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 // -</w:t>
            </w: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21</w:t>
            </w: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80</w:t>
            </w: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2267" w:type="dxa"/>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R=15 км</w:t>
            </w:r>
          </w:p>
        </w:tc>
      </w:tr>
      <w:tr w:rsidR="00567749" w:rsidRPr="00CC4830" w:rsidTr="00A9785E">
        <w:trPr>
          <w:cantSplit/>
        </w:trPr>
        <w:tc>
          <w:tcPr>
            <w:tcW w:w="54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в) детская школа искусств</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 // -</w:t>
            </w: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2,7%</w:t>
            </w:r>
          </w:p>
        </w:tc>
        <w:tc>
          <w:tcPr>
            <w:tcW w:w="851"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 // -</w:t>
            </w: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24</w:t>
            </w: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50</w:t>
            </w: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2267" w:type="dxa"/>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R=15 км</w:t>
            </w:r>
          </w:p>
        </w:tc>
      </w:tr>
      <w:tr w:rsidR="00567749" w:rsidRPr="00CC4830" w:rsidTr="00A9785E">
        <w:trPr>
          <w:cantSplit/>
        </w:trPr>
        <w:tc>
          <w:tcPr>
            <w:tcW w:w="54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1.5</w:t>
            </w: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Профессионально-техническое учебное з</w:t>
            </w:r>
            <w:r w:rsidRPr="00CC4830">
              <w:rPr>
                <w:rFonts w:ascii="Times New Roman" w:hAnsi="Times New Roman"/>
                <w:sz w:val="24"/>
                <w:szCs w:val="24"/>
              </w:rPr>
              <w:t>а</w:t>
            </w:r>
            <w:r w:rsidRPr="00CC4830">
              <w:rPr>
                <w:rFonts w:ascii="Times New Roman" w:hAnsi="Times New Roman"/>
                <w:sz w:val="24"/>
                <w:szCs w:val="24"/>
              </w:rPr>
              <w:t>ведение</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уч-ся</w:t>
            </w: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по заданию</w:t>
            </w:r>
          </w:p>
        </w:tc>
        <w:tc>
          <w:tcPr>
            <w:tcW w:w="851" w:type="dxa"/>
            <w:tcMar>
              <w:left w:w="57" w:type="dxa"/>
              <w:right w:w="57" w:type="dxa"/>
            </w:tcMar>
            <w:vAlign w:val="center"/>
          </w:tcPr>
          <w:p w:rsidR="00567749"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150</w:t>
            </w: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2267" w:type="dxa"/>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на район</w:t>
            </w:r>
          </w:p>
        </w:tc>
      </w:tr>
      <w:tr w:rsidR="008756ED" w:rsidRPr="00CC4830" w:rsidTr="00A9785E">
        <w:trPr>
          <w:cantSplit/>
          <w:trHeight w:val="388"/>
        </w:trPr>
        <w:tc>
          <w:tcPr>
            <w:tcW w:w="15083" w:type="dxa"/>
            <w:gridSpan w:val="9"/>
            <w:tcMar>
              <w:left w:w="57" w:type="dxa"/>
              <w:right w:w="57" w:type="dxa"/>
            </w:tcMar>
            <w:vAlign w:val="center"/>
          </w:tcPr>
          <w:p w:rsidR="008756ED" w:rsidRPr="00CC4830" w:rsidRDefault="008756ED" w:rsidP="00CC4830">
            <w:pPr>
              <w:spacing w:after="0" w:line="240" w:lineRule="auto"/>
              <w:rPr>
                <w:rFonts w:ascii="Times New Roman" w:hAnsi="Times New Roman"/>
                <w:sz w:val="24"/>
                <w:szCs w:val="24"/>
              </w:rPr>
            </w:pPr>
            <w:r w:rsidRPr="00CC4830">
              <w:rPr>
                <w:rFonts w:ascii="Times New Roman" w:hAnsi="Times New Roman"/>
                <w:sz w:val="24"/>
                <w:szCs w:val="24"/>
              </w:rPr>
              <w:t>2. Учреждения здравоохранения, социального обеспечения</w:t>
            </w:r>
            <w:proofErr w:type="gramStart"/>
            <w:r w:rsidRPr="00CC4830">
              <w:rPr>
                <w:rFonts w:ascii="Times New Roman" w:hAnsi="Times New Roman"/>
                <w:sz w:val="24"/>
                <w:szCs w:val="24"/>
              </w:rPr>
              <w:t>.</w:t>
            </w:r>
            <w:proofErr w:type="gramEnd"/>
            <w:r w:rsidRPr="00CC4830">
              <w:rPr>
                <w:rFonts w:ascii="Times New Roman" w:hAnsi="Times New Roman"/>
                <w:sz w:val="24"/>
                <w:szCs w:val="24"/>
              </w:rPr>
              <w:t xml:space="preserve"> </w:t>
            </w:r>
            <w:proofErr w:type="gramStart"/>
            <w:r w:rsidRPr="00CC4830">
              <w:rPr>
                <w:rFonts w:ascii="Times New Roman" w:hAnsi="Times New Roman"/>
                <w:sz w:val="24"/>
                <w:szCs w:val="24"/>
              </w:rPr>
              <w:t>р</w:t>
            </w:r>
            <w:proofErr w:type="gramEnd"/>
            <w:r w:rsidRPr="00CC4830">
              <w:rPr>
                <w:rFonts w:ascii="Times New Roman" w:hAnsi="Times New Roman"/>
                <w:sz w:val="24"/>
                <w:szCs w:val="24"/>
              </w:rPr>
              <w:t>екреации</w:t>
            </w:r>
          </w:p>
        </w:tc>
      </w:tr>
      <w:tr w:rsidR="00567749" w:rsidRPr="00CC4830" w:rsidTr="00A9785E">
        <w:trPr>
          <w:cantSplit/>
        </w:trPr>
        <w:tc>
          <w:tcPr>
            <w:tcW w:w="54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2.</w:t>
            </w:r>
            <w:r w:rsidR="00A9785E" w:rsidRPr="00CC4830">
              <w:rPr>
                <w:rFonts w:ascii="Times New Roman" w:hAnsi="Times New Roman"/>
                <w:sz w:val="24"/>
                <w:szCs w:val="24"/>
              </w:rPr>
              <w:t>1</w:t>
            </w: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 xml:space="preserve">Дом-интернат для престарелых, ветеранов труда и войны </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мест</w:t>
            </w: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28 на 1 тыс. чел (с 18 лет)</w:t>
            </w:r>
          </w:p>
        </w:tc>
        <w:tc>
          <w:tcPr>
            <w:tcW w:w="851"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6,9</w:t>
            </w: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193</w:t>
            </w: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190</w:t>
            </w: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190</w:t>
            </w:r>
          </w:p>
        </w:tc>
        <w:tc>
          <w:tcPr>
            <w:tcW w:w="2267" w:type="dxa"/>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R=15 км</w:t>
            </w:r>
          </w:p>
        </w:tc>
      </w:tr>
      <w:tr w:rsidR="00567749" w:rsidRPr="00CC4830" w:rsidTr="00A9785E">
        <w:trPr>
          <w:cantSplit/>
        </w:trPr>
        <w:tc>
          <w:tcPr>
            <w:tcW w:w="54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lastRenderedPageBreak/>
              <w:t>2.</w:t>
            </w:r>
            <w:r w:rsidR="00A9785E" w:rsidRPr="00CC4830">
              <w:rPr>
                <w:rFonts w:ascii="Times New Roman" w:hAnsi="Times New Roman"/>
                <w:sz w:val="24"/>
                <w:szCs w:val="24"/>
              </w:rPr>
              <w:t>2</w:t>
            </w: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 xml:space="preserve">Детские дома-интернаты </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мест</w:t>
            </w: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3 на 1 тыс. чел. (от 4 до 17 лет)</w:t>
            </w:r>
          </w:p>
        </w:tc>
        <w:tc>
          <w:tcPr>
            <w:tcW w:w="851"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2,2</w:t>
            </w: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7</w:t>
            </w: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7</w:t>
            </w: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2267" w:type="dxa"/>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на район</w:t>
            </w:r>
          </w:p>
        </w:tc>
      </w:tr>
      <w:tr w:rsidR="00567749" w:rsidRPr="00CC4830" w:rsidTr="00A9785E">
        <w:trPr>
          <w:cantSplit/>
        </w:trPr>
        <w:tc>
          <w:tcPr>
            <w:tcW w:w="546" w:type="dxa"/>
            <w:tcMar>
              <w:left w:w="57" w:type="dxa"/>
              <w:right w:w="57" w:type="dxa"/>
            </w:tcMar>
            <w:vAlign w:val="center"/>
          </w:tcPr>
          <w:p w:rsidR="00567749"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2.3</w:t>
            </w: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 xml:space="preserve">Психоневрологические интернаты </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мест</w:t>
            </w: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3 на 1 тыс. чел</w:t>
            </w:r>
            <w:r w:rsidR="00A9785E" w:rsidRPr="00CC4830">
              <w:rPr>
                <w:rFonts w:ascii="Times New Roman" w:hAnsi="Times New Roman"/>
                <w:sz w:val="24"/>
                <w:szCs w:val="24"/>
              </w:rPr>
              <w:br/>
            </w:r>
            <w:r w:rsidRPr="00CC4830">
              <w:rPr>
                <w:rFonts w:ascii="Times New Roman" w:hAnsi="Times New Roman"/>
                <w:sz w:val="24"/>
                <w:szCs w:val="24"/>
              </w:rPr>
              <w:t>(с 18 лет)</w:t>
            </w:r>
          </w:p>
        </w:tc>
        <w:tc>
          <w:tcPr>
            <w:tcW w:w="851"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13,5</w:t>
            </w: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41</w:t>
            </w: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40</w:t>
            </w: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40</w:t>
            </w:r>
          </w:p>
        </w:tc>
        <w:tc>
          <w:tcPr>
            <w:tcW w:w="2267" w:type="dxa"/>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на район</w:t>
            </w:r>
          </w:p>
        </w:tc>
      </w:tr>
      <w:tr w:rsidR="00567749" w:rsidRPr="00CC4830" w:rsidTr="00A9785E">
        <w:trPr>
          <w:cantSplit/>
        </w:trPr>
        <w:tc>
          <w:tcPr>
            <w:tcW w:w="546" w:type="dxa"/>
            <w:tcMar>
              <w:left w:w="57" w:type="dxa"/>
              <w:right w:w="57" w:type="dxa"/>
            </w:tcMar>
            <w:vAlign w:val="center"/>
          </w:tcPr>
          <w:p w:rsidR="00567749"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2.4</w:t>
            </w:r>
          </w:p>
        </w:tc>
        <w:tc>
          <w:tcPr>
            <w:tcW w:w="475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 xml:space="preserve">Специальные жилые дома и группы квартир для ветеранов войны и труда и одиноких престарелых </w:t>
            </w:r>
          </w:p>
        </w:tc>
        <w:tc>
          <w:tcPr>
            <w:tcW w:w="1276"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мест</w:t>
            </w:r>
          </w:p>
        </w:tc>
        <w:tc>
          <w:tcPr>
            <w:tcW w:w="2268"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60 на 1 тыс. чел.</w:t>
            </w:r>
            <w:r w:rsidR="00A9785E" w:rsidRPr="00CC4830">
              <w:rPr>
                <w:rFonts w:ascii="Times New Roman" w:hAnsi="Times New Roman"/>
                <w:sz w:val="24"/>
                <w:szCs w:val="24"/>
              </w:rPr>
              <w:br/>
            </w:r>
            <w:r w:rsidRPr="00CC4830">
              <w:rPr>
                <w:rFonts w:ascii="Times New Roman" w:hAnsi="Times New Roman"/>
                <w:sz w:val="24"/>
                <w:szCs w:val="24"/>
              </w:rPr>
              <w:t>(с 60 лет)</w:t>
            </w:r>
          </w:p>
        </w:tc>
        <w:tc>
          <w:tcPr>
            <w:tcW w:w="851"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2,1</w:t>
            </w:r>
          </w:p>
        </w:tc>
        <w:tc>
          <w:tcPr>
            <w:tcW w:w="82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126</w:t>
            </w:r>
          </w:p>
        </w:tc>
        <w:tc>
          <w:tcPr>
            <w:tcW w:w="992"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127</w:t>
            </w:r>
          </w:p>
        </w:tc>
        <w:tc>
          <w:tcPr>
            <w:tcW w:w="1305" w:type="dxa"/>
            <w:tcMar>
              <w:left w:w="57" w:type="dxa"/>
              <w:right w:w="57" w:type="dxa"/>
            </w:tcMar>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75</w:t>
            </w:r>
          </w:p>
        </w:tc>
        <w:tc>
          <w:tcPr>
            <w:tcW w:w="2267" w:type="dxa"/>
            <w:vAlign w:val="center"/>
          </w:tcPr>
          <w:p w:rsidR="00567749" w:rsidRPr="00CC4830" w:rsidRDefault="00567749" w:rsidP="00CC4830">
            <w:pPr>
              <w:spacing w:after="0" w:line="240" w:lineRule="auto"/>
              <w:rPr>
                <w:rFonts w:ascii="Times New Roman" w:hAnsi="Times New Roman"/>
                <w:sz w:val="24"/>
                <w:szCs w:val="24"/>
              </w:rPr>
            </w:pPr>
            <w:r w:rsidRPr="00CC4830">
              <w:rPr>
                <w:rFonts w:ascii="Times New Roman" w:hAnsi="Times New Roman"/>
                <w:sz w:val="24"/>
                <w:szCs w:val="24"/>
              </w:rPr>
              <w:t>R=15 км</w:t>
            </w: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2.5</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Стационары для взрослых и детей для и</w:t>
            </w:r>
            <w:r w:rsidRPr="00CC4830">
              <w:rPr>
                <w:rFonts w:ascii="Times New Roman" w:hAnsi="Times New Roman"/>
                <w:sz w:val="24"/>
                <w:szCs w:val="24"/>
              </w:rPr>
              <w:t>н</w:t>
            </w:r>
            <w:r w:rsidRPr="00CC4830">
              <w:rPr>
                <w:rFonts w:ascii="Times New Roman" w:hAnsi="Times New Roman"/>
                <w:sz w:val="24"/>
                <w:szCs w:val="24"/>
              </w:rPr>
              <w:t>тенсивного и долговременного лечения</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коек</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27 на 1 тыс</w:t>
            </w:r>
            <w:proofErr w:type="gramStart"/>
            <w:r w:rsidRPr="00CC4830">
              <w:rPr>
                <w:rFonts w:ascii="Times New Roman" w:hAnsi="Times New Roman"/>
                <w:sz w:val="24"/>
                <w:szCs w:val="24"/>
              </w:rPr>
              <w:t>.ч</w:t>
            </w:r>
            <w:proofErr w:type="gramEnd"/>
            <w:r w:rsidRPr="00CC4830">
              <w:rPr>
                <w:rFonts w:ascii="Times New Roman" w:hAnsi="Times New Roman"/>
                <w:sz w:val="24"/>
                <w:szCs w:val="24"/>
              </w:rPr>
              <w:t>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10,1</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273</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270</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150</w:t>
            </w:r>
          </w:p>
        </w:tc>
        <w:tc>
          <w:tcPr>
            <w:tcW w:w="2267" w:type="dxa"/>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на район</w:t>
            </w: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2.6</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Поликлиники, амбулатории, диспансеры без стационара</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посещ. в смену</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18,2 на 1 тыс</w:t>
            </w:r>
            <w:proofErr w:type="gramStart"/>
            <w:r w:rsidRPr="00CC4830">
              <w:rPr>
                <w:rFonts w:ascii="Times New Roman" w:hAnsi="Times New Roman"/>
                <w:sz w:val="24"/>
                <w:szCs w:val="24"/>
              </w:rPr>
              <w:t>.ч</w:t>
            </w:r>
            <w:proofErr w:type="gramEnd"/>
            <w:r w:rsidRPr="00CC4830">
              <w:rPr>
                <w:rFonts w:ascii="Times New Roman" w:hAnsi="Times New Roman"/>
                <w:sz w:val="24"/>
                <w:szCs w:val="24"/>
              </w:rPr>
              <w:t>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109</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250</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2267" w:type="dxa"/>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на поселение</w:t>
            </w: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2.7</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Фельдшерско-акушерский пункт</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объект</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2267" w:type="dxa"/>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в п. Крещенский</w:t>
            </w: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2.8</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 xml:space="preserve">Подстанции скорой медицинской помощи, автомобилей </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автомоб</w:t>
            </w:r>
            <w:r w:rsidRPr="00CC4830">
              <w:rPr>
                <w:rFonts w:ascii="Times New Roman" w:hAnsi="Times New Roman"/>
                <w:sz w:val="24"/>
                <w:szCs w:val="24"/>
              </w:rPr>
              <w:t>и</w:t>
            </w:r>
            <w:r w:rsidRPr="00CC4830">
              <w:rPr>
                <w:rFonts w:ascii="Times New Roman" w:hAnsi="Times New Roman"/>
                <w:sz w:val="24"/>
                <w:szCs w:val="24"/>
              </w:rPr>
              <w:t>лей</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0,2 на 1тыс</w:t>
            </w:r>
            <w:proofErr w:type="gramStart"/>
            <w:r w:rsidRPr="00CC4830">
              <w:rPr>
                <w:rFonts w:ascii="Times New Roman" w:hAnsi="Times New Roman"/>
                <w:sz w:val="24"/>
                <w:szCs w:val="24"/>
              </w:rPr>
              <w:t>.ч</w:t>
            </w:r>
            <w:proofErr w:type="gramEnd"/>
            <w:r w:rsidRPr="00CC4830">
              <w:rPr>
                <w:rFonts w:ascii="Times New Roman" w:hAnsi="Times New Roman"/>
                <w:sz w:val="24"/>
                <w:szCs w:val="24"/>
              </w:rPr>
              <w:t>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10,1</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2267" w:type="dxa"/>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R=30 км</w:t>
            </w: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2.9</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 xml:space="preserve">Аптеки </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учрежд</w:t>
            </w:r>
            <w:r w:rsidRPr="00CC4830">
              <w:rPr>
                <w:rFonts w:ascii="Times New Roman" w:hAnsi="Times New Roman"/>
                <w:sz w:val="24"/>
                <w:szCs w:val="24"/>
              </w:rPr>
              <w:t>е</w:t>
            </w:r>
            <w:r w:rsidRPr="00CC4830">
              <w:rPr>
                <w:rFonts w:ascii="Times New Roman" w:hAnsi="Times New Roman"/>
                <w:sz w:val="24"/>
                <w:szCs w:val="24"/>
              </w:rPr>
              <w:t>ний</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1,6 объектов на 10 тыс</w:t>
            </w:r>
            <w:proofErr w:type="gramStart"/>
            <w:r w:rsidRPr="00CC4830">
              <w:rPr>
                <w:rFonts w:ascii="Times New Roman" w:hAnsi="Times New Roman"/>
                <w:sz w:val="24"/>
                <w:szCs w:val="24"/>
              </w:rPr>
              <w:t>.ч</w:t>
            </w:r>
            <w:proofErr w:type="gramEnd"/>
            <w:r w:rsidRPr="00CC4830">
              <w:rPr>
                <w:rFonts w:ascii="Times New Roman" w:hAnsi="Times New Roman"/>
                <w:sz w:val="24"/>
                <w:szCs w:val="24"/>
              </w:rPr>
              <w:t>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0,6</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2267" w:type="dxa"/>
            <w:vAlign w:val="center"/>
          </w:tcPr>
          <w:p w:rsidR="00A9785E" w:rsidRPr="00CC4830" w:rsidRDefault="00A9785E" w:rsidP="00CC4830">
            <w:pPr>
              <w:spacing w:after="0" w:line="240" w:lineRule="auto"/>
              <w:rPr>
                <w:rFonts w:ascii="Times New Roman" w:hAnsi="Times New Roman"/>
                <w:sz w:val="24"/>
                <w:szCs w:val="24"/>
              </w:rPr>
            </w:pP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2.10</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 xml:space="preserve">Молочные кухни </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порций в сутки</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 xml:space="preserve">4 на 1 ребенка </w:t>
            </w:r>
            <w:r w:rsidRPr="00CC4830">
              <w:rPr>
                <w:rFonts w:ascii="Times New Roman" w:hAnsi="Times New Roman"/>
                <w:sz w:val="24"/>
                <w:szCs w:val="24"/>
              </w:rPr>
              <w:br/>
              <w:t>(до 1 года)</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170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680</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680</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680</w:t>
            </w:r>
          </w:p>
        </w:tc>
        <w:tc>
          <w:tcPr>
            <w:tcW w:w="2267" w:type="dxa"/>
            <w:vAlign w:val="center"/>
          </w:tcPr>
          <w:p w:rsidR="00A9785E" w:rsidRPr="00CC4830" w:rsidRDefault="00A9785E" w:rsidP="00CC4830">
            <w:pPr>
              <w:spacing w:after="0" w:line="240" w:lineRule="auto"/>
              <w:rPr>
                <w:rFonts w:ascii="Times New Roman" w:hAnsi="Times New Roman"/>
                <w:sz w:val="24"/>
                <w:szCs w:val="24"/>
              </w:rPr>
            </w:pP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2.11</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 xml:space="preserve">Раздаточные пункты молочных кухонь </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кв</w:t>
            </w:r>
            <w:proofErr w:type="gramStart"/>
            <w:r w:rsidRPr="00CC4830">
              <w:rPr>
                <w:rFonts w:ascii="Times New Roman" w:hAnsi="Times New Roman"/>
                <w:sz w:val="24"/>
                <w:szCs w:val="24"/>
              </w:rPr>
              <w:t>.м</w:t>
            </w:r>
            <w:proofErr w:type="gramEnd"/>
            <w:r w:rsidRPr="00CC4830">
              <w:rPr>
                <w:rFonts w:ascii="Times New Roman" w:hAnsi="Times New Roman"/>
                <w:sz w:val="24"/>
                <w:szCs w:val="24"/>
              </w:rPr>
              <w:t xml:space="preserve"> общ.пл</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0,3 на 1 ребенка</w:t>
            </w:r>
            <w:r w:rsidRPr="00CC4830">
              <w:rPr>
                <w:rFonts w:ascii="Times New Roman" w:hAnsi="Times New Roman"/>
                <w:sz w:val="24"/>
                <w:szCs w:val="24"/>
              </w:rPr>
              <w:br/>
              <w:t>(до 1 года)</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170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51</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2267" w:type="dxa"/>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в микрорайонах</w:t>
            </w: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2.12</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Загородные базы отдыха, турбазы выходн</w:t>
            </w:r>
            <w:r w:rsidRPr="00CC4830">
              <w:rPr>
                <w:rFonts w:ascii="Times New Roman" w:hAnsi="Times New Roman"/>
                <w:sz w:val="24"/>
                <w:szCs w:val="24"/>
              </w:rPr>
              <w:t>о</w:t>
            </w:r>
            <w:r w:rsidRPr="00CC4830">
              <w:rPr>
                <w:rFonts w:ascii="Times New Roman" w:hAnsi="Times New Roman"/>
                <w:sz w:val="24"/>
                <w:szCs w:val="24"/>
              </w:rPr>
              <w:t>го дня, рыболовно-охотничьи базы:</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p>
        </w:tc>
        <w:tc>
          <w:tcPr>
            <w:tcW w:w="2267" w:type="dxa"/>
            <w:vAlign w:val="center"/>
          </w:tcPr>
          <w:p w:rsidR="00A9785E" w:rsidRPr="00CC4830" w:rsidRDefault="00A9785E" w:rsidP="00CC4830">
            <w:pPr>
              <w:spacing w:after="0" w:line="240" w:lineRule="auto"/>
              <w:rPr>
                <w:rFonts w:ascii="Times New Roman" w:hAnsi="Times New Roman"/>
                <w:sz w:val="24"/>
                <w:szCs w:val="24"/>
              </w:rPr>
            </w:pP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 xml:space="preserve"> а) с ночлегом</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мест</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10 на 1 тыс. чел.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2267" w:type="dxa"/>
            <w:vAlign w:val="center"/>
          </w:tcPr>
          <w:p w:rsidR="00A9785E" w:rsidRPr="00CC4830" w:rsidRDefault="00A9785E" w:rsidP="00CC4830">
            <w:pPr>
              <w:spacing w:after="0" w:line="240" w:lineRule="auto"/>
              <w:rPr>
                <w:rFonts w:ascii="Times New Roman" w:hAnsi="Times New Roman"/>
                <w:sz w:val="24"/>
                <w:szCs w:val="24"/>
              </w:rPr>
            </w:pP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 xml:space="preserve"> б) без ночлега</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мест</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70 на 1 тыс. чел.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420</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420</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450</w:t>
            </w:r>
          </w:p>
        </w:tc>
        <w:tc>
          <w:tcPr>
            <w:tcW w:w="2267" w:type="dxa"/>
            <w:vAlign w:val="center"/>
          </w:tcPr>
          <w:p w:rsidR="00A9785E" w:rsidRPr="00CC4830" w:rsidRDefault="00A9785E" w:rsidP="00CC4830">
            <w:pPr>
              <w:spacing w:after="0" w:line="240" w:lineRule="auto"/>
              <w:rPr>
                <w:rFonts w:ascii="Times New Roman" w:hAnsi="Times New Roman"/>
                <w:sz w:val="24"/>
                <w:szCs w:val="24"/>
              </w:rPr>
            </w:pP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2.13</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Мотели</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мест</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 на 1 тыс. чел.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10,0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20</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20</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20</w:t>
            </w:r>
          </w:p>
        </w:tc>
        <w:tc>
          <w:tcPr>
            <w:tcW w:w="2267" w:type="dxa"/>
            <w:vMerge w:val="restart"/>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 xml:space="preserve">с учетом </w:t>
            </w:r>
            <w:proofErr w:type="gramStart"/>
            <w:r w:rsidRPr="00CC4830">
              <w:rPr>
                <w:rFonts w:ascii="Times New Roman" w:hAnsi="Times New Roman"/>
                <w:sz w:val="24"/>
                <w:szCs w:val="24"/>
              </w:rPr>
              <w:t>проезжих</w:t>
            </w:r>
            <w:proofErr w:type="gramEnd"/>
            <w:r w:rsidRPr="00CC4830">
              <w:rPr>
                <w:rFonts w:ascii="Times New Roman" w:hAnsi="Times New Roman"/>
                <w:sz w:val="24"/>
                <w:szCs w:val="24"/>
              </w:rPr>
              <w:t xml:space="preserve"> по трассе М-51</w:t>
            </w: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2.14</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Кемпинги</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мест</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5 на 1 тыс. чел.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10,0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50</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50</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50</w:t>
            </w:r>
          </w:p>
        </w:tc>
        <w:tc>
          <w:tcPr>
            <w:tcW w:w="2267" w:type="dxa"/>
            <w:vMerge/>
            <w:vAlign w:val="center"/>
          </w:tcPr>
          <w:p w:rsidR="00A9785E" w:rsidRPr="00CC4830" w:rsidRDefault="00A9785E" w:rsidP="00CC4830">
            <w:pPr>
              <w:spacing w:after="0" w:line="240" w:lineRule="auto"/>
              <w:rPr>
                <w:rFonts w:ascii="Times New Roman" w:hAnsi="Times New Roman"/>
                <w:sz w:val="24"/>
                <w:szCs w:val="24"/>
              </w:rPr>
            </w:pP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2.15</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proofErr w:type="gramStart"/>
            <w:r w:rsidRPr="00CC4830">
              <w:rPr>
                <w:rFonts w:ascii="Times New Roman" w:hAnsi="Times New Roman"/>
                <w:sz w:val="24"/>
                <w:szCs w:val="24"/>
              </w:rPr>
              <w:t>Приходской</w:t>
            </w:r>
            <w:proofErr w:type="gramEnd"/>
            <w:r w:rsidRPr="00CC4830">
              <w:rPr>
                <w:rFonts w:ascii="Times New Roman" w:hAnsi="Times New Roman"/>
                <w:sz w:val="24"/>
                <w:szCs w:val="24"/>
              </w:rPr>
              <w:t xml:space="preserve"> храм</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мест</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7,5 на 1 тыс. веру</w:t>
            </w:r>
            <w:r w:rsidRPr="00CC4830">
              <w:rPr>
                <w:rFonts w:ascii="Times New Roman" w:hAnsi="Times New Roman"/>
                <w:sz w:val="24"/>
                <w:szCs w:val="24"/>
              </w:rPr>
              <w:t>ю</w:t>
            </w:r>
            <w:r w:rsidRPr="00CC4830">
              <w:rPr>
                <w:rFonts w:ascii="Times New Roman" w:hAnsi="Times New Roman"/>
                <w:sz w:val="24"/>
                <w:szCs w:val="24"/>
              </w:rPr>
              <w:t>щих</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3,0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23</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35</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2267" w:type="dxa"/>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R=15 км</w:t>
            </w:r>
          </w:p>
        </w:tc>
      </w:tr>
      <w:tr w:rsidR="00A9785E" w:rsidRPr="00CC4830" w:rsidTr="00A9785E">
        <w:trPr>
          <w:cantSplit/>
          <w:trHeight w:val="496"/>
        </w:trPr>
        <w:tc>
          <w:tcPr>
            <w:tcW w:w="15083" w:type="dxa"/>
            <w:gridSpan w:val="9"/>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lastRenderedPageBreak/>
              <w:t>3. Физкультурно-спортивные сооружения</w:t>
            </w: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3.1</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Стадион</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га</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 xml:space="preserve">0,7 на </w:t>
            </w:r>
            <w:proofErr w:type="gramStart"/>
            <w:r w:rsidRPr="00CC4830">
              <w:rPr>
                <w:rFonts w:ascii="Times New Roman" w:hAnsi="Times New Roman"/>
                <w:sz w:val="24"/>
                <w:szCs w:val="24"/>
              </w:rPr>
              <w:t>на</w:t>
            </w:r>
            <w:proofErr w:type="gramEnd"/>
            <w:r w:rsidRPr="00CC4830">
              <w:rPr>
                <w:rFonts w:ascii="Times New Roman" w:hAnsi="Times New Roman"/>
                <w:sz w:val="24"/>
                <w:szCs w:val="24"/>
              </w:rPr>
              <w:t xml:space="preserve"> 1 тыс. чел.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4,2</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4,2</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4,2</w:t>
            </w:r>
          </w:p>
        </w:tc>
        <w:tc>
          <w:tcPr>
            <w:tcW w:w="2267" w:type="dxa"/>
            <w:vAlign w:val="center"/>
          </w:tcPr>
          <w:p w:rsidR="00A9785E" w:rsidRPr="00CC4830" w:rsidRDefault="00A9785E" w:rsidP="00CC4830">
            <w:pPr>
              <w:spacing w:after="0" w:line="240" w:lineRule="auto"/>
              <w:rPr>
                <w:rFonts w:ascii="Times New Roman" w:hAnsi="Times New Roman"/>
                <w:sz w:val="24"/>
                <w:szCs w:val="24"/>
              </w:rPr>
            </w:pP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3.2</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Спортивные залы общего пользования</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кв</w:t>
            </w:r>
            <w:proofErr w:type="gramStart"/>
            <w:r w:rsidRPr="00CC4830">
              <w:rPr>
                <w:rFonts w:ascii="Times New Roman" w:hAnsi="Times New Roman"/>
                <w:sz w:val="24"/>
                <w:szCs w:val="24"/>
              </w:rPr>
              <w:t>.м</w:t>
            </w:r>
            <w:proofErr w:type="gramEnd"/>
            <w:r w:rsidRPr="00CC4830">
              <w:rPr>
                <w:rFonts w:ascii="Times New Roman" w:hAnsi="Times New Roman"/>
                <w:sz w:val="24"/>
                <w:szCs w:val="24"/>
              </w:rPr>
              <w:t xml:space="preserve"> пл</w:t>
            </w:r>
            <w:r w:rsidRPr="00CC4830">
              <w:rPr>
                <w:rFonts w:ascii="Times New Roman" w:hAnsi="Times New Roman"/>
                <w:sz w:val="24"/>
                <w:szCs w:val="24"/>
              </w:rPr>
              <w:t>о</w:t>
            </w:r>
            <w:r w:rsidRPr="00CC4830">
              <w:rPr>
                <w:rFonts w:ascii="Times New Roman" w:hAnsi="Times New Roman"/>
                <w:sz w:val="24"/>
                <w:szCs w:val="24"/>
              </w:rPr>
              <w:t xml:space="preserve">щади пола </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 на 1 тыс. чел.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360</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1000</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2267" w:type="dxa"/>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в составе школ, ПУ 97</w:t>
            </w: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3.3</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Помещения для физкультурно-оздоровительных занятий в микрорайоне</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кв</w:t>
            </w:r>
            <w:proofErr w:type="gramStart"/>
            <w:r w:rsidRPr="00CC4830">
              <w:rPr>
                <w:rFonts w:ascii="Times New Roman" w:hAnsi="Times New Roman"/>
                <w:sz w:val="24"/>
                <w:szCs w:val="24"/>
              </w:rPr>
              <w:t>.м</w:t>
            </w:r>
            <w:proofErr w:type="gramEnd"/>
            <w:r w:rsidRPr="00CC4830">
              <w:rPr>
                <w:rFonts w:ascii="Times New Roman" w:hAnsi="Times New Roman"/>
                <w:sz w:val="24"/>
                <w:szCs w:val="24"/>
              </w:rPr>
              <w:t xml:space="preserve"> о</w:t>
            </w:r>
            <w:r w:rsidRPr="00CC4830">
              <w:rPr>
                <w:rFonts w:ascii="Times New Roman" w:hAnsi="Times New Roman"/>
                <w:sz w:val="24"/>
                <w:szCs w:val="24"/>
              </w:rPr>
              <w:t>б</w:t>
            </w:r>
            <w:r w:rsidRPr="00CC4830">
              <w:rPr>
                <w:rFonts w:ascii="Times New Roman" w:hAnsi="Times New Roman"/>
                <w:sz w:val="24"/>
                <w:szCs w:val="24"/>
              </w:rPr>
              <w:t>щей пл</w:t>
            </w:r>
            <w:r w:rsidRPr="00CC4830">
              <w:rPr>
                <w:rFonts w:ascii="Times New Roman" w:hAnsi="Times New Roman"/>
                <w:sz w:val="24"/>
                <w:szCs w:val="24"/>
              </w:rPr>
              <w:t>о</w:t>
            </w:r>
            <w:r w:rsidRPr="00CC4830">
              <w:rPr>
                <w:rFonts w:ascii="Times New Roman" w:hAnsi="Times New Roman"/>
                <w:sz w:val="24"/>
                <w:szCs w:val="24"/>
              </w:rPr>
              <w:t>щади</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70 на 1 тыс. чел.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420</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420</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420</w:t>
            </w:r>
          </w:p>
        </w:tc>
        <w:tc>
          <w:tcPr>
            <w:tcW w:w="2267" w:type="dxa"/>
            <w:vAlign w:val="center"/>
          </w:tcPr>
          <w:p w:rsidR="00A9785E" w:rsidRPr="00CC4830" w:rsidRDefault="00A9785E" w:rsidP="00CC4830">
            <w:pPr>
              <w:spacing w:after="0" w:line="240" w:lineRule="auto"/>
              <w:rPr>
                <w:rFonts w:ascii="Times New Roman" w:hAnsi="Times New Roman"/>
                <w:sz w:val="24"/>
                <w:szCs w:val="24"/>
              </w:rPr>
            </w:pP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3.4</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Бассейны общего пользования</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кв</w:t>
            </w:r>
            <w:proofErr w:type="gramStart"/>
            <w:r w:rsidRPr="00CC4830">
              <w:rPr>
                <w:rFonts w:ascii="Times New Roman" w:hAnsi="Times New Roman"/>
                <w:sz w:val="24"/>
                <w:szCs w:val="24"/>
              </w:rPr>
              <w:t>.м</w:t>
            </w:r>
            <w:proofErr w:type="gramEnd"/>
            <w:r w:rsidRPr="00CC4830">
              <w:rPr>
                <w:rFonts w:ascii="Times New Roman" w:hAnsi="Times New Roman"/>
                <w:sz w:val="24"/>
                <w:szCs w:val="24"/>
              </w:rPr>
              <w:t xml:space="preserve"> зе</w:t>
            </w:r>
            <w:r w:rsidRPr="00CC4830">
              <w:rPr>
                <w:rFonts w:ascii="Times New Roman" w:hAnsi="Times New Roman"/>
                <w:sz w:val="24"/>
                <w:szCs w:val="24"/>
              </w:rPr>
              <w:t>р</w:t>
            </w:r>
            <w:r w:rsidRPr="00CC4830">
              <w:rPr>
                <w:rFonts w:ascii="Times New Roman" w:hAnsi="Times New Roman"/>
                <w:sz w:val="24"/>
                <w:szCs w:val="24"/>
              </w:rPr>
              <w:t>кала воды</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25 на 1 тыс. чел.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8,4</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210</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210</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210</w:t>
            </w:r>
          </w:p>
        </w:tc>
        <w:tc>
          <w:tcPr>
            <w:tcW w:w="2267" w:type="dxa"/>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R=15 км</w:t>
            </w:r>
          </w:p>
        </w:tc>
      </w:tr>
      <w:tr w:rsidR="00A9785E" w:rsidRPr="00CC4830" w:rsidTr="00A9785E">
        <w:trPr>
          <w:cantSplit/>
          <w:trHeight w:val="418"/>
        </w:trPr>
        <w:tc>
          <w:tcPr>
            <w:tcW w:w="15083" w:type="dxa"/>
            <w:gridSpan w:val="9"/>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 Учреждения культуры и искусства</w:t>
            </w: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4.1</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Районный дом культуры</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посетит</w:t>
            </w:r>
            <w:proofErr w:type="gramStart"/>
            <w:r w:rsidRPr="00CC4830">
              <w:rPr>
                <w:rFonts w:ascii="Times New Roman" w:hAnsi="Times New Roman"/>
                <w:sz w:val="24"/>
                <w:szCs w:val="24"/>
              </w:rPr>
              <w:t>.</w:t>
            </w:r>
            <w:proofErr w:type="gramEnd"/>
            <w:r w:rsidRPr="00CC4830">
              <w:rPr>
                <w:rFonts w:ascii="Times New Roman" w:hAnsi="Times New Roman"/>
                <w:sz w:val="24"/>
                <w:szCs w:val="24"/>
              </w:rPr>
              <w:t xml:space="preserve"> </w:t>
            </w:r>
            <w:proofErr w:type="gramStart"/>
            <w:r w:rsidRPr="00CC4830">
              <w:rPr>
                <w:rFonts w:ascii="Times New Roman" w:hAnsi="Times New Roman"/>
                <w:sz w:val="24"/>
                <w:szCs w:val="24"/>
              </w:rPr>
              <w:t>м</w:t>
            </w:r>
            <w:proofErr w:type="gramEnd"/>
            <w:r w:rsidRPr="00CC4830">
              <w:rPr>
                <w:rFonts w:ascii="Times New Roman" w:hAnsi="Times New Roman"/>
                <w:sz w:val="24"/>
                <w:szCs w:val="24"/>
              </w:rPr>
              <w:t xml:space="preserve">ест </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80 на 1 тыс. чел.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8,4</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672</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680</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2267" w:type="dxa"/>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R=15 км</w:t>
            </w: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4.2</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Клубы местного обслуживания</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объектов</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w:t>
            </w:r>
          </w:p>
        </w:tc>
        <w:tc>
          <w:tcPr>
            <w:tcW w:w="2267" w:type="dxa"/>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 клуб в п. Креще</w:t>
            </w:r>
            <w:r w:rsidRPr="00CC4830">
              <w:rPr>
                <w:rFonts w:ascii="Times New Roman" w:hAnsi="Times New Roman"/>
                <w:sz w:val="24"/>
                <w:szCs w:val="24"/>
              </w:rPr>
              <w:t>н</w:t>
            </w:r>
            <w:r w:rsidRPr="00CC4830">
              <w:rPr>
                <w:rFonts w:ascii="Times New Roman" w:hAnsi="Times New Roman"/>
                <w:sz w:val="24"/>
                <w:szCs w:val="24"/>
              </w:rPr>
              <w:t xml:space="preserve">ский </w:t>
            </w: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4.3</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Районная библиотека</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чит</w:t>
            </w:r>
            <w:r w:rsidR="00464A03" w:rsidRPr="00CC4830">
              <w:rPr>
                <w:rFonts w:ascii="Times New Roman" w:hAnsi="Times New Roman"/>
                <w:sz w:val="24"/>
                <w:szCs w:val="24"/>
              </w:rPr>
              <w:t>ат</w:t>
            </w:r>
            <w:r w:rsidRPr="00CC4830">
              <w:rPr>
                <w:rFonts w:ascii="Times New Roman" w:hAnsi="Times New Roman"/>
                <w:sz w:val="24"/>
                <w:szCs w:val="24"/>
              </w:rPr>
              <w:t>. мест</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3 на 1 тыс</w:t>
            </w:r>
            <w:proofErr w:type="gramStart"/>
            <w:r w:rsidRPr="00CC4830">
              <w:rPr>
                <w:rFonts w:ascii="Times New Roman" w:hAnsi="Times New Roman"/>
                <w:sz w:val="24"/>
                <w:szCs w:val="24"/>
              </w:rPr>
              <w:t>.ч</w:t>
            </w:r>
            <w:proofErr w:type="gramEnd"/>
            <w:r w:rsidRPr="00CC4830">
              <w:rPr>
                <w:rFonts w:ascii="Times New Roman" w:hAnsi="Times New Roman"/>
                <w:sz w:val="24"/>
                <w:szCs w:val="24"/>
              </w:rPr>
              <w:t>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16,3</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48</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48</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2267" w:type="dxa"/>
            <w:vAlign w:val="center"/>
          </w:tcPr>
          <w:p w:rsidR="00A9785E" w:rsidRPr="00CC4830" w:rsidRDefault="00A9785E" w:rsidP="00CC4830">
            <w:pPr>
              <w:spacing w:after="0" w:line="240" w:lineRule="auto"/>
              <w:rPr>
                <w:rFonts w:ascii="Times New Roman" w:hAnsi="Times New Roman"/>
                <w:sz w:val="24"/>
                <w:szCs w:val="24"/>
              </w:rPr>
            </w:pP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4.4</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Музеи, выставочные залы</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объект</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2267" w:type="dxa"/>
            <w:vAlign w:val="center"/>
          </w:tcPr>
          <w:p w:rsidR="00A9785E" w:rsidRPr="00CC4830" w:rsidRDefault="00A9785E" w:rsidP="00CC4830">
            <w:pPr>
              <w:spacing w:after="0" w:line="240" w:lineRule="auto"/>
              <w:rPr>
                <w:rFonts w:ascii="Times New Roman" w:hAnsi="Times New Roman"/>
                <w:sz w:val="24"/>
                <w:szCs w:val="24"/>
              </w:rPr>
            </w:pPr>
          </w:p>
        </w:tc>
      </w:tr>
      <w:tr w:rsidR="00A9785E" w:rsidRPr="00CC4830" w:rsidTr="00A9785E">
        <w:trPr>
          <w:cantSplit/>
          <w:trHeight w:val="497"/>
        </w:trPr>
        <w:tc>
          <w:tcPr>
            <w:tcW w:w="15083" w:type="dxa"/>
            <w:gridSpan w:val="9"/>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5. Предприятия торговли, общественного питания и бытового обслуживания</w:t>
            </w: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5.1</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 xml:space="preserve">Магазины </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м</w:t>
            </w:r>
            <w:proofErr w:type="gramStart"/>
            <w:r w:rsidRPr="00CC4830">
              <w:rPr>
                <w:rFonts w:ascii="Times New Roman" w:hAnsi="Times New Roman"/>
                <w:sz w:val="24"/>
                <w:szCs w:val="24"/>
              </w:rPr>
              <w:t>2</w:t>
            </w:r>
            <w:proofErr w:type="gramEnd"/>
            <w:r w:rsidRPr="00CC4830">
              <w:rPr>
                <w:rFonts w:ascii="Times New Roman" w:hAnsi="Times New Roman"/>
                <w:sz w:val="24"/>
                <w:szCs w:val="24"/>
              </w:rPr>
              <w:t xml:space="preserve"> торг</w:t>
            </w:r>
            <w:r w:rsidRPr="00CC4830">
              <w:rPr>
                <w:rFonts w:ascii="Times New Roman" w:hAnsi="Times New Roman"/>
                <w:sz w:val="24"/>
                <w:szCs w:val="24"/>
              </w:rPr>
              <w:t>о</w:t>
            </w:r>
            <w:r w:rsidRPr="00CC4830">
              <w:rPr>
                <w:rFonts w:ascii="Times New Roman" w:hAnsi="Times New Roman"/>
                <w:sz w:val="24"/>
                <w:szCs w:val="24"/>
              </w:rPr>
              <w:t>вой пл</w:t>
            </w:r>
            <w:r w:rsidRPr="00CC4830">
              <w:rPr>
                <w:rFonts w:ascii="Times New Roman" w:hAnsi="Times New Roman"/>
                <w:sz w:val="24"/>
                <w:szCs w:val="24"/>
              </w:rPr>
              <w:t>о</w:t>
            </w:r>
            <w:r w:rsidRPr="00CC4830">
              <w:rPr>
                <w:rFonts w:ascii="Times New Roman" w:hAnsi="Times New Roman"/>
                <w:sz w:val="24"/>
                <w:szCs w:val="24"/>
              </w:rPr>
              <w:t>щади</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300 на 1 тыс. чел.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1 800</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w:t>
            </w:r>
            <w:r w:rsidR="00767727" w:rsidRPr="00CC4830">
              <w:rPr>
                <w:rFonts w:ascii="Times New Roman" w:hAnsi="Times New Roman"/>
                <w:sz w:val="24"/>
                <w:szCs w:val="24"/>
              </w:rPr>
              <w:t>66</w:t>
            </w:r>
            <w:r w:rsidRPr="00CC4830">
              <w:rPr>
                <w:rFonts w:ascii="Times New Roman" w:hAnsi="Times New Roman"/>
                <w:sz w:val="24"/>
                <w:szCs w:val="24"/>
              </w:rPr>
              <w:t>0</w:t>
            </w:r>
          </w:p>
        </w:tc>
        <w:tc>
          <w:tcPr>
            <w:tcW w:w="1305" w:type="dxa"/>
            <w:tcMar>
              <w:left w:w="57" w:type="dxa"/>
              <w:right w:w="57" w:type="dxa"/>
            </w:tcMar>
            <w:vAlign w:val="center"/>
          </w:tcPr>
          <w:p w:rsidR="00A9785E" w:rsidRPr="00CC4830" w:rsidRDefault="00767727" w:rsidP="00CC4830">
            <w:pPr>
              <w:spacing w:after="0" w:line="240" w:lineRule="auto"/>
              <w:rPr>
                <w:rFonts w:ascii="Times New Roman" w:hAnsi="Times New Roman"/>
                <w:sz w:val="24"/>
                <w:szCs w:val="24"/>
              </w:rPr>
            </w:pPr>
            <w:r w:rsidRPr="00CC4830">
              <w:rPr>
                <w:rFonts w:ascii="Times New Roman" w:hAnsi="Times New Roman"/>
                <w:sz w:val="24"/>
                <w:szCs w:val="24"/>
              </w:rPr>
              <w:t>1130</w:t>
            </w:r>
          </w:p>
        </w:tc>
        <w:tc>
          <w:tcPr>
            <w:tcW w:w="2267" w:type="dxa"/>
            <w:vAlign w:val="center"/>
          </w:tcPr>
          <w:p w:rsidR="00A9785E" w:rsidRPr="00CC4830" w:rsidRDefault="00A9785E" w:rsidP="00CC4830">
            <w:pPr>
              <w:spacing w:after="0" w:line="240" w:lineRule="auto"/>
              <w:rPr>
                <w:rFonts w:ascii="Times New Roman" w:hAnsi="Times New Roman"/>
                <w:sz w:val="24"/>
                <w:szCs w:val="24"/>
              </w:rPr>
            </w:pP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5.2</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 xml:space="preserve">Предприятия общественного питания </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мест</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40 на 1 тыс. чел.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240</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w:t>
            </w:r>
            <w:r w:rsidR="00767727" w:rsidRPr="00CC4830">
              <w:rPr>
                <w:rFonts w:ascii="Times New Roman" w:hAnsi="Times New Roman"/>
                <w:sz w:val="24"/>
                <w:szCs w:val="24"/>
              </w:rPr>
              <w:t>6</w:t>
            </w:r>
            <w:r w:rsidRPr="00CC4830">
              <w:rPr>
                <w:rFonts w:ascii="Times New Roman" w:hAnsi="Times New Roman"/>
                <w:sz w:val="24"/>
                <w:szCs w:val="24"/>
              </w:rPr>
              <w:t>0</w:t>
            </w:r>
          </w:p>
        </w:tc>
        <w:tc>
          <w:tcPr>
            <w:tcW w:w="1305" w:type="dxa"/>
            <w:tcMar>
              <w:left w:w="57" w:type="dxa"/>
              <w:right w:w="57" w:type="dxa"/>
            </w:tcMar>
            <w:vAlign w:val="center"/>
          </w:tcPr>
          <w:p w:rsidR="00A9785E" w:rsidRPr="00CC4830" w:rsidRDefault="00767727" w:rsidP="00CC4830">
            <w:pPr>
              <w:spacing w:after="0" w:line="240" w:lineRule="auto"/>
              <w:rPr>
                <w:rFonts w:ascii="Times New Roman" w:hAnsi="Times New Roman"/>
                <w:sz w:val="24"/>
                <w:szCs w:val="24"/>
              </w:rPr>
            </w:pPr>
            <w:r w:rsidRPr="00CC4830">
              <w:rPr>
                <w:rFonts w:ascii="Times New Roman" w:hAnsi="Times New Roman"/>
                <w:sz w:val="24"/>
                <w:szCs w:val="24"/>
              </w:rPr>
              <w:t>5</w:t>
            </w:r>
            <w:r w:rsidR="00A9785E" w:rsidRPr="00CC4830">
              <w:rPr>
                <w:rFonts w:ascii="Times New Roman" w:hAnsi="Times New Roman"/>
                <w:sz w:val="24"/>
                <w:szCs w:val="24"/>
              </w:rPr>
              <w:t>4</w:t>
            </w:r>
          </w:p>
        </w:tc>
        <w:tc>
          <w:tcPr>
            <w:tcW w:w="2267" w:type="dxa"/>
            <w:vAlign w:val="center"/>
          </w:tcPr>
          <w:p w:rsidR="00A9785E" w:rsidRPr="00CC4830" w:rsidRDefault="00A9785E" w:rsidP="00CC4830">
            <w:pPr>
              <w:spacing w:after="0" w:line="240" w:lineRule="auto"/>
              <w:rPr>
                <w:rFonts w:ascii="Times New Roman" w:hAnsi="Times New Roman"/>
                <w:sz w:val="24"/>
                <w:szCs w:val="24"/>
              </w:rPr>
            </w:pP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5.3</w:t>
            </w:r>
          </w:p>
        </w:tc>
        <w:tc>
          <w:tcPr>
            <w:tcW w:w="4756" w:type="dxa"/>
            <w:tcMar>
              <w:left w:w="57" w:type="dxa"/>
              <w:right w:w="57" w:type="dxa"/>
            </w:tcMa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Предприятия бытового обслуживания</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рабочих место</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7 на 1 тыс</w:t>
            </w:r>
            <w:proofErr w:type="gramStart"/>
            <w:r w:rsidRPr="00CC4830">
              <w:rPr>
                <w:rFonts w:ascii="Times New Roman" w:hAnsi="Times New Roman"/>
                <w:sz w:val="24"/>
                <w:szCs w:val="24"/>
              </w:rPr>
              <w:t>.ч</w:t>
            </w:r>
            <w:proofErr w:type="gramEnd"/>
            <w:r w:rsidRPr="00CC4830">
              <w:rPr>
                <w:rFonts w:ascii="Times New Roman" w:hAnsi="Times New Roman"/>
                <w:sz w:val="24"/>
                <w:szCs w:val="24"/>
              </w:rPr>
              <w:t>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42</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70</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28</w:t>
            </w:r>
          </w:p>
        </w:tc>
        <w:tc>
          <w:tcPr>
            <w:tcW w:w="2267" w:type="dxa"/>
            <w:vAlign w:val="center"/>
          </w:tcPr>
          <w:p w:rsidR="00A9785E" w:rsidRPr="00CC4830" w:rsidRDefault="00A9785E" w:rsidP="00CC4830">
            <w:pPr>
              <w:spacing w:after="0" w:line="240" w:lineRule="auto"/>
              <w:rPr>
                <w:rFonts w:ascii="Times New Roman" w:hAnsi="Times New Roman"/>
                <w:sz w:val="24"/>
                <w:szCs w:val="24"/>
              </w:rPr>
            </w:pP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5.4</w:t>
            </w:r>
          </w:p>
        </w:tc>
        <w:tc>
          <w:tcPr>
            <w:tcW w:w="4756" w:type="dxa"/>
            <w:tcMar>
              <w:left w:w="57" w:type="dxa"/>
              <w:right w:w="57" w:type="dxa"/>
            </w:tcMa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Фабрика-прачечная, химчистка</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proofErr w:type="gramStart"/>
            <w:r w:rsidRPr="00CC4830">
              <w:rPr>
                <w:rFonts w:ascii="Times New Roman" w:hAnsi="Times New Roman"/>
                <w:sz w:val="24"/>
                <w:szCs w:val="24"/>
              </w:rPr>
              <w:t>кг</w:t>
            </w:r>
            <w:proofErr w:type="gramEnd"/>
            <w:r w:rsidRPr="00CC4830">
              <w:rPr>
                <w:rFonts w:ascii="Times New Roman" w:hAnsi="Times New Roman"/>
                <w:sz w:val="24"/>
                <w:szCs w:val="24"/>
              </w:rPr>
              <w:t xml:space="preserve"> белья в смену </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 на 1 тыс. чел.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8,4</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504</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550</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550</w:t>
            </w:r>
          </w:p>
        </w:tc>
        <w:tc>
          <w:tcPr>
            <w:tcW w:w="2267" w:type="dxa"/>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R=15 км</w:t>
            </w: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5.5</w:t>
            </w:r>
          </w:p>
        </w:tc>
        <w:tc>
          <w:tcPr>
            <w:tcW w:w="4756" w:type="dxa"/>
            <w:tcMar>
              <w:left w:w="57" w:type="dxa"/>
              <w:right w:w="57" w:type="dxa"/>
            </w:tcMa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Бани</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мест</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7 на 1 тыс. чел.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42</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42</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2267" w:type="dxa"/>
            <w:vAlign w:val="center"/>
          </w:tcPr>
          <w:p w:rsidR="00A9785E" w:rsidRPr="00CC4830" w:rsidRDefault="00A9785E" w:rsidP="00CC4830">
            <w:pPr>
              <w:spacing w:after="0" w:line="240" w:lineRule="auto"/>
              <w:rPr>
                <w:rFonts w:ascii="Times New Roman" w:hAnsi="Times New Roman"/>
                <w:sz w:val="24"/>
                <w:szCs w:val="24"/>
              </w:rPr>
            </w:pP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lastRenderedPageBreak/>
              <w:t>5.6</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Гостиницы</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мест</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5</w:t>
            </w:r>
            <w:r w:rsidR="000A79EA" w:rsidRPr="00CC4830">
              <w:rPr>
                <w:rFonts w:ascii="Times New Roman" w:hAnsi="Times New Roman"/>
                <w:sz w:val="24"/>
                <w:szCs w:val="24"/>
              </w:rPr>
              <w:t xml:space="preserve"> на 1 тыс. чел.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30</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30</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15</w:t>
            </w:r>
          </w:p>
        </w:tc>
        <w:tc>
          <w:tcPr>
            <w:tcW w:w="2267" w:type="dxa"/>
            <w:vAlign w:val="center"/>
          </w:tcPr>
          <w:p w:rsidR="00A9785E" w:rsidRPr="00CC4830" w:rsidRDefault="000A79EA" w:rsidP="00CC4830">
            <w:pPr>
              <w:spacing w:after="0" w:line="240" w:lineRule="auto"/>
              <w:rPr>
                <w:rFonts w:ascii="Times New Roman" w:hAnsi="Times New Roman"/>
                <w:sz w:val="24"/>
                <w:szCs w:val="24"/>
              </w:rPr>
            </w:pPr>
            <w:r w:rsidRPr="00CC4830">
              <w:rPr>
                <w:rFonts w:ascii="Times New Roman" w:hAnsi="Times New Roman"/>
                <w:sz w:val="24"/>
                <w:szCs w:val="24"/>
              </w:rPr>
              <w:t>расширение сущ. гостиницы</w:t>
            </w: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5.7</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Кладбище</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га</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0,24 на 1 тыс. чел.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1,44</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2,41</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w:t>
            </w:r>
          </w:p>
        </w:tc>
        <w:tc>
          <w:tcPr>
            <w:tcW w:w="2267" w:type="dxa"/>
            <w:vAlign w:val="center"/>
          </w:tcPr>
          <w:p w:rsidR="00A9785E" w:rsidRPr="00CC4830" w:rsidRDefault="00A9785E" w:rsidP="00CC4830">
            <w:pPr>
              <w:spacing w:after="0" w:line="240" w:lineRule="auto"/>
              <w:rPr>
                <w:rFonts w:ascii="Times New Roman" w:hAnsi="Times New Roman"/>
                <w:sz w:val="24"/>
                <w:szCs w:val="24"/>
              </w:rPr>
            </w:pPr>
          </w:p>
        </w:tc>
      </w:tr>
      <w:tr w:rsidR="00A9785E" w:rsidRPr="00CC4830" w:rsidTr="00A9785E">
        <w:trPr>
          <w:cantSplit/>
          <w:trHeight w:val="472"/>
        </w:trPr>
        <w:tc>
          <w:tcPr>
            <w:tcW w:w="15083" w:type="dxa"/>
            <w:gridSpan w:val="9"/>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 Кредитно-финансовые учреждения и предприятия связи</w:t>
            </w: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6.1</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Отделения и филиалы сберегательного ба</w:t>
            </w:r>
            <w:r w:rsidRPr="00CC4830">
              <w:rPr>
                <w:rFonts w:ascii="Times New Roman" w:hAnsi="Times New Roman"/>
                <w:sz w:val="24"/>
                <w:szCs w:val="24"/>
              </w:rPr>
              <w:t>н</w:t>
            </w:r>
            <w:r w:rsidRPr="00CC4830">
              <w:rPr>
                <w:rFonts w:ascii="Times New Roman" w:hAnsi="Times New Roman"/>
                <w:sz w:val="24"/>
                <w:szCs w:val="24"/>
              </w:rPr>
              <w:t>ка</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операц.</w:t>
            </w:r>
          </w:p>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мест</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 на 1 тыс. чел.</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12</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12</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4</w:t>
            </w:r>
          </w:p>
        </w:tc>
        <w:tc>
          <w:tcPr>
            <w:tcW w:w="2267" w:type="dxa"/>
            <w:vAlign w:val="center"/>
          </w:tcPr>
          <w:p w:rsidR="00A9785E" w:rsidRPr="00CC4830" w:rsidRDefault="00A9785E" w:rsidP="00CC4830">
            <w:pPr>
              <w:spacing w:after="0" w:line="240" w:lineRule="auto"/>
              <w:rPr>
                <w:rFonts w:ascii="Times New Roman" w:hAnsi="Times New Roman"/>
                <w:sz w:val="24"/>
                <w:szCs w:val="24"/>
              </w:rPr>
            </w:pPr>
          </w:p>
        </w:tc>
      </w:tr>
      <w:tr w:rsidR="00A9785E" w:rsidRPr="00CC4830" w:rsidTr="00A9785E">
        <w:trPr>
          <w:cantSplit/>
        </w:trPr>
        <w:tc>
          <w:tcPr>
            <w:tcW w:w="54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6.2</w:t>
            </w:r>
          </w:p>
        </w:tc>
        <w:tc>
          <w:tcPr>
            <w:tcW w:w="475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Отделение связи жилого района</w:t>
            </w:r>
          </w:p>
        </w:tc>
        <w:tc>
          <w:tcPr>
            <w:tcW w:w="1276"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объект</w:t>
            </w:r>
          </w:p>
        </w:tc>
        <w:tc>
          <w:tcPr>
            <w:tcW w:w="2268"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 xml:space="preserve">1 на 3 тыс. </w:t>
            </w:r>
          </w:p>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жителей</w:t>
            </w:r>
          </w:p>
        </w:tc>
        <w:tc>
          <w:tcPr>
            <w:tcW w:w="851"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6,0</w:t>
            </w:r>
          </w:p>
        </w:tc>
        <w:tc>
          <w:tcPr>
            <w:tcW w:w="82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w:t>
            </w:r>
          </w:p>
        </w:tc>
        <w:tc>
          <w:tcPr>
            <w:tcW w:w="992"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2</w:t>
            </w:r>
          </w:p>
        </w:tc>
        <w:tc>
          <w:tcPr>
            <w:tcW w:w="1305" w:type="dxa"/>
            <w:tcMar>
              <w:left w:w="57" w:type="dxa"/>
              <w:right w:w="57" w:type="dxa"/>
            </w:tcMar>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1</w:t>
            </w:r>
          </w:p>
        </w:tc>
        <w:tc>
          <w:tcPr>
            <w:tcW w:w="2267" w:type="dxa"/>
            <w:vAlign w:val="center"/>
          </w:tcPr>
          <w:p w:rsidR="00A9785E" w:rsidRPr="00CC4830" w:rsidRDefault="00A9785E" w:rsidP="00CC4830">
            <w:pPr>
              <w:spacing w:after="0" w:line="240" w:lineRule="auto"/>
              <w:rPr>
                <w:rFonts w:ascii="Times New Roman" w:hAnsi="Times New Roman"/>
                <w:sz w:val="24"/>
                <w:szCs w:val="24"/>
              </w:rPr>
            </w:pPr>
            <w:r w:rsidRPr="00CC4830">
              <w:rPr>
                <w:rFonts w:ascii="Times New Roman" w:hAnsi="Times New Roman"/>
                <w:sz w:val="24"/>
                <w:szCs w:val="24"/>
              </w:rPr>
              <w:t>III-IV категории</w:t>
            </w:r>
          </w:p>
        </w:tc>
      </w:tr>
    </w:tbl>
    <w:p w:rsidR="00D30866" w:rsidRPr="00F86C6C" w:rsidRDefault="00D30866" w:rsidP="00F86C6C">
      <w:pPr>
        <w:spacing w:after="0" w:line="240" w:lineRule="auto"/>
        <w:ind w:firstLine="539"/>
        <w:contextualSpacing/>
        <w:jc w:val="both"/>
        <w:rPr>
          <w:rFonts w:ascii="Times New Roman" w:hAnsi="Times New Roman"/>
        </w:rPr>
      </w:pPr>
    </w:p>
    <w:p w:rsidR="00D30866" w:rsidRPr="00F86C6C" w:rsidRDefault="00D30866" w:rsidP="00F86C6C">
      <w:pPr>
        <w:spacing w:after="0" w:line="240" w:lineRule="auto"/>
        <w:ind w:firstLine="567"/>
        <w:contextualSpacing/>
        <w:jc w:val="both"/>
        <w:rPr>
          <w:rStyle w:val="afff7"/>
          <w:rFonts w:ascii="Times New Roman" w:hAnsi="Times New Roman"/>
        </w:rPr>
        <w:sectPr w:rsidR="00D30866" w:rsidRPr="00F86C6C" w:rsidSect="008C69AD">
          <w:footnotePr>
            <w:numRestart w:val="eachPage"/>
          </w:footnotePr>
          <w:pgSz w:w="16838" w:h="11906" w:orient="landscape"/>
          <w:pgMar w:top="1418" w:right="1134" w:bottom="970" w:left="1134" w:header="709" w:footer="709" w:gutter="0"/>
          <w:cols w:space="708"/>
          <w:docGrid w:linePitch="360"/>
        </w:sectPr>
      </w:pPr>
    </w:p>
    <w:p w:rsidR="000A79EA" w:rsidRPr="00177E5B" w:rsidRDefault="000A79EA" w:rsidP="00177E5B">
      <w:pPr>
        <w:spacing w:after="0" w:line="240" w:lineRule="auto"/>
        <w:ind w:firstLine="709"/>
        <w:contextualSpacing/>
        <w:jc w:val="both"/>
        <w:rPr>
          <w:rFonts w:ascii="Times New Roman" w:hAnsi="Times New Roman"/>
          <w:sz w:val="24"/>
          <w:szCs w:val="24"/>
        </w:rPr>
      </w:pPr>
      <w:r w:rsidRPr="00177E5B">
        <w:rPr>
          <w:rFonts w:ascii="Times New Roman" w:hAnsi="Times New Roman"/>
          <w:sz w:val="24"/>
          <w:szCs w:val="24"/>
          <w:u w:val="single"/>
        </w:rPr>
        <w:lastRenderedPageBreak/>
        <w:t>Объекты образования:</w:t>
      </w:r>
      <w:r w:rsidRPr="00177E5B">
        <w:rPr>
          <w:rFonts w:ascii="Times New Roman" w:hAnsi="Times New Roman"/>
          <w:sz w:val="24"/>
          <w:szCs w:val="24"/>
        </w:rPr>
        <w:t xml:space="preserve"> Детские дошкольные учреждения предусматриваются </w:t>
      </w:r>
      <w:proofErr w:type="gramStart"/>
      <w:r w:rsidRPr="00177E5B">
        <w:rPr>
          <w:rFonts w:ascii="Times New Roman" w:hAnsi="Times New Roman"/>
          <w:sz w:val="24"/>
          <w:szCs w:val="24"/>
        </w:rPr>
        <w:t>в</w:t>
      </w:r>
      <w:proofErr w:type="gramEnd"/>
      <w:r w:rsidRPr="00177E5B">
        <w:rPr>
          <w:rFonts w:ascii="Times New Roman" w:hAnsi="Times New Roman"/>
          <w:sz w:val="24"/>
          <w:szCs w:val="24"/>
        </w:rPr>
        <w:t xml:space="preserve"> </w:t>
      </w:r>
      <w:proofErr w:type="gramStart"/>
      <w:r w:rsidRPr="00177E5B">
        <w:rPr>
          <w:rFonts w:ascii="Times New Roman" w:hAnsi="Times New Roman"/>
          <w:sz w:val="24"/>
          <w:szCs w:val="24"/>
        </w:rPr>
        <w:t>с</w:t>
      </w:r>
      <w:proofErr w:type="gramEnd"/>
      <w:r w:rsidRPr="00177E5B">
        <w:rPr>
          <w:rFonts w:ascii="Times New Roman" w:hAnsi="Times New Roman"/>
          <w:sz w:val="24"/>
          <w:szCs w:val="24"/>
        </w:rPr>
        <w:t>. Убинское на территории районов новой жилой застройки: по ул. Зеленая, ул. Лесная, ул. Прянишникова. Расширяется детский сад при школе №2, расширяются участки школ № 1 и № 2 до нормативной площади. Необходимо расширение Дома детского творчества, восст</w:t>
      </w:r>
      <w:r w:rsidRPr="00177E5B">
        <w:rPr>
          <w:rFonts w:ascii="Times New Roman" w:hAnsi="Times New Roman"/>
          <w:sz w:val="24"/>
          <w:szCs w:val="24"/>
        </w:rPr>
        <w:t>а</w:t>
      </w:r>
      <w:r w:rsidRPr="00177E5B">
        <w:rPr>
          <w:rFonts w:ascii="Times New Roman" w:hAnsi="Times New Roman"/>
          <w:sz w:val="24"/>
          <w:szCs w:val="24"/>
        </w:rPr>
        <w:t xml:space="preserve">новление профессионального образования </w:t>
      </w:r>
      <w:r w:rsidR="00F10B8E" w:rsidRPr="00177E5B">
        <w:rPr>
          <w:rFonts w:ascii="Times New Roman" w:hAnsi="Times New Roman"/>
          <w:sz w:val="24"/>
          <w:szCs w:val="24"/>
        </w:rPr>
        <w:t>на базе</w:t>
      </w:r>
      <w:r w:rsidRPr="00177E5B">
        <w:rPr>
          <w:rFonts w:ascii="Times New Roman" w:hAnsi="Times New Roman"/>
          <w:sz w:val="24"/>
          <w:szCs w:val="24"/>
        </w:rPr>
        <w:t xml:space="preserve"> профтехучилища № 97.</w:t>
      </w:r>
    </w:p>
    <w:p w:rsidR="004D7C0F" w:rsidRPr="00177E5B" w:rsidRDefault="004D7C0F" w:rsidP="00177E5B">
      <w:pPr>
        <w:spacing w:after="0" w:line="240" w:lineRule="auto"/>
        <w:ind w:firstLine="709"/>
        <w:contextualSpacing/>
        <w:jc w:val="both"/>
        <w:rPr>
          <w:rFonts w:ascii="Times New Roman" w:hAnsi="Times New Roman"/>
          <w:sz w:val="24"/>
          <w:szCs w:val="24"/>
        </w:rPr>
      </w:pPr>
      <w:r w:rsidRPr="00177E5B">
        <w:rPr>
          <w:rFonts w:ascii="Times New Roman" w:hAnsi="Times New Roman"/>
          <w:sz w:val="24"/>
          <w:szCs w:val="24"/>
          <w:u w:val="single"/>
        </w:rPr>
        <w:t>Объекты здравоохранения</w:t>
      </w:r>
      <w:r w:rsidR="0021466D" w:rsidRPr="00177E5B">
        <w:rPr>
          <w:rFonts w:ascii="Times New Roman" w:hAnsi="Times New Roman"/>
          <w:sz w:val="24"/>
          <w:szCs w:val="24"/>
          <w:u w:val="single"/>
        </w:rPr>
        <w:t xml:space="preserve"> и социального обеспечения</w:t>
      </w:r>
      <w:r w:rsidRPr="00177E5B">
        <w:rPr>
          <w:rFonts w:ascii="Times New Roman" w:hAnsi="Times New Roman"/>
          <w:sz w:val="24"/>
          <w:szCs w:val="24"/>
          <w:u w:val="single"/>
        </w:rPr>
        <w:t>:</w:t>
      </w:r>
      <w:r w:rsidR="00B1647D" w:rsidRPr="00177E5B">
        <w:rPr>
          <w:rFonts w:ascii="Times New Roman" w:hAnsi="Times New Roman"/>
          <w:sz w:val="24"/>
          <w:szCs w:val="24"/>
        </w:rPr>
        <w:t xml:space="preserve"> </w:t>
      </w:r>
      <w:r w:rsidR="000A79EA" w:rsidRPr="00177E5B">
        <w:rPr>
          <w:rFonts w:ascii="Times New Roman" w:hAnsi="Times New Roman"/>
          <w:sz w:val="24"/>
          <w:szCs w:val="24"/>
        </w:rPr>
        <w:t>Необходимо расширение ст</w:t>
      </w:r>
      <w:r w:rsidR="000A79EA" w:rsidRPr="00177E5B">
        <w:rPr>
          <w:rFonts w:ascii="Times New Roman" w:hAnsi="Times New Roman"/>
          <w:sz w:val="24"/>
          <w:szCs w:val="24"/>
        </w:rPr>
        <w:t>а</w:t>
      </w:r>
      <w:r w:rsidR="000A79EA" w:rsidRPr="00177E5B">
        <w:rPr>
          <w:rFonts w:ascii="Times New Roman" w:hAnsi="Times New Roman"/>
          <w:sz w:val="24"/>
          <w:szCs w:val="24"/>
        </w:rPr>
        <w:t>ционара</w:t>
      </w:r>
      <w:r w:rsidRPr="00177E5B">
        <w:rPr>
          <w:rFonts w:ascii="Times New Roman" w:hAnsi="Times New Roman"/>
          <w:sz w:val="24"/>
          <w:szCs w:val="24"/>
        </w:rPr>
        <w:t xml:space="preserve"> центральной районной больниц</w:t>
      </w:r>
      <w:r w:rsidR="000A79EA" w:rsidRPr="00177E5B">
        <w:rPr>
          <w:rFonts w:ascii="Times New Roman" w:hAnsi="Times New Roman"/>
          <w:sz w:val="24"/>
          <w:szCs w:val="24"/>
        </w:rPr>
        <w:t>ы до 270 коек</w:t>
      </w:r>
      <w:r w:rsidRPr="00177E5B">
        <w:rPr>
          <w:rFonts w:ascii="Times New Roman" w:hAnsi="Times New Roman"/>
          <w:sz w:val="24"/>
          <w:szCs w:val="24"/>
        </w:rPr>
        <w:t>.</w:t>
      </w:r>
      <w:r w:rsidR="0021466D" w:rsidRPr="00177E5B">
        <w:rPr>
          <w:rFonts w:ascii="Times New Roman" w:hAnsi="Times New Roman"/>
          <w:sz w:val="24"/>
          <w:szCs w:val="24"/>
        </w:rPr>
        <w:t xml:space="preserve"> </w:t>
      </w:r>
      <w:proofErr w:type="gramStart"/>
      <w:r w:rsidR="0021466D" w:rsidRPr="00177E5B">
        <w:rPr>
          <w:rFonts w:ascii="Times New Roman" w:hAnsi="Times New Roman"/>
          <w:sz w:val="24"/>
          <w:szCs w:val="24"/>
        </w:rPr>
        <w:t>Предусматриваются места для разм</w:t>
      </w:r>
      <w:r w:rsidR="0021466D" w:rsidRPr="00177E5B">
        <w:rPr>
          <w:rFonts w:ascii="Times New Roman" w:hAnsi="Times New Roman"/>
          <w:sz w:val="24"/>
          <w:szCs w:val="24"/>
        </w:rPr>
        <w:t>е</w:t>
      </w:r>
      <w:r w:rsidR="0021466D" w:rsidRPr="00177E5B">
        <w:rPr>
          <w:rFonts w:ascii="Times New Roman" w:hAnsi="Times New Roman"/>
          <w:sz w:val="24"/>
          <w:szCs w:val="24"/>
        </w:rPr>
        <w:t>щения Дома-интерната для престарелых, Психоневрологического интеранта, специальных жилых домов для престарелых.</w:t>
      </w:r>
      <w:proofErr w:type="gramEnd"/>
    </w:p>
    <w:p w:rsidR="00B1647D" w:rsidRPr="00177E5B" w:rsidRDefault="00D011D6" w:rsidP="00177E5B">
      <w:pPr>
        <w:spacing w:after="0" w:line="240" w:lineRule="auto"/>
        <w:ind w:firstLine="709"/>
        <w:contextualSpacing/>
        <w:jc w:val="both"/>
        <w:rPr>
          <w:rFonts w:ascii="Times New Roman" w:hAnsi="Times New Roman"/>
          <w:sz w:val="24"/>
          <w:szCs w:val="24"/>
        </w:rPr>
      </w:pPr>
      <w:r w:rsidRPr="00177E5B">
        <w:rPr>
          <w:rFonts w:ascii="Times New Roman" w:hAnsi="Times New Roman"/>
          <w:sz w:val="24"/>
          <w:szCs w:val="24"/>
          <w:u w:val="single"/>
        </w:rPr>
        <w:t>Объекты физкультуры и спорта:</w:t>
      </w:r>
      <w:r w:rsidR="00B1647D" w:rsidRPr="00177E5B">
        <w:rPr>
          <w:rFonts w:ascii="Times New Roman" w:hAnsi="Times New Roman"/>
          <w:sz w:val="24"/>
          <w:szCs w:val="24"/>
        </w:rPr>
        <w:t xml:space="preserve"> Учтено строительство спортивного комплекса со ст</w:t>
      </w:r>
      <w:r w:rsidR="00B1647D" w:rsidRPr="00177E5B">
        <w:rPr>
          <w:rFonts w:ascii="Times New Roman" w:hAnsi="Times New Roman"/>
          <w:sz w:val="24"/>
          <w:szCs w:val="24"/>
        </w:rPr>
        <w:t>а</w:t>
      </w:r>
      <w:r w:rsidR="00B1647D" w:rsidRPr="00177E5B">
        <w:rPr>
          <w:rFonts w:ascii="Times New Roman" w:hAnsi="Times New Roman"/>
          <w:sz w:val="24"/>
          <w:szCs w:val="24"/>
        </w:rPr>
        <w:t>дионом</w:t>
      </w:r>
      <w:r w:rsidR="00F10B8E" w:rsidRPr="00177E5B">
        <w:rPr>
          <w:rFonts w:ascii="Times New Roman" w:hAnsi="Times New Roman"/>
          <w:sz w:val="24"/>
          <w:szCs w:val="24"/>
        </w:rPr>
        <w:t>,</w:t>
      </w:r>
      <w:r w:rsidR="00B1647D" w:rsidRPr="00177E5B">
        <w:rPr>
          <w:rFonts w:ascii="Times New Roman" w:hAnsi="Times New Roman"/>
          <w:sz w:val="24"/>
          <w:szCs w:val="24"/>
        </w:rPr>
        <w:t xml:space="preserve"> хоккейной коробкой, плавательным бассейном и спортзалом в районе ул. </w:t>
      </w:r>
      <w:proofErr w:type="gramStart"/>
      <w:r w:rsidR="00B1647D" w:rsidRPr="00177E5B">
        <w:rPr>
          <w:rFonts w:ascii="Times New Roman" w:hAnsi="Times New Roman"/>
          <w:sz w:val="24"/>
          <w:szCs w:val="24"/>
        </w:rPr>
        <w:t>Зеленая</w:t>
      </w:r>
      <w:proofErr w:type="gramEnd"/>
      <w:r w:rsidR="00B1647D" w:rsidRPr="00177E5B">
        <w:rPr>
          <w:rFonts w:ascii="Times New Roman" w:hAnsi="Times New Roman"/>
          <w:sz w:val="24"/>
          <w:szCs w:val="24"/>
        </w:rPr>
        <w:t>. Предусматривается использование спортзалов средних школ и строительство спортзала в составе комплекса ПУ-97 для использования населением.</w:t>
      </w:r>
    </w:p>
    <w:p w:rsidR="005B192A" w:rsidRPr="00177E5B" w:rsidRDefault="00D011D6" w:rsidP="00177E5B">
      <w:pPr>
        <w:spacing w:after="0" w:line="240" w:lineRule="auto"/>
        <w:ind w:firstLine="709"/>
        <w:contextualSpacing/>
        <w:rPr>
          <w:rFonts w:ascii="Times New Roman" w:hAnsi="Times New Roman"/>
          <w:sz w:val="24"/>
          <w:szCs w:val="24"/>
          <w:u w:val="single"/>
        </w:rPr>
      </w:pPr>
      <w:r w:rsidRPr="00177E5B">
        <w:rPr>
          <w:rFonts w:ascii="Times New Roman" w:hAnsi="Times New Roman"/>
          <w:sz w:val="24"/>
          <w:szCs w:val="24"/>
          <w:u w:val="single"/>
        </w:rPr>
        <w:t>Объекты культуры и досуга:</w:t>
      </w:r>
      <w:r w:rsidR="00B1647D" w:rsidRPr="00177E5B">
        <w:rPr>
          <w:rFonts w:ascii="Times New Roman" w:hAnsi="Times New Roman"/>
          <w:sz w:val="24"/>
          <w:szCs w:val="24"/>
        </w:rPr>
        <w:t xml:space="preserve"> </w:t>
      </w:r>
      <w:r w:rsidR="009D5C10" w:rsidRPr="00177E5B">
        <w:rPr>
          <w:rFonts w:ascii="Times New Roman" w:hAnsi="Times New Roman"/>
          <w:sz w:val="24"/>
          <w:szCs w:val="24"/>
        </w:rPr>
        <w:t>Существующие клубные объекты в населенных пунктах сохраняются.</w:t>
      </w:r>
      <w:r w:rsidR="00EB349B" w:rsidRPr="00177E5B">
        <w:rPr>
          <w:rFonts w:ascii="Times New Roman" w:hAnsi="Times New Roman"/>
          <w:sz w:val="24"/>
          <w:szCs w:val="24"/>
        </w:rPr>
        <w:t xml:space="preserve"> Нормативная в</w:t>
      </w:r>
      <w:r w:rsidR="009D5C10" w:rsidRPr="00177E5B">
        <w:rPr>
          <w:rFonts w:ascii="Times New Roman" w:hAnsi="Times New Roman"/>
          <w:sz w:val="24"/>
          <w:szCs w:val="24"/>
        </w:rPr>
        <w:t>мести</w:t>
      </w:r>
      <w:r w:rsidR="00695AC0" w:rsidRPr="00177E5B">
        <w:rPr>
          <w:rFonts w:ascii="Times New Roman" w:hAnsi="Times New Roman"/>
          <w:sz w:val="24"/>
          <w:szCs w:val="24"/>
        </w:rPr>
        <w:t>мо</w:t>
      </w:r>
      <w:r w:rsidR="009D5C10" w:rsidRPr="00177E5B">
        <w:rPr>
          <w:rFonts w:ascii="Times New Roman" w:hAnsi="Times New Roman"/>
          <w:sz w:val="24"/>
          <w:szCs w:val="24"/>
        </w:rPr>
        <w:t>сть объектов достаточна.</w:t>
      </w:r>
    </w:p>
    <w:p w:rsidR="009D5C10" w:rsidRPr="00177E5B" w:rsidRDefault="009D5C10" w:rsidP="00177E5B">
      <w:pPr>
        <w:spacing w:after="0" w:line="240" w:lineRule="auto"/>
        <w:ind w:firstLine="709"/>
        <w:contextualSpacing/>
        <w:rPr>
          <w:rFonts w:ascii="Times New Roman" w:hAnsi="Times New Roman"/>
          <w:sz w:val="24"/>
          <w:szCs w:val="24"/>
          <w:u w:val="single"/>
        </w:rPr>
      </w:pPr>
      <w:r w:rsidRPr="00177E5B">
        <w:rPr>
          <w:rFonts w:ascii="Times New Roman" w:hAnsi="Times New Roman"/>
          <w:sz w:val="24"/>
          <w:szCs w:val="24"/>
          <w:u w:val="single"/>
        </w:rPr>
        <w:t>Объекты торговли, общественного питания, бытового обслуживания:</w:t>
      </w:r>
    </w:p>
    <w:p w:rsidR="009D5C10" w:rsidRPr="00F86C6C" w:rsidRDefault="003E05F4" w:rsidP="00177E5B">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xml:space="preserve">Для обеспечения нормативных радиусов обслуживания населения предусматривается размещение в районах существующей и новой застройки </w:t>
      </w:r>
      <w:r w:rsidR="009D5C10" w:rsidRPr="00F86C6C">
        <w:rPr>
          <w:rStyle w:val="afff7"/>
          <w:rFonts w:ascii="Times New Roman" w:hAnsi="Times New Roman"/>
        </w:rPr>
        <w:t>современн</w:t>
      </w:r>
      <w:r w:rsidRPr="00F86C6C">
        <w:rPr>
          <w:rStyle w:val="afff7"/>
          <w:rFonts w:ascii="Times New Roman" w:hAnsi="Times New Roman"/>
        </w:rPr>
        <w:t>ых</w:t>
      </w:r>
      <w:r w:rsidR="009D5C10" w:rsidRPr="00F86C6C">
        <w:rPr>
          <w:rStyle w:val="afff7"/>
          <w:rFonts w:ascii="Times New Roman" w:hAnsi="Times New Roman"/>
        </w:rPr>
        <w:t xml:space="preserve"> торгово-бытов</w:t>
      </w:r>
      <w:r w:rsidRPr="00F86C6C">
        <w:rPr>
          <w:rStyle w:val="afff7"/>
          <w:rFonts w:ascii="Times New Roman" w:hAnsi="Times New Roman"/>
        </w:rPr>
        <w:t>ых</w:t>
      </w:r>
      <w:r w:rsidR="009D5C10" w:rsidRPr="00F86C6C">
        <w:rPr>
          <w:rStyle w:val="afff7"/>
          <w:rFonts w:ascii="Times New Roman" w:hAnsi="Times New Roman"/>
        </w:rPr>
        <w:t xml:space="preserve"> центр</w:t>
      </w:r>
      <w:r w:rsidRPr="00F86C6C">
        <w:rPr>
          <w:rStyle w:val="afff7"/>
          <w:rFonts w:ascii="Times New Roman" w:hAnsi="Times New Roman"/>
        </w:rPr>
        <w:t>ов</w:t>
      </w:r>
      <w:r w:rsidR="009D5C10" w:rsidRPr="00F86C6C">
        <w:rPr>
          <w:rStyle w:val="afff7"/>
          <w:rFonts w:ascii="Times New Roman" w:hAnsi="Times New Roman"/>
        </w:rPr>
        <w:t xml:space="preserve"> </w:t>
      </w:r>
      <w:r w:rsidR="00767F46" w:rsidRPr="00F86C6C">
        <w:rPr>
          <w:rStyle w:val="afff7"/>
          <w:rFonts w:ascii="Times New Roman" w:hAnsi="Times New Roman"/>
        </w:rPr>
        <w:t>(</w:t>
      </w:r>
      <w:r w:rsidRPr="00F86C6C">
        <w:rPr>
          <w:rStyle w:val="afff7"/>
          <w:rFonts w:ascii="Times New Roman" w:hAnsi="Times New Roman"/>
        </w:rPr>
        <w:t xml:space="preserve">4 </w:t>
      </w:r>
      <w:proofErr w:type="gramStart"/>
      <w:r w:rsidRPr="00F86C6C">
        <w:rPr>
          <w:rStyle w:val="afff7"/>
          <w:rFonts w:ascii="Times New Roman" w:hAnsi="Times New Roman"/>
        </w:rPr>
        <w:t>шт</w:t>
      </w:r>
      <w:proofErr w:type="gramEnd"/>
      <w:r w:rsidR="00767F46" w:rsidRPr="00F86C6C">
        <w:rPr>
          <w:rStyle w:val="afff7"/>
          <w:rFonts w:ascii="Times New Roman" w:hAnsi="Times New Roman"/>
        </w:rPr>
        <w:t xml:space="preserve">) </w:t>
      </w:r>
      <w:r w:rsidR="009D5C10" w:rsidRPr="00F86C6C">
        <w:rPr>
          <w:rStyle w:val="afff7"/>
          <w:rFonts w:ascii="Times New Roman" w:hAnsi="Times New Roman"/>
        </w:rPr>
        <w:t xml:space="preserve">с предприятиями </w:t>
      </w:r>
      <w:r w:rsidR="00695AC0" w:rsidRPr="00F86C6C">
        <w:rPr>
          <w:rStyle w:val="afff7"/>
          <w:rFonts w:ascii="Times New Roman" w:hAnsi="Times New Roman"/>
        </w:rPr>
        <w:t xml:space="preserve">бытового </w:t>
      </w:r>
      <w:r w:rsidR="009D5C10" w:rsidRPr="00F86C6C">
        <w:rPr>
          <w:rStyle w:val="afff7"/>
          <w:rFonts w:ascii="Times New Roman" w:hAnsi="Times New Roman"/>
        </w:rPr>
        <w:t>обслуживания населения</w:t>
      </w:r>
      <w:r w:rsidRPr="00F86C6C">
        <w:rPr>
          <w:rStyle w:val="afff7"/>
          <w:rFonts w:ascii="Times New Roman" w:hAnsi="Times New Roman"/>
        </w:rPr>
        <w:t>, объектами обществе</w:t>
      </w:r>
      <w:r w:rsidRPr="00F86C6C">
        <w:rPr>
          <w:rStyle w:val="afff7"/>
          <w:rFonts w:ascii="Times New Roman" w:hAnsi="Times New Roman"/>
        </w:rPr>
        <w:t>н</w:t>
      </w:r>
      <w:r w:rsidRPr="00F86C6C">
        <w:rPr>
          <w:rStyle w:val="afff7"/>
          <w:rFonts w:ascii="Times New Roman" w:hAnsi="Times New Roman"/>
        </w:rPr>
        <w:t>ного питания, а также отдельных магазинов (3 шт). Магазин с центром приема заказов ра</w:t>
      </w:r>
      <w:r w:rsidRPr="00F86C6C">
        <w:rPr>
          <w:rStyle w:val="afff7"/>
          <w:rFonts w:ascii="Times New Roman" w:hAnsi="Times New Roman"/>
        </w:rPr>
        <w:t>з</w:t>
      </w:r>
      <w:r w:rsidRPr="00F86C6C">
        <w:rPr>
          <w:rStyle w:val="afff7"/>
          <w:rFonts w:ascii="Times New Roman" w:hAnsi="Times New Roman"/>
        </w:rPr>
        <w:t>мещается в п. Крещенский.</w:t>
      </w:r>
    </w:p>
    <w:p w:rsidR="00C8068C" w:rsidRPr="00F86C6C" w:rsidRDefault="00C8068C" w:rsidP="00177E5B">
      <w:pPr>
        <w:spacing w:after="0" w:line="240" w:lineRule="auto"/>
        <w:ind w:firstLine="709"/>
        <w:contextualSpacing/>
        <w:jc w:val="both"/>
        <w:rPr>
          <w:rStyle w:val="afff7"/>
          <w:rFonts w:ascii="Times New Roman" w:hAnsi="Times New Roman"/>
        </w:rPr>
      </w:pPr>
      <w:r w:rsidRPr="00F86C6C">
        <w:rPr>
          <w:rStyle w:val="afff7"/>
          <w:rFonts w:ascii="Times New Roman" w:hAnsi="Times New Roman"/>
          <w:u w:val="single"/>
        </w:rPr>
        <w:t>Объекты отдыха населения</w:t>
      </w:r>
      <w:r w:rsidRPr="00F86C6C">
        <w:rPr>
          <w:rStyle w:val="afff7"/>
          <w:rFonts w:ascii="Times New Roman" w:hAnsi="Times New Roman"/>
        </w:rPr>
        <w:t xml:space="preserve"> размещаются на межселенной территории сельсовета (см. разд. 4.3.4).</w:t>
      </w:r>
    </w:p>
    <w:p w:rsidR="003E05F4" w:rsidRPr="00BA7A7A" w:rsidRDefault="003E05F4" w:rsidP="00177E5B">
      <w:pPr>
        <w:spacing w:after="0" w:line="240" w:lineRule="auto"/>
        <w:ind w:firstLine="709"/>
        <w:contextualSpacing/>
        <w:jc w:val="center"/>
        <w:rPr>
          <w:rFonts w:ascii="Times New Roman" w:hAnsi="Times New Roman"/>
          <w:b/>
          <w:sz w:val="24"/>
          <w:lang w:eastAsia="ru-RU"/>
        </w:rPr>
      </w:pPr>
    </w:p>
    <w:p w:rsidR="00136653" w:rsidRPr="00BA7A7A" w:rsidRDefault="000E451C" w:rsidP="00177E5B">
      <w:pPr>
        <w:spacing w:after="0" w:line="240" w:lineRule="auto"/>
        <w:ind w:firstLine="709"/>
        <w:contextualSpacing/>
        <w:jc w:val="center"/>
        <w:rPr>
          <w:rFonts w:ascii="Times New Roman" w:hAnsi="Times New Roman"/>
          <w:b/>
          <w:sz w:val="24"/>
          <w:lang w:eastAsia="ru-RU"/>
        </w:rPr>
      </w:pPr>
      <w:r>
        <w:rPr>
          <w:rFonts w:ascii="Times New Roman" w:hAnsi="Times New Roman"/>
          <w:b/>
          <w:sz w:val="24"/>
          <w:lang w:eastAsia="ru-RU"/>
        </w:rPr>
        <w:t>2.</w:t>
      </w:r>
      <w:r w:rsidR="00EF2D0A" w:rsidRPr="00BA7A7A">
        <w:rPr>
          <w:rFonts w:ascii="Times New Roman" w:hAnsi="Times New Roman"/>
          <w:b/>
          <w:sz w:val="24"/>
          <w:lang w:eastAsia="ru-RU"/>
        </w:rPr>
        <w:t>4.4.4</w:t>
      </w:r>
      <w:r w:rsidR="00136653" w:rsidRPr="00BA7A7A">
        <w:rPr>
          <w:rFonts w:ascii="Times New Roman" w:hAnsi="Times New Roman"/>
          <w:b/>
          <w:sz w:val="24"/>
          <w:lang w:eastAsia="ru-RU"/>
        </w:rPr>
        <w:t xml:space="preserve"> Система озеленения и </w:t>
      </w:r>
      <w:r w:rsidR="008F2EE2" w:rsidRPr="00BA7A7A">
        <w:rPr>
          <w:rFonts w:ascii="Times New Roman" w:hAnsi="Times New Roman"/>
          <w:b/>
          <w:sz w:val="24"/>
          <w:lang w:eastAsia="ru-RU"/>
        </w:rPr>
        <w:t>рекреации</w:t>
      </w:r>
    </w:p>
    <w:p w:rsidR="00136653" w:rsidRPr="00F86C6C" w:rsidRDefault="00136653" w:rsidP="00177E5B">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На территории населенных пунктов в настоящее время не сформирована система оз</w:t>
      </w:r>
      <w:r w:rsidRPr="00F86C6C">
        <w:rPr>
          <w:rStyle w:val="afff7"/>
          <w:rFonts w:ascii="Times New Roman" w:hAnsi="Times New Roman"/>
        </w:rPr>
        <w:t>е</w:t>
      </w:r>
      <w:r w:rsidRPr="00F86C6C">
        <w:rPr>
          <w:rStyle w:val="afff7"/>
          <w:rFonts w:ascii="Times New Roman" w:hAnsi="Times New Roman"/>
        </w:rPr>
        <w:t>ленения. Нормативное</w:t>
      </w:r>
      <w:r w:rsidRPr="00F86C6C">
        <w:rPr>
          <w:rStyle w:val="afffffff6"/>
          <w:rFonts w:ascii="Times New Roman" w:hAnsi="Times New Roman"/>
          <w:sz w:val="24"/>
          <w:lang w:eastAsia="ru-RU"/>
        </w:rPr>
        <w:footnoteReference w:id="14"/>
      </w:r>
      <w:r w:rsidRPr="00F86C6C">
        <w:rPr>
          <w:rStyle w:val="afff7"/>
          <w:rFonts w:ascii="Times New Roman" w:hAnsi="Times New Roman"/>
        </w:rPr>
        <w:t xml:space="preserve"> количество </w:t>
      </w:r>
      <w:r w:rsidR="00767F46" w:rsidRPr="00F86C6C">
        <w:rPr>
          <w:rStyle w:val="afff7"/>
          <w:rFonts w:ascii="Times New Roman" w:hAnsi="Times New Roman"/>
        </w:rPr>
        <w:t xml:space="preserve">данных объектов </w:t>
      </w:r>
      <w:r w:rsidRPr="00F86C6C">
        <w:rPr>
          <w:rStyle w:val="afff7"/>
          <w:rFonts w:ascii="Times New Roman" w:hAnsi="Times New Roman"/>
        </w:rPr>
        <w:t>определяется исходя из обеспеченн</w:t>
      </w:r>
      <w:r w:rsidRPr="00F86C6C">
        <w:rPr>
          <w:rStyle w:val="afff7"/>
          <w:rFonts w:ascii="Times New Roman" w:hAnsi="Times New Roman"/>
        </w:rPr>
        <w:t>о</w:t>
      </w:r>
      <w:r w:rsidRPr="00F86C6C">
        <w:rPr>
          <w:rStyle w:val="afff7"/>
          <w:rFonts w:ascii="Times New Roman" w:hAnsi="Times New Roman"/>
        </w:rPr>
        <w:t>сти 12 кв</w:t>
      </w:r>
      <w:proofErr w:type="gramStart"/>
      <w:r w:rsidRPr="00F86C6C">
        <w:rPr>
          <w:rStyle w:val="afff7"/>
          <w:rFonts w:ascii="Times New Roman" w:hAnsi="Times New Roman"/>
        </w:rPr>
        <w:t>.м</w:t>
      </w:r>
      <w:proofErr w:type="gramEnd"/>
      <w:r w:rsidRPr="00F86C6C">
        <w:rPr>
          <w:rStyle w:val="afff7"/>
          <w:rFonts w:ascii="Times New Roman" w:hAnsi="Times New Roman"/>
        </w:rPr>
        <w:t xml:space="preserve"> озелененных территорий общего пользования на 1 жителя. Соответствующее мин</w:t>
      </w:r>
      <w:r w:rsidRPr="00F86C6C">
        <w:rPr>
          <w:rStyle w:val="afff7"/>
          <w:rFonts w:ascii="Times New Roman" w:hAnsi="Times New Roman"/>
        </w:rPr>
        <w:t>и</w:t>
      </w:r>
      <w:r w:rsidRPr="00F86C6C">
        <w:rPr>
          <w:rStyle w:val="afff7"/>
          <w:rFonts w:ascii="Times New Roman" w:hAnsi="Times New Roman"/>
        </w:rPr>
        <w:t xml:space="preserve">мальное количество озелененных территорий </w:t>
      </w:r>
      <w:r w:rsidR="006D34F0" w:rsidRPr="00F86C6C">
        <w:rPr>
          <w:rStyle w:val="afff7"/>
          <w:rFonts w:ascii="Times New Roman" w:hAnsi="Times New Roman"/>
        </w:rPr>
        <w:t>составит следующие значения</w:t>
      </w:r>
      <w:r w:rsidRPr="00F86C6C">
        <w:rPr>
          <w:rStyle w:val="afff7"/>
          <w:rFonts w:ascii="Times New Roman" w:hAnsi="Times New Roman"/>
        </w:rPr>
        <w:t>:</w:t>
      </w:r>
      <w:r w:rsidR="007214F7" w:rsidRPr="00F86C6C">
        <w:rPr>
          <w:rStyle w:val="afff7"/>
          <w:rFonts w:ascii="Times New Roman" w:hAnsi="Times New Roman"/>
        </w:rPr>
        <w:t xml:space="preserve"> </w:t>
      </w:r>
      <w:r w:rsidRPr="00F86C6C">
        <w:rPr>
          <w:rStyle w:val="afff7"/>
          <w:rFonts w:ascii="Times New Roman" w:hAnsi="Times New Roman"/>
        </w:rPr>
        <w:t xml:space="preserve">с. </w:t>
      </w:r>
      <w:r w:rsidR="00C502DA" w:rsidRPr="00F86C6C">
        <w:rPr>
          <w:rStyle w:val="afff7"/>
          <w:rFonts w:ascii="Times New Roman" w:hAnsi="Times New Roman"/>
        </w:rPr>
        <w:t>Убинское</w:t>
      </w:r>
      <w:r w:rsidRPr="00F86C6C">
        <w:rPr>
          <w:rStyle w:val="afff7"/>
          <w:rFonts w:ascii="Times New Roman" w:hAnsi="Times New Roman"/>
        </w:rPr>
        <w:t xml:space="preserve"> – </w:t>
      </w:r>
      <w:r w:rsidR="00C502DA" w:rsidRPr="00F86C6C">
        <w:rPr>
          <w:rStyle w:val="afff7"/>
          <w:rFonts w:ascii="Times New Roman" w:hAnsi="Times New Roman"/>
        </w:rPr>
        <w:t>7,2</w:t>
      </w:r>
      <w:r w:rsidRPr="00F86C6C">
        <w:rPr>
          <w:rStyle w:val="afff7"/>
          <w:rFonts w:ascii="Times New Roman" w:hAnsi="Times New Roman"/>
        </w:rPr>
        <w:t xml:space="preserve"> га;</w:t>
      </w:r>
      <w:r w:rsidR="007214F7" w:rsidRPr="00F86C6C">
        <w:rPr>
          <w:rStyle w:val="afff7"/>
          <w:rFonts w:ascii="Times New Roman" w:hAnsi="Times New Roman"/>
        </w:rPr>
        <w:t xml:space="preserve"> </w:t>
      </w:r>
      <w:r w:rsidR="00767F46" w:rsidRPr="00F86C6C">
        <w:rPr>
          <w:rStyle w:val="afff7"/>
          <w:rFonts w:ascii="Times New Roman" w:hAnsi="Times New Roman"/>
        </w:rPr>
        <w:t xml:space="preserve">п. </w:t>
      </w:r>
      <w:r w:rsidR="00C502DA" w:rsidRPr="00F86C6C">
        <w:rPr>
          <w:rStyle w:val="afff7"/>
          <w:rFonts w:ascii="Times New Roman" w:hAnsi="Times New Roman"/>
        </w:rPr>
        <w:t>Крещенский</w:t>
      </w:r>
      <w:r w:rsidRPr="00F86C6C">
        <w:rPr>
          <w:rStyle w:val="afff7"/>
          <w:rFonts w:ascii="Times New Roman" w:hAnsi="Times New Roman"/>
        </w:rPr>
        <w:t xml:space="preserve"> – 0,</w:t>
      </w:r>
      <w:r w:rsidR="00C502DA" w:rsidRPr="00F86C6C">
        <w:rPr>
          <w:rStyle w:val="afff7"/>
          <w:rFonts w:ascii="Times New Roman" w:hAnsi="Times New Roman"/>
        </w:rPr>
        <w:t>1 га</w:t>
      </w:r>
      <w:r w:rsidRPr="00F86C6C">
        <w:rPr>
          <w:rStyle w:val="afff7"/>
          <w:rFonts w:ascii="Times New Roman" w:hAnsi="Times New Roman"/>
        </w:rPr>
        <w:t>.</w:t>
      </w:r>
    </w:p>
    <w:p w:rsidR="00136653" w:rsidRPr="00F86C6C" w:rsidRDefault="00136653" w:rsidP="00177E5B">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Проектом планируется размещение необходимого количества озелененных террит</w:t>
      </w:r>
      <w:r w:rsidRPr="00F86C6C">
        <w:rPr>
          <w:rStyle w:val="afff7"/>
          <w:rFonts w:ascii="Times New Roman" w:hAnsi="Times New Roman"/>
        </w:rPr>
        <w:t>о</w:t>
      </w:r>
      <w:r w:rsidRPr="00F86C6C">
        <w:rPr>
          <w:rStyle w:val="afff7"/>
          <w:rFonts w:ascii="Times New Roman" w:hAnsi="Times New Roman"/>
        </w:rPr>
        <w:t>рий общего пользования с учетом местных ландшафтных особенностей. Территории разм</w:t>
      </w:r>
      <w:r w:rsidRPr="00F86C6C">
        <w:rPr>
          <w:rStyle w:val="afff7"/>
          <w:rFonts w:ascii="Times New Roman" w:hAnsi="Times New Roman"/>
        </w:rPr>
        <w:t>е</w:t>
      </w:r>
      <w:r w:rsidRPr="00F86C6C">
        <w:rPr>
          <w:rStyle w:val="afff7"/>
          <w:rFonts w:ascii="Times New Roman" w:hAnsi="Times New Roman"/>
        </w:rPr>
        <w:t>щаются преимущественно в зоне общественного центра населенного пункта.</w:t>
      </w:r>
      <w:r w:rsidR="00B94A20" w:rsidRPr="00F86C6C">
        <w:rPr>
          <w:rStyle w:val="afff7"/>
          <w:rFonts w:ascii="Times New Roman" w:hAnsi="Times New Roman"/>
        </w:rPr>
        <w:t xml:space="preserve"> Дополнител</w:t>
      </w:r>
      <w:r w:rsidR="00B94A20" w:rsidRPr="00F86C6C">
        <w:rPr>
          <w:rStyle w:val="afff7"/>
          <w:rFonts w:ascii="Times New Roman" w:hAnsi="Times New Roman"/>
        </w:rPr>
        <w:t>ь</w:t>
      </w:r>
      <w:r w:rsidR="00B94A20" w:rsidRPr="00F86C6C">
        <w:rPr>
          <w:rStyle w:val="afff7"/>
          <w:rFonts w:ascii="Times New Roman" w:hAnsi="Times New Roman"/>
        </w:rPr>
        <w:t xml:space="preserve">ной в данную категорию попадают озелененные территории санитарно-защитных зон, что существенно увеличивает их площадь по сравнению </w:t>
      </w:r>
      <w:proofErr w:type="gramStart"/>
      <w:r w:rsidR="00B94A20" w:rsidRPr="00F86C6C">
        <w:rPr>
          <w:rStyle w:val="afff7"/>
          <w:rFonts w:ascii="Times New Roman" w:hAnsi="Times New Roman"/>
        </w:rPr>
        <w:t>с</w:t>
      </w:r>
      <w:proofErr w:type="gramEnd"/>
      <w:r w:rsidR="00B94A20" w:rsidRPr="00F86C6C">
        <w:rPr>
          <w:rStyle w:val="afff7"/>
          <w:rFonts w:ascii="Times New Roman" w:hAnsi="Times New Roman"/>
        </w:rPr>
        <w:t xml:space="preserve"> минимальной нормативной.</w:t>
      </w:r>
    </w:p>
    <w:p w:rsidR="006D34F0" w:rsidRPr="00BA7A7A" w:rsidRDefault="00136653" w:rsidP="00177E5B">
      <w:pPr>
        <w:spacing w:after="0" w:line="240" w:lineRule="auto"/>
        <w:ind w:firstLine="709"/>
        <w:contextualSpacing/>
        <w:rPr>
          <w:rFonts w:ascii="Times New Roman" w:hAnsi="Times New Roman"/>
          <w:sz w:val="24"/>
          <w:szCs w:val="24"/>
        </w:rPr>
      </w:pPr>
      <w:r w:rsidRPr="00BA7A7A">
        <w:rPr>
          <w:rFonts w:ascii="Times New Roman" w:hAnsi="Times New Roman"/>
          <w:b/>
          <w:sz w:val="24"/>
          <w:szCs w:val="24"/>
        </w:rPr>
        <w:t xml:space="preserve">с. </w:t>
      </w:r>
      <w:r w:rsidR="00AD7ACA" w:rsidRPr="00BA7A7A">
        <w:rPr>
          <w:rFonts w:ascii="Times New Roman" w:hAnsi="Times New Roman"/>
          <w:b/>
          <w:sz w:val="24"/>
          <w:szCs w:val="24"/>
        </w:rPr>
        <w:t>Убин</w:t>
      </w:r>
      <w:r w:rsidR="00767F46" w:rsidRPr="00BA7A7A">
        <w:rPr>
          <w:rFonts w:ascii="Times New Roman" w:hAnsi="Times New Roman"/>
          <w:b/>
          <w:sz w:val="24"/>
          <w:szCs w:val="24"/>
        </w:rPr>
        <w:t>ское</w:t>
      </w:r>
      <w:r w:rsidRPr="00BA7A7A">
        <w:rPr>
          <w:rFonts w:ascii="Times New Roman" w:hAnsi="Times New Roman"/>
          <w:b/>
          <w:sz w:val="24"/>
          <w:szCs w:val="24"/>
        </w:rPr>
        <w:t>:</w:t>
      </w:r>
      <w:r w:rsidR="00B94A20" w:rsidRPr="00BA7A7A">
        <w:rPr>
          <w:rFonts w:ascii="Times New Roman" w:hAnsi="Times New Roman"/>
          <w:sz w:val="24"/>
          <w:szCs w:val="24"/>
        </w:rPr>
        <w:t xml:space="preserve"> </w:t>
      </w:r>
      <w:r w:rsidR="00C502DA" w:rsidRPr="00BA7A7A">
        <w:rPr>
          <w:rFonts w:ascii="Times New Roman" w:hAnsi="Times New Roman"/>
          <w:sz w:val="24"/>
          <w:szCs w:val="24"/>
        </w:rPr>
        <w:t>В дополнение к озелененному скверу</w:t>
      </w:r>
      <w:r w:rsidR="00F10B8E" w:rsidRPr="00BA7A7A">
        <w:rPr>
          <w:rFonts w:ascii="Times New Roman" w:hAnsi="Times New Roman"/>
          <w:sz w:val="24"/>
          <w:szCs w:val="24"/>
        </w:rPr>
        <w:t>, расположенному</w:t>
      </w:r>
      <w:r w:rsidR="00C502DA" w:rsidRPr="00BA7A7A">
        <w:rPr>
          <w:rFonts w:ascii="Times New Roman" w:hAnsi="Times New Roman"/>
          <w:sz w:val="24"/>
          <w:szCs w:val="24"/>
        </w:rPr>
        <w:t xml:space="preserve"> на центральной площади села</w:t>
      </w:r>
      <w:r w:rsidR="00F10B8E" w:rsidRPr="00BA7A7A">
        <w:rPr>
          <w:rFonts w:ascii="Times New Roman" w:hAnsi="Times New Roman"/>
          <w:sz w:val="24"/>
          <w:szCs w:val="24"/>
        </w:rPr>
        <w:t>,</w:t>
      </w:r>
      <w:r w:rsidR="00C502DA" w:rsidRPr="00BA7A7A">
        <w:rPr>
          <w:rFonts w:ascii="Times New Roman" w:hAnsi="Times New Roman"/>
          <w:sz w:val="24"/>
          <w:szCs w:val="24"/>
        </w:rPr>
        <w:t xml:space="preserve"> обустраиваются новые скверы: рядом с планируемым торговым центром на месте выносимой угольной базы, в селитебной части Западного района, на территориях Ю</w:t>
      </w:r>
      <w:r w:rsidR="00C502DA" w:rsidRPr="00BA7A7A">
        <w:rPr>
          <w:rFonts w:ascii="Times New Roman" w:hAnsi="Times New Roman"/>
          <w:sz w:val="24"/>
          <w:szCs w:val="24"/>
        </w:rPr>
        <w:t>ж</w:t>
      </w:r>
      <w:r w:rsidR="00C502DA" w:rsidRPr="00BA7A7A">
        <w:rPr>
          <w:rFonts w:ascii="Times New Roman" w:hAnsi="Times New Roman"/>
          <w:sz w:val="24"/>
          <w:szCs w:val="24"/>
        </w:rPr>
        <w:t xml:space="preserve">ного района. В центре Южного района размещается парк отдыха. Благоустроенный сквер размещается на въезде в село </w:t>
      </w:r>
      <w:r w:rsidR="00F10B8E" w:rsidRPr="00BA7A7A">
        <w:rPr>
          <w:rFonts w:ascii="Times New Roman" w:hAnsi="Times New Roman"/>
          <w:sz w:val="24"/>
          <w:szCs w:val="24"/>
        </w:rPr>
        <w:t xml:space="preserve">со стороны трассы М-51 «Байкал» </w:t>
      </w:r>
      <w:r w:rsidR="00C502DA" w:rsidRPr="00BA7A7A">
        <w:rPr>
          <w:rFonts w:ascii="Times New Roman" w:hAnsi="Times New Roman"/>
          <w:sz w:val="24"/>
          <w:szCs w:val="24"/>
        </w:rPr>
        <w:t>перед планируемым торг</w:t>
      </w:r>
      <w:r w:rsidR="00C502DA" w:rsidRPr="00BA7A7A">
        <w:rPr>
          <w:rFonts w:ascii="Times New Roman" w:hAnsi="Times New Roman"/>
          <w:sz w:val="24"/>
          <w:szCs w:val="24"/>
        </w:rPr>
        <w:t>о</w:t>
      </w:r>
      <w:r w:rsidR="00C502DA" w:rsidRPr="00BA7A7A">
        <w:rPr>
          <w:rFonts w:ascii="Times New Roman" w:hAnsi="Times New Roman"/>
          <w:sz w:val="24"/>
          <w:szCs w:val="24"/>
        </w:rPr>
        <w:t>вым центром. Всего н</w:t>
      </w:r>
      <w:r w:rsidR="006D34F0" w:rsidRPr="00BA7A7A">
        <w:rPr>
          <w:rFonts w:ascii="Times New Roman" w:hAnsi="Times New Roman"/>
          <w:sz w:val="24"/>
          <w:szCs w:val="24"/>
        </w:rPr>
        <w:t xml:space="preserve">а расчетный срок предусматривается формирование </w:t>
      </w:r>
      <w:r w:rsidR="00601ACB" w:rsidRPr="00BA7A7A">
        <w:rPr>
          <w:rFonts w:ascii="Times New Roman" w:hAnsi="Times New Roman"/>
          <w:sz w:val="24"/>
          <w:szCs w:val="24"/>
        </w:rPr>
        <w:t>226,25</w:t>
      </w:r>
      <w:r w:rsidR="006D34F0" w:rsidRPr="00BA7A7A">
        <w:rPr>
          <w:rFonts w:ascii="Times New Roman" w:hAnsi="Times New Roman"/>
          <w:sz w:val="24"/>
          <w:szCs w:val="24"/>
        </w:rPr>
        <w:t xml:space="preserve"> га озел</w:t>
      </w:r>
      <w:r w:rsidR="006D34F0" w:rsidRPr="00BA7A7A">
        <w:rPr>
          <w:rFonts w:ascii="Times New Roman" w:hAnsi="Times New Roman"/>
          <w:sz w:val="24"/>
          <w:szCs w:val="24"/>
        </w:rPr>
        <w:t>е</w:t>
      </w:r>
      <w:r w:rsidR="006D34F0" w:rsidRPr="00BA7A7A">
        <w:rPr>
          <w:rFonts w:ascii="Times New Roman" w:hAnsi="Times New Roman"/>
          <w:sz w:val="24"/>
          <w:szCs w:val="24"/>
        </w:rPr>
        <w:t>ненных территорий общего пользования</w:t>
      </w:r>
      <w:r w:rsidR="00601ACB" w:rsidRPr="00BA7A7A">
        <w:rPr>
          <w:rFonts w:ascii="Times New Roman" w:hAnsi="Times New Roman"/>
          <w:sz w:val="24"/>
          <w:szCs w:val="24"/>
        </w:rPr>
        <w:t>, включая специальное озеленение санитарно-защитных, охранных зон</w:t>
      </w:r>
      <w:r w:rsidR="006D34F0" w:rsidRPr="00BA7A7A">
        <w:rPr>
          <w:rFonts w:ascii="Times New Roman" w:hAnsi="Times New Roman"/>
          <w:sz w:val="24"/>
          <w:szCs w:val="24"/>
        </w:rPr>
        <w:t>.</w:t>
      </w:r>
    </w:p>
    <w:p w:rsidR="00136653" w:rsidRPr="006E2310" w:rsidRDefault="00767F46" w:rsidP="006E2310">
      <w:pPr>
        <w:spacing w:after="0" w:line="240" w:lineRule="auto"/>
        <w:ind w:firstLine="709"/>
        <w:rPr>
          <w:rFonts w:ascii="Times New Roman" w:hAnsi="Times New Roman"/>
          <w:sz w:val="24"/>
          <w:szCs w:val="24"/>
        </w:rPr>
      </w:pPr>
      <w:r w:rsidRPr="006E2310">
        <w:rPr>
          <w:rFonts w:ascii="Times New Roman" w:hAnsi="Times New Roman"/>
          <w:b/>
          <w:sz w:val="24"/>
          <w:szCs w:val="24"/>
        </w:rPr>
        <w:t xml:space="preserve">п. </w:t>
      </w:r>
      <w:r w:rsidR="00C502DA" w:rsidRPr="006E2310">
        <w:rPr>
          <w:rFonts w:ascii="Times New Roman" w:hAnsi="Times New Roman"/>
          <w:b/>
          <w:sz w:val="24"/>
          <w:szCs w:val="24"/>
        </w:rPr>
        <w:t>Крещенский</w:t>
      </w:r>
      <w:r w:rsidR="00B94A20" w:rsidRPr="006E2310">
        <w:rPr>
          <w:rFonts w:ascii="Times New Roman" w:hAnsi="Times New Roman"/>
          <w:sz w:val="24"/>
          <w:szCs w:val="24"/>
        </w:rPr>
        <w:t>: Озелененны</w:t>
      </w:r>
      <w:r w:rsidR="00C502DA" w:rsidRPr="006E2310">
        <w:rPr>
          <w:rFonts w:ascii="Times New Roman" w:hAnsi="Times New Roman"/>
          <w:sz w:val="24"/>
          <w:szCs w:val="24"/>
        </w:rPr>
        <w:t>й</w:t>
      </w:r>
      <w:r w:rsidR="00B94A20" w:rsidRPr="006E2310">
        <w:rPr>
          <w:rFonts w:ascii="Times New Roman" w:hAnsi="Times New Roman"/>
          <w:sz w:val="24"/>
          <w:szCs w:val="24"/>
        </w:rPr>
        <w:t xml:space="preserve"> сквер</w:t>
      </w:r>
      <w:r w:rsidRPr="006E2310">
        <w:rPr>
          <w:rFonts w:ascii="Times New Roman" w:hAnsi="Times New Roman"/>
          <w:sz w:val="24"/>
          <w:szCs w:val="24"/>
        </w:rPr>
        <w:t xml:space="preserve"> </w:t>
      </w:r>
      <w:r w:rsidR="00B94A20" w:rsidRPr="006E2310">
        <w:rPr>
          <w:rFonts w:ascii="Times New Roman" w:hAnsi="Times New Roman"/>
          <w:sz w:val="24"/>
          <w:szCs w:val="24"/>
        </w:rPr>
        <w:t xml:space="preserve">размещается </w:t>
      </w:r>
      <w:r w:rsidR="00C502DA" w:rsidRPr="006E2310">
        <w:rPr>
          <w:rFonts w:ascii="Times New Roman" w:hAnsi="Times New Roman"/>
          <w:sz w:val="24"/>
          <w:szCs w:val="24"/>
        </w:rPr>
        <w:t>рядом с</w:t>
      </w:r>
      <w:r w:rsidR="008763B3" w:rsidRPr="006E2310">
        <w:rPr>
          <w:rFonts w:ascii="Times New Roman" w:hAnsi="Times New Roman"/>
          <w:sz w:val="24"/>
          <w:szCs w:val="24"/>
        </w:rPr>
        <w:t>о</w:t>
      </w:r>
      <w:r w:rsidR="00C502DA" w:rsidRPr="006E2310">
        <w:rPr>
          <w:rFonts w:ascii="Times New Roman" w:hAnsi="Times New Roman"/>
          <w:sz w:val="24"/>
          <w:szCs w:val="24"/>
        </w:rPr>
        <w:t xml:space="preserve"> зданием клуба</w:t>
      </w:r>
      <w:r w:rsidR="00F5322C" w:rsidRPr="006E2310">
        <w:rPr>
          <w:rFonts w:ascii="Times New Roman" w:hAnsi="Times New Roman"/>
          <w:sz w:val="24"/>
          <w:szCs w:val="24"/>
        </w:rPr>
        <w:t xml:space="preserve">. </w:t>
      </w:r>
      <w:r w:rsidR="00B94A20" w:rsidRPr="006E2310">
        <w:rPr>
          <w:rFonts w:ascii="Times New Roman" w:hAnsi="Times New Roman"/>
          <w:sz w:val="24"/>
          <w:szCs w:val="24"/>
        </w:rPr>
        <w:t>Всего оз</w:t>
      </w:r>
      <w:r w:rsidR="00B94A20" w:rsidRPr="006E2310">
        <w:rPr>
          <w:rFonts w:ascii="Times New Roman" w:hAnsi="Times New Roman"/>
          <w:sz w:val="24"/>
          <w:szCs w:val="24"/>
        </w:rPr>
        <w:t>е</w:t>
      </w:r>
      <w:r w:rsidR="00B94A20" w:rsidRPr="006E2310">
        <w:rPr>
          <w:rFonts w:ascii="Times New Roman" w:hAnsi="Times New Roman"/>
          <w:sz w:val="24"/>
          <w:szCs w:val="24"/>
        </w:rPr>
        <w:t xml:space="preserve">лененные территории составят </w:t>
      </w:r>
      <w:r w:rsidR="00601ACB" w:rsidRPr="006E2310">
        <w:rPr>
          <w:rFonts w:ascii="Times New Roman" w:hAnsi="Times New Roman"/>
          <w:sz w:val="24"/>
          <w:szCs w:val="24"/>
        </w:rPr>
        <w:t>0,85</w:t>
      </w:r>
      <w:r w:rsidR="00B94A20" w:rsidRPr="006E2310">
        <w:rPr>
          <w:rFonts w:ascii="Times New Roman" w:hAnsi="Times New Roman"/>
          <w:sz w:val="24"/>
          <w:szCs w:val="24"/>
        </w:rPr>
        <w:t xml:space="preserve"> га.</w:t>
      </w:r>
    </w:p>
    <w:p w:rsidR="0096702A" w:rsidRPr="00F86C6C" w:rsidRDefault="0096702A" w:rsidP="00F86C6C">
      <w:pPr>
        <w:pStyle w:val="a1"/>
        <w:spacing w:after="0"/>
        <w:contextualSpacing/>
        <w:rPr>
          <w:rStyle w:val="afff7"/>
        </w:rPr>
      </w:pPr>
    </w:p>
    <w:p w:rsidR="0096702A" w:rsidRPr="00EA40D2" w:rsidRDefault="001C782A" w:rsidP="00EA40D2">
      <w:pPr>
        <w:spacing w:after="0" w:line="240" w:lineRule="auto"/>
        <w:ind w:firstLine="567"/>
        <w:contextualSpacing/>
        <w:jc w:val="center"/>
        <w:rPr>
          <w:rFonts w:ascii="Times New Roman" w:hAnsi="Times New Roman"/>
          <w:b/>
          <w:sz w:val="24"/>
          <w:lang w:eastAsia="ru-RU"/>
        </w:rPr>
      </w:pPr>
      <w:r w:rsidRPr="00EA40D2">
        <w:rPr>
          <w:rFonts w:ascii="Times New Roman" w:hAnsi="Times New Roman"/>
          <w:b/>
          <w:sz w:val="24"/>
          <w:lang w:eastAsia="ru-RU"/>
        </w:rPr>
        <w:t>2.</w:t>
      </w:r>
      <w:r w:rsidR="0096702A" w:rsidRPr="00EA40D2">
        <w:rPr>
          <w:rFonts w:ascii="Times New Roman" w:hAnsi="Times New Roman"/>
          <w:b/>
          <w:sz w:val="24"/>
          <w:lang w:eastAsia="ru-RU"/>
        </w:rPr>
        <w:t xml:space="preserve">4.5 Развитие </w:t>
      </w:r>
      <w:r w:rsidR="00BD389E" w:rsidRPr="00EA40D2">
        <w:rPr>
          <w:rFonts w:ascii="Times New Roman" w:hAnsi="Times New Roman"/>
          <w:b/>
          <w:sz w:val="24"/>
          <w:lang w:eastAsia="ru-RU"/>
        </w:rPr>
        <w:t xml:space="preserve">производственных и коммунально-складских </w:t>
      </w:r>
      <w:r w:rsidR="0096702A" w:rsidRPr="00EA40D2">
        <w:rPr>
          <w:rFonts w:ascii="Times New Roman" w:hAnsi="Times New Roman"/>
          <w:b/>
          <w:sz w:val="24"/>
          <w:lang w:eastAsia="ru-RU"/>
        </w:rPr>
        <w:t xml:space="preserve">зон </w:t>
      </w:r>
    </w:p>
    <w:p w:rsidR="00BD389E" w:rsidRPr="00F86C6C" w:rsidRDefault="00BD389E"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lastRenderedPageBreak/>
        <w:t>Проектом учитывается возможность размещения на территории населенных пунктов и прилегающих территори</w:t>
      </w:r>
      <w:r w:rsidR="00183D89" w:rsidRPr="00F86C6C">
        <w:rPr>
          <w:rStyle w:val="afff7"/>
          <w:rFonts w:ascii="Times New Roman" w:hAnsi="Times New Roman"/>
        </w:rPr>
        <w:t>ях</w:t>
      </w:r>
      <w:r w:rsidRPr="00F86C6C">
        <w:rPr>
          <w:rStyle w:val="afff7"/>
          <w:rFonts w:ascii="Times New Roman" w:hAnsi="Times New Roman"/>
        </w:rPr>
        <w:t xml:space="preserve"> объектов производственного и коммунально-складского назнач</w:t>
      </w:r>
      <w:r w:rsidRPr="00F86C6C">
        <w:rPr>
          <w:rStyle w:val="afff7"/>
          <w:rFonts w:ascii="Times New Roman" w:hAnsi="Times New Roman"/>
        </w:rPr>
        <w:t>е</w:t>
      </w:r>
      <w:r w:rsidRPr="00F86C6C">
        <w:rPr>
          <w:rStyle w:val="afff7"/>
          <w:rFonts w:ascii="Times New Roman" w:hAnsi="Times New Roman"/>
        </w:rPr>
        <w:t>ния. Перечень объектов производственного назначения сформирован с расчетными целями и не является предметом утверждения проекта генерального плана. Проработка данных вопр</w:t>
      </w:r>
      <w:r w:rsidRPr="00F86C6C">
        <w:rPr>
          <w:rStyle w:val="afff7"/>
          <w:rFonts w:ascii="Times New Roman" w:hAnsi="Times New Roman"/>
        </w:rPr>
        <w:t>о</w:t>
      </w:r>
      <w:r w:rsidRPr="00F86C6C">
        <w:rPr>
          <w:rStyle w:val="afff7"/>
          <w:rFonts w:ascii="Times New Roman" w:hAnsi="Times New Roman"/>
        </w:rPr>
        <w:t>сов выполнена с целью определения расчетных нагрузок на объекты инженерно-технического обеспечения поселения, размеров производственных зон, санитарно-защитных зон.</w:t>
      </w:r>
    </w:p>
    <w:p w:rsidR="0096702A" w:rsidRPr="00BA7A7A" w:rsidRDefault="001C782A" w:rsidP="00BA7A7A">
      <w:pPr>
        <w:spacing w:after="0" w:line="240" w:lineRule="auto"/>
        <w:ind w:firstLine="567"/>
        <w:contextualSpacing/>
        <w:jc w:val="center"/>
        <w:rPr>
          <w:rFonts w:ascii="Times New Roman" w:hAnsi="Times New Roman"/>
          <w:b/>
          <w:sz w:val="24"/>
          <w:lang w:eastAsia="ru-RU"/>
        </w:rPr>
      </w:pPr>
      <w:r>
        <w:rPr>
          <w:rFonts w:ascii="Times New Roman" w:hAnsi="Times New Roman"/>
          <w:b/>
          <w:sz w:val="24"/>
          <w:lang w:eastAsia="ru-RU"/>
        </w:rPr>
        <w:t>2.4</w:t>
      </w:r>
      <w:r w:rsidR="0096702A" w:rsidRPr="00BA7A7A">
        <w:rPr>
          <w:rFonts w:ascii="Times New Roman" w:hAnsi="Times New Roman"/>
          <w:b/>
          <w:sz w:val="24"/>
          <w:lang w:eastAsia="ru-RU"/>
        </w:rPr>
        <w:t xml:space="preserve">.5.1 Параметры развития </w:t>
      </w:r>
      <w:r w:rsidR="00BD389E" w:rsidRPr="00BA7A7A">
        <w:rPr>
          <w:rFonts w:ascii="Times New Roman" w:hAnsi="Times New Roman"/>
          <w:b/>
          <w:sz w:val="24"/>
          <w:lang w:eastAsia="ru-RU"/>
        </w:rPr>
        <w:t>производственных и коммунально-складских зон</w:t>
      </w:r>
    </w:p>
    <w:p w:rsidR="00F54957" w:rsidRPr="00F86C6C" w:rsidRDefault="00251797"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u w:val="single"/>
        </w:rPr>
        <w:t>Складское хозяйство</w:t>
      </w:r>
      <w:r w:rsidR="00F54957" w:rsidRPr="00F86C6C">
        <w:rPr>
          <w:rStyle w:val="afff7"/>
          <w:rFonts w:ascii="Times New Roman" w:hAnsi="Times New Roman"/>
          <w:u w:val="single"/>
        </w:rPr>
        <w:t>:</w:t>
      </w:r>
      <w:r w:rsidR="000B2638" w:rsidRPr="00F86C6C">
        <w:rPr>
          <w:rStyle w:val="afff7"/>
          <w:rFonts w:ascii="Times New Roman" w:hAnsi="Times New Roman"/>
        </w:rPr>
        <w:t xml:space="preserve"> Существующие о</w:t>
      </w:r>
      <w:r w:rsidR="00F54957" w:rsidRPr="00F86C6C">
        <w:rPr>
          <w:rStyle w:val="afff7"/>
          <w:rFonts w:ascii="Times New Roman" w:hAnsi="Times New Roman"/>
        </w:rPr>
        <w:t xml:space="preserve">бъекты складского хозяйства, расположенные </w:t>
      </w:r>
      <w:proofErr w:type="gramStart"/>
      <w:r w:rsidR="00F54957" w:rsidRPr="00F86C6C">
        <w:rPr>
          <w:rStyle w:val="afff7"/>
          <w:rFonts w:ascii="Times New Roman" w:hAnsi="Times New Roman"/>
        </w:rPr>
        <w:t>в</w:t>
      </w:r>
      <w:proofErr w:type="gramEnd"/>
      <w:r w:rsidR="00F54957" w:rsidRPr="00F86C6C">
        <w:rPr>
          <w:rStyle w:val="afff7"/>
          <w:rFonts w:ascii="Times New Roman" w:hAnsi="Times New Roman"/>
        </w:rPr>
        <w:t xml:space="preserve"> </w:t>
      </w:r>
      <w:proofErr w:type="gramStart"/>
      <w:r w:rsidR="00F54957" w:rsidRPr="00F86C6C">
        <w:rPr>
          <w:rStyle w:val="afff7"/>
          <w:rFonts w:ascii="Times New Roman" w:hAnsi="Times New Roman"/>
        </w:rPr>
        <w:t>с</w:t>
      </w:r>
      <w:proofErr w:type="gramEnd"/>
      <w:r w:rsidR="00F54957" w:rsidRPr="00F86C6C">
        <w:rPr>
          <w:rStyle w:val="afff7"/>
          <w:rFonts w:ascii="Times New Roman" w:hAnsi="Times New Roman"/>
        </w:rPr>
        <w:t>. Убинское, выполняют функции складов районного и поселенческого значения</w:t>
      </w:r>
      <w:r w:rsidR="000B2638" w:rsidRPr="00F86C6C">
        <w:rPr>
          <w:rStyle w:val="afff7"/>
          <w:rFonts w:ascii="Times New Roman" w:hAnsi="Times New Roman"/>
        </w:rPr>
        <w:t xml:space="preserve"> (табл. </w:t>
      </w:r>
      <w:r w:rsidR="00781EEC">
        <w:rPr>
          <w:rStyle w:val="afff7"/>
          <w:rFonts w:ascii="Times New Roman" w:hAnsi="Times New Roman"/>
        </w:rPr>
        <w:t>33</w:t>
      </w:r>
      <w:r w:rsidR="000B2638" w:rsidRPr="00F86C6C">
        <w:rPr>
          <w:rStyle w:val="afff7"/>
          <w:rFonts w:ascii="Times New Roman" w:hAnsi="Times New Roman"/>
        </w:rPr>
        <w:t>)</w:t>
      </w:r>
      <w:r w:rsidR="00F54957" w:rsidRPr="00F86C6C">
        <w:rPr>
          <w:rStyle w:val="afff7"/>
          <w:rFonts w:ascii="Times New Roman" w:hAnsi="Times New Roman"/>
        </w:rPr>
        <w:t xml:space="preserve">. </w:t>
      </w:r>
    </w:p>
    <w:p w:rsidR="00F54957" w:rsidRPr="00BA7A7A" w:rsidRDefault="004C1026" w:rsidP="00BA7A7A">
      <w:pPr>
        <w:spacing w:after="0" w:line="240" w:lineRule="auto"/>
        <w:ind w:firstLine="567"/>
        <w:contextualSpacing/>
        <w:jc w:val="right"/>
        <w:rPr>
          <w:rFonts w:ascii="Times New Roman" w:hAnsi="Times New Roman"/>
          <w:i/>
          <w:sz w:val="24"/>
          <w:lang w:eastAsia="ru-RU"/>
        </w:rPr>
      </w:pPr>
      <w:r w:rsidRPr="00BA7A7A">
        <w:rPr>
          <w:rFonts w:ascii="Times New Roman" w:hAnsi="Times New Roman"/>
          <w:i/>
          <w:sz w:val="24"/>
          <w:lang w:eastAsia="ru-RU"/>
        </w:rPr>
        <w:t>Таблица</w:t>
      </w:r>
      <w:r w:rsidR="00F54957" w:rsidRPr="00BA7A7A">
        <w:rPr>
          <w:rFonts w:ascii="Times New Roman" w:hAnsi="Times New Roman"/>
          <w:i/>
          <w:sz w:val="24"/>
          <w:lang w:eastAsia="ru-RU"/>
        </w:rPr>
        <w:t xml:space="preserve"> </w:t>
      </w:r>
      <w:r w:rsidR="00781EEC">
        <w:rPr>
          <w:rFonts w:ascii="Times New Roman" w:hAnsi="Times New Roman"/>
          <w:i/>
          <w:sz w:val="24"/>
          <w:lang w:eastAsia="ru-RU"/>
        </w:rPr>
        <w:t>33</w:t>
      </w:r>
    </w:p>
    <w:p w:rsidR="00F54957" w:rsidRPr="00BA7A7A" w:rsidRDefault="00F54957" w:rsidP="00BA7A7A">
      <w:pPr>
        <w:spacing w:after="0" w:line="240" w:lineRule="auto"/>
        <w:ind w:firstLine="567"/>
        <w:contextualSpacing/>
        <w:jc w:val="center"/>
        <w:rPr>
          <w:rFonts w:ascii="Times New Roman" w:hAnsi="Times New Roman"/>
          <w:b/>
          <w:sz w:val="24"/>
          <w:lang w:eastAsia="ru-RU"/>
        </w:rPr>
      </w:pPr>
      <w:r w:rsidRPr="00BA7A7A">
        <w:rPr>
          <w:rFonts w:ascii="Times New Roman" w:hAnsi="Times New Roman"/>
          <w:b/>
          <w:sz w:val="24"/>
          <w:lang w:eastAsia="ru-RU"/>
        </w:rPr>
        <w:t>Объекты коммунально-складского назначения районного обслуживания</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91"/>
        <w:gridCol w:w="4428"/>
        <w:gridCol w:w="1134"/>
        <w:gridCol w:w="1272"/>
        <w:gridCol w:w="1328"/>
        <w:gridCol w:w="1053"/>
      </w:tblGrid>
      <w:tr w:rsidR="00F54957" w:rsidRPr="00483068" w:rsidTr="00781EEC">
        <w:trPr>
          <w:tblHeader/>
          <w:jc w:val="center"/>
        </w:trPr>
        <w:tc>
          <w:tcPr>
            <w:tcW w:w="591" w:type="dxa"/>
            <w:shd w:val="clear" w:color="auto" w:fill="DBE5F1" w:themeFill="accent1" w:themeFillTint="33"/>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 xml:space="preserve">№ </w:t>
            </w:r>
            <w:proofErr w:type="gramStart"/>
            <w:r w:rsidRPr="00483068">
              <w:rPr>
                <w:rFonts w:ascii="Times New Roman" w:hAnsi="Times New Roman"/>
                <w:sz w:val="24"/>
                <w:szCs w:val="24"/>
              </w:rPr>
              <w:t>п</w:t>
            </w:r>
            <w:proofErr w:type="gramEnd"/>
            <w:r w:rsidRPr="00483068">
              <w:rPr>
                <w:rFonts w:ascii="Times New Roman" w:hAnsi="Times New Roman"/>
                <w:sz w:val="24"/>
                <w:szCs w:val="24"/>
              </w:rPr>
              <w:t>/п</w:t>
            </w:r>
          </w:p>
        </w:tc>
        <w:tc>
          <w:tcPr>
            <w:tcW w:w="4428" w:type="dxa"/>
            <w:shd w:val="clear" w:color="auto" w:fill="DBE5F1" w:themeFill="accent1" w:themeFillTint="33"/>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Учреждение, объект</w:t>
            </w:r>
          </w:p>
        </w:tc>
        <w:tc>
          <w:tcPr>
            <w:tcW w:w="1134" w:type="dxa"/>
            <w:shd w:val="clear" w:color="auto" w:fill="DBE5F1" w:themeFill="accent1" w:themeFillTint="33"/>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Ед. и</w:t>
            </w:r>
            <w:r w:rsidRPr="00483068">
              <w:rPr>
                <w:rFonts w:ascii="Times New Roman" w:hAnsi="Times New Roman"/>
                <w:sz w:val="24"/>
                <w:szCs w:val="24"/>
              </w:rPr>
              <w:t>з</w:t>
            </w:r>
            <w:r w:rsidRPr="00483068">
              <w:rPr>
                <w:rFonts w:ascii="Times New Roman" w:hAnsi="Times New Roman"/>
                <w:sz w:val="24"/>
                <w:szCs w:val="24"/>
              </w:rPr>
              <w:t>мер.</w:t>
            </w:r>
          </w:p>
        </w:tc>
        <w:tc>
          <w:tcPr>
            <w:tcW w:w="1272" w:type="dxa"/>
            <w:shd w:val="clear" w:color="auto" w:fill="DBE5F1" w:themeFill="accent1" w:themeFillTint="33"/>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Мощность</w:t>
            </w:r>
          </w:p>
        </w:tc>
        <w:tc>
          <w:tcPr>
            <w:tcW w:w="1328" w:type="dxa"/>
            <w:shd w:val="clear" w:color="auto" w:fill="DBE5F1" w:themeFill="accent1" w:themeFillTint="33"/>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 xml:space="preserve">Участок, </w:t>
            </w:r>
            <w:proofErr w:type="gramStart"/>
            <w:r w:rsidRPr="00483068">
              <w:rPr>
                <w:rFonts w:ascii="Times New Roman" w:hAnsi="Times New Roman"/>
                <w:sz w:val="24"/>
                <w:szCs w:val="24"/>
              </w:rPr>
              <w:t>га</w:t>
            </w:r>
            <w:proofErr w:type="gramEnd"/>
          </w:p>
        </w:tc>
        <w:tc>
          <w:tcPr>
            <w:tcW w:w="1053" w:type="dxa"/>
            <w:shd w:val="clear" w:color="auto" w:fill="DBE5F1" w:themeFill="accent1" w:themeFillTint="33"/>
            <w:vAlign w:val="center"/>
          </w:tcPr>
          <w:p w:rsidR="00F54957" w:rsidRPr="00483068" w:rsidRDefault="00F54957" w:rsidP="00483068">
            <w:pPr>
              <w:spacing w:after="0" w:line="240" w:lineRule="auto"/>
              <w:jc w:val="center"/>
              <w:rPr>
                <w:rFonts w:ascii="Times New Roman" w:hAnsi="Times New Roman"/>
                <w:sz w:val="24"/>
                <w:szCs w:val="24"/>
              </w:rPr>
            </w:pPr>
            <w:proofErr w:type="gramStart"/>
            <w:r w:rsidRPr="00483068">
              <w:rPr>
                <w:rFonts w:ascii="Times New Roman" w:hAnsi="Times New Roman"/>
                <w:sz w:val="24"/>
                <w:szCs w:val="24"/>
              </w:rPr>
              <w:t>Приме</w:t>
            </w:r>
            <w:r w:rsidR="004B33C7" w:rsidRPr="00483068">
              <w:rPr>
                <w:rFonts w:ascii="Times New Roman" w:hAnsi="Times New Roman"/>
                <w:sz w:val="24"/>
                <w:szCs w:val="24"/>
              </w:rPr>
              <w:t>-</w:t>
            </w:r>
            <w:r w:rsidRPr="00483068">
              <w:rPr>
                <w:rFonts w:ascii="Times New Roman" w:hAnsi="Times New Roman"/>
                <w:sz w:val="24"/>
                <w:szCs w:val="24"/>
              </w:rPr>
              <w:t>чание</w:t>
            </w:r>
            <w:proofErr w:type="gramEnd"/>
          </w:p>
        </w:tc>
      </w:tr>
      <w:tr w:rsidR="00F54957" w:rsidRPr="00483068" w:rsidTr="00483068">
        <w:trPr>
          <w:tblHeader/>
          <w:jc w:val="center"/>
        </w:trPr>
        <w:tc>
          <w:tcPr>
            <w:tcW w:w="591" w:type="dxa"/>
            <w:vAlign w:val="center"/>
          </w:tcPr>
          <w:p w:rsidR="00F54957" w:rsidRPr="00483068" w:rsidRDefault="00F54957" w:rsidP="00483068">
            <w:pPr>
              <w:spacing w:after="0" w:line="240" w:lineRule="auto"/>
              <w:jc w:val="center"/>
              <w:rPr>
                <w:rFonts w:ascii="Times New Roman" w:hAnsi="Times New Roman"/>
                <w:b/>
                <w:sz w:val="24"/>
                <w:szCs w:val="24"/>
              </w:rPr>
            </w:pPr>
            <w:r w:rsidRPr="00483068">
              <w:rPr>
                <w:rFonts w:ascii="Times New Roman" w:hAnsi="Times New Roman"/>
                <w:b/>
                <w:sz w:val="24"/>
                <w:szCs w:val="24"/>
              </w:rPr>
              <w:t>1</w:t>
            </w:r>
          </w:p>
        </w:tc>
        <w:tc>
          <w:tcPr>
            <w:tcW w:w="4428" w:type="dxa"/>
            <w:vAlign w:val="center"/>
          </w:tcPr>
          <w:p w:rsidR="00F54957" w:rsidRPr="00483068" w:rsidRDefault="00F54957" w:rsidP="00483068">
            <w:pPr>
              <w:spacing w:after="0" w:line="240" w:lineRule="auto"/>
              <w:jc w:val="center"/>
              <w:rPr>
                <w:rFonts w:ascii="Times New Roman" w:hAnsi="Times New Roman"/>
                <w:b/>
                <w:sz w:val="24"/>
                <w:szCs w:val="24"/>
              </w:rPr>
            </w:pPr>
            <w:r w:rsidRPr="00483068">
              <w:rPr>
                <w:rFonts w:ascii="Times New Roman" w:hAnsi="Times New Roman"/>
                <w:b/>
                <w:sz w:val="24"/>
                <w:szCs w:val="24"/>
              </w:rPr>
              <w:t>2</w:t>
            </w:r>
          </w:p>
        </w:tc>
        <w:tc>
          <w:tcPr>
            <w:tcW w:w="1134" w:type="dxa"/>
            <w:vAlign w:val="center"/>
          </w:tcPr>
          <w:p w:rsidR="00F54957" w:rsidRPr="00483068" w:rsidRDefault="00F54957" w:rsidP="00483068">
            <w:pPr>
              <w:spacing w:after="0" w:line="240" w:lineRule="auto"/>
              <w:jc w:val="center"/>
              <w:rPr>
                <w:rFonts w:ascii="Times New Roman" w:hAnsi="Times New Roman"/>
                <w:b/>
                <w:sz w:val="24"/>
                <w:szCs w:val="24"/>
              </w:rPr>
            </w:pPr>
            <w:r w:rsidRPr="00483068">
              <w:rPr>
                <w:rFonts w:ascii="Times New Roman" w:hAnsi="Times New Roman"/>
                <w:b/>
                <w:sz w:val="24"/>
                <w:szCs w:val="24"/>
              </w:rPr>
              <w:t>3</w:t>
            </w:r>
          </w:p>
        </w:tc>
        <w:tc>
          <w:tcPr>
            <w:tcW w:w="1272" w:type="dxa"/>
            <w:vAlign w:val="center"/>
          </w:tcPr>
          <w:p w:rsidR="00F54957" w:rsidRPr="00483068" w:rsidRDefault="00F54957" w:rsidP="00483068">
            <w:pPr>
              <w:spacing w:after="0" w:line="240" w:lineRule="auto"/>
              <w:jc w:val="center"/>
              <w:rPr>
                <w:rFonts w:ascii="Times New Roman" w:hAnsi="Times New Roman"/>
                <w:b/>
                <w:sz w:val="24"/>
                <w:szCs w:val="24"/>
              </w:rPr>
            </w:pPr>
            <w:r w:rsidRPr="00483068">
              <w:rPr>
                <w:rFonts w:ascii="Times New Roman" w:hAnsi="Times New Roman"/>
                <w:b/>
                <w:sz w:val="24"/>
                <w:szCs w:val="24"/>
              </w:rPr>
              <w:t>4</w:t>
            </w:r>
          </w:p>
        </w:tc>
        <w:tc>
          <w:tcPr>
            <w:tcW w:w="1328" w:type="dxa"/>
            <w:vAlign w:val="center"/>
          </w:tcPr>
          <w:p w:rsidR="00F54957" w:rsidRPr="00483068" w:rsidRDefault="00F54957" w:rsidP="00483068">
            <w:pPr>
              <w:spacing w:after="0" w:line="240" w:lineRule="auto"/>
              <w:jc w:val="center"/>
              <w:rPr>
                <w:rFonts w:ascii="Times New Roman" w:hAnsi="Times New Roman"/>
                <w:b/>
                <w:sz w:val="24"/>
                <w:szCs w:val="24"/>
              </w:rPr>
            </w:pPr>
            <w:r w:rsidRPr="00483068">
              <w:rPr>
                <w:rFonts w:ascii="Times New Roman" w:hAnsi="Times New Roman"/>
                <w:b/>
                <w:sz w:val="24"/>
                <w:szCs w:val="24"/>
              </w:rPr>
              <w:t>5</w:t>
            </w:r>
          </w:p>
        </w:tc>
        <w:tc>
          <w:tcPr>
            <w:tcW w:w="1053" w:type="dxa"/>
            <w:vAlign w:val="center"/>
          </w:tcPr>
          <w:p w:rsidR="00F54957" w:rsidRPr="00483068" w:rsidRDefault="00F54957" w:rsidP="00483068">
            <w:pPr>
              <w:spacing w:after="0" w:line="240" w:lineRule="auto"/>
              <w:jc w:val="center"/>
              <w:rPr>
                <w:rFonts w:ascii="Times New Roman" w:hAnsi="Times New Roman"/>
                <w:b/>
                <w:sz w:val="24"/>
                <w:szCs w:val="24"/>
              </w:rPr>
            </w:pPr>
            <w:r w:rsidRPr="00483068">
              <w:rPr>
                <w:rFonts w:ascii="Times New Roman" w:hAnsi="Times New Roman"/>
                <w:b/>
                <w:sz w:val="24"/>
                <w:szCs w:val="24"/>
              </w:rPr>
              <w:t>6</w:t>
            </w:r>
          </w:p>
        </w:tc>
      </w:tr>
      <w:tr w:rsidR="00F54957" w:rsidRPr="00483068" w:rsidTr="00483068">
        <w:trPr>
          <w:jc w:val="center"/>
        </w:trPr>
        <w:tc>
          <w:tcPr>
            <w:tcW w:w="591"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1</w:t>
            </w:r>
          </w:p>
        </w:tc>
        <w:tc>
          <w:tcPr>
            <w:tcW w:w="4428"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Хлебоприемный пункт ООО "</w:t>
            </w:r>
            <w:proofErr w:type="gramStart"/>
            <w:r w:rsidRPr="00483068">
              <w:rPr>
                <w:rFonts w:ascii="Times New Roman" w:hAnsi="Times New Roman"/>
                <w:sz w:val="24"/>
                <w:szCs w:val="24"/>
              </w:rPr>
              <w:t>Сибирская</w:t>
            </w:r>
            <w:proofErr w:type="gramEnd"/>
            <w:r w:rsidRPr="00483068">
              <w:rPr>
                <w:rFonts w:ascii="Times New Roman" w:hAnsi="Times New Roman"/>
                <w:sz w:val="24"/>
                <w:szCs w:val="24"/>
              </w:rPr>
              <w:t xml:space="preserve"> ИТК"</w:t>
            </w:r>
          </w:p>
        </w:tc>
        <w:tc>
          <w:tcPr>
            <w:tcW w:w="1134"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тыс</w:t>
            </w:r>
            <w:proofErr w:type="gramStart"/>
            <w:r w:rsidRPr="00483068">
              <w:rPr>
                <w:rFonts w:ascii="Times New Roman" w:hAnsi="Times New Roman"/>
                <w:sz w:val="24"/>
                <w:szCs w:val="24"/>
              </w:rPr>
              <w:t>.т</w:t>
            </w:r>
            <w:proofErr w:type="gramEnd"/>
          </w:p>
        </w:tc>
        <w:tc>
          <w:tcPr>
            <w:tcW w:w="1272"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23,8</w:t>
            </w:r>
          </w:p>
        </w:tc>
        <w:tc>
          <w:tcPr>
            <w:tcW w:w="1328"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10,13</w:t>
            </w:r>
          </w:p>
        </w:tc>
        <w:tc>
          <w:tcPr>
            <w:tcW w:w="1053" w:type="dxa"/>
            <w:vAlign w:val="center"/>
          </w:tcPr>
          <w:p w:rsidR="00F54957" w:rsidRPr="00483068" w:rsidRDefault="00F54957" w:rsidP="00483068">
            <w:pPr>
              <w:spacing w:after="0" w:line="240" w:lineRule="auto"/>
              <w:jc w:val="center"/>
              <w:rPr>
                <w:rFonts w:ascii="Times New Roman" w:hAnsi="Times New Roman"/>
                <w:sz w:val="24"/>
                <w:szCs w:val="24"/>
              </w:rPr>
            </w:pPr>
          </w:p>
        </w:tc>
      </w:tr>
      <w:tr w:rsidR="00F54957" w:rsidRPr="00483068" w:rsidTr="00483068">
        <w:trPr>
          <w:jc w:val="center"/>
        </w:trPr>
        <w:tc>
          <w:tcPr>
            <w:tcW w:w="591"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2</w:t>
            </w:r>
          </w:p>
        </w:tc>
        <w:tc>
          <w:tcPr>
            <w:tcW w:w="4428"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Угольный склад ЗАО "Убинский Райтоп"</w:t>
            </w:r>
          </w:p>
        </w:tc>
        <w:tc>
          <w:tcPr>
            <w:tcW w:w="1134"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тыс</w:t>
            </w:r>
            <w:proofErr w:type="gramStart"/>
            <w:r w:rsidRPr="00483068">
              <w:rPr>
                <w:rFonts w:ascii="Times New Roman" w:hAnsi="Times New Roman"/>
                <w:sz w:val="24"/>
                <w:szCs w:val="24"/>
              </w:rPr>
              <w:t>.к</w:t>
            </w:r>
            <w:proofErr w:type="gramEnd"/>
            <w:r w:rsidRPr="00483068">
              <w:rPr>
                <w:rFonts w:ascii="Times New Roman" w:hAnsi="Times New Roman"/>
                <w:sz w:val="24"/>
                <w:szCs w:val="24"/>
              </w:rPr>
              <w:t>уб.м</w:t>
            </w:r>
          </w:p>
        </w:tc>
        <w:tc>
          <w:tcPr>
            <w:tcW w:w="1272"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5,0</w:t>
            </w:r>
          </w:p>
        </w:tc>
        <w:tc>
          <w:tcPr>
            <w:tcW w:w="1328"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1,37</w:t>
            </w:r>
          </w:p>
        </w:tc>
        <w:tc>
          <w:tcPr>
            <w:tcW w:w="1053" w:type="dxa"/>
            <w:vAlign w:val="center"/>
          </w:tcPr>
          <w:p w:rsidR="00F54957" w:rsidRPr="00483068" w:rsidRDefault="00F54957" w:rsidP="00483068">
            <w:pPr>
              <w:spacing w:after="0" w:line="240" w:lineRule="auto"/>
              <w:jc w:val="center"/>
              <w:rPr>
                <w:rFonts w:ascii="Times New Roman" w:hAnsi="Times New Roman"/>
                <w:sz w:val="24"/>
                <w:szCs w:val="24"/>
              </w:rPr>
            </w:pPr>
          </w:p>
        </w:tc>
      </w:tr>
      <w:tr w:rsidR="00F54957" w:rsidRPr="00483068" w:rsidTr="00483068">
        <w:trPr>
          <w:jc w:val="center"/>
        </w:trPr>
        <w:tc>
          <w:tcPr>
            <w:tcW w:w="591"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3</w:t>
            </w:r>
          </w:p>
        </w:tc>
        <w:tc>
          <w:tcPr>
            <w:tcW w:w="4428"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Убинская ГНС, ООО "Новосибирскоб</w:t>
            </w:r>
            <w:r w:rsidRPr="00483068">
              <w:rPr>
                <w:rFonts w:ascii="Times New Roman" w:hAnsi="Times New Roman"/>
                <w:sz w:val="24"/>
                <w:szCs w:val="24"/>
              </w:rPr>
              <w:t>л</w:t>
            </w:r>
            <w:r w:rsidRPr="00483068">
              <w:rPr>
                <w:rFonts w:ascii="Times New Roman" w:hAnsi="Times New Roman"/>
                <w:sz w:val="24"/>
                <w:szCs w:val="24"/>
              </w:rPr>
              <w:t>газ"</w:t>
            </w:r>
          </w:p>
        </w:tc>
        <w:tc>
          <w:tcPr>
            <w:tcW w:w="1134"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СУГ, куб</w:t>
            </w:r>
            <w:proofErr w:type="gramStart"/>
            <w:r w:rsidRPr="00483068">
              <w:rPr>
                <w:rFonts w:ascii="Times New Roman" w:hAnsi="Times New Roman"/>
                <w:sz w:val="24"/>
                <w:szCs w:val="24"/>
              </w:rPr>
              <w:t>.м</w:t>
            </w:r>
            <w:proofErr w:type="gramEnd"/>
          </w:p>
        </w:tc>
        <w:tc>
          <w:tcPr>
            <w:tcW w:w="1272"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10</w:t>
            </w:r>
          </w:p>
        </w:tc>
        <w:tc>
          <w:tcPr>
            <w:tcW w:w="1328"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0,71</w:t>
            </w:r>
          </w:p>
        </w:tc>
        <w:tc>
          <w:tcPr>
            <w:tcW w:w="1053" w:type="dxa"/>
            <w:vAlign w:val="center"/>
          </w:tcPr>
          <w:p w:rsidR="00F54957" w:rsidRPr="00483068" w:rsidRDefault="00F54957" w:rsidP="00483068">
            <w:pPr>
              <w:spacing w:after="0" w:line="240" w:lineRule="auto"/>
              <w:jc w:val="center"/>
              <w:rPr>
                <w:rFonts w:ascii="Times New Roman" w:hAnsi="Times New Roman"/>
                <w:sz w:val="24"/>
                <w:szCs w:val="24"/>
              </w:rPr>
            </w:pPr>
          </w:p>
        </w:tc>
      </w:tr>
      <w:tr w:rsidR="00F54957" w:rsidRPr="00483068" w:rsidTr="00483068">
        <w:trPr>
          <w:jc w:val="center"/>
        </w:trPr>
        <w:tc>
          <w:tcPr>
            <w:tcW w:w="591"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4</w:t>
            </w:r>
          </w:p>
        </w:tc>
        <w:tc>
          <w:tcPr>
            <w:tcW w:w="4428"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Склады Убинского РайПО</w:t>
            </w:r>
          </w:p>
        </w:tc>
        <w:tc>
          <w:tcPr>
            <w:tcW w:w="1134" w:type="dxa"/>
            <w:vAlign w:val="center"/>
          </w:tcPr>
          <w:p w:rsidR="00F54957" w:rsidRPr="00483068" w:rsidRDefault="00F54957" w:rsidP="00483068">
            <w:pPr>
              <w:spacing w:after="0" w:line="240" w:lineRule="auto"/>
              <w:jc w:val="center"/>
              <w:rPr>
                <w:rFonts w:ascii="Times New Roman" w:hAnsi="Times New Roman"/>
                <w:sz w:val="24"/>
                <w:szCs w:val="24"/>
              </w:rPr>
            </w:pPr>
          </w:p>
        </w:tc>
        <w:tc>
          <w:tcPr>
            <w:tcW w:w="1272" w:type="dxa"/>
            <w:vAlign w:val="center"/>
          </w:tcPr>
          <w:p w:rsidR="00F54957" w:rsidRPr="00483068" w:rsidRDefault="00F54957" w:rsidP="00483068">
            <w:pPr>
              <w:spacing w:after="0" w:line="240" w:lineRule="auto"/>
              <w:jc w:val="center"/>
              <w:rPr>
                <w:rFonts w:ascii="Times New Roman" w:hAnsi="Times New Roman"/>
                <w:sz w:val="24"/>
                <w:szCs w:val="24"/>
              </w:rPr>
            </w:pPr>
          </w:p>
        </w:tc>
        <w:tc>
          <w:tcPr>
            <w:tcW w:w="1328"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4,75</w:t>
            </w:r>
          </w:p>
        </w:tc>
        <w:tc>
          <w:tcPr>
            <w:tcW w:w="1053" w:type="dxa"/>
            <w:vAlign w:val="center"/>
          </w:tcPr>
          <w:p w:rsidR="00F54957" w:rsidRPr="00483068" w:rsidRDefault="00F54957" w:rsidP="00483068">
            <w:pPr>
              <w:spacing w:after="0" w:line="240" w:lineRule="auto"/>
              <w:jc w:val="center"/>
              <w:rPr>
                <w:rFonts w:ascii="Times New Roman" w:hAnsi="Times New Roman"/>
                <w:sz w:val="24"/>
                <w:szCs w:val="24"/>
              </w:rPr>
            </w:pPr>
          </w:p>
        </w:tc>
      </w:tr>
      <w:tr w:rsidR="00F54957" w:rsidRPr="00483068" w:rsidTr="00483068">
        <w:trPr>
          <w:jc w:val="center"/>
        </w:trPr>
        <w:tc>
          <w:tcPr>
            <w:tcW w:w="591" w:type="dxa"/>
            <w:vAlign w:val="center"/>
          </w:tcPr>
          <w:p w:rsidR="00F54957" w:rsidRPr="00483068" w:rsidRDefault="00F54957" w:rsidP="00483068">
            <w:pPr>
              <w:spacing w:after="0" w:line="240" w:lineRule="auto"/>
              <w:jc w:val="center"/>
              <w:rPr>
                <w:rFonts w:ascii="Times New Roman" w:hAnsi="Times New Roman"/>
                <w:sz w:val="24"/>
                <w:szCs w:val="24"/>
              </w:rPr>
            </w:pPr>
          </w:p>
        </w:tc>
        <w:tc>
          <w:tcPr>
            <w:tcW w:w="4428"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ВСЕГО:</w:t>
            </w:r>
          </w:p>
        </w:tc>
        <w:tc>
          <w:tcPr>
            <w:tcW w:w="1134" w:type="dxa"/>
            <w:vAlign w:val="center"/>
          </w:tcPr>
          <w:p w:rsidR="00F54957" w:rsidRPr="00483068" w:rsidRDefault="00F54957" w:rsidP="00483068">
            <w:pPr>
              <w:spacing w:after="0" w:line="240" w:lineRule="auto"/>
              <w:jc w:val="center"/>
              <w:rPr>
                <w:rFonts w:ascii="Times New Roman" w:hAnsi="Times New Roman"/>
                <w:sz w:val="24"/>
                <w:szCs w:val="24"/>
              </w:rPr>
            </w:pPr>
          </w:p>
        </w:tc>
        <w:tc>
          <w:tcPr>
            <w:tcW w:w="1272" w:type="dxa"/>
            <w:vAlign w:val="center"/>
          </w:tcPr>
          <w:p w:rsidR="00F54957" w:rsidRPr="00483068" w:rsidRDefault="00F54957" w:rsidP="00483068">
            <w:pPr>
              <w:spacing w:after="0" w:line="240" w:lineRule="auto"/>
              <w:jc w:val="center"/>
              <w:rPr>
                <w:rFonts w:ascii="Times New Roman" w:hAnsi="Times New Roman"/>
                <w:sz w:val="24"/>
                <w:szCs w:val="24"/>
              </w:rPr>
            </w:pPr>
          </w:p>
        </w:tc>
        <w:tc>
          <w:tcPr>
            <w:tcW w:w="1328"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16,96</w:t>
            </w:r>
          </w:p>
        </w:tc>
        <w:tc>
          <w:tcPr>
            <w:tcW w:w="1053" w:type="dxa"/>
            <w:vAlign w:val="center"/>
          </w:tcPr>
          <w:p w:rsidR="00F54957" w:rsidRPr="00483068" w:rsidRDefault="00F54957" w:rsidP="00483068">
            <w:pPr>
              <w:spacing w:after="0" w:line="240" w:lineRule="auto"/>
              <w:jc w:val="center"/>
              <w:rPr>
                <w:rFonts w:ascii="Times New Roman" w:hAnsi="Times New Roman"/>
                <w:sz w:val="24"/>
                <w:szCs w:val="24"/>
              </w:rPr>
            </w:pPr>
          </w:p>
        </w:tc>
      </w:tr>
    </w:tbl>
    <w:p w:rsidR="00F54957" w:rsidRPr="00BA7A7A" w:rsidRDefault="00F54957" w:rsidP="00BA7A7A">
      <w:pPr>
        <w:spacing w:after="0" w:line="240" w:lineRule="auto"/>
        <w:ind w:firstLine="709"/>
        <w:contextualSpacing/>
        <w:jc w:val="both"/>
        <w:rPr>
          <w:rFonts w:ascii="Times New Roman" w:hAnsi="Times New Roman"/>
          <w:sz w:val="24"/>
          <w:szCs w:val="24"/>
        </w:rPr>
      </w:pPr>
    </w:p>
    <w:p w:rsidR="00F54957" w:rsidRPr="00BA7A7A" w:rsidRDefault="00F54957" w:rsidP="00BA7A7A">
      <w:pPr>
        <w:spacing w:after="0" w:line="240" w:lineRule="auto"/>
        <w:ind w:firstLine="709"/>
        <w:contextualSpacing/>
        <w:jc w:val="both"/>
        <w:rPr>
          <w:rFonts w:ascii="Times New Roman" w:hAnsi="Times New Roman"/>
          <w:sz w:val="24"/>
          <w:szCs w:val="24"/>
        </w:rPr>
      </w:pPr>
      <w:r w:rsidRPr="00BA7A7A">
        <w:rPr>
          <w:rFonts w:ascii="Times New Roman" w:hAnsi="Times New Roman"/>
          <w:sz w:val="24"/>
          <w:szCs w:val="24"/>
        </w:rPr>
        <w:t xml:space="preserve">Нормативные требования </w:t>
      </w:r>
      <w:r w:rsidR="00F10B8E" w:rsidRPr="00BA7A7A">
        <w:rPr>
          <w:rFonts w:ascii="Times New Roman" w:hAnsi="Times New Roman"/>
          <w:sz w:val="24"/>
          <w:szCs w:val="24"/>
        </w:rPr>
        <w:t xml:space="preserve">для обслуживания нужд поселения </w:t>
      </w:r>
      <w:r w:rsidRPr="00BA7A7A">
        <w:rPr>
          <w:rFonts w:ascii="Times New Roman" w:hAnsi="Times New Roman"/>
          <w:sz w:val="24"/>
          <w:szCs w:val="24"/>
        </w:rPr>
        <w:t xml:space="preserve">предусматривают </w:t>
      </w:r>
      <w:r w:rsidR="0076643C" w:rsidRPr="00BA7A7A">
        <w:rPr>
          <w:rFonts w:ascii="Times New Roman" w:hAnsi="Times New Roman"/>
          <w:sz w:val="24"/>
          <w:szCs w:val="24"/>
        </w:rPr>
        <w:t>ра</w:t>
      </w:r>
      <w:r w:rsidR="0076643C" w:rsidRPr="00BA7A7A">
        <w:rPr>
          <w:rFonts w:ascii="Times New Roman" w:hAnsi="Times New Roman"/>
          <w:sz w:val="24"/>
          <w:szCs w:val="24"/>
        </w:rPr>
        <w:t>з</w:t>
      </w:r>
      <w:r w:rsidR="0076643C" w:rsidRPr="00BA7A7A">
        <w:rPr>
          <w:rFonts w:ascii="Times New Roman" w:hAnsi="Times New Roman"/>
          <w:sz w:val="24"/>
          <w:szCs w:val="24"/>
        </w:rPr>
        <w:t xml:space="preserve">мещение </w:t>
      </w:r>
      <w:r w:rsidRPr="00BA7A7A">
        <w:rPr>
          <w:rFonts w:ascii="Times New Roman" w:hAnsi="Times New Roman"/>
          <w:sz w:val="24"/>
          <w:szCs w:val="24"/>
        </w:rPr>
        <w:t>общетоварных складов, специализированных складов, складов строительных мат</w:t>
      </w:r>
      <w:r w:rsidRPr="00BA7A7A">
        <w:rPr>
          <w:rFonts w:ascii="Times New Roman" w:hAnsi="Times New Roman"/>
          <w:sz w:val="24"/>
          <w:szCs w:val="24"/>
        </w:rPr>
        <w:t>е</w:t>
      </w:r>
      <w:r w:rsidRPr="00BA7A7A">
        <w:rPr>
          <w:rFonts w:ascii="Times New Roman" w:hAnsi="Times New Roman"/>
          <w:sz w:val="24"/>
          <w:szCs w:val="24"/>
        </w:rPr>
        <w:t>риалов, складов твердого топлива. Расчет требуемых площадей для складского хозяйства пред</w:t>
      </w:r>
      <w:r w:rsidR="00AC7F4D" w:rsidRPr="00BA7A7A">
        <w:rPr>
          <w:rFonts w:ascii="Times New Roman" w:hAnsi="Times New Roman"/>
          <w:sz w:val="24"/>
          <w:szCs w:val="24"/>
        </w:rPr>
        <w:t xml:space="preserve">ставлен в табл. </w:t>
      </w:r>
      <w:r w:rsidR="00781EEC">
        <w:rPr>
          <w:rFonts w:ascii="Times New Roman" w:hAnsi="Times New Roman"/>
          <w:sz w:val="24"/>
          <w:szCs w:val="24"/>
        </w:rPr>
        <w:t>34.</w:t>
      </w:r>
    </w:p>
    <w:p w:rsidR="00F54957" w:rsidRPr="00BA7A7A" w:rsidRDefault="004C1026" w:rsidP="00BA7A7A">
      <w:pPr>
        <w:spacing w:after="0" w:line="240" w:lineRule="auto"/>
        <w:ind w:firstLine="567"/>
        <w:contextualSpacing/>
        <w:jc w:val="right"/>
        <w:rPr>
          <w:rFonts w:ascii="Times New Roman" w:hAnsi="Times New Roman"/>
          <w:i/>
          <w:sz w:val="24"/>
          <w:lang w:eastAsia="ru-RU"/>
        </w:rPr>
      </w:pPr>
      <w:r w:rsidRPr="00BA7A7A">
        <w:rPr>
          <w:rFonts w:ascii="Times New Roman" w:hAnsi="Times New Roman"/>
          <w:i/>
          <w:sz w:val="24"/>
          <w:lang w:eastAsia="ru-RU"/>
        </w:rPr>
        <w:t>Таблица</w:t>
      </w:r>
      <w:r w:rsidR="00AC7F4D" w:rsidRPr="00BA7A7A">
        <w:rPr>
          <w:rFonts w:ascii="Times New Roman" w:hAnsi="Times New Roman"/>
          <w:i/>
          <w:sz w:val="24"/>
          <w:lang w:eastAsia="ru-RU"/>
        </w:rPr>
        <w:t xml:space="preserve">. </w:t>
      </w:r>
      <w:r w:rsidR="00781EEC">
        <w:rPr>
          <w:rFonts w:ascii="Times New Roman" w:hAnsi="Times New Roman"/>
          <w:i/>
          <w:sz w:val="24"/>
          <w:lang w:eastAsia="ru-RU"/>
        </w:rPr>
        <w:t>34</w:t>
      </w:r>
    </w:p>
    <w:p w:rsidR="00F54957" w:rsidRPr="00BA7A7A" w:rsidRDefault="00F54957" w:rsidP="00BA7A7A">
      <w:pPr>
        <w:spacing w:after="0" w:line="240" w:lineRule="auto"/>
        <w:ind w:firstLine="567"/>
        <w:contextualSpacing/>
        <w:jc w:val="center"/>
        <w:rPr>
          <w:rFonts w:ascii="Times New Roman" w:hAnsi="Times New Roman"/>
          <w:b/>
          <w:sz w:val="24"/>
          <w:lang w:eastAsia="ru-RU"/>
        </w:rPr>
      </w:pPr>
      <w:r w:rsidRPr="00BA7A7A">
        <w:rPr>
          <w:rFonts w:ascii="Times New Roman" w:hAnsi="Times New Roman"/>
          <w:b/>
          <w:sz w:val="24"/>
          <w:lang w:eastAsia="ru-RU"/>
        </w:rPr>
        <w:t xml:space="preserve">Планируемые объекты коммунально-складского назначения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75"/>
        <w:gridCol w:w="3830"/>
        <w:gridCol w:w="1288"/>
        <w:gridCol w:w="1478"/>
        <w:gridCol w:w="1299"/>
        <w:gridCol w:w="1385"/>
      </w:tblGrid>
      <w:tr w:rsidR="00F54957" w:rsidRPr="00483068" w:rsidTr="00781EEC">
        <w:trPr>
          <w:tblHeader/>
        </w:trPr>
        <w:tc>
          <w:tcPr>
            <w:tcW w:w="585" w:type="dxa"/>
            <w:shd w:val="clear" w:color="auto" w:fill="DBE5F1" w:themeFill="accent1" w:themeFillTint="33"/>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 xml:space="preserve">№ </w:t>
            </w:r>
            <w:proofErr w:type="gramStart"/>
            <w:r w:rsidRPr="00483068">
              <w:rPr>
                <w:rFonts w:ascii="Times New Roman" w:hAnsi="Times New Roman"/>
                <w:sz w:val="24"/>
                <w:szCs w:val="24"/>
              </w:rPr>
              <w:t>п</w:t>
            </w:r>
            <w:proofErr w:type="gramEnd"/>
            <w:r w:rsidRPr="00483068">
              <w:rPr>
                <w:rFonts w:ascii="Times New Roman" w:hAnsi="Times New Roman"/>
                <w:sz w:val="24"/>
                <w:szCs w:val="24"/>
              </w:rPr>
              <w:t>/п</w:t>
            </w:r>
          </w:p>
        </w:tc>
        <w:tc>
          <w:tcPr>
            <w:tcW w:w="3940" w:type="dxa"/>
            <w:shd w:val="clear" w:color="auto" w:fill="DBE5F1" w:themeFill="accent1" w:themeFillTint="33"/>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Учреждение, объект</w:t>
            </w:r>
          </w:p>
        </w:tc>
        <w:tc>
          <w:tcPr>
            <w:tcW w:w="1299" w:type="dxa"/>
            <w:shd w:val="clear" w:color="auto" w:fill="DBE5F1" w:themeFill="accent1" w:themeFillTint="33"/>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Норматив на 1 тыс</w:t>
            </w:r>
            <w:proofErr w:type="gramStart"/>
            <w:r w:rsidRPr="00483068">
              <w:rPr>
                <w:rFonts w:ascii="Times New Roman" w:hAnsi="Times New Roman"/>
                <w:sz w:val="24"/>
                <w:szCs w:val="24"/>
              </w:rPr>
              <w:t>.ч</w:t>
            </w:r>
            <w:proofErr w:type="gramEnd"/>
            <w:r w:rsidRPr="00483068">
              <w:rPr>
                <w:rFonts w:ascii="Times New Roman" w:hAnsi="Times New Roman"/>
                <w:sz w:val="24"/>
                <w:szCs w:val="24"/>
              </w:rPr>
              <w:t>ел</w:t>
            </w:r>
          </w:p>
        </w:tc>
        <w:tc>
          <w:tcPr>
            <w:tcW w:w="1365" w:type="dxa"/>
            <w:shd w:val="clear" w:color="auto" w:fill="DBE5F1" w:themeFill="accent1" w:themeFillTint="33"/>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 xml:space="preserve">Нормативная площадь, </w:t>
            </w:r>
            <w:proofErr w:type="gramStart"/>
            <w:r w:rsidRPr="00483068">
              <w:rPr>
                <w:rFonts w:ascii="Times New Roman" w:hAnsi="Times New Roman"/>
                <w:sz w:val="24"/>
                <w:szCs w:val="24"/>
              </w:rPr>
              <w:t>га</w:t>
            </w:r>
            <w:proofErr w:type="gramEnd"/>
          </w:p>
        </w:tc>
        <w:tc>
          <w:tcPr>
            <w:tcW w:w="1316" w:type="dxa"/>
            <w:shd w:val="clear" w:color="auto" w:fill="DBE5F1" w:themeFill="accent1" w:themeFillTint="33"/>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 xml:space="preserve">Планир. площадь, </w:t>
            </w:r>
            <w:proofErr w:type="gramStart"/>
            <w:r w:rsidRPr="00483068">
              <w:rPr>
                <w:rFonts w:ascii="Times New Roman" w:hAnsi="Times New Roman"/>
                <w:sz w:val="24"/>
                <w:szCs w:val="24"/>
              </w:rPr>
              <w:t>га</w:t>
            </w:r>
            <w:proofErr w:type="gramEnd"/>
          </w:p>
        </w:tc>
        <w:tc>
          <w:tcPr>
            <w:tcW w:w="1350" w:type="dxa"/>
            <w:shd w:val="clear" w:color="auto" w:fill="DBE5F1" w:themeFill="accent1" w:themeFillTint="33"/>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Примечание</w:t>
            </w:r>
          </w:p>
        </w:tc>
      </w:tr>
      <w:tr w:rsidR="00F54957" w:rsidRPr="00483068" w:rsidTr="008D5B0A">
        <w:trPr>
          <w:tblHeader/>
        </w:trPr>
        <w:tc>
          <w:tcPr>
            <w:tcW w:w="585"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1</w:t>
            </w:r>
          </w:p>
        </w:tc>
        <w:tc>
          <w:tcPr>
            <w:tcW w:w="3940"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2</w:t>
            </w:r>
          </w:p>
        </w:tc>
        <w:tc>
          <w:tcPr>
            <w:tcW w:w="1299"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3</w:t>
            </w:r>
          </w:p>
        </w:tc>
        <w:tc>
          <w:tcPr>
            <w:tcW w:w="1365"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4</w:t>
            </w:r>
          </w:p>
        </w:tc>
        <w:tc>
          <w:tcPr>
            <w:tcW w:w="1316"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5</w:t>
            </w:r>
          </w:p>
        </w:tc>
        <w:tc>
          <w:tcPr>
            <w:tcW w:w="1350"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6</w:t>
            </w:r>
          </w:p>
        </w:tc>
      </w:tr>
      <w:tr w:rsidR="00F54957" w:rsidRPr="00483068" w:rsidTr="008D5B0A">
        <w:tc>
          <w:tcPr>
            <w:tcW w:w="585" w:type="dxa"/>
            <w:vAlign w:val="center"/>
          </w:tcPr>
          <w:p w:rsidR="00F54957" w:rsidRPr="00483068" w:rsidRDefault="00F54957" w:rsidP="00483068">
            <w:pPr>
              <w:spacing w:after="0" w:line="240" w:lineRule="auto"/>
              <w:jc w:val="center"/>
              <w:rPr>
                <w:rFonts w:ascii="Times New Roman" w:hAnsi="Times New Roman"/>
                <w:b/>
                <w:sz w:val="24"/>
                <w:szCs w:val="24"/>
              </w:rPr>
            </w:pPr>
          </w:p>
        </w:tc>
        <w:tc>
          <w:tcPr>
            <w:tcW w:w="9270" w:type="dxa"/>
            <w:gridSpan w:val="5"/>
            <w:vAlign w:val="center"/>
          </w:tcPr>
          <w:p w:rsidR="00F54957" w:rsidRPr="00483068" w:rsidRDefault="00F54957" w:rsidP="00483068">
            <w:pPr>
              <w:spacing w:after="0" w:line="240" w:lineRule="auto"/>
              <w:jc w:val="center"/>
              <w:rPr>
                <w:rFonts w:ascii="Times New Roman" w:hAnsi="Times New Roman"/>
                <w:b/>
                <w:sz w:val="24"/>
                <w:szCs w:val="24"/>
              </w:rPr>
            </w:pPr>
            <w:r w:rsidRPr="00483068">
              <w:rPr>
                <w:rFonts w:ascii="Times New Roman" w:hAnsi="Times New Roman"/>
                <w:b/>
                <w:sz w:val="24"/>
                <w:szCs w:val="24"/>
              </w:rPr>
              <w:t>Районное обслуживание (16,3 тыс</w:t>
            </w:r>
            <w:proofErr w:type="gramStart"/>
            <w:r w:rsidRPr="00483068">
              <w:rPr>
                <w:rFonts w:ascii="Times New Roman" w:hAnsi="Times New Roman"/>
                <w:b/>
                <w:sz w:val="24"/>
                <w:szCs w:val="24"/>
              </w:rPr>
              <w:t>.ч</w:t>
            </w:r>
            <w:proofErr w:type="gramEnd"/>
            <w:r w:rsidRPr="00483068">
              <w:rPr>
                <w:rFonts w:ascii="Times New Roman" w:hAnsi="Times New Roman"/>
                <w:b/>
                <w:sz w:val="24"/>
                <w:szCs w:val="24"/>
              </w:rPr>
              <w:t>ел)</w:t>
            </w:r>
          </w:p>
        </w:tc>
      </w:tr>
      <w:tr w:rsidR="00F54957" w:rsidRPr="00483068" w:rsidTr="008D5B0A">
        <w:tc>
          <w:tcPr>
            <w:tcW w:w="585"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1</w:t>
            </w:r>
          </w:p>
        </w:tc>
        <w:tc>
          <w:tcPr>
            <w:tcW w:w="3940"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Угольный склад ЗАО "Убинский Райтоп"</w:t>
            </w:r>
          </w:p>
        </w:tc>
        <w:tc>
          <w:tcPr>
            <w:tcW w:w="1299"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0,03 га</w:t>
            </w:r>
          </w:p>
        </w:tc>
        <w:tc>
          <w:tcPr>
            <w:tcW w:w="1365"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0,49</w:t>
            </w:r>
          </w:p>
        </w:tc>
        <w:tc>
          <w:tcPr>
            <w:tcW w:w="1316"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1,37</w:t>
            </w:r>
          </w:p>
        </w:tc>
        <w:tc>
          <w:tcPr>
            <w:tcW w:w="1350" w:type="dxa"/>
            <w:vAlign w:val="center"/>
          </w:tcPr>
          <w:p w:rsidR="00F54957" w:rsidRPr="00483068" w:rsidRDefault="0076643C" w:rsidP="00483068">
            <w:pPr>
              <w:spacing w:after="0" w:line="240" w:lineRule="auto"/>
              <w:jc w:val="center"/>
              <w:rPr>
                <w:rFonts w:ascii="Times New Roman" w:hAnsi="Times New Roman"/>
                <w:sz w:val="24"/>
                <w:szCs w:val="24"/>
              </w:rPr>
            </w:pPr>
            <w:r w:rsidRPr="00483068">
              <w:rPr>
                <w:rFonts w:ascii="Times New Roman" w:hAnsi="Times New Roman"/>
                <w:sz w:val="24"/>
                <w:szCs w:val="24"/>
              </w:rPr>
              <w:t>вынос</w:t>
            </w:r>
          </w:p>
        </w:tc>
      </w:tr>
      <w:tr w:rsidR="00F54957" w:rsidRPr="00483068" w:rsidTr="008D5B0A">
        <w:tc>
          <w:tcPr>
            <w:tcW w:w="585"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2</w:t>
            </w:r>
          </w:p>
        </w:tc>
        <w:tc>
          <w:tcPr>
            <w:tcW w:w="3940"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Склады общетоварные Убинского РайПО</w:t>
            </w:r>
          </w:p>
        </w:tc>
        <w:tc>
          <w:tcPr>
            <w:tcW w:w="1299"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0,064 га</w:t>
            </w:r>
          </w:p>
        </w:tc>
        <w:tc>
          <w:tcPr>
            <w:tcW w:w="1365"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1,04</w:t>
            </w:r>
          </w:p>
        </w:tc>
        <w:tc>
          <w:tcPr>
            <w:tcW w:w="1316"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4,00</w:t>
            </w:r>
          </w:p>
        </w:tc>
        <w:tc>
          <w:tcPr>
            <w:tcW w:w="1350"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сущ.</w:t>
            </w:r>
          </w:p>
        </w:tc>
      </w:tr>
      <w:tr w:rsidR="00F54957" w:rsidRPr="00483068" w:rsidTr="008D5B0A">
        <w:tc>
          <w:tcPr>
            <w:tcW w:w="585" w:type="dxa"/>
            <w:vAlign w:val="center"/>
          </w:tcPr>
          <w:p w:rsidR="00F54957" w:rsidRPr="00483068" w:rsidRDefault="00F54957" w:rsidP="00483068">
            <w:pPr>
              <w:spacing w:after="0" w:line="240" w:lineRule="auto"/>
              <w:jc w:val="center"/>
              <w:rPr>
                <w:rFonts w:ascii="Times New Roman" w:hAnsi="Times New Roman"/>
                <w:b/>
                <w:sz w:val="24"/>
                <w:szCs w:val="24"/>
              </w:rPr>
            </w:pPr>
          </w:p>
        </w:tc>
        <w:tc>
          <w:tcPr>
            <w:tcW w:w="9270" w:type="dxa"/>
            <w:gridSpan w:val="5"/>
            <w:vAlign w:val="center"/>
          </w:tcPr>
          <w:p w:rsidR="00F54957" w:rsidRPr="00483068" w:rsidRDefault="00F54957" w:rsidP="00483068">
            <w:pPr>
              <w:spacing w:after="0" w:line="240" w:lineRule="auto"/>
              <w:jc w:val="center"/>
              <w:rPr>
                <w:rFonts w:ascii="Times New Roman" w:hAnsi="Times New Roman"/>
                <w:b/>
                <w:sz w:val="24"/>
                <w:szCs w:val="24"/>
              </w:rPr>
            </w:pPr>
            <w:r w:rsidRPr="00483068">
              <w:rPr>
                <w:rFonts w:ascii="Times New Roman" w:hAnsi="Times New Roman"/>
                <w:b/>
                <w:sz w:val="24"/>
                <w:szCs w:val="24"/>
              </w:rPr>
              <w:t>Местное обслуживание (6,0 тыс</w:t>
            </w:r>
            <w:proofErr w:type="gramStart"/>
            <w:r w:rsidRPr="00483068">
              <w:rPr>
                <w:rFonts w:ascii="Times New Roman" w:hAnsi="Times New Roman"/>
                <w:b/>
                <w:sz w:val="24"/>
                <w:szCs w:val="24"/>
              </w:rPr>
              <w:t>.ч</w:t>
            </w:r>
            <w:proofErr w:type="gramEnd"/>
            <w:r w:rsidRPr="00483068">
              <w:rPr>
                <w:rFonts w:ascii="Times New Roman" w:hAnsi="Times New Roman"/>
                <w:b/>
                <w:sz w:val="24"/>
                <w:szCs w:val="24"/>
              </w:rPr>
              <w:t>ел)</w:t>
            </w:r>
          </w:p>
        </w:tc>
      </w:tr>
      <w:tr w:rsidR="00F54957" w:rsidRPr="00483068" w:rsidTr="008D5B0A">
        <w:tc>
          <w:tcPr>
            <w:tcW w:w="585"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3</w:t>
            </w:r>
          </w:p>
        </w:tc>
        <w:tc>
          <w:tcPr>
            <w:tcW w:w="3940"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Холодильники распределительные</w:t>
            </w:r>
          </w:p>
        </w:tc>
        <w:tc>
          <w:tcPr>
            <w:tcW w:w="1299"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0,019 га</w:t>
            </w:r>
          </w:p>
        </w:tc>
        <w:tc>
          <w:tcPr>
            <w:tcW w:w="1365"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0,11</w:t>
            </w:r>
          </w:p>
        </w:tc>
        <w:tc>
          <w:tcPr>
            <w:tcW w:w="1316"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0,2</w:t>
            </w:r>
          </w:p>
        </w:tc>
        <w:tc>
          <w:tcPr>
            <w:tcW w:w="1350" w:type="dxa"/>
            <w:vAlign w:val="center"/>
          </w:tcPr>
          <w:p w:rsidR="0076643C"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проектир.</w:t>
            </w:r>
          </w:p>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 xml:space="preserve"> на 60 т</w:t>
            </w:r>
          </w:p>
        </w:tc>
      </w:tr>
      <w:tr w:rsidR="00F54957" w:rsidRPr="00483068" w:rsidTr="008D5B0A">
        <w:tc>
          <w:tcPr>
            <w:tcW w:w="585"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4</w:t>
            </w:r>
          </w:p>
        </w:tc>
        <w:tc>
          <w:tcPr>
            <w:tcW w:w="3940"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Фрукт</w:t>
            </w:r>
            <w:proofErr w:type="gramStart"/>
            <w:r w:rsidRPr="00483068">
              <w:rPr>
                <w:rFonts w:ascii="Times New Roman" w:hAnsi="Times New Roman"/>
                <w:sz w:val="24"/>
                <w:szCs w:val="24"/>
              </w:rPr>
              <w:t>о-</w:t>
            </w:r>
            <w:proofErr w:type="gramEnd"/>
            <w:r w:rsidRPr="00483068">
              <w:rPr>
                <w:rFonts w:ascii="Times New Roman" w:hAnsi="Times New Roman"/>
                <w:sz w:val="24"/>
                <w:szCs w:val="24"/>
              </w:rPr>
              <w:t>, овоще, картофелехран</w:t>
            </w:r>
            <w:r w:rsidRPr="00483068">
              <w:rPr>
                <w:rFonts w:ascii="Times New Roman" w:hAnsi="Times New Roman"/>
                <w:sz w:val="24"/>
                <w:szCs w:val="24"/>
              </w:rPr>
              <w:t>и</w:t>
            </w:r>
            <w:r w:rsidRPr="00483068">
              <w:rPr>
                <w:rFonts w:ascii="Times New Roman" w:hAnsi="Times New Roman"/>
                <w:sz w:val="24"/>
                <w:szCs w:val="24"/>
              </w:rPr>
              <w:t>лища</w:t>
            </w:r>
          </w:p>
        </w:tc>
        <w:tc>
          <w:tcPr>
            <w:tcW w:w="1299"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0,038 га</w:t>
            </w:r>
          </w:p>
        </w:tc>
        <w:tc>
          <w:tcPr>
            <w:tcW w:w="1365"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0,23</w:t>
            </w:r>
          </w:p>
        </w:tc>
        <w:tc>
          <w:tcPr>
            <w:tcW w:w="1316"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0,3</w:t>
            </w:r>
          </w:p>
        </w:tc>
        <w:tc>
          <w:tcPr>
            <w:tcW w:w="1350"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проектир.</w:t>
            </w:r>
            <w:r w:rsidR="0076643C" w:rsidRPr="00483068">
              <w:rPr>
                <w:rFonts w:ascii="Times New Roman" w:hAnsi="Times New Roman"/>
                <w:sz w:val="24"/>
                <w:szCs w:val="24"/>
              </w:rPr>
              <w:br/>
            </w:r>
            <w:r w:rsidRPr="00483068">
              <w:rPr>
                <w:rFonts w:ascii="Times New Roman" w:hAnsi="Times New Roman"/>
                <w:sz w:val="24"/>
                <w:szCs w:val="24"/>
              </w:rPr>
              <w:t>на 540 т</w:t>
            </w:r>
          </w:p>
        </w:tc>
      </w:tr>
      <w:tr w:rsidR="00F54957" w:rsidRPr="00483068" w:rsidTr="008D5B0A">
        <w:tc>
          <w:tcPr>
            <w:tcW w:w="585"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5</w:t>
            </w:r>
          </w:p>
        </w:tc>
        <w:tc>
          <w:tcPr>
            <w:tcW w:w="3940"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Склады строительных материалов</w:t>
            </w:r>
          </w:p>
        </w:tc>
        <w:tc>
          <w:tcPr>
            <w:tcW w:w="1299"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0,03 га</w:t>
            </w:r>
          </w:p>
        </w:tc>
        <w:tc>
          <w:tcPr>
            <w:tcW w:w="1365"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0,18</w:t>
            </w:r>
          </w:p>
        </w:tc>
        <w:tc>
          <w:tcPr>
            <w:tcW w:w="1316"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0,2</w:t>
            </w:r>
          </w:p>
        </w:tc>
        <w:tc>
          <w:tcPr>
            <w:tcW w:w="1350" w:type="dxa"/>
            <w:vAlign w:val="center"/>
          </w:tcPr>
          <w:p w:rsidR="00F54957" w:rsidRPr="00483068" w:rsidRDefault="00F54957" w:rsidP="00483068">
            <w:pPr>
              <w:spacing w:after="0" w:line="240" w:lineRule="auto"/>
              <w:jc w:val="center"/>
              <w:rPr>
                <w:rFonts w:ascii="Times New Roman" w:hAnsi="Times New Roman"/>
                <w:sz w:val="24"/>
                <w:szCs w:val="24"/>
              </w:rPr>
            </w:pPr>
            <w:r w:rsidRPr="00483068">
              <w:rPr>
                <w:rFonts w:ascii="Times New Roman" w:hAnsi="Times New Roman"/>
                <w:sz w:val="24"/>
                <w:szCs w:val="24"/>
              </w:rPr>
              <w:t>проектир.</w:t>
            </w:r>
          </w:p>
        </w:tc>
      </w:tr>
      <w:tr w:rsidR="00F54957" w:rsidRPr="00483068" w:rsidTr="008D5B0A">
        <w:tc>
          <w:tcPr>
            <w:tcW w:w="585" w:type="dxa"/>
            <w:vAlign w:val="center"/>
          </w:tcPr>
          <w:p w:rsidR="00F54957" w:rsidRPr="00483068" w:rsidRDefault="00F54957" w:rsidP="00483068">
            <w:pPr>
              <w:spacing w:after="0" w:line="240" w:lineRule="auto"/>
              <w:jc w:val="center"/>
              <w:rPr>
                <w:rFonts w:ascii="Times New Roman" w:hAnsi="Times New Roman"/>
                <w:b/>
                <w:sz w:val="24"/>
                <w:szCs w:val="24"/>
              </w:rPr>
            </w:pPr>
          </w:p>
        </w:tc>
        <w:tc>
          <w:tcPr>
            <w:tcW w:w="3940" w:type="dxa"/>
            <w:vAlign w:val="center"/>
          </w:tcPr>
          <w:p w:rsidR="00F54957" w:rsidRPr="00483068" w:rsidRDefault="00F54957" w:rsidP="00483068">
            <w:pPr>
              <w:spacing w:after="0" w:line="240" w:lineRule="auto"/>
              <w:jc w:val="center"/>
              <w:rPr>
                <w:rFonts w:ascii="Times New Roman" w:hAnsi="Times New Roman"/>
                <w:b/>
                <w:sz w:val="24"/>
                <w:szCs w:val="24"/>
              </w:rPr>
            </w:pPr>
            <w:r w:rsidRPr="00483068">
              <w:rPr>
                <w:rFonts w:ascii="Times New Roman" w:hAnsi="Times New Roman"/>
                <w:b/>
                <w:sz w:val="24"/>
                <w:szCs w:val="24"/>
              </w:rPr>
              <w:t>ВСЕГО:</w:t>
            </w:r>
          </w:p>
        </w:tc>
        <w:tc>
          <w:tcPr>
            <w:tcW w:w="1299" w:type="dxa"/>
            <w:vAlign w:val="center"/>
          </w:tcPr>
          <w:p w:rsidR="00F54957" w:rsidRPr="00483068" w:rsidRDefault="00F54957" w:rsidP="00483068">
            <w:pPr>
              <w:spacing w:after="0" w:line="240" w:lineRule="auto"/>
              <w:jc w:val="center"/>
              <w:rPr>
                <w:rFonts w:ascii="Times New Roman" w:hAnsi="Times New Roman"/>
                <w:b/>
                <w:sz w:val="24"/>
                <w:szCs w:val="24"/>
              </w:rPr>
            </w:pPr>
          </w:p>
        </w:tc>
        <w:tc>
          <w:tcPr>
            <w:tcW w:w="1365" w:type="dxa"/>
            <w:vAlign w:val="center"/>
          </w:tcPr>
          <w:p w:rsidR="00F54957" w:rsidRPr="00483068" w:rsidRDefault="00F54957" w:rsidP="00483068">
            <w:pPr>
              <w:spacing w:after="0" w:line="240" w:lineRule="auto"/>
              <w:jc w:val="center"/>
              <w:rPr>
                <w:rFonts w:ascii="Times New Roman" w:hAnsi="Times New Roman"/>
                <w:b/>
                <w:sz w:val="24"/>
                <w:szCs w:val="24"/>
              </w:rPr>
            </w:pPr>
            <w:r w:rsidRPr="00483068">
              <w:rPr>
                <w:rFonts w:ascii="Times New Roman" w:hAnsi="Times New Roman"/>
                <w:b/>
                <w:sz w:val="24"/>
                <w:szCs w:val="24"/>
              </w:rPr>
              <w:t>2,05</w:t>
            </w:r>
          </w:p>
        </w:tc>
        <w:tc>
          <w:tcPr>
            <w:tcW w:w="1316" w:type="dxa"/>
            <w:vAlign w:val="center"/>
          </w:tcPr>
          <w:p w:rsidR="00F54957" w:rsidRPr="00483068" w:rsidRDefault="00F54957" w:rsidP="00483068">
            <w:pPr>
              <w:spacing w:after="0" w:line="240" w:lineRule="auto"/>
              <w:jc w:val="center"/>
              <w:rPr>
                <w:rFonts w:ascii="Times New Roman" w:hAnsi="Times New Roman"/>
                <w:b/>
                <w:sz w:val="24"/>
                <w:szCs w:val="24"/>
              </w:rPr>
            </w:pPr>
            <w:r w:rsidRPr="00483068">
              <w:rPr>
                <w:rFonts w:ascii="Times New Roman" w:hAnsi="Times New Roman"/>
                <w:b/>
                <w:sz w:val="24"/>
                <w:szCs w:val="24"/>
              </w:rPr>
              <w:t>6,07</w:t>
            </w:r>
          </w:p>
        </w:tc>
        <w:tc>
          <w:tcPr>
            <w:tcW w:w="1350" w:type="dxa"/>
            <w:vAlign w:val="center"/>
          </w:tcPr>
          <w:p w:rsidR="00F54957" w:rsidRPr="00483068" w:rsidRDefault="00F54957" w:rsidP="00483068">
            <w:pPr>
              <w:spacing w:after="0" w:line="240" w:lineRule="auto"/>
              <w:jc w:val="center"/>
              <w:rPr>
                <w:rFonts w:ascii="Times New Roman" w:hAnsi="Times New Roman"/>
                <w:b/>
                <w:sz w:val="24"/>
                <w:szCs w:val="24"/>
              </w:rPr>
            </w:pPr>
          </w:p>
        </w:tc>
      </w:tr>
    </w:tbl>
    <w:p w:rsidR="0076643C" w:rsidRPr="00BA7A7A" w:rsidRDefault="0076643C" w:rsidP="00BA7A7A">
      <w:pPr>
        <w:spacing w:after="0" w:line="240" w:lineRule="auto"/>
        <w:ind w:firstLine="709"/>
        <w:contextualSpacing/>
        <w:jc w:val="both"/>
        <w:rPr>
          <w:rFonts w:ascii="Times New Roman" w:hAnsi="Times New Roman"/>
          <w:sz w:val="24"/>
          <w:szCs w:val="24"/>
        </w:rPr>
      </w:pPr>
    </w:p>
    <w:p w:rsidR="0076643C" w:rsidRPr="00BA7A7A" w:rsidRDefault="00F54957" w:rsidP="00BA7A7A">
      <w:pPr>
        <w:spacing w:after="0" w:line="240" w:lineRule="auto"/>
        <w:ind w:firstLine="709"/>
        <w:contextualSpacing/>
        <w:jc w:val="both"/>
        <w:rPr>
          <w:rStyle w:val="afff7"/>
          <w:rFonts w:ascii="Times New Roman" w:hAnsi="Times New Roman"/>
          <w:szCs w:val="24"/>
          <w:lang w:eastAsia="en-US"/>
        </w:rPr>
      </w:pPr>
      <w:r w:rsidRPr="00BA7A7A">
        <w:rPr>
          <w:rFonts w:ascii="Times New Roman" w:hAnsi="Times New Roman"/>
          <w:sz w:val="24"/>
          <w:szCs w:val="24"/>
        </w:rPr>
        <w:t xml:space="preserve">Планируемые склады местного обслуживания (поз. 3, 4, 5 табл. </w:t>
      </w:r>
      <w:r w:rsidR="0076643C" w:rsidRPr="00BA7A7A">
        <w:rPr>
          <w:rFonts w:ascii="Times New Roman" w:hAnsi="Times New Roman"/>
          <w:sz w:val="24"/>
          <w:szCs w:val="24"/>
        </w:rPr>
        <w:t>4.10</w:t>
      </w:r>
      <w:r w:rsidRPr="00BA7A7A">
        <w:rPr>
          <w:rFonts w:ascii="Times New Roman" w:hAnsi="Times New Roman"/>
          <w:sz w:val="24"/>
          <w:szCs w:val="24"/>
        </w:rPr>
        <w:t>) предусмотрено разместить</w:t>
      </w:r>
      <w:r w:rsidR="00BA7A7A">
        <w:rPr>
          <w:rFonts w:ascii="Times New Roman" w:hAnsi="Times New Roman"/>
          <w:sz w:val="24"/>
          <w:szCs w:val="24"/>
        </w:rPr>
        <w:t xml:space="preserve"> на территории Убинского РайПО.</w:t>
      </w:r>
    </w:p>
    <w:p w:rsidR="004B3F45" w:rsidRPr="00F86C6C" w:rsidRDefault="004B3F45"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lastRenderedPageBreak/>
        <w:t xml:space="preserve">В соответствии </w:t>
      </w:r>
      <w:r w:rsidR="007214F7" w:rsidRPr="00F86C6C">
        <w:rPr>
          <w:rStyle w:val="afff7"/>
          <w:rFonts w:ascii="Times New Roman" w:hAnsi="Times New Roman"/>
        </w:rPr>
        <w:t xml:space="preserve">с </w:t>
      </w:r>
      <w:r w:rsidRPr="00F86C6C">
        <w:rPr>
          <w:rStyle w:val="afff7"/>
          <w:rFonts w:ascii="Times New Roman" w:hAnsi="Times New Roman"/>
        </w:rPr>
        <w:t>прогнозом развития экономической базы и инфраструктурных эл</w:t>
      </w:r>
      <w:r w:rsidRPr="00F86C6C">
        <w:rPr>
          <w:rStyle w:val="afff7"/>
          <w:rFonts w:ascii="Times New Roman" w:hAnsi="Times New Roman"/>
        </w:rPr>
        <w:t>е</w:t>
      </w:r>
      <w:r w:rsidRPr="00F86C6C">
        <w:rPr>
          <w:rStyle w:val="afff7"/>
          <w:rFonts w:ascii="Times New Roman" w:hAnsi="Times New Roman"/>
        </w:rPr>
        <w:t>ментов хозяйства сельсовета на территории предусматривается размещение объектов прои</w:t>
      </w:r>
      <w:r w:rsidRPr="00F86C6C">
        <w:rPr>
          <w:rStyle w:val="afff7"/>
          <w:rFonts w:ascii="Times New Roman" w:hAnsi="Times New Roman"/>
        </w:rPr>
        <w:t>з</w:t>
      </w:r>
      <w:r w:rsidRPr="00F86C6C">
        <w:rPr>
          <w:rStyle w:val="afff7"/>
          <w:rFonts w:ascii="Times New Roman" w:hAnsi="Times New Roman"/>
        </w:rPr>
        <w:t xml:space="preserve">водственного и коммунально-складского назначения (табл. </w:t>
      </w:r>
      <w:r w:rsidR="00781EEC">
        <w:rPr>
          <w:rStyle w:val="afff7"/>
          <w:rFonts w:ascii="Times New Roman" w:hAnsi="Times New Roman"/>
        </w:rPr>
        <w:t>35</w:t>
      </w:r>
      <w:r w:rsidRPr="00F86C6C">
        <w:rPr>
          <w:rStyle w:val="afff7"/>
          <w:rFonts w:ascii="Times New Roman" w:hAnsi="Times New Roman"/>
        </w:rPr>
        <w:t>)</w:t>
      </w:r>
      <w:r w:rsidR="00702716" w:rsidRPr="00F86C6C">
        <w:rPr>
          <w:rStyle w:val="afff7"/>
          <w:rFonts w:ascii="Times New Roman" w:hAnsi="Times New Roman"/>
        </w:rPr>
        <w:t>.</w:t>
      </w:r>
    </w:p>
    <w:p w:rsidR="00702716" w:rsidRPr="00BA7A7A" w:rsidRDefault="0076643C" w:rsidP="004C1026">
      <w:pPr>
        <w:spacing w:after="0" w:line="240" w:lineRule="auto"/>
        <w:ind w:firstLine="567"/>
        <w:contextualSpacing/>
        <w:jc w:val="right"/>
        <w:rPr>
          <w:rFonts w:ascii="Times New Roman" w:hAnsi="Times New Roman"/>
          <w:i/>
          <w:sz w:val="24"/>
          <w:lang w:eastAsia="ru-RU"/>
        </w:rPr>
      </w:pPr>
      <w:r w:rsidRPr="00BA7A7A">
        <w:rPr>
          <w:rFonts w:ascii="Times New Roman" w:hAnsi="Times New Roman"/>
          <w:i/>
          <w:sz w:val="24"/>
          <w:lang w:eastAsia="ru-RU"/>
        </w:rPr>
        <w:t xml:space="preserve">Таблица </w:t>
      </w:r>
      <w:r w:rsidR="00781EEC">
        <w:rPr>
          <w:rFonts w:ascii="Times New Roman" w:hAnsi="Times New Roman"/>
          <w:i/>
          <w:sz w:val="24"/>
          <w:lang w:eastAsia="ru-RU"/>
        </w:rPr>
        <w:t>35</w:t>
      </w:r>
    </w:p>
    <w:p w:rsidR="00BA6F95" w:rsidRPr="00BA7A7A" w:rsidRDefault="00B059F2" w:rsidP="00BA7A7A">
      <w:pPr>
        <w:spacing w:after="0" w:line="240" w:lineRule="auto"/>
        <w:ind w:firstLine="567"/>
        <w:contextualSpacing/>
        <w:jc w:val="center"/>
        <w:rPr>
          <w:rFonts w:ascii="Times New Roman" w:hAnsi="Times New Roman"/>
          <w:b/>
          <w:sz w:val="24"/>
          <w:lang w:eastAsia="ru-RU"/>
        </w:rPr>
      </w:pPr>
      <w:r w:rsidRPr="00BA7A7A">
        <w:rPr>
          <w:rFonts w:ascii="Times New Roman" w:hAnsi="Times New Roman"/>
          <w:b/>
          <w:sz w:val="24"/>
          <w:lang w:eastAsia="ru-RU"/>
        </w:rPr>
        <w:t>Перечень</w:t>
      </w:r>
      <w:r w:rsidR="00BA6F95" w:rsidRPr="00BA7A7A">
        <w:rPr>
          <w:rFonts w:ascii="Times New Roman" w:hAnsi="Times New Roman"/>
          <w:b/>
          <w:sz w:val="24"/>
          <w:lang w:eastAsia="ru-RU"/>
        </w:rPr>
        <w:t xml:space="preserve"> объектов</w:t>
      </w:r>
      <w:r w:rsidRPr="00BA7A7A">
        <w:rPr>
          <w:rFonts w:ascii="Times New Roman" w:hAnsi="Times New Roman"/>
          <w:b/>
          <w:sz w:val="24"/>
          <w:lang w:eastAsia="ru-RU"/>
        </w:rPr>
        <w:t xml:space="preserve"> </w:t>
      </w:r>
      <w:r w:rsidR="00702716" w:rsidRPr="00BA7A7A">
        <w:rPr>
          <w:rFonts w:ascii="Times New Roman" w:hAnsi="Times New Roman"/>
          <w:b/>
          <w:sz w:val="24"/>
          <w:lang w:eastAsia="ru-RU"/>
        </w:rPr>
        <w:t>производственного и коммунально-складского назначения</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529"/>
        <w:gridCol w:w="2410"/>
        <w:gridCol w:w="1135"/>
      </w:tblGrid>
      <w:tr w:rsidR="00B059F2" w:rsidRPr="004C1026" w:rsidTr="00177E5B">
        <w:trPr>
          <w:cantSplit/>
          <w:tblHeader/>
        </w:trPr>
        <w:tc>
          <w:tcPr>
            <w:tcW w:w="675" w:type="dxa"/>
            <w:shd w:val="clear" w:color="auto" w:fill="DBE5F1" w:themeFill="accent1" w:themeFillTint="33"/>
            <w:vAlign w:val="center"/>
          </w:tcPr>
          <w:p w:rsidR="00B059F2" w:rsidRPr="004C1026" w:rsidRDefault="00177E5B" w:rsidP="004C1026">
            <w:pPr>
              <w:spacing w:after="0" w:line="240" w:lineRule="auto"/>
              <w:rPr>
                <w:rFonts w:ascii="Times New Roman" w:hAnsi="Times New Roman"/>
                <w:sz w:val="24"/>
                <w:szCs w:val="24"/>
              </w:rPr>
            </w:pPr>
            <w:r w:rsidRPr="004C1026">
              <w:rPr>
                <w:rFonts w:ascii="Times New Roman" w:hAnsi="Times New Roman"/>
                <w:sz w:val="24"/>
                <w:szCs w:val="24"/>
              </w:rPr>
              <w:t xml:space="preserve">№ </w:t>
            </w:r>
            <w:proofErr w:type="gramStart"/>
            <w:r w:rsidRPr="004C1026">
              <w:rPr>
                <w:rFonts w:ascii="Times New Roman" w:hAnsi="Times New Roman"/>
                <w:sz w:val="24"/>
                <w:szCs w:val="24"/>
              </w:rPr>
              <w:t>п</w:t>
            </w:r>
            <w:proofErr w:type="gramEnd"/>
            <w:r w:rsidRPr="004C1026">
              <w:rPr>
                <w:rFonts w:ascii="Times New Roman" w:hAnsi="Times New Roman"/>
                <w:sz w:val="24"/>
                <w:szCs w:val="24"/>
              </w:rPr>
              <w:t>/п</w:t>
            </w:r>
          </w:p>
        </w:tc>
        <w:tc>
          <w:tcPr>
            <w:tcW w:w="5529" w:type="dxa"/>
            <w:shd w:val="clear" w:color="auto" w:fill="DBE5F1" w:themeFill="accent1" w:themeFillTint="33"/>
            <w:vAlign w:val="center"/>
          </w:tcPr>
          <w:p w:rsidR="00B059F2" w:rsidRPr="004C1026" w:rsidRDefault="00B059F2" w:rsidP="004C1026">
            <w:pPr>
              <w:spacing w:after="0" w:line="240" w:lineRule="auto"/>
              <w:rPr>
                <w:rFonts w:ascii="Times New Roman" w:hAnsi="Times New Roman"/>
                <w:sz w:val="24"/>
                <w:szCs w:val="24"/>
              </w:rPr>
            </w:pPr>
            <w:r w:rsidRPr="004C1026">
              <w:rPr>
                <w:rFonts w:ascii="Times New Roman" w:hAnsi="Times New Roman"/>
                <w:sz w:val="24"/>
                <w:szCs w:val="24"/>
              </w:rPr>
              <w:t>Наименование объекта</w:t>
            </w:r>
          </w:p>
        </w:tc>
        <w:tc>
          <w:tcPr>
            <w:tcW w:w="2410" w:type="dxa"/>
            <w:shd w:val="clear" w:color="auto" w:fill="DBE5F1" w:themeFill="accent1" w:themeFillTint="33"/>
            <w:vAlign w:val="center"/>
          </w:tcPr>
          <w:p w:rsidR="00B059F2" w:rsidRPr="004C1026" w:rsidRDefault="00A95F5A" w:rsidP="004C1026">
            <w:pPr>
              <w:spacing w:after="0" w:line="240" w:lineRule="auto"/>
              <w:rPr>
                <w:rFonts w:ascii="Times New Roman" w:hAnsi="Times New Roman"/>
                <w:sz w:val="24"/>
                <w:szCs w:val="24"/>
              </w:rPr>
            </w:pPr>
            <w:r w:rsidRPr="004C1026">
              <w:rPr>
                <w:rFonts w:ascii="Times New Roman" w:hAnsi="Times New Roman"/>
                <w:sz w:val="24"/>
                <w:szCs w:val="24"/>
              </w:rPr>
              <w:t>Плановые</w:t>
            </w:r>
            <w:r w:rsidR="004E0E2B" w:rsidRPr="004C1026">
              <w:rPr>
                <w:rFonts w:ascii="Times New Roman" w:hAnsi="Times New Roman"/>
                <w:sz w:val="24"/>
                <w:szCs w:val="24"/>
              </w:rPr>
              <w:br/>
            </w:r>
            <w:r w:rsidRPr="004C1026">
              <w:rPr>
                <w:rFonts w:ascii="Times New Roman" w:hAnsi="Times New Roman"/>
                <w:sz w:val="24"/>
                <w:szCs w:val="24"/>
              </w:rPr>
              <w:t>мероприятия</w:t>
            </w:r>
          </w:p>
        </w:tc>
        <w:tc>
          <w:tcPr>
            <w:tcW w:w="1135" w:type="dxa"/>
            <w:shd w:val="clear" w:color="auto" w:fill="DBE5F1" w:themeFill="accent1" w:themeFillTint="33"/>
            <w:vAlign w:val="center"/>
          </w:tcPr>
          <w:p w:rsidR="00B059F2" w:rsidRPr="004C1026" w:rsidRDefault="00B059F2" w:rsidP="004C1026">
            <w:pPr>
              <w:spacing w:after="0" w:line="240" w:lineRule="auto"/>
              <w:rPr>
                <w:rFonts w:ascii="Times New Roman" w:hAnsi="Times New Roman"/>
                <w:sz w:val="24"/>
                <w:szCs w:val="24"/>
              </w:rPr>
            </w:pPr>
            <w:r w:rsidRPr="004C1026">
              <w:rPr>
                <w:rFonts w:ascii="Times New Roman" w:hAnsi="Times New Roman"/>
                <w:sz w:val="24"/>
                <w:szCs w:val="24"/>
              </w:rPr>
              <w:t>Размер СЗЗ, м</w:t>
            </w:r>
          </w:p>
        </w:tc>
      </w:tr>
      <w:tr w:rsidR="00B059F2" w:rsidRPr="004C1026" w:rsidTr="00177E5B">
        <w:trPr>
          <w:cantSplit/>
          <w:tblHeader/>
        </w:trPr>
        <w:tc>
          <w:tcPr>
            <w:tcW w:w="675" w:type="dxa"/>
            <w:vAlign w:val="center"/>
          </w:tcPr>
          <w:p w:rsidR="00B059F2" w:rsidRPr="004C1026" w:rsidRDefault="00B059F2" w:rsidP="004C1026">
            <w:pPr>
              <w:spacing w:after="0" w:line="240" w:lineRule="auto"/>
              <w:rPr>
                <w:rFonts w:ascii="Times New Roman" w:hAnsi="Times New Roman"/>
                <w:sz w:val="24"/>
                <w:szCs w:val="24"/>
              </w:rPr>
            </w:pPr>
            <w:r w:rsidRPr="004C1026">
              <w:rPr>
                <w:rFonts w:ascii="Times New Roman" w:hAnsi="Times New Roman"/>
                <w:sz w:val="24"/>
                <w:szCs w:val="24"/>
              </w:rPr>
              <w:t>1</w:t>
            </w:r>
          </w:p>
        </w:tc>
        <w:tc>
          <w:tcPr>
            <w:tcW w:w="5529" w:type="dxa"/>
            <w:vAlign w:val="center"/>
          </w:tcPr>
          <w:p w:rsidR="00B059F2" w:rsidRPr="004C1026" w:rsidRDefault="00B059F2" w:rsidP="004C1026">
            <w:pPr>
              <w:spacing w:after="0" w:line="240" w:lineRule="auto"/>
              <w:rPr>
                <w:rFonts w:ascii="Times New Roman" w:hAnsi="Times New Roman"/>
                <w:sz w:val="24"/>
                <w:szCs w:val="24"/>
              </w:rPr>
            </w:pPr>
            <w:r w:rsidRPr="004C1026">
              <w:rPr>
                <w:rFonts w:ascii="Times New Roman" w:hAnsi="Times New Roman"/>
                <w:sz w:val="24"/>
                <w:szCs w:val="24"/>
              </w:rPr>
              <w:t>2</w:t>
            </w:r>
          </w:p>
        </w:tc>
        <w:tc>
          <w:tcPr>
            <w:tcW w:w="2410" w:type="dxa"/>
            <w:vAlign w:val="center"/>
          </w:tcPr>
          <w:p w:rsidR="00B059F2" w:rsidRPr="004C1026" w:rsidRDefault="00177E5B" w:rsidP="004C1026">
            <w:pPr>
              <w:spacing w:after="0" w:line="240" w:lineRule="auto"/>
              <w:rPr>
                <w:rFonts w:ascii="Times New Roman" w:hAnsi="Times New Roman"/>
                <w:sz w:val="24"/>
                <w:szCs w:val="24"/>
              </w:rPr>
            </w:pPr>
            <w:r w:rsidRPr="004C1026">
              <w:rPr>
                <w:rFonts w:ascii="Times New Roman" w:hAnsi="Times New Roman"/>
                <w:sz w:val="24"/>
                <w:szCs w:val="24"/>
              </w:rPr>
              <w:t>3</w:t>
            </w:r>
          </w:p>
        </w:tc>
        <w:tc>
          <w:tcPr>
            <w:tcW w:w="1135" w:type="dxa"/>
            <w:vAlign w:val="center"/>
          </w:tcPr>
          <w:p w:rsidR="00B059F2" w:rsidRPr="004C1026" w:rsidRDefault="00177E5B" w:rsidP="004C1026">
            <w:pPr>
              <w:spacing w:after="0" w:line="240" w:lineRule="auto"/>
              <w:rPr>
                <w:rFonts w:ascii="Times New Roman" w:hAnsi="Times New Roman"/>
                <w:sz w:val="24"/>
                <w:szCs w:val="24"/>
              </w:rPr>
            </w:pPr>
            <w:r w:rsidRPr="004C1026">
              <w:rPr>
                <w:rFonts w:ascii="Times New Roman" w:hAnsi="Times New Roman"/>
                <w:sz w:val="24"/>
                <w:szCs w:val="24"/>
              </w:rPr>
              <w:t>4</w:t>
            </w:r>
          </w:p>
        </w:tc>
      </w:tr>
      <w:tr w:rsidR="00B059F2" w:rsidRPr="004C1026" w:rsidTr="00177E5B">
        <w:tc>
          <w:tcPr>
            <w:tcW w:w="675" w:type="dxa"/>
            <w:vAlign w:val="center"/>
          </w:tcPr>
          <w:p w:rsidR="00B059F2" w:rsidRPr="004C1026" w:rsidRDefault="00B059F2" w:rsidP="004C1026">
            <w:pPr>
              <w:spacing w:after="0" w:line="240" w:lineRule="auto"/>
              <w:rPr>
                <w:rFonts w:ascii="Times New Roman" w:hAnsi="Times New Roman"/>
                <w:sz w:val="24"/>
                <w:szCs w:val="24"/>
              </w:rPr>
            </w:pPr>
          </w:p>
        </w:tc>
        <w:tc>
          <w:tcPr>
            <w:tcW w:w="5529" w:type="dxa"/>
            <w:vAlign w:val="center"/>
          </w:tcPr>
          <w:p w:rsidR="00B059F2" w:rsidRPr="004C1026" w:rsidRDefault="00B059F2" w:rsidP="004C1026">
            <w:pPr>
              <w:spacing w:after="0" w:line="240" w:lineRule="auto"/>
              <w:rPr>
                <w:rFonts w:ascii="Times New Roman" w:hAnsi="Times New Roman"/>
                <w:sz w:val="24"/>
                <w:szCs w:val="24"/>
              </w:rPr>
            </w:pPr>
            <w:r w:rsidRPr="004C1026">
              <w:rPr>
                <w:rFonts w:ascii="Times New Roman" w:hAnsi="Times New Roman"/>
                <w:sz w:val="24"/>
                <w:szCs w:val="24"/>
              </w:rPr>
              <w:t>Межселенная территория</w:t>
            </w:r>
          </w:p>
        </w:tc>
        <w:tc>
          <w:tcPr>
            <w:tcW w:w="2410" w:type="dxa"/>
            <w:vAlign w:val="center"/>
          </w:tcPr>
          <w:p w:rsidR="00B059F2" w:rsidRPr="004C1026" w:rsidRDefault="00B059F2" w:rsidP="004C1026">
            <w:pPr>
              <w:spacing w:after="0" w:line="240" w:lineRule="auto"/>
              <w:rPr>
                <w:rFonts w:ascii="Times New Roman" w:hAnsi="Times New Roman"/>
                <w:sz w:val="24"/>
                <w:szCs w:val="24"/>
              </w:rPr>
            </w:pPr>
          </w:p>
        </w:tc>
        <w:tc>
          <w:tcPr>
            <w:tcW w:w="1135" w:type="dxa"/>
            <w:vAlign w:val="center"/>
          </w:tcPr>
          <w:p w:rsidR="00B059F2" w:rsidRPr="004C1026" w:rsidRDefault="00B059F2" w:rsidP="004C1026">
            <w:pPr>
              <w:spacing w:after="0" w:line="240" w:lineRule="auto"/>
              <w:rPr>
                <w:rFonts w:ascii="Times New Roman" w:hAnsi="Times New Roman"/>
                <w:sz w:val="24"/>
                <w:szCs w:val="24"/>
              </w:rPr>
            </w:pPr>
          </w:p>
        </w:tc>
      </w:tr>
      <w:tr w:rsidR="00B76B12" w:rsidRPr="004C1026" w:rsidTr="00BA7E5D">
        <w:trPr>
          <w:trHeight w:val="345"/>
        </w:trPr>
        <w:tc>
          <w:tcPr>
            <w:tcW w:w="675" w:type="dxa"/>
          </w:tcPr>
          <w:p w:rsidR="00B76B12" w:rsidRPr="004C1026" w:rsidRDefault="00B24076" w:rsidP="004C1026">
            <w:pPr>
              <w:spacing w:after="0" w:line="240" w:lineRule="auto"/>
              <w:rPr>
                <w:rFonts w:ascii="Times New Roman" w:hAnsi="Times New Roman"/>
                <w:sz w:val="24"/>
                <w:szCs w:val="24"/>
              </w:rPr>
            </w:pPr>
            <w:r w:rsidRPr="004C1026">
              <w:rPr>
                <w:rFonts w:ascii="Times New Roman" w:hAnsi="Times New Roman"/>
                <w:sz w:val="24"/>
                <w:szCs w:val="24"/>
              </w:rPr>
              <w:t>1</w:t>
            </w:r>
          </w:p>
        </w:tc>
        <w:tc>
          <w:tcPr>
            <w:tcW w:w="5529" w:type="dxa"/>
          </w:tcPr>
          <w:p w:rsidR="00B76B12" w:rsidRPr="004C1026" w:rsidRDefault="00183D89" w:rsidP="004C1026">
            <w:pPr>
              <w:spacing w:after="0" w:line="240" w:lineRule="auto"/>
              <w:rPr>
                <w:rFonts w:ascii="Times New Roman" w:hAnsi="Times New Roman"/>
                <w:sz w:val="24"/>
                <w:szCs w:val="24"/>
              </w:rPr>
            </w:pPr>
            <w:r w:rsidRPr="004C1026">
              <w:rPr>
                <w:rFonts w:ascii="Times New Roman" w:hAnsi="Times New Roman"/>
                <w:sz w:val="24"/>
                <w:szCs w:val="24"/>
              </w:rPr>
              <w:t>Рыбопромысловое предприятие с рыбопитомником</w:t>
            </w:r>
          </w:p>
        </w:tc>
        <w:tc>
          <w:tcPr>
            <w:tcW w:w="2410" w:type="dxa"/>
          </w:tcPr>
          <w:p w:rsidR="00B76B12" w:rsidRPr="004C1026" w:rsidRDefault="00B76B12" w:rsidP="004C1026">
            <w:pPr>
              <w:spacing w:after="0" w:line="240" w:lineRule="auto"/>
              <w:rPr>
                <w:rFonts w:ascii="Times New Roman" w:hAnsi="Times New Roman"/>
                <w:sz w:val="24"/>
                <w:szCs w:val="24"/>
              </w:rPr>
            </w:pPr>
            <w:r w:rsidRPr="004C1026">
              <w:rPr>
                <w:rFonts w:ascii="Times New Roman" w:hAnsi="Times New Roman"/>
                <w:sz w:val="24"/>
                <w:szCs w:val="24"/>
              </w:rPr>
              <w:t>планируе</w:t>
            </w:r>
            <w:r w:rsidR="004E0E2B" w:rsidRPr="004C1026">
              <w:rPr>
                <w:rFonts w:ascii="Times New Roman" w:hAnsi="Times New Roman"/>
                <w:sz w:val="24"/>
                <w:szCs w:val="24"/>
              </w:rPr>
              <w:t>тся</w:t>
            </w:r>
          </w:p>
        </w:tc>
        <w:tc>
          <w:tcPr>
            <w:tcW w:w="1135" w:type="dxa"/>
          </w:tcPr>
          <w:p w:rsidR="00B76B12" w:rsidRPr="004C1026" w:rsidRDefault="00183D89" w:rsidP="004C1026">
            <w:pPr>
              <w:spacing w:after="0" w:line="240" w:lineRule="auto"/>
              <w:rPr>
                <w:rFonts w:ascii="Times New Roman" w:hAnsi="Times New Roman"/>
                <w:sz w:val="24"/>
                <w:szCs w:val="24"/>
              </w:rPr>
            </w:pPr>
            <w:r w:rsidRPr="004C1026">
              <w:rPr>
                <w:rFonts w:ascii="Times New Roman" w:hAnsi="Times New Roman"/>
                <w:sz w:val="24"/>
                <w:szCs w:val="24"/>
              </w:rPr>
              <w:t>1</w:t>
            </w:r>
            <w:r w:rsidR="00B76B12" w:rsidRPr="004C1026">
              <w:rPr>
                <w:rFonts w:ascii="Times New Roman" w:hAnsi="Times New Roman"/>
                <w:sz w:val="24"/>
                <w:szCs w:val="24"/>
              </w:rPr>
              <w:t>00</w:t>
            </w:r>
          </w:p>
        </w:tc>
      </w:tr>
      <w:tr w:rsidR="00183D89" w:rsidRPr="004C1026" w:rsidTr="00BA7E5D">
        <w:trPr>
          <w:trHeight w:val="345"/>
        </w:trPr>
        <w:tc>
          <w:tcPr>
            <w:tcW w:w="675" w:type="dxa"/>
          </w:tcPr>
          <w:p w:rsidR="00183D89" w:rsidRPr="004C1026" w:rsidRDefault="00183D89" w:rsidP="004C1026">
            <w:pPr>
              <w:spacing w:after="0" w:line="240" w:lineRule="auto"/>
              <w:rPr>
                <w:rFonts w:ascii="Times New Roman" w:hAnsi="Times New Roman"/>
                <w:sz w:val="24"/>
                <w:szCs w:val="24"/>
              </w:rPr>
            </w:pPr>
            <w:r w:rsidRPr="004C1026">
              <w:rPr>
                <w:rFonts w:ascii="Times New Roman" w:hAnsi="Times New Roman"/>
                <w:sz w:val="24"/>
                <w:szCs w:val="24"/>
              </w:rPr>
              <w:t>2</w:t>
            </w:r>
          </w:p>
        </w:tc>
        <w:tc>
          <w:tcPr>
            <w:tcW w:w="5529" w:type="dxa"/>
          </w:tcPr>
          <w:p w:rsidR="00183D89" w:rsidRPr="004C1026" w:rsidRDefault="00183D89" w:rsidP="004C1026">
            <w:pPr>
              <w:spacing w:after="0" w:line="240" w:lineRule="auto"/>
              <w:rPr>
                <w:rFonts w:ascii="Times New Roman" w:hAnsi="Times New Roman"/>
                <w:sz w:val="24"/>
                <w:szCs w:val="24"/>
              </w:rPr>
            </w:pPr>
            <w:r w:rsidRPr="004C1026">
              <w:rPr>
                <w:rFonts w:ascii="Times New Roman" w:hAnsi="Times New Roman"/>
                <w:sz w:val="24"/>
                <w:szCs w:val="24"/>
              </w:rPr>
              <w:t>Карьер строительных глин</w:t>
            </w:r>
          </w:p>
        </w:tc>
        <w:tc>
          <w:tcPr>
            <w:tcW w:w="2410" w:type="dxa"/>
          </w:tcPr>
          <w:p w:rsidR="00183D89" w:rsidRPr="004C1026" w:rsidRDefault="004E0E2B" w:rsidP="004C1026">
            <w:pPr>
              <w:spacing w:after="0" w:line="240" w:lineRule="auto"/>
              <w:rPr>
                <w:rFonts w:ascii="Times New Roman" w:hAnsi="Times New Roman"/>
                <w:sz w:val="24"/>
                <w:szCs w:val="24"/>
              </w:rPr>
            </w:pPr>
            <w:r w:rsidRPr="004C1026">
              <w:rPr>
                <w:rFonts w:ascii="Times New Roman" w:hAnsi="Times New Roman"/>
                <w:sz w:val="24"/>
                <w:szCs w:val="24"/>
              </w:rPr>
              <w:t>планируется</w:t>
            </w:r>
          </w:p>
        </w:tc>
        <w:tc>
          <w:tcPr>
            <w:tcW w:w="1135" w:type="dxa"/>
          </w:tcPr>
          <w:p w:rsidR="00183D89" w:rsidRPr="004C1026" w:rsidRDefault="007E02FF" w:rsidP="004C1026">
            <w:pPr>
              <w:spacing w:after="0" w:line="240" w:lineRule="auto"/>
              <w:rPr>
                <w:rFonts w:ascii="Times New Roman" w:hAnsi="Times New Roman"/>
                <w:sz w:val="24"/>
                <w:szCs w:val="24"/>
              </w:rPr>
            </w:pPr>
            <w:r w:rsidRPr="004C1026">
              <w:rPr>
                <w:rFonts w:ascii="Times New Roman" w:hAnsi="Times New Roman"/>
                <w:sz w:val="24"/>
                <w:szCs w:val="24"/>
              </w:rPr>
              <w:t>5</w:t>
            </w:r>
            <w:r w:rsidR="00183D89" w:rsidRPr="004C1026">
              <w:rPr>
                <w:rFonts w:ascii="Times New Roman" w:hAnsi="Times New Roman"/>
                <w:sz w:val="24"/>
                <w:szCs w:val="24"/>
              </w:rPr>
              <w:t>00</w:t>
            </w:r>
          </w:p>
        </w:tc>
      </w:tr>
      <w:tr w:rsidR="00183D89" w:rsidRPr="004C1026" w:rsidTr="00BA7E5D">
        <w:tc>
          <w:tcPr>
            <w:tcW w:w="675" w:type="dxa"/>
          </w:tcPr>
          <w:p w:rsidR="00183D89" w:rsidRPr="004C1026" w:rsidRDefault="00183D89" w:rsidP="004C1026">
            <w:pPr>
              <w:spacing w:after="0" w:line="240" w:lineRule="auto"/>
              <w:rPr>
                <w:rFonts w:ascii="Times New Roman" w:hAnsi="Times New Roman"/>
                <w:sz w:val="24"/>
                <w:szCs w:val="24"/>
              </w:rPr>
            </w:pPr>
          </w:p>
        </w:tc>
        <w:tc>
          <w:tcPr>
            <w:tcW w:w="5529" w:type="dxa"/>
          </w:tcPr>
          <w:p w:rsidR="00183D89" w:rsidRPr="004C1026" w:rsidRDefault="00183D89" w:rsidP="004C1026">
            <w:pPr>
              <w:spacing w:after="0" w:line="240" w:lineRule="auto"/>
              <w:rPr>
                <w:rFonts w:ascii="Times New Roman" w:hAnsi="Times New Roman"/>
                <w:sz w:val="24"/>
                <w:szCs w:val="24"/>
              </w:rPr>
            </w:pPr>
            <w:r w:rsidRPr="004C1026">
              <w:rPr>
                <w:rFonts w:ascii="Times New Roman" w:hAnsi="Times New Roman"/>
                <w:sz w:val="24"/>
                <w:szCs w:val="24"/>
              </w:rPr>
              <w:t>с. Убинское</w:t>
            </w:r>
          </w:p>
        </w:tc>
        <w:tc>
          <w:tcPr>
            <w:tcW w:w="2410" w:type="dxa"/>
          </w:tcPr>
          <w:p w:rsidR="00183D89" w:rsidRPr="004C1026" w:rsidRDefault="00183D89" w:rsidP="004C1026">
            <w:pPr>
              <w:spacing w:after="0" w:line="240" w:lineRule="auto"/>
              <w:rPr>
                <w:rFonts w:ascii="Times New Roman" w:hAnsi="Times New Roman"/>
                <w:sz w:val="24"/>
                <w:szCs w:val="24"/>
              </w:rPr>
            </w:pPr>
          </w:p>
        </w:tc>
        <w:tc>
          <w:tcPr>
            <w:tcW w:w="1135" w:type="dxa"/>
          </w:tcPr>
          <w:p w:rsidR="00183D89" w:rsidRPr="004C1026" w:rsidRDefault="00183D89" w:rsidP="004C1026">
            <w:pPr>
              <w:spacing w:after="0" w:line="240" w:lineRule="auto"/>
              <w:rPr>
                <w:rFonts w:ascii="Times New Roman" w:hAnsi="Times New Roman"/>
                <w:sz w:val="24"/>
                <w:szCs w:val="24"/>
              </w:rPr>
            </w:pPr>
          </w:p>
        </w:tc>
      </w:tr>
      <w:tr w:rsidR="00650A1B" w:rsidRPr="004C1026" w:rsidTr="00BA7E5D">
        <w:tc>
          <w:tcPr>
            <w:tcW w:w="675" w:type="dxa"/>
          </w:tcPr>
          <w:p w:rsidR="00650A1B" w:rsidRPr="004C1026" w:rsidRDefault="00650A1B" w:rsidP="004C1026">
            <w:pPr>
              <w:spacing w:after="0" w:line="240" w:lineRule="auto"/>
              <w:rPr>
                <w:rFonts w:ascii="Times New Roman" w:hAnsi="Times New Roman"/>
                <w:sz w:val="24"/>
                <w:szCs w:val="24"/>
              </w:rPr>
            </w:pPr>
            <w:r w:rsidRPr="004C1026">
              <w:rPr>
                <w:rFonts w:ascii="Times New Roman" w:hAnsi="Times New Roman"/>
                <w:sz w:val="24"/>
                <w:szCs w:val="24"/>
              </w:rPr>
              <w:t>3</w:t>
            </w:r>
          </w:p>
        </w:tc>
        <w:tc>
          <w:tcPr>
            <w:tcW w:w="5529" w:type="dxa"/>
          </w:tcPr>
          <w:p w:rsidR="00650A1B" w:rsidRPr="004C1026" w:rsidRDefault="00650A1B" w:rsidP="004C1026">
            <w:pPr>
              <w:spacing w:after="0" w:line="240" w:lineRule="auto"/>
              <w:rPr>
                <w:rFonts w:ascii="Times New Roman" w:hAnsi="Times New Roman"/>
                <w:sz w:val="24"/>
                <w:szCs w:val="24"/>
              </w:rPr>
            </w:pPr>
            <w:r w:rsidRPr="004C1026">
              <w:rPr>
                <w:rFonts w:ascii="Times New Roman" w:hAnsi="Times New Roman"/>
                <w:sz w:val="24"/>
                <w:szCs w:val="24"/>
              </w:rPr>
              <w:t>Угольная база ЗАО "Убинский Райтоп"</w:t>
            </w:r>
          </w:p>
        </w:tc>
        <w:tc>
          <w:tcPr>
            <w:tcW w:w="2410" w:type="dxa"/>
          </w:tcPr>
          <w:p w:rsidR="00650A1B" w:rsidRPr="004C1026" w:rsidRDefault="00650A1B" w:rsidP="004C1026">
            <w:pPr>
              <w:spacing w:after="0" w:line="240" w:lineRule="auto"/>
              <w:rPr>
                <w:rFonts w:ascii="Times New Roman" w:hAnsi="Times New Roman"/>
                <w:sz w:val="24"/>
                <w:szCs w:val="24"/>
              </w:rPr>
            </w:pPr>
            <w:r w:rsidRPr="004C1026">
              <w:rPr>
                <w:rFonts w:ascii="Times New Roman" w:hAnsi="Times New Roman"/>
                <w:sz w:val="24"/>
                <w:szCs w:val="24"/>
              </w:rPr>
              <w:t>вынос</w:t>
            </w:r>
          </w:p>
        </w:tc>
        <w:tc>
          <w:tcPr>
            <w:tcW w:w="1135" w:type="dxa"/>
          </w:tcPr>
          <w:p w:rsidR="00650A1B" w:rsidRPr="004C1026" w:rsidRDefault="00650A1B" w:rsidP="004C1026">
            <w:pPr>
              <w:spacing w:after="0" w:line="240" w:lineRule="auto"/>
              <w:rPr>
                <w:rFonts w:ascii="Times New Roman" w:hAnsi="Times New Roman"/>
                <w:sz w:val="24"/>
                <w:szCs w:val="24"/>
              </w:rPr>
            </w:pPr>
            <w:r w:rsidRPr="004C1026">
              <w:rPr>
                <w:rFonts w:ascii="Times New Roman" w:hAnsi="Times New Roman"/>
                <w:sz w:val="24"/>
                <w:szCs w:val="24"/>
              </w:rPr>
              <w:t>-</w:t>
            </w:r>
          </w:p>
        </w:tc>
      </w:tr>
      <w:tr w:rsidR="00650A1B" w:rsidRPr="004C1026" w:rsidTr="00BA7E5D">
        <w:tc>
          <w:tcPr>
            <w:tcW w:w="675" w:type="dxa"/>
          </w:tcPr>
          <w:p w:rsidR="00650A1B" w:rsidRPr="004C1026" w:rsidRDefault="00650A1B" w:rsidP="004C1026">
            <w:pPr>
              <w:spacing w:after="0" w:line="240" w:lineRule="auto"/>
              <w:rPr>
                <w:rFonts w:ascii="Times New Roman" w:hAnsi="Times New Roman"/>
                <w:sz w:val="24"/>
                <w:szCs w:val="24"/>
              </w:rPr>
            </w:pPr>
            <w:r w:rsidRPr="004C1026">
              <w:rPr>
                <w:rFonts w:ascii="Times New Roman" w:hAnsi="Times New Roman"/>
                <w:sz w:val="24"/>
                <w:szCs w:val="24"/>
              </w:rPr>
              <w:t>4</w:t>
            </w:r>
          </w:p>
        </w:tc>
        <w:tc>
          <w:tcPr>
            <w:tcW w:w="5529" w:type="dxa"/>
          </w:tcPr>
          <w:p w:rsidR="00650A1B" w:rsidRPr="004C1026" w:rsidRDefault="00650A1B" w:rsidP="004C1026">
            <w:pPr>
              <w:spacing w:after="0" w:line="240" w:lineRule="auto"/>
              <w:rPr>
                <w:rFonts w:ascii="Times New Roman" w:hAnsi="Times New Roman"/>
                <w:sz w:val="24"/>
                <w:szCs w:val="24"/>
              </w:rPr>
            </w:pPr>
            <w:r w:rsidRPr="004C1026">
              <w:rPr>
                <w:rFonts w:ascii="Times New Roman" w:hAnsi="Times New Roman"/>
                <w:sz w:val="24"/>
                <w:szCs w:val="24"/>
              </w:rPr>
              <w:t>Стройбаза ОАО "Убинскагропроммехмонтаж"</w:t>
            </w:r>
          </w:p>
        </w:tc>
        <w:tc>
          <w:tcPr>
            <w:tcW w:w="2410" w:type="dxa"/>
          </w:tcPr>
          <w:p w:rsidR="00650A1B" w:rsidRPr="004C1026" w:rsidRDefault="00650A1B" w:rsidP="004C1026">
            <w:pPr>
              <w:spacing w:after="0" w:line="240" w:lineRule="auto"/>
              <w:rPr>
                <w:rFonts w:ascii="Times New Roman" w:hAnsi="Times New Roman"/>
                <w:sz w:val="24"/>
                <w:szCs w:val="24"/>
              </w:rPr>
            </w:pPr>
            <w:r w:rsidRPr="004C1026">
              <w:rPr>
                <w:rFonts w:ascii="Times New Roman" w:hAnsi="Times New Roman"/>
                <w:sz w:val="24"/>
                <w:szCs w:val="24"/>
              </w:rPr>
              <w:t>вынос</w:t>
            </w:r>
          </w:p>
        </w:tc>
        <w:tc>
          <w:tcPr>
            <w:tcW w:w="1135" w:type="dxa"/>
          </w:tcPr>
          <w:p w:rsidR="00650A1B" w:rsidRPr="004C1026" w:rsidRDefault="00650A1B" w:rsidP="004C1026">
            <w:pPr>
              <w:spacing w:after="0" w:line="240" w:lineRule="auto"/>
              <w:rPr>
                <w:rFonts w:ascii="Times New Roman" w:hAnsi="Times New Roman"/>
                <w:sz w:val="24"/>
                <w:szCs w:val="24"/>
              </w:rPr>
            </w:pPr>
            <w:r w:rsidRPr="004C1026">
              <w:rPr>
                <w:rFonts w:ascii="Times New Roman" w:hAnsi="Times New Roman"/>
                <w:sz w:val="24"/>
                <w:szCs w:val="24"/>
              </w:rPr>
              <w:t>-</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5</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Лесопильный цех ИП Алабугин В.П.</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вынос</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6</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База СМУ «Убинское»</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сохранение</w:t>
            </w:r>
            <w:r w:rsidRPr="004C1026">
              <w:rPr>
                <w:rFonts w:ascii="Times New Roman" w:hAnsi="Times New Roman"/>
                <w:sz w:val="24"/>
                <w:szCs w:val="24"/>
              </w:rPr>
              <w:br/>
              <w:t>с сокращением СЗЗ</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100</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7</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Производственная площадка Барабинского ДРСУ</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модернизация</w:t>
            </w:r>
            <w:r w:rsidRPr="004C1026">
              <w:rPr>
                <w:rFonts w:ascii="Times New Roman" w:hAnsi="Times New Roman"/>
                <w:sz w:val="24"/>
                <w:szCs w:val="24"/>
              </w:rPr>
              <w:br/>
              <w:t>с сокращением СЗЗ</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300</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8</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Автобаза МУП "Убинскавтотранс"</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сохранение</w:t>
            </w:r>
            <w:r w:rsidRPr="004C1026">
              <w:rPr>
                <w:rFonts w:ascii="Times New Roman" w:hAnsi="Times New Roman"/>
                <w:sz w:val="24"/>
                <w:szCs w:val="24"/>
              </w:rPr>
              <w:br/>
              <w:t>с сокращением СЗЗ</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50</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9</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Склад баллонов СУГ до 10 куб</w:t>
            </w:r>
            <w:proofErr w:type="gramStart"/>
            <w:r w:rsidRPr="004C1026">
              <w:rPr>
                <w:rFonts w:ascii="Times New Roman" w:hAnsi="Times New Roman"/>
                <w:sz w:val="24"/>
                <w:szCs w:val="24"/>
              </w:rPr>
              <w:t>.м</w:t>
            </w:r>
            <w:proofErr w:type="gramEnd"/>
            <w:r w:rsidRPr="004C1026">
              <w:rPr>
                <w:rFonts w:ascii="Times New Roman" w:hAnsi="Times New Roman"/>
                <w:sz w:val="24"/>
                <w:szCs w:val="24"/>
              </w:rPr>
              <w:t>, Убинская РСГ</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сохранение</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50</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10</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Лесопильный цех ИП Бащук И.П.</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сохранение</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100</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11</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Мясной цех до 5 т/сут ООО «Мясопродукты»</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сохранение</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50</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12</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Хлебобулочный цех до 2,5 т/сутк</w:t>
            </w:r>
            <w:proofErr w:type="gramStart"/>
            <w:r w:rsidRPr="004C1026">
              <w:rPr>
                <w:rFonts w:ascii="Times New Roman" w:hAnsi="Times New Roman"/>
                <w:sz w:val="24"/>
                <w:szCs w:val="24"/>
              </w:rPr>
              <w:t>и ООО</w:t>
            </w:r>
            <w:proofErr w:type="gramEnd"/>
            <w:r w:rsidRPr="004C1026">
              <w:rPr>
                <w:rFonts w:ascii="Times New Roman" w:hAnsi="Times New Roman"/>
                <w:sz w:val="24"/>
                <w:szCs w:val="24"/>
              </w:rPr>
              <w:t xml:space="preserve"> "Колос"</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сохранение</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50</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13</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 xml:space="preserve">Хлебоприемный пункт </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развитие</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100</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14</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Коммунальные склады</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развитие</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50</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15</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Фабрика-прачечная. Фабрика-химчистка</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планируется</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100</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16</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Маслосырзавод</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планируется</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100</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17</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Лесопильное, столярное производство</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планируется</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100</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18</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Рыбоперерабатывающий завод</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 xml:space="preserve">планируется </w:t>
            </w:r>
            <w:r w:rsidRPr="004C1026">
              <w:rPr>
                <w:rFonts w:ascii="Times New Roman" w:hAnsi="Times New Roman"/>
                <w:sz w:val="24"/>
                <w:szCs w:val="24"/>
              </w:rPr>
              <w:br/>
              <w:t>восстановление</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300</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19</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Зерноперерабатывающее предприятие</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планируется</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300</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20</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Цех переработки шерсти</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планируется</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100</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21</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Предприятие ремонтно-строительных услуг</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планируется</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100</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22</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Закрытые склады строительных материалов</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планируется</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50</w:t>
            </w: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п. Крещенский</w:t>
            </w:r>
          </w:p>
        </w:tc>
        <w:tc>
          <w:tcPr>
            <w:tcW w:w="2410" w:type="dxa"/>
          </w:tcPr>
          <w:p w:rsidR="006679EA" w:rsidRPr="004C1026" w:rsidRDefault="006679EA" w:rsidP="004C1026">
            <w:pPr>
              <w:spacing w:after="0" w:line="240" w:lineRule="auto"/>
              <w:rPr>
                <w:rFonts w:ascii="Times New Roman" w:hAnsi="Times New Roman"/>
                <w:sz w:val="24"/>
                <w:szCs w:val="24"/>
              </w:rPr>
            </w:pPr>
          </w:p>
        </w:tc>
        <w:tc>
          <w:tcPr>
            <w:tcW w:w="1135" w:type="dxa"/>
          </w:tcPr>
          <w:p w:rsidR="006679EA" w:rsidRPr="004C1026" w:rsidRDefault="006679EA" w:rsidP="004C1026">
            <w:pPr>
              <w:spacing w:after="0" w:line="240" w:lineRule="auto"/>
              <w:rPr>
                <w:rFonts w:ascii="Times New Roman" w:hAnsi="Times New Roman"/>
                <w:sz w:val="24"/>
                <w:szCs w:val="24"/>
              </w:rPr>
            </w:pPr>
          </w:p>
        </w:tc>
      </w:tr>
      <w:tr w:rsidR="006679EA" w:rsidRPr="004C1026" w:rsidTr="00BA7E5D">
        <w:tc>
          <w:tcPr>
            <w:tcW w:w="67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23</w:t>
            </w:r>
          </w:p>
        </w:tc>
        <w:tc>
          <w:tcPr>
            <w:tcW w:w="5529"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Рыбопромысловое предприятие</w:t>
            </w:r>
          </w:p>
        </w:tc>
        <w:tc>
          <w:tcPr>
            <w:tcW w:w="2410"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планируется</w:t>
            </w:r>
          </w:p>
        </w:tc>
        <w:tc>
          <w:tcPr>
            <w:tcW w:w="1135" w:type="dxa"/>
          </w:tcPr>
          <w:p w:rsidR="006679EA" w:rsidRPr="004C1026" w:rsidRDefault="006679EA" w:rsidP="004C1026">
            <w:pPr>
              <w:spacing w:after="0" w:line="240" w:lineRule="auto"/>
              <w:rPr>
                <w:rFonts w:ascii="Times New Roman" w:hAnsi="Times New Roman"/>
                <w:sz w:val="24"/>
                <w:szCs w:val="24"/>
              </w:rPr>
            </w:pPr>
            <w:r w:rsidRPr="004C1026">
              <w:rPr>
                <w:rFonts w:ascii="Times New Roman" w:hAnsi="Times New Roman"/>
                <w:sz w:val="24"/>
                <w:szCs w:val="24"/>
              </w:rPr>
              <w:t>50</w:t>
            </w:r>
          </w:p>
        </w:tc>
      </w:tr>
    </w:tbl>
    <w:p w:rsidR="008712FE" w:rsidRPr="00F86C6C" w:rsidRDefault="008712FE" w:rsidP="00F86C6C">
      <w:pPr>
        <w:spacing w:after="0" w:line="240" w:lineRule="auto"/>
        <w:ind w:firstLine="567"/>
        <w:contextualSpacing/>
        <w:jc w:val="both"/>
        <w:rPr>
          <w:rStyle w:val="afff7"/>
          <w:rFonts w:ascii="Times New Roman" w:hAnsi="Times New Roman"/>
          <w:sz w:val="22"/>
        </w:rPr>
      </w:pPr>
    </w:p>
    <w:p w:rsidR="0076643C" w:rsidRPr="00F86C6C" w:rsidRDefault="0076643C"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Предусматривается вынос с территории части объектов с СЗЗ большого размера, либо их сохранение при условии уменьшения размера СЗЗ до приведенных в табл. 4.11 значений.</w:t>
      </w:r>
    </w:p>
    <w:p w:rsidR="004B3F45" w:rsidRPr="00F86C6C" w:rsidRDefault="00A95F5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Всего на территории населенных пунктов предусматривается </w:t>
      </w:r>
      <w:r w:rsidR="00601ACB" w:rsidRPr="00F86C6C">
        <w:rPr>
          <w:rStyle w:val="afff7"/>
          <w:rFonts w:ascii="Times New Roman" w:hAnsi="Times New Roman"/>
        </w:rPr>
        <w:t>114,31</w:t>
      </w:r>
      <w:r w:rsidRPr="00F86C6C">
        <w:rPr>
          <w:rStyle w:val="afff7"/>
          <w:rFonts w:ascii="Times New Roman" w:hAnsi="Times New Roman"/>
        </w:rPr>
        <w:t xml:space="preserve"> га производстве</w:t>
      </w:r>
      <w:r w:rsidRPr="00F86C6C">
        <w:rPr>
          <w:rStyle w:val="afff7"/>
          <w:rFonts w:ascii="Times New Roman" w:hAnsi="Times New Roman"/>
        </w:rPr>
        <w:t>н</w:t>
      </w:r>
      <w:r w:rsidRPr="00F86C6C">
        <w:rPr>
          <w:rStyle w:val="afff7"/>
          <w:rFonts w:ascii="Times New Roman" w:hAnsi="Times New Roman"/>
        </w:rPr>
        <w:t xml:space="preserve">ных </w:t>
      </w:r>
      <w:r w:rsidR="009B539A" w:rsidRPr="00F86C6C">
        <w:rPr>
          <w:rStyle w:val="afff7"/>
          <w:rFonts w:ascii="Times New Roman" w:hAnsi="Times New Roman"/>
        </w:rPr>
        <w:t xml:space="preserve">и коммунально-складских </w:t>
      </w:r>
      <w:r w:rsidRPr="00F86C6C">
        <w:rPr>
          <w:rStyle w:val="afff7"/>
          <w:rFonts w:ascii="Times New Roman" w:hAnsi="Times New Roman"/>
        </w:rPr>
        <w:t xml:space="preserve">зон, в том числе </w:t>
      </w:r>
      <w:r w:rsidR="00601ACB" w:rsidRPr="00F86C6C">
        <w:rPr>
          <w:rStyle w:val="afff7"/>
          <w:rFonts w:ascii="Times New Roman" w:hAnsi="Times New Roman"/>
        </w:rPr>
        <w:t>113,53</w:t>
      </w:r>
      <w:r w:rsidRPr="00F86C6C">
        <w:rPr>
          <w:rStyle w:val="afff7"/>
          <w:rFonts w:ascii="Times New Roman" w:hAnsi="Times New Roman"/>
        </w:rPr>
        <w:t xml:space="preserve"> га </w:t>
      </w:r>
      <w:proofErr w:type="gramStart"/>
      <w:r w:rsidRPr="00F86C6C">
        <w:rPr>
          <w:rStyle w:val="afff7"/>
          <w:rFonts w:ascii="Times New Roman" w:hAnsi="Times New Roman"/>
        </w:rPr>
        <w:t>в</w:t>
      </w:r>
      <w:proofErr w:type="gramEnd"/>
      <w:r w:rsidRPr="00F86C6C">
        <w:rPr>
          <w:rStyle w:val="afff7"/>
          <w:rFonts w:ascii="Times New Roman" w:hAnsi="Times New Roman"/>
        </w:rPr>
        <w:t xml:space="preserve"> </w:t>
      </w:r>
      <w:proofErr w:type="gramStart"/>
      <w:r w:rsidRPr="00F86C6C">
        <w:rPr>
          <w:rStyle w:val="afff7"/>
          <w:rFonts w:ascii="Times New Roman" w:hAnsi="Times New Roman"/>
        </w:rPr>
        <w:t>с</w:t>
      </w:r>
      <w:proofErr w:type="gramEnd"/>
      <w:r w:rsidRPr="00F86C6C">
        <w:rPr>
          <w:rStyle w:val="afff7"/>
          <w:rFonts w:ascii="Times New Roman" w:hAnsi="Times New Roman"/>
        </w:rPr>
        <w:t xml:space="preserve">. </w:t>
      </w:r>
      <w:r w:rsidR="0076643C" w:rsidRPr="00F86C6C">
        <w:rPr>
          <w:rStyle w:val="afff7"/>
          <w:rFonts w:ascii="Times New Roman" w:hAnsi="Times New Roman"/>
        </w:rPr>
        <w:t>Убинское</w:t>
      </w:r>
      <w:r w:rsidRPr="00F86C6C">
        <w:rPr>
          <w:rStyle w:val="afff7"/>
          <w:rFonts w:ascii="Times New Roman" w:hAnsi="Times New Roman"/>
        </w:rPr>
        <w:t xml:space="preserve">, </w:t>
      </w:r>
      <w:r w:rsidR="00601ACB" w:rsidRPr="00F86C6C">
        <w:rPr>
          <w:rStyle w:val="afff7"/>
          <w:rFonts w:ascii="Times New Roman" w:hAnsi="Times New Roman"/>
        </w:rPr>
        <w:t>0,78</w:t>
      </w:r>
      <w:r w:rsidRPr="00F86C6C">
        <w:rPr>
          <w:rStyle w:val="afff7"/>
          <w:rFonts w:ascii="Times New Roman" w:hAnsi="Times New Roman"/>
        </w:rPr>
        <w:t xml:space="preserve"> га в </w:t>
      </w:r>
      <w:r w:rsidR="009B539A" w:rsidRPr="00F86C6C">
        <w:rPr>
          <w:rStyle w:val="afff7"/>
          <w:rFonts w:ascii="Times New Roman" w:hAnsi="Times New Roman"/>
        </w:rPr>
        <w:t>п</w:t>
      </w:r>
      <w:r w:rsidRPr="00F86C6C">
        <w:rPr>
          <w:rStyle w:val="afff7"/>
          <w:rFonts w:ascii="Times New Roman" w:hAnsi="Times New Roman"/>
        </w:rPr>
        <w:t>.</w:t>
      </w:r>
      <w:r w:rsidR="0076643C" w:rsidRPr="00F86C6C">
        <w:rPr>
          <w:rStyle w:val="afff7"/>
          <w:rFonts w:ascii="Times New Roman" w:hAnsi="Times New Roman"/>
        </w:rPr>
        <w:t xml:space="preserve"> Креще</w:t>
      </w:r>
      <w:r w:rsidR="0076643C" w:rsidRPr="00F86C6C">
        <w:rPr>
          <w:rStyle w:val="afff7"/>
          <w:rFonts w:ascii="Times New Roman" w:hAnsi="Times New Roman"/>
        </w:rPr>
        <w:t>н</w:t>
      </w:r>
      <w:r w:rsidR="0076643C" w:rsidRPr="00F86C6C">
        <w:rPr>
          <w:rStyle w:val="afff7"/>
          <w:rFonts w:ascii="Times New Roman" w:hAnsi="Times New Roman"/>
        </w:rPr>
        <w:t>ский</w:t>
      </w:r>
      <w:r w:rsidRPr="00F86C6C">
        <w:rPr>
          <w:rStyle w:val="afff7"/>
          <w:rFonts w:ascii="Times New Roman" w:hAnsi="Times New Roman"/>
        </w:rPr>
        <w:t>.</w:t>
      </w:r>
    </w:p>
    <w:p w:rsidR="0076643C" w:rsidRPr="00F86C6C" w:rsidRDefault="0076643C" w:rsidP="00F86C6C">
      <w:pPr>
        <w:spacing w:after="0" w:line="240" w:lineRule="auto"/>
        <w:ind w:firstLine="567"/>
        <w:contextualSpacing/>
        <w:jc w:val="both"/>
        <w:rPr>
          <w:rStyle w:val="afff7"/>
          <w:rFonts w:ascii="Times New Roman" w:hAnsi="Times New Roman"/>
        </w:rPr>
      </w:pPr>
    </w:p>
    <w:p w:rsidR="0096702A" w:rsidRPr="00BA7A7A" w:rsidRDefault="001C782A" w:rsidP="00BA7A7A">
      <w:pPr>
        <w:spacing w:after="0" w:line="240" w:lineRule="auto"/>
        <w:ind w:firstLine="567"/>
        <w:contextualSpacing/>
        <w:jc w:val="center"/>
        <w:rPr>
          <w:rFonts w:ascii="Times New Roman" w:hAnsi="Times New Roman"/>
          <w:b/>
          <w:sz w:val="24"/>
          <w:lang w:eastAsia="ru-RU"/>
        </w:rPr>
      </w:pPr>
      <w:r>
        <w:rPr>
          <w:rFonts w:ascii="Times New Roman" w:hAnsi="Times New Roman"/>
          <w:b/>
          <w:sz w:val="24"/>
          <w:lang w:eastAsia="ru-RU"/>
        </w:rPr>
        <w:t>2.</w:t>
      </w:r>
      <w:r w:rsidR="0096702A" w:rsidRPr="00BA7A7A">
        <w:rPr>
          <w:rFonts w:ascii="Times New Roman" w:hAnsi="Times New Roman"/>
          <w:b/>
          <w:sz w:val="24"/>
          <w:lang w:eastAsia="ru-RU"/>
        </w:rPr>
        <w:t xml:space="preserve">4.5.2 Организация нормативных </w:t>
      </w:r>
      <w:r w:rsidR="00A95F5A" w:rsidRPr="00BA7A7A">
        <w:rPr>
          <w:rFonts w:ascii="Times New Roman" w:hAnsi="Times New Roman"/>
          <w:b/>
          <w:sz w:val="24"/>
          <w:lang w:eastAsia="ru-RU"/>
        </w:rPr>
        <w:t>санитарно-защитных зон</w:t>
      </w:r>
    </w:p>
    <w:p w:rsidR="00AC57FB" w:rsidRPr="00F86C6C" w:rsidRDefault="00AC57FB" w:rsidP="00F86C6C">
      <w:pPr>
        <w:spacing w:after="0" w:line="240" w:lineRule="auto"/>
        <w:ind w:firstLine="567"/>
        <w:contextualSpacing/>
        <w:jc w:val="both"/>
        <w:rPr>
          <w:rStyle w:val="afff7"/>
          <w:rFonts w:ascii="Times New Roman" w:hAnsi="Times New Roman"/>
        </w:rPr>
      </w:pPr>
      <w:r w:rsidRPr="00F86C6C">
        <w:rPr>
          <w:rFonts w:ascii="Times New Roman" w:eastAsia="Times New Roman" w:hAnsi="Times New Roman"/>
          <w:sz w:val="24"/>
          <w:szCs w:val="28"/>
          <w:lang w:eastAsia="ru-RU"/>
        </w:rPr>
        <w:t>В целях обеспечения экологической безопасности населения в соответствии с Фед</w:t>
      </w:r>
      <w:r w:rsidRPr="00F86C6C">
        <w:rPr>
          <w:rFonts w:ascii="Times New Roman" w:eastAsia="Times New Roman" w:hAnsi="Times New Roman"/>
          <w:sz w:val="24"/>
          <w:szCs w:val="28"/>
          <w:lang w:eastAsia="ru-RU"/>
        </w:rPr>
        <w:t>е</w:t>
      </w:r>
      <w:r w:rsidRPr="00F86C6C">
        <w:rPr>
          <w:rFonts w:ascii="Times New Roman" w:eastAsia="Times New Roman" w:hAnsi="Times New Roman"/>
          <w:sz w:val="24"/>
          <w:szCs w:val="28"/>
          <w:lang w:eastAsia="ru-RU"/>
        </w:rPr>
        <w:t xml:space="preserve">ральным законом «О санитарно-эпидемиологическом благополучии населения» от 30.03.1999 №52-ФЗ вокруг объектов и производств, являющихся источниками воздействия </w:t>
      </w:r>
      <w:r w:rsidRPr="00F86C6C">
        <w:rPr>
          <w:rFonts w:ascii="Times New Roman" w:eastAsia="Times New Roman" w:hAnsi="Times New Roman"/>
          <w:sz w:val="24"/>
          <w:szCs w:val="28"/>
          <w:lang w:eastAsia="ru-RU"/>
        </w:rPr>
        <w:lastRenderedPageBreak/>
        <w:t>на среду обитания и здоровье человека, устанавливается специальная территория с особым режимом использования – санитарно-защитная зона (далее по тексту - СЗЗ). Нормируемые (предварительные) размеры СЗЗ определяются согласно СанПиН 2.2.1/2.1.1.1200-03 «Сан</w:t>
      </w:r>
      <w:r w:rsidRPr="00F86C6C">
        <w:rPr>
          <w:rFonts w:ascii="Times New Roman" w:eastAsia="Times New Roman" w:hAnsi="Times New Roman"/>
          <w:sz w:val="24"/>
          <w:szCs w:val="28"/>
          <w:lang w:eastAsia="ru-RU"/>
        </w:rPr>
        <w:t>и</w:t>
      </w:r>
      <w:r w:rsidRPr="00F86C6C">
        <w:rPr>
          <w:rFonts w:ascii="Times New Roman" w:eastAsia="Times New Roman" w:hAnsi="Times New Roman"/>
          <w:sz w:val="24"/>
          <w:szCs w:val="28"/>
          <w:lang w:eastAsia="ru-RU"/>
        </w:rPr>
        <w:t>тарно-защитные зоны и санитарная классификация предприятий, сооружений и иных объе</w:t>
      </w:r>
      <w:r w:rsidRPr="00F86C6C">
        <w:rPr>
          <w:rFonts w:ascii="Times New Roman" w:eastAsia="Times New Roman" w:hAnsi="Times New Roman"/>
          <w:sz w:val="24"/>
          <w:szCs w:val="28"/>
          <w:lang w:eastAsia="ru-RU"/>
        </w:rPr>
        <w:t>к</w:t>
      </w:r>
      <w:r w:rsidRPr="00F86C6C">
        <w:rPr>
          <w:rFonts w:ascii="Times New Roman" w:eastAsia="Times New Roman" w:hAnsi="Times New Roman"/>
          <w:sz w:val="24"/>
          <w:szCs w:val="28"/>
          <w:lang w:eastAsia="ru-RU"/>
        </w:rPr>
        <w:t>тов». СЗЗ устанавливается с целью защиты населения от влияния вредных воздействий и в</w:t>
      </w:r>
      <w:r w:rsidRPr="00F86C6C">
        <w:rPr>
          <w:rFonts w:ascii="Times New Roman" w:eastAsia="Times New Roman" w:hAnsi="Times New Roman"/>
          <w:sz w:val="24"/>
          <w:szCs w:val="28"/>
          <w:lang w:eastAsia="ru-RU"/>
        </w:rPr>
        <w:t>ы</w:t>
      </w:r>
      <w:r w:rsidRPr="00F86C6C">
        <w:rPr>
          <w:rFonts w:ascii="Times New Roman" w:eastAsia="Times New Roman" w:hAnsi="Times New Roman"/>
          <w:sz w:val="24"/>
          <w:szCs w:val="28"/>
          <w:lang w:eastAsia="ru-RU"/>
        </w:rPr>
        <w:t>бросов (шум, пыль, газообразные и другие вредные выбросы, содержащие промышленные загрязнения).</w:t>
      </w:r>
      <w:r w:rsidRPr="00F86C6C">
        <w:rPr>
          <w:rStyle w:val="afff7"/>
          <w:rFonts w:ascii="Times New Roman" w:hAnsi="Times New Roman"/>
        </w:rPr>
        <w:t xml:space="preserve"> Размеры СЗЗ сохраняемых и планируемых объектов приведены в табл. 4.</w:t>
      </w:r>
      <w:r w:rsidR="00E02F89" w:rsidRPr="00F86C6C">
        <w:rPr>
          <w:rStyle w:val="afff7"/>
          <w:rFonts w:ascii="Times New Roman" w:hAnsi="Times New Roman"/>
        </w:rPr>
        <w:t>11</w:t>
      </w:r>
      <w:r w:rsidRPr="00F86C6C">
        <w:rPr>
          <w:rStyle w:val="afff7"/>
          <w:rFonts w:ascii="Times New Roman" w:hAnsi="Times New Roman"/>
        </w:rPr>
        <w:t xml:space="preserve">. </w:t>
      </w:r>
    </w:p>
    <w:p w:rsidR="00AC57FB" w:rsidRPr="00F86C6C" w:rsidRDefault="00AC57FB" w:rsidP="00F86C6C">
      <w:pPr>
        <w:spacing w:after="0" w:line="240" w:lineRule="auto"/>
        <w:ind w:firstLine="567"/>
        <w:contextualSpacing/>
        <w:jc w:val="both"/>
        <w:rPr>
          <w:rFonts w:ascii="Times New Roman" w:eastAsia="Times New Roman" w:hAnsi="Times New Roman"/>
          <w:sz w:val="24"/>
          <w:szCs w:val="28"/>
          <w:lang w:eastAsia="ru-RU"/>
        </w:rPr>
      </w:pPr>
      <w:proofErr w:type="gramStart"/>
      <w:r w:rsidRPr="00F86C6C">
        <w:rPr>
          <w:rFonts w:ascii="Times New Roman" w:eastAsia="Times New Roman" w:hAnsi="Times New Roman"/>
          <w:sz w:val="24"/>
          <w:szCs w:val="28"/>
          <w:lang w:eastAsia="ru-RU"/>
        </w:rPr>
        <w:t xml:space="preserve">Согласно требованиям п. 5.1 СанПиН 2.2.1/2.1.1.1200-03 </w:t>
      </w:r>
      <w:r w:rsidRPr="00F86C6C">
        <w:rPr>
          <w:rFonts w:ascii="Times New Roman" w:eastAsia="Times New Roman" w:hAnsi="Times New Roman"/>
          <w:sz w:val="24"/>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w:t>
      </w:r>
      <w:r w:rsidRPr="00F86C6C">
        <w:rPr>
          <w:rFonts w:ascii="Times New Roman" w:eastAsia="Times New Roman" w:hAnsi="Times New Roman"/>
          <w:sz w:val="24"/>
          <w:szCs w:val="24"/>
          <w:lang w:eastAsia="ru-RU"/>
        </w:rPr>
        <w:t>и</w:t>
      </w:r>
      <w:r w:rsidRPr="00F86C6C">
        <w:rPr>
          <w:rFonts w:ascii="Times New Roman" w:eastAsia="Times New Roman" w:hAnsi="Times New Roman"/>
          <w:sz w:val="24"/>
          <w:szCs w:val="24"/>
          <w:lang w:eastAsia="ru-RU"/>
        </w:rPr>
        <w:t>торий садоводческих товариществ и коттеджной застройки, коллективных или индивидуал</w:t>
      </w:r>
      <w:r w:rsidRPr="00F86C6C">
        <w:rPr>
          <w:rFonts w:ascii="Times New Roman" w:eastAsia="Times New Roman" w:hAnsi="Times New Roman"/>
          <w:sz w:val="24"/>
          <w:szCs w:val="24"/>
          <w:lang w:eastAsia="ru-RU"/>
        </w:rPr>
        <w:t>ь</w:t>
      </w:r>
      <w:r w:rsidRPr="00F86C6C">
        <w:rPr>
          <w:rFonts w:ascii="Times New Roman" w:eastAsia="Times New Roman" w:hAnsi="Times New Roman"/>
          <w:sz w:val="24"/>
          <w:szCs w:val="24"/>
          <w:lang w:eastAsia="ru-RU"/>
        </w:rPr>
        <w:t>ных дачных и садово-огородных участков, а также других территорий с нормируемыми п</w:t>
      </w:r>
      <w:r w:rsidRPr="00F86C6C">
        <w:rPr>
          <w:rFonts w:ascii="Times New Roman" w:eastAsia="Times New Roman" w:hAnsi="Times New Roman"/>
          <w:sz w:val="24"/>
          <w:szCs w:val="24"/>
          <w:lang w:eastAsia="ru-RU"/>
        </w:rPr>
        <w:t>о</w:t>
      </w:r>
      <w:r w:rsidRPr="00F86C6C">
        <w:rPr>
          <w:rFonts w:ascii="Times New Roman" w:eastAsia="Times New Roman" w:hAnsi="Times New Roman"/>
          <w:sz w:val="24"/>
          <w:szCs w:val="24"/>
          <w:lang w:eastAsia="ru-RU"/>
        </w:rPr>
        <w:t>казателями качества среды обитания;</w:t>
      </w:r>
      <w:proofErr w:type="gramEnd"/>
      <w:r w:rsidRPr="00F86C6C">
        <w:rPr>
          <w:rFonts w:ascii="Times New Roman" w:eastAsia="Times New Roman" w:hAnsi="Times New Roman"/>
          <w:sz w:val="24"/>
          <w:szCs w:val="24"/>
          <w:lang w:eastAsia="ru-RU"/>
        </w:rPr>
        <w:t xml:space="preserve"> спортивные сооружения, детские площадки, образов</w:t>
      </w:r>
      <w:r w:rsidRPr="00F86C6C">
        <w:rPr>
          <w:rFonts w:ascii="Times New Roman" w:eastAsia="Times New Roman" w:hAnsi="Times New Roman"/>
          <w:sz w:val="24"/>
          <w:szCs w:val="24"/>
          <w:lang w:eastAsia="ru-RU"/>
        </w:rPr>
        <w:t>а</w:t>
      </w:r>
      <w:r w:rsidRPr="00F86C6C">
        <w:rPr>
          <w:rFonts w:ascii="Times New Roman" w:eastAsia="Times New Roman" w:hAnsi="Times New Roman"/>
          <w:sz w:val="24"/>
          <w:szCs w:val="24"/>
          <w:lang w:eastAsia="ru-RU"/>
        </w:rPr>
        <w:t>тельные и детские учреждения, лечебно-профилактические и оздоровительные учреждения общего пользования.</w:t>
      </w:r>
    </w:p>
    <w:p w:rsidR="0096702A" w:rsidRPr="00F86C6C" w:rsidRDefault="0058193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В общем случае размеры СЗЗ отсчитываются от границы участка объекта. В случае п</w:t>
      </w:r>
      <w:r w:rsidRPr="00F86C6C">
        <w:rPr>
          <w:rStyle w:val="afff7"/>
          <w:rFonts w:ascii="Times New Roman" w:hAnsi="Times New Roman"/>
        </w:rPr>
        <w:t>о</w:t>
      </w:r>
      <w:r w:rsidRPr="00F86C6C">
        <w:rPr>
          <w:rStyle w:val="afff7"/>
          <w:rFonts w:ascii="Times New Roman" w:hAnsi="Times New Roman"/>
        </w:rPr>
        <w:t xml:space="preserve">падания в пределы СЗЗ </w:t>
      </w:r>
      <w:r w:rsidR="009B59C4" w:rsidRPr="00F86C6C">
        <w:rPr>
          <w:rStyle w:val="afff7"/>
          <w:rFonts w:ascii="Times New Roman" w:hAnsi="Times New Roman"/>
        </w:rPr>
        <w:t xml:space="preserve">других </w:t>
      </w:r>
      <w:r w:rsidRPr="00F86C6C">
        <w:rPr>
          <w:rStyle w:val="afff7"/>
          <w:rFonts w:ascii="Times New Roman" w:hAnsi="Times New Roman"/>
        </w:rPr>
        <w:t>объектов с нормируемым качеством окружающей среды, пл</w:t>
      </w:r>
      <w:r w:rsidRPr="00F86C6C">
        <w:rPr>
          <w:rStyle w:val="afff7"/>
          <w:rFonts w:ascii="Times New Roman" w:hAnsi="Times New Roman"/>
        </w:rPr>
        <w:t>а</w:t>
      </w:r>
      <w:r w:rsidRPr="00F86C6C">
        <w:rPr>
          <w:rStyle w:val="afff7"/>
          <w:rFonts w:ascii="Times New Roman" w:hAnsi="Times New Roman"/>
        </w:rPr>
        <w:t>нируемая СЗЗ уменьшалась до границы размещения так</w:t>
      </w:r>
      <w:r w:rsidR="009B59C4" w:rsidRPr="00F86C6C">
        <w:rPr>
          <w:rStyle w:val="afff7"/>
          <w:rFonts w:ascii="Times New Roman" w:hAnsi="Times New Roman"/>
        </w:rPr>
        <w:t>их</w:t>
      </w:r>
      <w:r w:rsidRPr="00F86C6C">
        <w:rPr>
          <w:rStyle w:val="afff7"/>
          <w:rFonts w:ascii="Times New Roman" w:hAnsi="Times New Roman"/>
        </w:rPr>
        <w:t xml:space="preserve"> объект</w:t>
      </w:r>
      <w:r w:rsidR="009B59C4" w:rsidRPr="00F86C6C">
        <w:rPr>
          <w:rStyle w:val="afff7"/>
          <w:rFonts w:ascii="Times New Roman" w:hAnsi="Times New Roman"/>
        </w:rPr>
        <w:t>ов</w:t>
      </w:r>
      <w:r w:rsidRPr="00F86C6C">
        <w:rPr>
          <w:rStyle w:val="afff7"/>
          <w:rFonts w:ascii="Times New Roman" w:hAnsi="Times New Roman"/>
        </w:rPr>
        <w:t>, имея в виду возмо</w:t>
      </w:r>
      <w:r w:rsidRPr="00F86C6C">
        <w:rPr>
          <w:rStyle w:val="afff7"/>
          <w:rFonts w:ascii="Times New Roman" w:hAnsi="Times New Roman"/>
        </w:rPr>
        <w:t>ж</w:t>
      </w:r>
      <w:r w:rsidRPr="00F86C6C">
        <w:rPr>
          <w:rStyle w:val="afff7"/>
          <w:rFonts w:ascii="Times New Roman" w:hAnsi="Times New Roman"/>
        </w:rPr>
        <w:t xml:space="preserve">ность корректировки положения СЗЗ при выполнении проекта СЗЗ, когда учитываются </w:t>
      </w:r>
      <w:r w:rsidR="009B59C4" w:rsidRPr="00F86C6C">
        <w:rPr>
          <w:rStyle w:val="afff7"/>
          <w:rFonts w:ascii="Times New Roman" w:hAnsi="Times New Roman"/>
        </w:rPr>
        <w:t>ра</w:t>
      </w:r>
      <w:r w:rsidR="009B59C4" w:rsidRPr="00F86C6C">
        <w:rPr>
          <w:rStyle w:val="afff7"/>
          <w:rFonts w:ascii="Times New Roman" w:hAnsi="Times New Roman"/>
        </w:rPr>
        <w:t>з</w:t>
      </w:r>
      <w:r w:rsidR="009B59C4" w:rsidRPr="00F86C6C">
        <w:rPr>
          <w:rStyle w:val="afff7"/>
          <w:rFonts w:ascii="Times New Roman" w:hAnsi="Times New Roman"/>
        </w:rPr>
        <w:t>мещение</w:t>
      </w:r>
      <w:r w:rsidRPr="00F86C6C">
        <w:rPr>
          <w:rStyle w:val="afff7"/>
          <w:rFonts w:ascii="Times New Roman" w:hAnsi="Times New Roman"/>
        </w:rPr>
        <w:t xml:space="preserve"> </w:t>
      </w:r>
      <w:r w:rsidR="009B59C4" w:rsidRPr="00F86C6C">
        <w:rPr>
          <w:rStyle w:val="afff7"/>
          <w:rFonts w:ascii="Times New Roman" w:hAnsi="Times New Roman"/>
        </w:rPr>
        <w:t>источника</w:t>
      </w:r>
      <w:r w:rsidRPr="00F86C6C">
        <w:rPr>
          <w:rStyle w:val="afff7"/>
          <w:rFonts w:ascii="Times New Roman" w:hAnsi="Times New Roman"/>
        </w:rPr>
        <w:t xml:space="preserve"> вредных выбросов (дымовой трубы, технологического оборудования и т.д.). В этом случае положение</w:t>
      </w:r>
      <w:r w:rsidR="001165F0" w:rsidRPr="00F86C6C">
        <w:rPr>
          <w:rStyle w:val="afff7"/>
          <w:rFonts w:ascii="Times New Roman" w:hAnsi="Times New Roman"/>
        </w:rPr>
        <w:t>,</w:t>
      </w:r>
      <w:r w:rsidRPr="00F86C6C">
        <w:rPr>
          <w:rStyle w:val="afff7"/>
          <w:rFonts w:ascii="Times New Roman" w:hAnsi="Times New Roman"/>
        </w:rPr>
        <w:t xml:space="preserve"> </w:t>
      </w:r>
      <w:r w:rsidR="001165F0" w:rsidRPr="00F86C6C">
        <w:rPr>
          <w:rStyle w:val="afff7"/>
          <w:rFonts w:ascii="Times New Roman" w:hAnsi="Times New Roman"/>
        </w:rPr>
        <w:t>показанное</w:t>
      </w:r>
      <w:r w:rsidRPr="00F86C6C">
        <w:rPr>
          <w:rStyle w:val="afff7"/>
          <w:rFonts w:ascii="Times New Roman" w:hAnsi="Times New Roman"/>
        </w:rPr>
        <w:t xml:space="preserve"> </w:t>
      </w:r>
      <w:r w:rsidR="009B59C4" w:rsidRPr="00F86C6C">
        <w:rPr>
          <w:rStyle w:val="afff7"/>
          <w:rFonts w:ascii="Times New Roman" w:hAnsi="Times New Roman"/>
        </w:rPr>
        <w:t xml:space="preserve">в проекте генплана </w:t>
      </w:r>
      <w:r w:rsidRPr="00F86C6C">
        <w:rPr>
          <w:rStyle w:val="afff7"/>
          <w:rFonts w:ascii="Times New Roman" w:hAnsi="Times New Roman"/>
        </w:rPr>
        <w:t>СЗЗ</w:t>
      </w:r>
      <w:r w:rsidR="001165F0" w:rsidRPr="00F86C6C">
        <w:rPr>
          <w:rStyle w:val="afff7"/>
          <w:rFonts w:ascii="Times New Roman" w:hAnsi="Times New Roman"/>
        </w:rPr>
        <w:t>,</w:t>
      </w:r>
      <w:r w:rsidRPr="00F86C6C">
        <w:rPr>
          <w:rStyle w:val="afff7"/>
          <w:rFonts w:ascii="Times New Roman" w:hAnsi="Times New Roman"/>
        </w:rPr>
        <w:t xml:space="preserve"> будет являться огран</w:t>
      </w:r>
      <w:r w:rsidRPr="00F86C6C">
        <w:rPr>
          <w:rStyle w:val="afff7"/>
          <w:rFonts w:ascii="Times New Roman" w:hAnsi="Times New Roman"/>
        </w:rPr>
        <w:t>и</w:t>
      </w:r>
      <w:r w:rsidRPr="00F86C6C">
        <w:rPr>
          <w:rStyle w:val="afff7"/>
          <w:rFonts w:ascii="Times New Roman" w:hAnsi="Times New Roman"/>
        </w:rPr>
        <w:t xml:space="preserve">чивающим фактором, который должен учитываться при выполнении проекта СЗЗ </w:t>
      </w:r>
      <w:r w:rsidR="009B59C4" w:rsidRPr="00F86C6C">
        <w:rPr>
          <w:rStyle w:val="afff7"/>
          <w:rFonts w:ascii="Times New Roman" w:hAnsi="Times New Roman"/>
        </w:rPr>
        <w:t>соотве</w:t>
      </w:r>
      <w:r w:rsidR="009B59C4" w:rsidRPr="00F86C6C">
        <w:rPr>
          <w:rStyle w:val="afff7"/>
          <w:rFonts w:ascii="Times New Roman" w:hAnsi="Times New Roman"/>
        </w:rPr>
        <w:t>т</w:t>
      </w:r>
      <w:r w:rsidR="009B59C4" w:rsidRPr="00F86C6C">
        <w:rPr>
          <w:rStyle w:val="afff7"/>
          <w:rFonts w:ascii="Times New Roman" w:hAnsi="Times New Roman"/>
        </w:rPr>
        <w:t xml:space="preserve">ствующего </w:t>
      </w:r>
      <w:r w:rsidRPr="00F86C6C">
        <w:rPr>
          <w:rStyle w:val="afff7"/>
          <w:rFonts w:ascii="Times New Roman" w:hAnsi="Times New Roman"/>
        </w:rPr>
        <w:t>объекта</w:t>
      </w:r>
      <w:r w:rsidR="009B59C4" w:rsidRPr="00F86C6C">
        <w:rPr>
          <w:rStyle w:val="afff7"/>
          <w:rFonts w:ascii="Times New Roman" w:hAnsi="Times New Roman"/>
        </w:rPr>
        <w:t xml:space="preserve"> с вредными воздействиями</w:t>
      </w:r>
      <w:r w:rsidRPr="00F86C6C">
        <w:rPr>
          <w:rStyle w:val="afff7"/>
          <w:rFonts w:ascii="Times New Roman" w:hAnsi="Times New Roman"/>
        </w:rPr>
        <w:t>.</w:t>
      </w:r>
    </w:p>
    <w:p w:rsidR="00C03C49" w:rsidRDefault="00C03C49" w:rsidP="00EA40D2">
      <w:pPr>
        <w:spacing w:after="0" w:line="240" w:lineRule="auto"/>
        <w:ind w:firstLine="567"/>
        <w:contextualSpacing/>
        <w:jc w:val="both"/>
        <w:rPr>
          <w:rStyle w:val="afff7"/>
          <w:rFonts w:ascii="Times New Roman" w:hAnsi="Times New Roman"/>
        </w:rPr>
      </w:pPr>
      <w:r w:rsidRPr="00F86C6C">
        <w:rPr>
          <w:rStyle w:val="afff7"/>
          <w:rFonts w:ascii="Times New Roman" w:hAnsi="Times New Roman"/>
          <w:lang w:eastAsia="ar-SA"/>
        </w:rPr>
        <w:t>В санитарно-защитных зонах со стороны жилых и общественно-деловых зон необх</w:t>
      </w:r>
      <w:r w:rsidRPr="00F86C6C">
        <w:rPr>
          <w:rStyle w:val="afff7"/>
          <w:rFonts w:ascii="Times New Roman" w:hAnsi="Times New Roman"/>
          <w:lang w:eastAsia="ar-SA"/>
        </w:rPr>
        <w:t>о</w:t>
      </w:r>
      <w:r w:rsidRPr="00F86C6C">
        <w:rPr>
          <w:rStyle w:val="afff7"/>
          <w:rFonts w:ascii="Times New Roman" w:hAnsi="Times New Roman"/>
          <w:lang w:eastAsia="ar-SA"/>
        </w:rPr>
        <w:t>димо предусматривать полосу древесно-кустарниковых насаждений шириной не менее 50 м, а при ширине зоны до 100 м - не менее 20 м.</w:t>
      </w:r>
      <w:r w:rsidRPr="00F86C6C">
        <w:rPr>
          <w:rStyle w:val="afff7"/>
          <w:rFonts w:ascii="Times New Roman" w:hAnsi="Times New Roman"/>
        </w:rPr>
        <w:t xml:space="preserve"> </w:t>
      </w:r>
      <w:r w:rsidRPr="00F86C6C">
        <w:rPr>
          <w:rStyle w:val="afff7"/>
          <w:rFonts w:ascii="Times New Roman" w:hAnsi="Times New Roman"/>
          <w:lang w:eastAsia="ar-SA"/>
        </w:rPr>
        <w:t>Минимальную площадь озеленения санитарно-защитных зон следует принимать в зависимость от ширины зоны:</w:t>
      </w:r>
      <w:r w:rsidR="009B59C4" w:rsidRPr="00F86C6C">
        <w:rPr>
          <w:rStyle w:val="afff7"/>
          <w:rFonts w:ascii="Times New Roman" w:hAnsi="Times New Roman"/>
          <w:lang w:eastAsia="ar-SA"/>
        </w:rPr>
        <w:t xml:space="preserve"> </w:t>
      </w:r>
      <w:r w:rsidRPr="00F86C6C">
        <w:rPr>
          <w:rStyle w:val="afff7"/>
          <w:rFonts w:ascii="Times New Roman" w:hAnsi="Times New Roman"/>
        </w:rPr>
        <w:t>до 300 м – 60%;</w:t>
      </w:r>
      <w:r w:rsidR="009B59C4" w:rsidRPr="00F86C6C">
        <w:rPr>
          <w:rStyle w:val="afff7"/>
          <w:rFonts w:ascii="Times New Roman" w:hAnsi="Times New Roman"/>
        </w:rPr>
        <w:t xml:space="preserve"> </w:t>
      </w:r>
      <w:r w:rsidRPr="00F86C6C">
        <w:rPr>
          <w:rStyle w:val="afff7"/>
          <w:rFonts w:ascii="Times New Roman" w:hAnsi="Times New Roman"/>
        </w:rPr>
        <w:t>свыше 300 м – 50%.</w:t>
      </w:r>
    </w:p>
    <w:p w:rsidR="00EA40D2" w:rsidRPr="00F86C6C" w:rsidRDefault="00EA40D2" w:rsidP="00EA40D2">
      <w:pPr>
        <w:spacing w:after="0" w:line="240" w:lineRule="auto"/>
        <w:ind w:firstLine="567"/>
        <w:contextualSpacing/>
        <w:jc w:val="both"/>
        <w:rPr>
          <w:rStyle w:val="afff7"/>
          <w:rFonts w:ascii="Times New Roman" w:hAnsi="Times New Roman"/>
        </w:rPr>
      </w:pPr>
    </w:p>
    <w:p w:rsidR="001F6E47" w:rsidRPr="00EA40D2" w:rsidRDefault="001C782A" w:rsidP="00EA40D2">
      <w:pPr>
        <w:spacing w:after="0" w:line="240" w:lineRule="auto"/>
        <w:ind w:firstLine="567"/>
        <w:contextualSpacing/>
        <w:jc w:val="center"/>
        <w:rPr>
          <w:rFonts w:ascii="Times New Roman" w:hAnsi="Times New Roman"/>
          <w:b/>
          <w:sz w:val="24"/>
          <w:szCs w:val="24"/>
          <w:lang w:eastAsia="ru-RU"/>
        </w:rPr>
      </w:pPr>
      <w:r w:rsidRPr="00EA40D2">
        <w:rPr>
          <w:rFonts w:ascii="Times New Roman" w:hAnsi="Times New Roman"/>
          <w:b/>
          <w:sz w:val="24"/>
          <w:szCs w:val="24"/>
          <w:lang w:eastAsia="ru-RU"/>
        </w:rPr>
        <w:t>2.</w:t>
      </w:r>
      <w:r w:rsidR="001F6E47" w:rsidRPr="00EA40D2">
        <w:rPr>
          <w:rFonts w:ascii="Times New Roman" w:hAnsi="Times New Roman"/>
          <w:b/>
          <w:sz w:val="24"/>
          <w:szCs w:val="24"/>
          <w:lang w:eastAsia="ru-RU"/>
        </w:rPr>
        <w:t>4.6 Размещение земель природоохранного назначения</w:t>
      </w:r>
    </w:p>
    <w:p w:rsidR="00EA40D2" w:rsidRPr="00EA40D2" w:rsidRDefault="00EA40D2" w:rsidP="00EA40D2">
      <w:pPr>
        <w:pStyle w:val="a1"/>
        <w:spacing w:after="0"/>
        <w:contextualSpacing/>
        <w:rPr>
          <w:lang w:eastAsia="en-US"/>
        </w:rPr>
      </w:pPr>
    </w:p>
    <w:p w:rsidR="00A52BF9" w:rsidRPr="00F86C6C" w:rsidRDefault="00A52BF9" w:rsidP="00EA40D2">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На территории </w:t>
      </w:r>
      <w:r w:rsidR="00AD7ACA" w:rsidRPr="00F86C6C">
        <w:rPr>
          <w:rStyle w:val="afff7"/>
          <w:rFonts w:ascii="Times New Roman" w:hAnsi="Times New Roman"/>
        </w:rPr>
        <w:t>Убин</w:t>
      </w:r>
      <w:r w:rsidRPr="00F86C6C">
        <w:rPr>
          <w:rStyle w:val="afff7"/>
          <w:rFonts w:ascii="Times New Roman" w:hAnsi="Times New Roman"/>
        </w:rPr>
        <w:t>ского сельсовета в настоящее время расположены объекты прир</w:t>
      </w:r>
      <w:r w:rsidRPr="00F86C6C">
        <w:rPr>
          <w:rStyle w:val="afff7"/>
          <w:rFonts w:ascii="Times New Roman" w:hAnsi="Times New Roman"/>
        </w:rPr>
        <w:t>о</w:t>
      </w:r>
      <w:r w:rsidRPr="00F86C6C">
        <w:rPr>
          <w:rStyle w:val="afff7"/>
          <w:rFonts w:ascii="Times New Roman" w:hAnsi="Times New Roman"/>
        </w:rPr>
        <w:t xml:space="preserve">доохранного назначения, к которым </w:t>
      </w:r>
      <w:r w:rsidR="00E02F89" w:rsidRPr="00F86C6C">
        <w:rPr>
          <w:rStyle w:val="afff7"/>
          <w:rFonts w:ascii="Times New Roman" w:hAnsi="Times New Roman"/>
        </w:rPr>
        <w:t xml:space="preserve">относятся </w:t>
      </w:r>
      <w:r w:rsidRPr="00F86C6C">
        <w:rPr>
          <w:rStyle w:val="afff7"/>
          <w:rFonts w:ascii="Times New Roman" w:hAnsi="Times New Roman"/>
        </w:rPr>
        <w:t xml:space="preserve">земли, занятые </w:t>
      </w:r>
      <w:r w:rsidR="00CD75D2" w:rsidRPr="00F86C6C">
        <w:rPr>
          <w:rStyle w:val="afff7"/>
          <w:rFonts w:ascii="Times New Roman" w:hAnsi="Times New Roman"/>
        </w:rPr>
        <w:t>защитными</w:t>
      </w:r>
      <w:r w:rsidRPr="00F86C6C">
        <w:rPr>
          <w:rStyle w:val="afff7"/>
          <w:rFonts w:ascii="Times New Roman" w:hAnsi="Times New Roman"/>
        </w:rPr>
        <w:t xml:space="preserve"> лесами, земли в составе водоохранных зон, рыбоохранных (нерестоохранных) зон. Данные объекты в осно</w:t>
      </w:r>
      <w:r w:rsidRPr="00F86C6C">
        <w:rPr>
          <w:rStyle w:val="afff7"/>
          <w:rFonts w:ascii="Times New Roman" w:hAnsi="Times New Roman"/>
        </w:rPr>
        <w:t>в</w:t>
      </w:r>
      <w:r w:rsidRPr="00F86C6C">
        <w:rPr>
          <w:rStyle w:val="afff7"/>
          <w:rFonts w:ascii="Times New Roman" w:hAnsi="Times New Roman"/>
        </w:rPr>
        <w:t xml:space="preserve">ном размещаются на землях сельскохозяйственного назначения, на использование которых </w:t>
      </w:r>
      <w:r w:rsidR="00E02F89" w:rsidRPr="00F86C6C">
        <w:rPr>
          <w:rStyle w:val="afff7"/>
          <w:rFonts w:ascii="Times New Roman" w:hAnsi="Times New Roman"/>
        </w:rPr>
        <w:t xml:space="preserve">при этом </w:t>
      </w:r>
      <w:r w:rsidRPr="00F86C6C">
        <w:rPr>
          <w:rStyle w:val="afff7"/>
          <w:rFonts w:ascii="Times New Roman" w:hAnsi="Times New Roman"/>
        </w:rPr>
        <w:t>накладываются определенные ограничения, установленные федеральным и реги</w:t>
      </w:r>
      <w:r w:rsidRPr="00F86C6C">
        <w:rPr>
          <w:rStyle w:val="afff7"/>
          <w:rFonts w:ascii="Times New Roman" w:hAnsi="Times New Roman"/>
        </w:rPr>
        <w:t>о</w:t>
      </w:r>
      <w:r w:rsidRPr="00F86C6C">
        <w:rPr>
          <w:rStyle w:val="afff7"/>
          <w:rFonts w:ascii="Times New Roman" w:hAnsi="Times New Roman"/>
        </w:rPr>
        <w:t xml:space="preserve">нальным законодательством. </w:t>
      </w:r>
    </w:p>
    <w:p w:rsidR="00B0710F" w:rsidRPr="00BA7A7A" w:rsidRDefault="00B0710F" w:rsidP="00BA7A7A">
      <w:pPr>
        <w:spacing w:after="0" w:line="240" w:lineRule="auto"/>
        <w:ind w:firstLine="709"/>
        <w:contextualSpacing/>
        <w:rPr>
          <w:rFonts w:ascii="Times New Roman" w:hAnsi="Times New Roman"/>
          <w:b/>
          <w:sz w:val="24"/>
          <w:szCs w:val="24"/>
        </w:rPr>
      </w:pPr>
      <w:r w:rsidRPr="00BA7A7A">
        <w:rPr>
          <w:rFonts w:ascii="Times New Roman" w:hAnsi="Times New Roman"/>
          <w:b/>
          <w:sz w:val="24"/>
          <w:szCs w:val="24"/>
        </w:rPr>
        <w:t>Природоохранные территории</w:t>
      </w:r>
    </w:p>
    <w:p w:rsidR="00125127" w:rsidRPr="00F86C6C" w:rsidRDefault="00125127" w:rsidP="00F86C6C">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xml:space="preserve">В </w:t>
      </w:r>
      <w:r w:rsidR="00F64C51" w:rsidRPr="00F86C6C">
        <w:rPr>
          <w:rStyle w:val="afff7"/>
          <w:rFonts w:ascii="Times New Roman" w:hAnsi="Times New Roman"/>
        </w:rPr>
        <w:t>состав</w:t>
      </w:r>
      <w:r w:rsidRPr="00F86C6C">
        <w:rPr>
          <w:rStyle w:val="afff7"/>
          <w:rFonts w:ascii="Times New Roman" w:hAnsi="Times New Roman"/>
        </w:rPr>
        <w:t xml:space="preserve"> земель природоохранного назначения входят </w:t>
      </w:r>
      <w:r w:rsidR="00842D11" w:rsidRPr="00F86C6C">
        <w:rPr>
          <w:rStyle w:val="afff7"/>
          <w:rFonts w:ascii="Times New Roman" w:hAnsi="Times New Roman"/>
        </w:rPr>
        <w:t>защитные</w:t>
      </w:r>
      <w:r w:rsidRPr="00F86C6C">
        <w:rPr>
          <w:rStyle w:val="afff7"/>
          <w:rFonts w:ascii="Times New Roman" w:hAnsi="Times New Roman"/>
        </w:rPr>
        <w:t xml:space="preserve"> леса. </w:t>
      </w:r>
      <w:r w:rsidR="0088704F" w:rsidRPr="00F86C6C">
        <w:rPr>
          <w:rStyle w:val="afff7"/>
          <w:rFonts w:ascii="Times New Roman" w:hAnsi="Times New Roman"/>
        </w:rPr>
        <w:t>К ним относя</w:t>
      </w:r>
      <w:r w:rsidR="0088704F" w:rsidRPr="00F86C6C">
        <w:rPr>
          <w:rStyle w:val="afff7"/>
          <w:rFonts w:ascii="Times New Roman" w:hAnsi="Times New Roman"/>
        </w:rPr>
        <w:t>т</w:t>
      </w:r>
      <w:r w:rsidR="0088704F" w:rsidRPr="00F86C6C">
        <w:rPr>
          <w:rStyle w:val="afff7"/>
          <w:rFonts w:ascii="Times New Roman" w:hAnsi="Times New Roman"/>
        </w:rPr>
        <w:t xml:space="preserve">ся: </w:t>
      </w:r>
      <w:r w:rsidR="0088704F" w:rsidRPr="00F86C6C">
        <w:rPr>
          <w:rFonts w:ascii="Times New Roman" w:hAnsi="Times New Roman"/>
          <w:sz w:val="24"/>
          <w:lang w:eastAsia="ru-RU"/>
        </w:rPr>
        <w:t xml:space="preserve">ценные леса в составе лесохозяйственного участка «Убинский № 1», кварталы 7, 8, 9, 10; леса зеленых зон </w:t>
      </w:r>
      <w:r w:rsidR="0088704F" w:rsidRPr="00F86C6C">
        <w:rPr>
          <w:rFonts w:ascii="Times New Roman" w:hAnsi="Times New Roman"/>
          <w:sz w:val="24"/>
          <w:szCs w:val="24"/>
        </w:rPr>
        <w:t>Черномысинского лесохозяйственного участка, кварталы 19, 20, 21 свх «Бородинский».</w:t>
      </w:r>
    </w:p>
    <w:p w:rsidR="004F4644" w:rsidRPr="00F86C6C" w:rsidRDefault="004F4644" w:rsidP="00F86C6C">
      <w:pPr>
        <w:spacing w:after="0" w:line="240" w:lineRule="auto"/>
        <w:ind w:firstLine="709"/>
        <w:contextualSpacing/>
        <w:jc w:val="both"/>
        <w:rPr>
          <w:rFonts w:ascii="Times New Roman" w:hAnsi="Times New Roman"/>
          <w:sz w:val="24"/>
          <w:lang w:eastAsia="ru-RU"/>
        </w:rPr>
      </w:pPr>
      <w:r w:rsidRPr="00F86C6C">
        <w:rPr>
          <w:rFonts w:ascii="Times New Roman" w:hAnsi="Times New Roman"/>
          <w:sz w:val="24"/>
          <w:lang w:eastAsia="ru-RU"/>
        </w:rPr>
        <w:t>На территории сельсовета выделены водоохранные зоны следующих водных объе</w:t>
      </w:r>
      <w:r w:rsidRPr="00F86C6C">
        <w:rPr>
          <w:rFonts w:ascii="Times New Roman" w:hAnsi="Times New Roman"/>
          <w:sz w:val="24"/>
          <w:lang w:eastAsia="ru-RU"/>
        </w:rPr>
        <w:t>к</w:t>
      </w:r>
      <w:r w:rsidRPr="00F86C6C">
        <w:rPr>
          <w:rFonts w:ascii="Times New Roman" w:hAnsi="Times New Roman"/>
          <w:sz w:val="24"/>
          <w:lang w:eastAsia="ru-RU"/>
        </w:rPr>
        <w:t>тов</w:t>
      </w:r>
      <w:r w:rsidRPr="00F86C6C">
        <w:rPr>
          <w:rFonts w:ascii="Times New Roman" w:hAnsi="Times New Roman"/>
          <w:sz w:val="24"/>
          <w:vertAlign w:val="superscript"/>
          <w:lang w:eastAsia="ru-RU"/>
        </w:rPr>
        <w:footnoteReference w:id="15"/>
      </w:r>
      <w:r w:rsidRPr="00F86C6C">
        <w:rPr>
          <w:rFonts w:ascii="Times New Roman" w:hAnsi="Times New Roman"/>
          <w:sz w:val="24"/>
          <w:lang w:eastAsia="ru-RU"/>
        </w:rPr>
        <w:t>:</w:t>
      </w:r>
    </w:p>
    <w:p w:rsidR="0088704F" w:rsidRPr="00F86C6C" w:rsidRDefault="0088704F"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 Карапузский межхозяйственный канал – 200 м;</w:t>
      </w:r>
    </w:p>
    <w:p w:rsidR="0088704F" w:rsidRPr="00F86C6C" w:rsidRDefault="0088704F"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 озера Убинское, Большое, Тотошное – 50  м.</w:t>
      </w:r>
    </w:p>
    <w:p w:rsidR="00360C43" w:rsidRPr="00F86C6C" w:rsidRDefault="00360C43"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lastRenderedPageBreak/>
        <w:t xml:space="preserve">Рыбоохранные зоны расположены вокруг озер, имеющих ценное рыбохозяйственное значение (места нереста, нагула, зимовки рыб и других водных биологических ресурсов) в размере </w:t>
      </w:r>
      <w:smartTag w:uri="urn:schemas-microsoft-com:office:smarttags" w:element="metricconverter">
        <w:smartTagPr>
          <w:attr w:name="ProductID" w:val="200 м"/>
        </w:smartTagPr>
        <w:r w:rsidRPr="00F86C6C">
          <w:rPr>
            <w:rFonts w:ascii="Times New Roman" w:hAnsi="Times New Roman"/>
            <w:sz w:val="24"/>
            <w:lang w:eastAsia="ru-RU"/>
          </w:rPr>
          <w:t>200 м</w:t>
        </w:r>
      </w:smartTag>
      <w:r w:rsidRPr="00F86C6C">
        <w:rPr>
          <w:rFonts w:ascii="Times New Roman" w:hAnsi="Times New Roman"/>
          <w:sz w:val="24"/>
          <w:lang w:eastAsia="ru-RU"/>
        </w:rPr>
        <w:t>. К данной категории относятся озера Убинское, Большое, Тотошное.</w:t>
      </w:r>
    </w:p>
    <w:p w:rsidR="00360C43" w:rsidRPr="00F86C6C" w:rsidRDefault="00360C43" w:rsidP="00F86C6C">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xml:space="preserve">К категории </w:t>
      </w:r>
      <w:proofErr w:type="gramStart"/>
      <w:r w:rsidRPr="00F86C6C">
        <w:rPr>
          <w:rStyle w:val="afff7"/>
          <w:rFonts w:ascii="Times New Roman" w:hAnsi="Times New Roman"/>
        </w:rPr>
        <w:t>природоохранных</w:t>
      </w:r>
      <w:proofErr w:type="gramEnd"/>
      <w:r w:rsidRPr="00F86C6C">
        <w:rPr>
          <w:rStyle w:val="afff7"/>
          <w:rFonts w:ascii="Times New Roman" w:hAnsi="Times New Roman"/>
        </w:rPr>
        <w:t xml:space="preserve"> также может быть отнесена акватория озера Убинское, занимающего более 2/3 площади сельсовета. </w:t>
      </w:r>
    </w:p>
    <w:p w:rsidR="00125127" w:rsidRPr="00F86C6C" w:rsidRDefault="00360C43" w:rsidP="00F86C6C">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xml:space="preserve">Значительная площадь </w:t>
      </w:r>
      <w:r w:rsidR="00F10B8E" w:rsidRPr="00F86C6C">
        <w:rPr>
          <w:rStyle w:val="afff7"/>
          <w:rFonts w:ascii="Times New Roman" w:hAnsi="Times New Roman"/>
        </w:rPr>
        <w:t>перечисленных природоохранных территорий</w:t>
      </w:r>
      <w:r w:rsidRPr="00F86C6C">
        <w:rPr>
          <w:rStyle w:val="afff7"/>
          <w:rFonts w:ascii="Times New Roman" w:hAnsi="Times New Roman"/>
        </w:rPr>
        <w:t>, умеренная</w:t>
      </w:r>
      <w:r w:rsidR="000D2124" w:rsidRPr="00F86C6C">
        <w:rPr>
          <w:rStyle w:val="afff7"/>
          <w:rFonts w:ascii="Times New Roman" w:hAnsi="Times New Roman"/>
        </w:rPr>
        <w:t xml:space="preserve"> а</w:t>
      </w:r>
      <w:r w:rsidR="000D2124" w:rsidRPr="00F86C6C">
        <w:rPr>
          <w:rStyle w:val="afff7"/>
          <w:rFonts w:ascii="Times New Roman" w:hAnsi="Times New Roman"/>
        </w:rPr>
        <w:t>н</w:t>
      </w:r>
      <w:r w:rsidR="000D2124" w:rsidRPr="00F86C6C">
        <w:rPr>
          <w:rStyle w:val="afff7"/>
          <w:rFonts w:ascii="Times New Roman" w:hAnsi="Times New Roman"/>
        </w:rPr>
        <w:t>тропогенная нагрузка</w:t>
      </w:r>
      <w:r w:rsidRPr="00F86C6C">
        <w:rPr>
          <w:rStyle w:val="afff7"/>
          <w:rFonts w:ascii="Times New Roman" w:hAnsi="Times New Roman"/>
        </w:rPr>
        <w:t xml:space="preserve"> и</w:t>
      </w:r>
      <w:r w:rsidR="000D2124" w:rsidRPr="00F86C6C">
        <w:rPr>
          <w:rStyle w:val="afff7"/>
          <w:rFonts w:ascii="Times New Roman" w:hAnsi="Times New Roman"/>
        </w:rPr>
        <w:t xml:space="preserve"> незначительная хозяйственная освоенность </w:t>
      </w:r>
      <w:r w:rsidRPr="00F86C6C">
        <w:rPr>
          <w:rStyle w:val="afff7"/>
          <w:rFonts w:ascii="Times New Roman" w:hAnsi="Times New Roman"/>
        </w:rPr>
        <w:t xml:space="preserve">территории </w:t>
      </w:r>
      <w:r w:rsidR="000D2124" w:rsidRPr="00F86C6C">
        <w:rPr>
          <w:rStyle w:val="afff7"/>
          <w:rFonts w:ascii="Times New Roman" w:hAnsi="Times New Roman"/>
        </w:rPr>
        <w:t xml:space="preserve">позволяют говорить о </w:t>
      </w:r>
      <w:r w:rsidRPr="00F86C6C">
        <w:rPr>
          <w:rStyle w:val="afff7"/>
          <w:rFonts w:ascii="Times New Roman" w:hAnsi="Times New Roman"/>
        </w:rPr>
        <w:t>наличии</w:t>
      </w:r>
      <w:r w:rsidR="000D2124" w:rsidRPr="00F86C6C">
        <w:rPr>
          <w:rStyle w:val="afff7"/>
          <w:rFonts w:ascii="Times New Roman" w:hAnsi="Times New Roman"/>
        </w:rPr>
        <w:t xml:space="preserve"> </w:t>
      </w:r>
      <w:r w:rsidR="00F10B8E" w:rsidRPr="00F86C6C">
        <w:rPr>
          <w:rStyle w:val="afff7"/>
          <w:rFonts w:ascii="Times New Roman" w:hAnsi="Times New Roman"/>
        </w:rPr>
        <w:t xml:space="preserve">здесь достаточного </w:t>
      </w:r>
      <w:r w:rsidR="000D2124" w:rsidRPr="00F86C6C">
        <w:rPr>
          <w:rStyle w:val="afff7"/>
          <w:rFonts w:ascii="Times New Roman" w:hAnsi="Times New Roman"/>
        </w:rPr>
        <w:t>природоохранно</w:t>
      </w:r>
      <w:r w:rsidRPr="00F86C6C">
        <w:rPr>
          <w:rStyle w:val="afff7"/>
          <w:rFonts w:ascii="Times New Roman" w:hAnsi="Times New Roman"/>
        </w:rPr>
        <w:t>го</w:t>
      </w:r>
      <w:r w:rsidR="000D2124" w:rsidRPr="00F86C6C">
        <w:rPr>
          <w:rStyle w:val="afff7"/>
          <w:rFonts w:ascii="Times New Roman" w:hAnsi="Times New Roman"/>
        </w:rPr>
        <w:t xml:space="preserve"> потенциа</w:t>
      </w:r>
      <w:r w:rsidR="001165F0" w:rsidRPr="00F86C6C">
        <w:rPr>
          <w:rStyle w:val="afff7"/>
          <w:rFonts w:ascii="Times New Roman" w:hAnsi="Times New Roman"/>
        </w:rPr>
        <w:t>л</w:t>
      </w:r>
      <w:r w:rsidRPr="00F86C6C">
        <w:rPr>
          <w:rStyle w:val="afff7"/>
          <w:rFonts w:ascii="Times New Roman" w:hAnsi="Times New Roman"/>
        </w:rPr>
        <w:t>а</w:t>
      </w:r>
      <w:r w:rsidR="000D2124" w:rsidRPr="00F86C6C">
        <w:rPr>
          <w:rStyle w:val="afff7"/>
          <w:rFonts w:ascii="Times New Roman" w:hAnsi="Times New Roman"/>
        </w:rPr>
        <w:t>.</w:t>
      </w:r>
    </w:p>
    <w:p w:rsidR="000D2124" w:rsidRPr="00F86C6C" w:rsidRDefault="000D2124" w:rsidP="00F86C6C">
      <w:pPr>
        <w:spacing w:after="0" w:line="240" w:lineRule="auto"/>
        <w:ind w:firstLine="709"/>
        <w:contextualSpacing/>
        <w:jc w:val="both"/>
        <w:rPr>
          <w:rStyle w:val="afff7"/>
          <w:rFonts w:ascii="Times New Roman" w:hAnsi="Times New Roman"/>
        </w:rPr>
      </w:pPr>
    </w:p>
    <w:p w:rsidR="00125127" w:rsidRPr="00BA7A7A" w:rsidRDefault="00125127" w:rsidP="00BA7A7A">
      <w:pPr>
        <w:spacing w:after="0" w:line="240" w:lineRule="auto"/>
        <w:ind w:firstLine="567"/>
        <w:contextualSpacing/>
        <w:rPr>
          <w:rFonts w:ascii="Times New Roman" w:hAnsi="Times New Roman"/>
          <w:b/>
          <w:sz w:val="24"/>
          <w:szCs w:val="24"/>
          <w:lang w:eastAsia="ru-RU"/>
        </w:rPr>
      </w:pPr>
      <w:r w:rsidRPr="00BA7A7A">
        <w:rPr>
          <w:rFonts w:ascii="Times New Roman" w:hAnsi="Times New Roman"/>
          <w:b/>
          <w:sz w:val="24"/>
          <w:szCs w:val="24"/>
          <w:lang w:eastAsia="ru-RU"/>
        </w:rPr>
        <w:t>Использование природоохранных территорий</w:t>
      </w:r>
    </w:p>
    <w:p w:rsidR="00125127" w:rsidRPr="00F86C6C" w:rsidRDefault="000D212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Проектом не устанавливаются особые функциональные зоны для земель природ</w:t>
      </w:r>
      <w:r w:rsidRPr="00F86C6C">
        <w:rPr>
          <w:rStyle w:val="afff7"/>
          <w:rFonts w:ascii="Times New Roman" w:hAnsi="Times New Roman"/>
        </w:rPr>
        <w:t>о</w:t>
      </w:r>
      <w:r w:rsidRPr="00F86C6C">
        <w:rPr>
          <w:rStyle w:val="afff7"/>
          <w:rFonts w:ascii="Times New Roman" w:hAnsi="Times New Roman"/>
        </w:rPr>
        <w:t xml:space="preserve">охранного назначения. </w:t>
      </w:r>
      <w:proofErr w:type="gramStart"/>
      <w:r w:rsidRPr="00F86C6C">
        <w:rPr>
          <w:rStyle w:val="afff7"/>
          <w:rFonts w:ascii="Times New Roman" w:hAnsi="Times New Roman"/>
        </w:rPr>
        <w:t>Использование данных объектов определяется региональным закон</w:t>
      </w:r>
      <w:r w:rsidRPr="00F86C6C">
        <w:rPr>
          <w:rStyle w:val="afff7"/>
          <w:rFonts w:ascii="Times New Roman" w:hAnsi="Times New Roman"/>
        </w:rPr>
        <w:t>а</w:t>
      </w:r>
      <w:r w:rsidRPr="00F86C6C">
        <w:rPr>
          <w:rStyle w:val="afff7"/>
          <w:rFonts w:ascii="Times New Roman" w:hAnsi="Times New Roman"/>
        </w:rPr>
        <w:t>дательством, Лесохозяйственных регламентом Убинского лесничества Новосибирской обл</w:t>
      </w:r>
      <w:r w:rsidRPr="00F86C6C">
        <w:rPr>
          <w:rStyle w:val="afff7"/>
          <w:rFonts w:ascii="Times New Roman" w:hAnsi="Times New Roman"/>
        </w:rPr>
        <w:t>а</w:t>
      </w:r>
      <w:r w:rsidRPr="00F86C6C">
        <w:rPr>
          <w:rStyle w:val="afff7"/>
          <w:rFonts w:ascii="Times New Roman" w:hAnsi="Times New Roman"/>
        </w:rPr>
        <w:t xml:space="preserve">сти, Федеральным </w:t>
      </w:r>
      <w:r w:rsidR="002D720E" w:rsidRPr="00F86C6C">
        <w:rPr>
          <w:rStyle w:val="afff7"/>
          <w:rFonts w:ascii="Times New Roman" w:hAnsi="Times New Roman"/>
        </w:rPr>
        <w:t>законодательством</w:t>
      </w:r>
      <w:r w:rsidRPr="00F86C6C">
        <w:rPr>
          <w:rStyle w:val="afff7"/>
          <w:rFonts w:ascii="Times New Roman" w:hAnsi="Times New Roman"/>
        </w:rPr>
        <w:t>.</w:t>
      </w:r>
      <w:proofErr w:type="gramEnd"/>
      <w:r w:rsidRPr="00F86C6C">
        <w:rPr>
          <w:rStyle w:val="afff7"/>
          <w:rFonts w:ascii="Times New Roman" w:hAnsi="Times New Roman"/>
        </w:rPr>
        <w:t xml:space="preserve"> Водоохранные и рыбоохранные зоны </w:t>
      </w:r>
      <w:r w:rsidR="002D720E" w:rsidRPr="00F86C6C">
        <w:rPr>
          <w:rStyle w:val="afff7"/>
          <w:rFonts w:ascii="Times New Roman" w:hAnsi="Times New Roman"/>
        </w:rPr>
        <w:t xml:space="preserve">выявленные проектом </w:t>
      </w:r>
      <w:r w:rsidRPr="00F86C6C">
        <w:rPr>
          <w:rStyle w:val="afff7"/>
          <w:rFonts w:ascii="Times New Roman" w:hAnsi="Times New Roman"/>
        </w:rPr>
        <w:t>войдут в систему зон с особыми условиями использования территорий.</w:t>
      </w:r>
    </w:p>
    <w:p w:rsidR="00125127" w:rsidRPr="00F86C6C" w:rsidRDefault="008C42A0" w:rsidP="00F86C6C">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xml:space="preserve">Предусмотренные </w:t>
      </w:r>
      <w:r w:rsidR="002D720E" w:rsidRPr="00F86C6C">
        <w:rPr>
          <w:rStyle w:val="afff7"/>
          <w:rFonts w:ascii="Times New Roman" w:hAnsi="Times New Roman"/>
        </w:rPr>
        <w:t>Лесохозяйственным р</w:t>
      </w:r>
      <w:r w:rsidR="00125127" w:rsidRPr="00F86C6C">
        <w:rPr>
          <w:rStyle w:val="afff7"/>
          <w:rFonts w:ascii="Times New Roman" w:hAnsi="Times New Roman"/>
        </w:rPr>
        <w:t xml:space="preserve">егламентом </w:t>
      </w:r>
      <w:r w:rsidR="002D720E" w:rsidRPr="00F86C6C">
        <w:rPr>
          <w:rStyle w:val="afff7"/>
          <w:rFonts w:ascii="Times New Roman" w:hAnsi="Times New Roman"/>
        </w:rPr>
        <w:t xml:space="preserve">Убинского лесничества </w:t>
      </w:r>
      <w:r w:rsidRPr="00F86C6C">
        <w:rPr>
          <w:rStyle w:val="afff7"/>
          <w:rFonts w:ascii="Times New Roman" w:hAnsi="Times New Roman"/>
        </w:rPr>
        <w:t>регл</w:t>
      </w:r>
      <w:r w:rsidRPr="00F86C6C">
        <w:rPr>
          <w:rStyle w:val="afff7"/>
          <w:rFonts w:ascii="Times New Roman" w:hAnsi="Times New Roman"/>
        </w:rPr>
        <w:t>а</w:t>
      </w:r>
      <w:r w:rsidRPr="00F86C6C">
        <w:rPr>
          <w:rStyle w:val="afff7"/>
          <w:rFonts w:ascii="Times New Roman" w:hAnsi="Times New Roman"/>
        </w:rPr>
        <w:t>менты (см. разд. 3.9) позволяют</w:t>
      </w:r>
      <w:r w:rsidR="002D720E" w:rsidRPr="00F86C6C">
        <w:rPr>
          <w:rStyle w:val="afff7"/>
          <w:rFonts w:ascii="Times New Roman" w:hAnsi="Times New Roman"/>
        </w:rPr>
        <w:t xml:space="preserve"> использовать</w:t>
      </w:r>
      <w:r w:rsidRPr="00F86C6C">
        <w:rPr>
          <w:rStyle w:val="afff7"/>
          <w:rFonts w:ascii="Times New Roman" w:hAnsi="Times New Roman"/>
        </w:rPr>
        <w:t xml:space="preserve"> территории, занятые </w:t>
      </w:r>
      <w:r w:rsidR="00D723E3" w:rsidRPr="00F86C6C">
        <w:rPr>
          <w:rStyle w:val="afff7"/>
          <w:rFonts w:ascii="Times New Roman" w:hAnsi="Times New Roman"/>
        </w:rPr>
        <w:t>защитными</w:t>
      </w:r>
      <w:r w:rsidRPr="00F86C6C">
        <w:rPr>
          <w:rStyle w:val="afff7"/>
          <w:rFonts w:ascii="Times New Roman" w:hAnsi="Times New Roman"/>
        </w:rPr>
        <w:t xml:space="preserve"> лесами</w:t>
      </w:r>
      <w:r w:rsidR="002D720E" w:rsidRPr="00F86C6C">
        <w:rPr>
          <w:rStyle w:val="afff7"/>
          <w:rFonts w:ascii="Times New Roman" w:hAnsi="Times New Roman"/>
        </w:rPr>
        <w:t xml:space="preserve"> для рекреационных и хозяйственных целей. При этом, несмотря на разрешение здесь сельскох</w:t>
      </w:r>
      <w:r w:rsidR="002D720E" w:rsidRPr="00F86C6C">
        <w:rPr>
          <w:rStyle w:val="afff7"/>
          <w:rFonts w:ascii="Times New Roman" w:hAnsi="Times New Roman"/>
        </w:rPr>
        <w:t>о</w:t>
      </w:r>
      <w:r w:rsidR="002D720E" w:rsidRPr="00F86C6C">
        <w:rPr>
          <w:rStyle w:val="afff7"/>
          <w:rFonts w:ascii="Times New Roman" w:hAnsi="Times New Roman"/>
        </w:rPr>
        <w:t>зяйственной деятельности, возможности для нее ограничены тесным междеревным пр</w:t>
      </w:r>
      <w:r w:rsidR="002D720E" w:rsidRPr="00F86C6C">
        <w:rPr>
          <w:rStyle w:val="afff7"/>
          <w:rFonts w:ascii="Times New Roman" w:hAnsi="Times New Roman"/>
        </w:rPr>
        <w:t>о</w:t>
      </w:r>
      <w:r w:rsidR="002D720E" w:rsidRPr="00F86C6C">
        <w:rPr>
          <w:rStyle w:val="afff7"/>
          <w:rFonts w:ascii="Times New Roman" w:hAnsi="Times New Roman"/>
        </w:rPr>
        <w:t>странством, что практически сводит на нет возможности индустриального сельскохозя</w:t>
      </w:r>
      <w:r w:rsidR="002D720E" w:rsidRPr="00F86C6C">
        <w:rPr>
          <w:rStyle w:val="afff7"/>
          <w:rFonts w:ascii="Times New Roman" w:hAnsi="Times New Roman"/>
        </w:rPr>
        <w:t>й</w:t>
      </w:r>
      <w:r w:rsidR="002D720E" w:rsidRPr="00F86C6C">
        <w:rPr>
          <w:rStyle w:val="afff7"/>
          <w:rFonts w:ascii="Times New Roman" w:hAnsi="Times New Roman"/>
        </w:rPr>
        <w:t>ственного производства на залесенных участках.</w:t>
      </w:r>
    </w:p>
    <w:p w:rsidR="006112A4" w:rsidRPr="00F86C6C" w:rsidRDefault="006112A4" w:rsidP="00F86C6C">
      <w:pPr>
        <w:spacing w:after="0" w:line="240" w:lineRule="auto"/>
        <w:ind w:firstLine="709"/>
        <w:contextualSpacing/>
        <w:jc w:val="both"/>
        <w:rPr>
          <w:rStyle w:val="afff7"/>
          <w:rFonts w:ascii="Times New Roman" w:hAnsi="Times New Roman"/>
        </w:rPr>
      </w:pPr>
    </w:p>
    <w:p w:rsidR="00910157" w:rsidRDefault="001C782A" w:rsidP="001C782A">
      <w:pPr>
        <w:spacing w:after="0" w:line="240" w:lineRule="auto"/>
        <w:ind w:firstLine="567"/>
        <w:contextualSpacing/>
        <w:jc w:val="center"/>
        <w:rPr>
          <w:rFonts w:ascii="Times New Roman" w:hAnsi="Times New Roman"/>
          <w:b/>
          <w:sz w:val="24"/>
          <w:szCs w:val="24"/>
          <w:lang w:eastAsia="ru-RU"/>
        </w:rPr>
      </w:pPr>
      <w:r w:rsidRPr="001C782A">
        <w:rPr>
          <w:rFonts w:ascii="Times New Roman" w:hAnsi="Times New Roman"/>
          <w:b/>
          <w:sz w:val="24"/>
          <w:szCs w:val="24"/>
          <w:lang w:eastAsia="ru-RU"/>
        </w:rPr>
        <w:t>2.</w:t>
      </w:r>
      <w:r w:rsidR="00910157" w:rsidRPr="001C782A">
        <w:rPr>
          <w:rFonts w:ascii="Times New Roman" w:hAnsi="Times New Roman"/>
          <w:b/>
          <w:sz w:val="24"/>
          <w:szCs w:val="24"/>
          <w:lang w:eastAsia="ru-RU"/>
        </w:rPr>
        <w:t>4.7. Планировочные условия развития транспортной инфраструктуры</w:t>
      </w:r>
    </w:p>
    <w:p w:rsidR="001C782A" w:rsidRPr="001C782A" w:rsidRDefault="001C782A" w:rsidP="001C782A">
      <w:pPr>
        <w:spacing w:after="0" w:line="240" w:lineRule="auto"/>
        <w:ind w:firstLine="567"/>
        <w:contextualSpacing/>
        <w:jc w:val="center"/>
        <w:rPr>
          <w:rStyle w:val="afff7"/>
          <w:rFonts w:ascii="Times New Roman" w:hAnsi="Times New Roman"/>
          <w:sz w:val="28"/>
          <w:lang w:eastAsia="en-US"/>
        </w:rPr>
      </w:pPr>
    </w:p>
    <w:p w:rsidR="00910157" w:rsidRPr="00F86C6C" w:rsidRDefault="00910157"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w:t>
      </w:r>
      <w:r w:rsidR="001E13CB" w:rsidRPr="00F86C6C">
        <w:rPr>
          <w:rStyle w:val="afff7"/>
          <w:rFonts w:ascii="Times New Roman" w:hAnsi="Times New Roman"/>
        </w:rPr>
        <w:t xml:space="preserve">Территория </w:t>
      </w:r>
      <w:r w:rsidR="00AD7ACA" w:rsidRPr="00F86C6C">
        <w:rPr>
          <w:rStyle w:val="afff7"/>
          <w:rFonts w:ascii="Times New Roman" w:hAnsi="Times New Roman"/>
        </w:rPr>
        <w:t>Убин</w:t>
      </w:r>
      <w:r w:rsidR="001E13CB" w:rsidRPr="00F86C6C">
        <w:rPr>
          <w:rStyle w:val="afff7"/>
          <w:rFonts w:ascii="Times New Roman" w:hAnsi="Times New Roman"/>
        </w:rPr>
        <w:t xml:space="preserve">ского сельсовета характеризуется </w:t>
      </w:r>
      <w:r w:rsidR="00360C43" w:rsidRPr="00F86C6C">
        <w:rPr>
          <w:rStyle w:val="afff7"/>
          <w:rFonts w:ascii="Times New Roman" w:hAnsi="Times New Roman"/>
        </w:rPr>
        <w:t>средней</w:t>
      </w:r>
      <w:r w:rsidR="001E13CB" w:rsidRPr="00F86C6C">
        <w:rPr>
          <w:rStyle w:val="afff7"/>
          <w:rFonts w:ascii="Times New Roman" w:hAnsi="Times New Roman"/>
        </w:rPr>
        <w:t xml:space="preserve"> плотностью </w:t>
      </w:r>
      <w:r w:rsidR="0015609E" w:rsidRPr="00F86C6C">
        <w:rPr>
          <w:rStyle w:val="afff7"/>
          <w:rFonts w:ascii="Times New Roman" w:hAnsi="Times New Roman"/>
        </w:rPr>
        <w:t>автомобил</w:t>
      </w:r>
      <w:r w:rsidR="0015609E" w:rsidRPr="00F86C6C">
        <w:rPr>
          <w:rStyle w:val="afff7"/>
          <w:rFonts w:ascii="Times New Roman" w:hAnsi="Times New Roman"/>
        </w:rPr>
        <w:t>ь</w:t>
      </w:r>
      <w:r w:rsidR="0015609E" w:rsidRPr="00F86C6C">
        <w:rPr>
          <w:rStyle w:val="afff7"/>
          <w:rFonts w:ascii="Times New Roman" w:hAnsi="Times New Roman"/>
        </w:rPr>
        <w:t xml:space="preserve">ных </w:t>
      </w:r>
      <w:r w:rsidR="001E13CB" w:rsidRPr="00F86C6C">
        <w:rPr>
          <w:rStyle w:val="afff7"/>
          <w:rFonts w:ascii="Times New Roman" w:hAnsi="Times New Roman"/>
        </w:rPr>
        <w:t xml:space="preserve">дорог </w:t>
      </w:r>
      <w:r w:rsidR="0015609E" w:rsidRPr="00F86C6C">
        <w:rPr>
          <w:rStyle w:val="afff7"/>
          <w:rFonts w:ascii="Times New Roman" w:hAnsi="Times New Roman"/>
        </w:rPr>
        <w:t xml:space="preserve">общего пользования, составляющей </w:t>
      </w:r>
      <w:r w:rsidR="00976DC4" w:rsidRPr="00F86C6C">
        <w:rPr>
          <w:rStyle w:val="afff7"/>
          <w:rFonts w:ascii="Times New Roman" w:hAnsi="Times New Roman"/>
        </w:rPr>
        <w:t>0,12</w:t>
      </w:r>
      <w:r w:rsidR="0015609E" w:rsidRPr="00F86C6C">
        <w:rPr>
          <w:rStyle w:val="afff7"/>
          <w:rFonts w:ascii="Times New Roman" w:hAnsi="Times New Roman"/>
        </w:rPr>
        <w:t xml:space="preserve"> км/кв.км. </w:t>
      </w:r>
      <w:r w:rsidR="00360C43" w:rsidRPr="00F86C6C">
        <w:rPr>
          <w:rStyle w:val="afff7"/>
          <w:rFonts w:ascii="Times New Roman" w:hAnsi="Times New Roman"/>
        </w:rPr>
        <w:t>Поселок Крещенский</w:t>
      </w:r>
      <w:r w:rsidR="0015609E" w:rsidRPr="00F86C6C">
        <w:rPr>
          <w:rStyle w:val="afff7"/>
          <w:rFonts w:ascii="Times New Roman" w:hAnsi="Times New Roman"/>
        </w:rPr>
        <w:t xml:space="preserve"> имеет затрудненные условия транспортной доступности</w:t>
      </w:r>
      <w:r w:rsidR="00360C43" w:rsidRPr="00F86C6C">
        <w:rPr>
          <w:rStyle w:val="afff7"/>
          <w:rFonts w:ascii="Times New Roman" w:hAnsi="Times New Roman"/>
        </w:rPr>
        <w:t xml:space="preserve">, поскольку расположен в </w:t>
      </w:r>
      <w:r w:rsidR="0015609E" w:rsidRPr="00F86C6C">
        <w:rPr>
          <w:rStyle w:val="afff7"/>
          <w:rFonts w:ascii="Times New Roman" w:hAnsi="Times New Roman"/>
        </w:rPr>
        <w:t xml:space="preserve">транспортном тупике и не имеет подъездной дороги с твердым покрытием. </w:t>
      </w:r>
      <w:r w:rsidR="001532CD" w:rsidRPr="00F86C6C">
        <w:rPr>
          <w:rStyle w:val="afff7"/>
          <w:rFonts w:ascii="Times New Roman" w:hAnsi="Times New Roman"/>
        </w:rPr>
        <w:t>Через территорию районного центра осуществляются связи со всеми сельсоветами района, а также сельскохозяйственн</w:t>
      </w:r>
      <w:r w:rsidR="001532CD" w:rsidRPr="00F86C6C">
        <w:rPr>
          <w:rStyle w:val="afff7"/>
          <w:rFonts w:ascii="Times New Roman" w:hAnsi="Times New Roman"/>
        </w:rPr>
        <w:t>ы</w:t>
      </w:r>
      <w:r w:rsidR="001532CD" w:rsidRPr="00F86C6C">
        <w:rPr>
          <w:rStyle w:val="afff7"/>
          <w:rFonts w:ascii="Times New Roman" w:hAnsi="Times New Roman"/>
        </w:rPr>
        <w:t xml:space="preserve">ми и рекреационными территориями. </w:t>
      </w:r>
      <w:r w:rsidR="00140097" w:rsidRPr="00F86C6C">
        <w:rPr>
          <w:rStyle w:val="afff7"/>
          <w:rFonts w:ascii="Times New Roman" w:hAnsi="Times New Roman"/>
        </w:rPr>
        <w:t>В направлении</w:t>
      </w:r>
      <w:r w:rsidR="001532CD" w:rsidRPr="00F86C6C">
        <w:rPr>
          <w:rStyle w:val="afff7"/>
          <w:rFonts w:ascii="Times New Roman" w:hAnsi="Times New Roman"/>
        </w:rPr>
        <w:t xml:space="preserve"> </w:t>
      </w:r>
      <w:proofErr w:type="gramStart"/>
      <w:r w:rsidR="001532CD" w:rsidRPr="00F86C6C">
        <w:rPr>
          <w:rStyle w:val="afff7"/>
          <w:rFonts w:ascii="Times New Roman" w:hAnsi="Times New Roman"/>
        </w:rPr>
        <w:t>последни</w:t>
      </w:r>
      <w:r w:rsidR="00140097" w:rsidRPr="00F86C6C">
        <w:rPr>
          <w:rStyle w:val="afff7"/>
          <w:rFonts w:ascii="Times New Roman" w:hAnsi="Times New Roman"/>
        </w:rPr>
        <w:t>х</w:t>
      </w:r>
      <w:proofErr w:type="gramEnd"/>
      <w:r w:rsidR="001532CD" w:rsidRPr="00F86C6C">
        <w:rPr>
          <w:rStyle w:val="afff7"/>
          <w:rFonts w:ascii="Times New Roman" w:hAnsi="Times New Roman"/>
        </w:rPr>
        <w:t xml:space="preserve"> условия транспортной д</w:t>
      </w:r>
      <w:r w:rsidR="001532CD" w:rsidRPr="00F86C6C">
        <w:rPr>
          <w:rStyle w:val="afff7"/>
          <w:rFonts w:ascii="Times New Roman" w:hAnsi="Times New Roman"/>
        </w:rPr>
        <w:t>о</w:t>
      </w:r>
      <w:r w:rsidR="001532CD" w:rsidRPr="00F86C6C">
        <w:rPr>
          <w:rStyle w:val="afff7"/>
          <w:rFonts w:ascii="Times New Roman" w:hAnsi="Times New Roman"/>
        </w:rPr>
        <w:t xml:space="preserve">ступности остаются неудовлетворительными. </w:t>
      </w:r>
      <w:r w:rsidR="0015609E" w:rsidRPr="00F86C6C">
        <w:rPr>
          <w:rStyle w:val="afff7"/>
          <w:rFonts w:ascii="Times New Roman" w:hAnsi="Times New Roman"/>
        </w:rPr>
        <w:t>Таким образом, на территории необходимы мероприятия для развития транспортной инфраструктуры и дорожной сети.</w:t>
      </w:r>
    </w:p>
    <w:p w:rsidR="0015609E" w:rsidRPr="00F86C6C" w:rsidRDefault="0015609E"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Объекты транспортной инфраструктуры разделяются на объекты внешнего транспорта, </w:t>
      </w:r>
      <w:r w:rsidR="00551A90" w:rsidRPr="00F86C6C">
        <w:rPr>
          <w:rStyle w:val="afff7"/>
          <w:rFonts w:ascii="Times New Roman" w:hAnsi="Times New Roman"/>
        </w:rPr>
        <w:t>и местного транспорта. В первую категорию входят</w:t>
      </w:r>
      <w:r w:rsidRPr="00F86C6C">
        <w:rPr>
          <w:rStyle w:val="afff7"/>
          <w:rFonts w:ascii="Times New Roman" w:hAnsi="Times New Roman"/>
        </w:rPr>
        <w:t xml:space="preserve"> транзитны</w:t>
      </w:r>
      <w:r w:rsidR="00551A90" w:rsidRPr="00F86C6C">
        <w:rPr>
          <w:rStyle w:val="afff7"/>
          <w:rFonts w:ascii="Times New Roman" w:hAnsi="Times New Roman"/>
        </w:rPr>
        <w:t>е и</w:t>
      </w:r>
      <w:r w:rsidRPr="00F86C6C">
        <w:rPr>
          <w:rStyle w:val="afff7"/>
          <w:rFonts w:ascii="Times New Roman" w:hAnsi="Times New Roman"/>
        </w:rPr>
        <w:t xml:space="preserve"> межмуниципальн</w:t>
      </w:r>
      <w:r w:rsidR="00551A90" w:rsidRPr="00F86C6C">
        <w:rPr>
          <w:rStyle w:val="afff7"/>
          <w:rFonts w:ascii="Times New Roman" w:hAnsi="Times New Roman"/>
        </w:rPr>
        <w:t>ые дор</w:t>
      </w:r>
      <w:r w:rsidR="00551A90" w:rsidRPr="00F86C6C">
        <w:rPr>
          <w:rStyle w:val="afff7"/>
          <w:rFonts w:ascii="Times New Roman" w:hAnsi="Times New Roman"/>
        </w:rPr>
        <w:t>о</w:t>
      </w:r>
      <w:r w:rsidR="00551A90" w:rsidRPr="00F86C6C">
        <w:rPr>
          <w:rStyle w:val="afff7"/>
          <w:rFonts w:ascii="Times New Roman" w:hAnsi="Times New Roman"/>
        </w:rPr>
        <w:t>ги</w:t>
      </w:r>
      <w:r w:rsidRPr="00F86C6C">
        <w:rPr>
          <w:rStyle w:val="afff7"/>
          <w:rFonts w:ascii="Times New Roman" w:hAnsi="Times New Roman"/>
        </w:rPr>
        <w:t>, расположенные вне границ населенных пунктов</w:t>
      </w:r>
      <w:r w:rsidR="001532CD" w:rsidRPr="00F86C6C">
        <w:rPr>
          <w:rStyle w:val="afff7"/>
          <w:rFonts w:ascii="Times New Roman" w:hAnsi="Times New Roman"/>
        </w:rPr>
        <w:t>, в также железнодорожный транспорт</w:t>
      </w:r>
      <w:r w:rsidRPr="00F86C6C">
        <w:rPr>
          <w:rStyle w:val="afff7"/>
          <w:rFonts w:ascii="Times New Roman" w:hAnsi="Times New Roman"/>
        </w:rPr>
        <w:t>.</w:t>
      </w:r>
      <w:r w:rsidR="00551A90" w:rsidRPr="00F86C6C">
        <w:rPr>
          <w:rStyle w:val="afff7"/>
          <w:rFonts w:ascii="Times New Roman" w:hAnsi="Times New Roman"/>
        </w:rPr>
        <w:t xml:space="preserve"> </w:t>
      </w:r>
      <w:r w:rsidRPr="00F86C6C">
        <w:rPr>
          <w:rStyle w:val="afff7"/>
          <w:rFonts w:ascii="Times New Roman" w:hAnsi="Times New Roman"/>
        </w:rPr>
        <w:t>К объектам местного транспорта относится улично-дорожная сеть и транспортные объекты, расположенные в границах населенных пунктов. Данная часть транспортной системы нах</w:t>
      </w:r>
      <w:r w:rsidRPr="00F86C6C">
        <w:rPr>
          <w:rStyle w:val="afff7"/>
          <w:rFonts w:ascii="Times New Roman" w:hAnsi="Times New Roman"/>
        </w:rPr>
        <w:t>о</w:t>
      </w:r>
      <w:r w:rsidRPr="00F86C6C">
        <w:rPr>
          <w:rStyle w:val="afff7"/>
          <w:rFonts w:ascii="Times New Roman" w:hAnsi="Times New Roman"/>
        </w:rPr>
        <w:t xml:space="preserve">дится в прямом ведении органов местного самоуправления </w:t>
      </w:r>
      <w:r w:rsidR="00140097" w:rsidRPr="00F86C6C">
        <w:rPr>
          <w:rStyle w:val="afff7"/>
          <w:rFonts w:ascii="Times New Roman" w:hAnsi="Times New Roman"/>
        </w:rPr>
        <w:t>поселения</w:t>
      </w:r>
      <w:r w:rsidRPr="00F86C6C">
        <w:rPr>
          <w:rStyle w:val="afff7"/>
          <w:rFonts w:ascii="Times New Roman" w:hAnsi="Times New Roman"/>
        </w:rPr>
        <w:t>.</w:t>
      </w:r>
    </w:p>
    <w:p w:rsidR="004C5CA5" w:rsidRPr="00F86C6C" w:rsidRDefault="004C5CA5" w:rsidP="00F86C6C">
      <w:pPr>
        <w:spacing w:after="0" w:line="240" w:lineRule="auto"/>
        <w:ind w:firstLine="567"/>
        <w:contextualSpacing/>
        <w:jc w:val="both"/>
        <w:rPr>
          <w:rStyle w:val="afff7"/>
          <w:rFonts w:ascii="Times New Roman" w:hAnsi="Times New Roman"/>
        </w:rPr>
      </w:pPr>
    </w:p>
    <w:p w:rsidR="00910157" w:rsidRDefault="001C782A" w:rsidP="00BA7A7A">
      <w:pPr>
        <w:spacing w:after="0" w:line="240" w:lineRule="auto"/>
        <w:ind w:firstLine="567"/>
        <w:contextualSpacing/>
        <w:jc w:val="center"/>
        <w:rPr>
          <w:rFonts w:ascii="Times New Roman" w:hAnsi="Times New Roman"/>
          <w:b/>
          <w:sz w:val="24"/>
          <w:szCs w:val="24"/>
          <w:lang w:eastAsia="ru-RU"/>
        </w:rPr>
      </w:pPr>
      <w:r>
        <w:rPr>
          <w:rFonts w:ascii="Times New Roman" w:hAnsi="Times New Roman"/>
          <w:b/>
          <w:sz w:val="24"/>
          <w:szCs w:val="24"/>
          <w:lang w:eastAsia="ru-RU"/>
        </w:rPr>
        <w:t>2.</w:t>
      </w:r>
      <w:r w:rsidR="00910157" w:rsidRPr="00BA7A7A">
        <w:rPr>
          <w:rFonts w:ascii="Times New Roman" w:hAnsi="Times New Roman"/>
          <w:b/>
          <w:sz w:val="24"/>
          <w:szCs w:val="24"/>
          <w:lang w:eastAsia="ru-RU"/>
        </w:rPr>
        <w:t>4.7.1 Объекты внешнего транспорта</w:t>
      </w:r>
    </w:p>
    <w:p w:rsidR="00BA7A7A" w:rsidRPr="00BA7A7A" w:rsidRDefault="00BA7A7A" w:rsidP="00BA7A7A">
      <w:pPr>
        <w:spacing w:after="0" w:line="240" w:lineRule="auto"/>
        <w:ind w:firstLine="567"/>
        <w:contextualSpacing/>
        <w:jc w:val="center"/>
        <w:rPr>
          <w:rFonts w:ascii="Times New Roman" w:hAnsi="Times New Roman"/>
          <w:b/>
          <w:sz w:val="24"/>
          <w:szCs w:val="24"/>
          <w:lang w:eastAsia="ru-RU"/>
        </w:rPr>
      </w:pPr>
    </w:p>
    <w:p w:rsidR="00BD3355" w:rsidRPr="00BA7A7A" w:rsidRDefault="00BD3355" w:rsidP="00BA7A7A">
      <w:pPr>
        <w:spacing w:after="0" w:line="240" w:lineRule="auto"/>
        <w:ind w:firstLine="567"/>
        <w:contextualSpacing/>
        <w:rPr>
          <w:rFonts w:ascii="Times New Roman" w:hAnsi="Times New Roman"/>
          <w:b/>
          <w:sz w:val="24"/>
          <w:szCs w:val="24"/>
        </w:rPr>
      </w:pPr>
      <w:r w:rsidRPr="00BA7A7A">
        <w:rPr>
          <w:rFonts w:ascii="Times New Roman" w:hAnsi="Times New Roman"/>
          <w:b/>
          <w:sz w:val="24"/>
          <w:szCs w:val="24"/>
        </w:rPr>
        <w:t>Автодорожная сеть:</w:t>
      </w:r>
    </w:p>
    <w:p w:rsidR="00C64833" w:rsidRPr="00F86C6C" w:rsidRDefault="009D4866"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Совокупная протяженность автодорог общего пользования </w:t>
      </w:r>
      <w:r w:rsidR="00AD7ACA" w:rsidRPr="00F86C6C">
        <w:rPr>
          <w:rStyle w:val="afff7"/>
          <w:rFonts w:ascii="Times New Roman" w:hAnsi="Times New Roman"/>
        </w:rPr>
        <w:t>Убин</w:t>
      </w:r>
      <w:r w:rsidRPr="00F86C6C">
        <w:rPr>
          <w:rStyle w:val="afff7"/>
          <w:rFonts w:ascii="Times New Roman" w:hAnsi="Times New Roman"/>
        </w:rPr>
        <w:t>ского сельсовета с</w:t>
      </w:r>
      <w:r w:rsidRPr="00F86C6C">
        <w:rPr>
          <w:rStyle w:val="afff7"/>
          <w:rFonts w:ascii="Times New Roman" w:hAnsi="Times New Roman"/>
        </w:rPr>
        <w:t>о</w:t>
      </w:r>
      <w:r w:rsidRPr="00F86C6C">
        <w:rPr>
          <w:rStyle w:val="afff7"/>
          <w:rFonts w:ascii="Times New Roman" w:hAnsi="Times New Roman"/>
        </w:rPr>
        <w:t xml:space="preserve">ставляет </w:t>
      </w:r>
      <w:r w:rsidR="00E83C17" w:rsidRPr="00F86C6C">
        <w:rPr>
          <w:rStyle w:val="afff7"/>
          <w:rFonts w:ascii="Times New Roman" w:hAnsi="Times New Roman"/>
        </w:rPr>
        <w:t>56,91</w:t>
      </w:r>
      <w:r w:rsidRPr="00F86C6C">
        <w:rPr>
          <w:rStyle w:val="afff7"/>
          <w:rFonts w:ascii="Times New Roman" w:hAnsi="Times New Roman"/>
        </w:rPr>
        <w:t xml:space="preserve"> км</w:t>
      </w:r>
      <w:r w:rsidR="00174CCD" w:rsidRPr="00F86C6C">
        <w:rPr>
          <w:rStyle w:val="afff7"/>
          <w:rFonts w:ascii="Times New Roman" w:hAnsi="Times New Roman"/>
        </w:rPr>
        <w:t xml:space="preserve">. Из них </w:t>
      </w:r>
      <w:r w:rsidR="00E83C17" w:rsidRPr="00F86C6C">
        <w:rPr>
          <w:rStyle w:val="afff7"/>
          <w:rFonts w:ascii="Times New Roman" w:hAnsi="Times New Roman"/>
        </w:rPr>
        <w:t>10,76</w:t>
      </w:r>
      <w:r w:rsidR="00174CCD" w:rsidRPr="00F86C6C">
        <w:rPr>
          <w:rStyle w:val="afff7"/>
          <w:rFonts w:ascii="Times New Roman" w:hAnsi="Times New Roman"/>
        </w:rPr>
        <w:t xml:space="preserve"> км относятся к дорогам федерального значения, </w:t>
      </w:r>
      <w:r w:rsidR="00E83C17" w:rsidRPr="00F86C6C">
        <w:rPr>
          <w:rStyle w:val="afff7"/>
          <w:rFonts w:ascii="Times New Roman" w:hAnsi="Times New Roman"/>
        </w:rPr>
        <w:t>43,21</w:t>
      </w:r>
      <w:r w:rsidR="00174CCD" w:rsidRPr="00F86C6C">
        <w:rPr>
          <w:rStyle w:val="afff7"/>
          <w:rFonts w:ascii="Times New Roman" w:hAnsi="Times New Roman"/>
        </w:rPr>
        <w:t xml:space="preserve"> км – к дорогам регионального и межмуниципального значения, </w:t>
      </w:r>
      <w:r w:rsidR="00E83C17" w:rsidRPr="00F86C6C">
        <w:rPr>
          <w:rStyle w:val="afff7"/>
          <w:rFonts w:ascii="Times New Roman" w:hAnsi="Times New Roman"/>
        </w:rPr>
        <w:t>2,94</w:t>
      </w:r>
      <w:r w:rsidR="00174CCD" w:rsidRPr="00F86C6C">
        <w:rPr>
          <w:rStyle w:val="afff7"/>
          <w:rFonts w:ascii="Times New Roman" w:hAnsi="Times New Roman"/>
        </w:rPr>
        <w:t xml:space="preserve"> км – к дорогам местного зн</w:t>
      </w:r>
      <w:r w:rsidR="00174CCD" w:rsidRPr="00F86C6C">
        <w:rPr>
          <w:rStyle w:val="afff7"/>
          <w:rFonts w:ascii="Times New Roman" w:hAnsi="Times New Roman"/>
        </w:rPr>
        <w:t>а</w:t>
      </w:r>
      <w:r w:rsidR="00174CCD" w:rsidRPr="00F86C6C">
        <w:rPr>
          <w:rStyle w:val="afff7"/>
          <w:rFonts w:ascii="Times New Roman" w:hAnsi="Times New Roman"/>
        </w:rPr>
        <w:t>чения Убинского района</w:t>
      </w:r>
      <w:r w:rsidRPr="00F86C6C">
        <w:rPr>
          <w:rStyle w:val="afff7"/>
          <w:rFonts w:ascii="Times New Roman" w:hAnsi="Times New Roman"/>
        </w:rPr>
        <w:t>.</w:t>
      </w:r>
      <w:r w:rsidR="00C64833" w:rsidRPr="00F86C6C">
        <w:rPr>
          <w:rStyle w:val="afff7"/>
          <w:rFonts w:ascii="Times New Roman" w:hAnsi="Times New Roman"/>
        </w:rPr>
        <w:t xml:space="preserve"> </w:t>
      </w:r>
    </w:p>
    <w:p w:rsidR="00ED6CBB" w:rsidRPr="00F86C6C" w:rsidRDefault="00ED6CBB"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В соответствии </w:t>
      </w:r>
      <w:r w:rsidR="00685F69" w:rsidRPr="00F86C6C">
        <w:rPr>
          <w:rStyle w:val="afff7"/>
          <w:rFonts w:ascii="Times New Roman" w:hAnsi="Times New Roman"/>
        </w:rPr>
        <w:t>с</w:t>
      </w:r>
      <w:r w:rsidR="00140097" w:rsidRPr="00F86C6C">
        <w:rPr>
          <w:rStyle w:val="afff7"/>
          <w:rFonts w:ascii="Times New Roman" w:hAnsi="Times New Roman"/>
        </w:rPr>
        <w:t xml:space="preserve"> обозначенными</w:t>
      </w:r>
      <w:r w:rsidR="00685F69" w:rsidRPr="00F86C6C">
        <w:rPr>
          <w:rStyle w:val="afff7"/>
          <w:rFonts w:ascii="Times New Roman" w:hAnsi="Times New Roman"/>
        </w:rPr>
        <w:t xml:space="preserve"> </w:t>
      </w:r>
      <w:r w:rsidR="00140097" w:rsidRPr="00F86C6C">
        <w:rPr>
          <w:rStyle w:val="afff7"/>
          <w:rFonts w:ascii="Times New Roman" w:hAnsi="Times New Roman"/>
        </w:rPr>
        <w:t>подходами</w:t>
      </w:r>
      <w:r w:rsidRPr="00F86C6C">
        <w:rPr>
          <w:rStyle w:val="afff7"/>
          <w:rFonts w:ascii="Times New Roman" w:hAnsi="Times New Roman"/>
        </w:rPr>
        <w:t xml:space="preserve"> по развитию транспортно-планировочного каркаса поселения (см. разд. 4.3.</w:t>
      </w:r>
      <w:r w:rsidR="002A505F" w:rsidRPr="00F86C6C">
        <w:rPr>
          <w:rStyle w:val="afff7"/>
          <w:rFonts w:ascii="Times New Roman" w:hAnsi="Times New Roman"/>
        </w:rPr>
        <w:t>2, 4.3.</w:t>
      </w:r>
      <w:r w:rsidRPr="00F86C6C">
        <w:rPr>
          <w:rStyle w:val="afff7"/>
          <w:rFonts w:ascii="Times New Roman" w:hAnsi="Times New Roman"/>
        </w:rPr>
        <w:t>3) проектом предусматриваются и учитываются сл</w:t>
      </w:r>
      <w:r w:rsidRPr="00F86C6C">
        <w:rPr>
          <w:rStyle w:val="afff7"/>
          <w:rFonts w:ascii="Times New Roman" w:hAnsi="Times New Roman"/>
        </w:rPr>
        <w:t>е</w:t>
      </w:r>
      <w:r w:rsidRPr="00F86C6C">
        <w:rPr>
          <w:rStyle w:val="afff7"/>
          <w:rFonts w:ascii="Times New Roman" w:hAnsi="Times New Roman"/>
        </w:rPr>
        <w:t>дующие основные мероприятия по совершенствованию транспортной системы:</w:t>
      </w:r>
    </w:p>
    <w:p w:rsidR="004E10A4" w:rsidRPr="00F86C6C" w:rsidRDefault="00ED6CBB"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lastRenderedPageBreak/>
        <w:t xml:space="preserve">- </w:t>
      </w:r>
      <w:r w:rsidR="004E10A4" w:rsidRPr="00F86C6C">
        <w:rPr>
          <w:rStyle w:val="afff7"/>
          <w:rFonts w:ascii="Times New Roman" w:hAnsi="Times New Roman"/>
        </w:rPr>
        <w:t>капитальный ремонт участков межмуниципальных дорог Н-270</w:t>
      </w:r>
      <w:r w:rsidR="00F37F82" w:rsidRPr="00F86C6C">
        <w:rPr>
          <w:rStyle w:val="afff7"/>
          <w:rFonts w:ascii="Times New Roman" w:hAnsi="Times New Roman"/>
        </w:rPr>
        <w:t>1,</w:t>
      </w:r>
      <w:r w:rsidR="004E10A4" w:rsidRPr="00F86C6C">
        <w:rPr>
          <w:rStyle w:val="afff7"/>
          <w:rFonts w:ascii="Times New Roman" w:hAnsi="Times New Roman"/>
        </w:rPr>
        <w:t xml:space="preserve"> Н-27</w:t>
      </w:r>
      <w:r w:rsidR="00F37F82" w:rsidRPr="00F86C6C">
        <w:rPr>
          <w:rStyle w:val="afff7"/>
          <w:rFonts w:ascii="Times New Roman" w:hAnsi="Times New Roman"/>
        </w:rPr>
        <w:t xml:space="preserve">02, </w:t>
      </w:r>
      <w:r w:rsidR="00905935" w:rsidRPr="00F86C6C">
        <w:rPr>
          <w:rStyle w:val="afff7"/>
          <w:rFonts w:ascii="Times New Roman" w:hAnsi="Times New Roman"/>
        </w:rPr>
        <w:t>Н-2709, Н-2717</w:t>
      </w:r>
      <w:r w:rsidR="00773306" w:rsidRPr="00F86C6C">
        <w:rPr>
          <w:rStyle w:val="afff7"/>
          <w:rFonts w:ascii="Times New Roman" w:hAnsi="Times New Roman"/>
        </w:rPr>
        <w:t>, Н-2719, Н-1720</w:t>
      </w:r>
      <w:r w:rsidR="004E10A4" w:rsidRPr="00F86C6C">
        <w:rPr>
          <w:rStyle w:val="afff7"/>
          <w:rFonts w:ascii="Times New Roman" w:hAnsi="Times New Roman"/>
        </w:rPr>
        <w:t xml:space="preserve"> с </w:t>
      </w:r>
      <w:proofErr w:type="gramStart"/>
      <w:r w:rsidR="004E10A4" w:rsidRPr="00F86C6C">
        <w:rPr>
          <w:rStyle w:val="afff7"/>
          <w:rFonts w:ascii="Times New Roman" w:hAnsi="Times New Roman"/>
        </w:rPr>
        <w:t>устройством</w:t>
      </w:r>
      <w:proofErr w:type="gramEnd"/>
      <w:r w:rsidR="004E10A4" w:rsidRPr="00F86C6C">
        <w:rPr>
          <w:rStyle w:val="afff7"/>
          <w:rFonts w:ascii="Times New Roman" w:hAnsi="Times New Roman"/>
        </w:rPr>
        <w:t xml:space="preserve"> а/б (асфальтобетонного) покрытия;</w:t>
      </w:r>
    </w:p>
    <w:p w:rsidR="00773306" w:rsidRPr="00F86C6C" w:rsidRDefault="00ED6CBB"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строительство </w:t>
      </w:r>
      <w:r w:rsidR="004E10A4" w:rsidRPr="00F86C6C">
        <w:rPr>
          <w:rStyle w:val="afff7"/>
          <w:rFonts w:ascii="Times New Roman" w:hAnsi="Times New Roman"/>
        </w:rPr>
        <w:t>участк</w:t>
      </w:r>
      <w:r w:rsidR="00773306" w:rsidRPr="00F86C6C">
        <w:rPr>
          <w:rStyle w:val="afff7"/>
          <w:rFonts w:ascii="Times New Roman" w:hAnsi="Times New Roman"/>
        </w:rPr>
        <w:t>ов</w:t>
      </w:r>
      <w:r w:rsidR="004E10A4" w:rsidRPr="00F86C6C">
        <w:rPr>
          <w:rStyle w:val="afff7"/>
          <w:rFonts w:ascii="Times New Roman" w:hAnsi="Times New Roman"/>
        </w:rPr>
        <w:t xml:space="preserve"> </w:t>
      </w:r>
      <w:r w:rsidRPr="00F86C6C">
        <w:rPr>
          <w:rStyle w:val="afff7"/>
          <w:rFonts w:ascii="Times New Roman" w:hAnsi="Times New Roman"/>
        </w:rPr>
        <w:t>нов</w:t>
      </w:r>
      <w:r w:rsidR="00773306" w:rsidRPr="00F86C6C">
        <w:rPr>
          <w:rStyle w:val="afff7"/>
          <w:rFonts w:ascii="Times New Roman" w:hAnsi="Times New Roman"/>
        </w:rPr>
        <w:t xml:space="preserve">ых </w:t>
      </w:r>
      <w:r w:rsidRPr="00F86C6C">
        <w:rPr>
          <w:rStyle w:val="afff7"/>
          <w:rFonts w:ascii="Times New Roman" w:hAnsi="Times New Roman"/>
        </w:rPr>
        <w:t>дорог межмуниципального значения</w:t>
      </w:r>
      <w:r w:rsidR="004E10A4" w:rsidRPr="00F86C6C">
        <w:rPr>
          <w:rStyle w:val="afff7"/>
          <w:rFonts w:ascii="Times New Roman" w:hAnsi="Times New Roman"/>
        </w:rPr>
        <w:t xml:space="preserve"> </w:t>
      </w:r>
      <w:r w:rsidR="00140097" w:rsidRPr="00F86C6C">
        <w:rPr>
          <w:rFonts w:ascii="Times New Roman" w:hAnsi="Times New Roman"/>
          <w:sz w:val="24"/>
        </w:rPr>
        <w:t>с</w:t>
      </w:r>
      <w:r w:rsidR="00140097" w:rsidRPr="00F86C6C">
        <w:rPr>
          <w:rStyle w:val="afff7"/>
          <w:rFonts w:ascii="Times New Roman" w:hAnsi="Times New Roman"/>
        </w:rPr>
        <w:t xml:space="preserve"> а/б покрытием и</w:t>
      </w:r>
      <w:r w:rsidR="004E10A4" w:rsidRPr="00F86C6C">
        <w:rPr>
          <w:rStyle w:val="afff7"/>
          <w:rFonts w:ascii="Times New Roman" w:hAnsi="Times New Roman"/>
        </w:rPr>
        <w:t xml:space="preserve"> проектным</w:t>
      </w:r>
      <w:r w:rsidR="00773306" w:rsidRPr="00F86C6C">
        <w:rPr>
          <w:rStyle w:val="afff7"/>
          <w:rFonts w:ascii="Times New Roman" w:hAnsi="Times New Roman"/>
        </w:rPr>
        <w:t>и</w:t>
      </w:r>
      <w:r w:rsidR="004E10A4" w:rsidRPr="00F86C6C">
        <w:rPr>
          <w:rStyle w:val="afff7"/>
          <w:rFonts w:ascii="Times New Roman" w:hAnsi="Times New Roman"/>
        </w:rPr>
        <w:t xml:space="preserve"> номер</w:t>
      </w:r>
      <w:r w:rsidR="00773306" w:rsidRPr="00F86C6C">
        <w:rPr>
          <w:rStyle w:val="afff7"/>
          <w:rFonts w:ascii="Times New Roman" w:hAnsi="Times New Roman"/>
        </w:rPr>
        <w:t>а</w:t>
      </w:r>
      <w:r w:rsidR="004E10A4" w:rsidRPr="00F86C6C">
        <w:rPr>
          <w:rStyle w:val="afff7"/>
          <w:rFonts w:ascii="Times New Roman" w:hAnsi="Times New Roman"/>
        </w:rPr>
        <w:t>м</w:t>
      </w:r>
      <w:r w:rsidR="00773306" w:rsidRPr="00F86C6C">
        <w:rPr>
          <w:rStyle w:val="afff7"/>
          <w:rFonts w:ascii="Times New Roman" w:hAnsi="Times New Roman"/>
        </w:rPr>
        <w:t>и</w:t>
      </w:r>
      <w:r w:rsidR="004E10A4" w:rsidRPr="00F86C6C">
        <w:rPr>
          <w:rStyle w:val="afff7"/>
          <w:rFonts w:ascii="Times New Roman" w:hAnsi="Times New Roman"/>
        </w:rPr>
        <w:t xml:space="preserve"> ДМ-1</w:t>
      </w:r>
      <w:r w:rsidR="00773306" w:rsidRPr="00F86C6C">
        <w:rPr>
          <w:rStyle w:val="afff7"/>
          <w:rFonts w:ascii="Times New Roman" w:hAnsi="Times New Roman"/>
        </w:rPr>
        <w:t xml:space="preserve"> - </w:t>
      </w:r>
      <w:r w:rsidR="00773306" w:rsidRPr="00F86C6C">
        <w:rPr>
          <w:rFonts w:ascii="Times New Roman" w:hAnsi="Times New Roman"/>
          <w:sz w:val="24"/>
          <w:lang w:val="en-US"/>
        </w:rPr>
        <w:t>IV</w:t>
      </w:r>
      <w:r w:rsidR="00773306" w:rsidRPr="00F86C6C">
        <w:rPr>
          <w:rFonts w:ascii="Times New Roman" w:hAnsi="Times New Roman"/>
          <w:sz w:val="24"/>
        </w:rPr>
        <w:t xml:space="preserve"> технической категории</w:t>
      </w:r>
      <w:r w:rsidR="00140097" w:rsidRPr="00F86C6C">
        <w:rPr>
          <w:rFonts w:ascii="Times New Roman" w:hAnsi="Times New Roman"/>
          <w:sz w:val="24"/>
        </w:rPr>
        <w:t>,</w:t>
      </w:r>
      <w:r w:rsidR="00773306" w:rsidRPr="00F86C6C">
        <w:rPr>
          <w:rStyle w:val="afff7"/>
          <w:rFonts w:ascii="Times New Roman" w:hAnsi="Times New Roman"/>
        </w:rPr>
        <w:t xml:space="preserve"> ДМ-2 - </w:t>
      </w:r>
      <w:r w:rsidR="00773306" w:rsidRPr="00F86C6C">
        <w:rPr>
          <w:rFonts w:ascii="Times New Roman" w:hAnsi="Times New Roman"/>
          <w:sz w:val="24"/>
          <w:lang w:val="en-US"/>
        </w:rPr>
        <w:t>V</w:t>
      </w:r>
      <w:r w:rsidR="00773306" w:rsidRPr="00F86C6C">
        <w:rPr>
          <w:rFonts w:ascii="Times New Roman" w:hAnsi="Times New Roman"/>
          <w:sz w:val="24"/>
        </w:rPr>
        <w:t xml:space="preserve"> технической категории</w:t>
      </w:r>
      <w:r w:rsidR="00773306" w:rsidRPr="00F86C6C">
        <w:rPr>
          <w:rStyle w:val="afff7"/>
          <w:rFonts w:ascii="Times New Roman" w:hAnsi="Times New Roman"/>
        </w:rPr>
        <w:t>;</w:t>
      </w:r>
    </w:p>
    <w:p w:rsidR="00ED6CBB" w:rsidRPr="00F86C6C" w:rsidRDefault="00773306"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строительство частных автомобиль</w:t>
      </w:r>
      <w:r w:rsidR="00B45616" w:rsidRPr="00F86C6C">
        <w:rPr>
          <w:rStyle w:val="afff7"/>
          <w:rFonts w:ascii="Times New Roman" w:hAnsi="Times New Roman"/>
        </w:rPr>
        <w:t>ных дорог с проектным номером Д</w:t>
      </w:r>
      <w:r w:rsidRPr="00F86C6C">
        <w:rPr>
          <w:rStyle w:val="afff7"/>
          <w:rFonts w:ascii="Times New Roman" w:hAnsi="Times New Roman"/>
        </w:rPr>
        <w:t xml:space="preserve">-2 - </w:t>
      </w:r>
      <w:r w:rsidRPr="00F86C6C">
        <w:rPr>
          <w:rFonts w:ascii="Times New Roman" w:hAnsi="Times New Roman"/>
          <w:sz w:val="24"/>
          <w:lang w:val="en-US"/>
        </w:rPr>
        <w:t>V</w:t>
      </w:r>
      <w:r w:rsidRPr="00F86C6C">
        <w:rPr>
          <w:rFonts w:ascii="Times New Roman" w:hAnsi="Times New Roman"/>
          <w:sz w:val="24"/>
        </w:rPr>
        <w:t xml:space="preserve"> технич</w:t>
      </w:r>
      <w:r w:rsidRPr="00F86C6C">
        <w:rPr>
          <w:rFonts w:ascii="Times New Roman" w:hAnsi="Times New Roman"/>
          <w:sz w:val="24"/>
        </w:rPr>
        <w:t>е</w:t>
      </w:r>
      <w:r w:rsidRPr="00F86C6C">
        <w:rPr>
          <w:rFonts w:ascii="Times New Roman" w:hAnsi="Times New Roman"/>
          <w:sz w:val="24"/>
        </w:rPr>
        <w:t>ской категории с</w:t>
      </w:r>
      <w:r w:rsidR="008C6FB6" w:rsidRPr="00F86C6C">
        <w:rPr>
          <w:rFonts w:ascii="Times New Roman" w:hAnsi="Times New Roman"/>
          <w:sz w:val="24"/>
        </w:rPr>
        <w:t>о</w:t>
      </w:r>
      <w:r w:rsidRPr="00F86C6C">
        <w:rPr>
          <w:rFonts w:ascii="Times New Roman" w:hAnsi="Times New Roman"/>
          <w:sz w:val="24"/>
        </w:rPr>
        <w:t xml:space="preserve"> щебеночным покрытием</w:t>
      </w:r>
      <w:r w:rsidR="007C0035" w:rsidRPr="00F86C6C">
        <w:rPr>
          <w:rStyle w:val="afff7"/>
          <w:rFonts w:ascii="Times New Roman" w:hAnsi="Times New Roman"/>
        </w:rPr>
        <w:t>.</w:t>
      </w:r>
    </w:p>
    <w:p w:rsidR="00ED6CBB" w:rsidRPr="00F86C6C" w:rsidRDefault="00ED6CBB"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Перечень существующих и планируемых дорог представлен в табл. </w:t>
      </w:r>
      <w:r w:rsidR="00781EEC">
        <w:rPr>
          <w:rStyle w:val="afff7"/>
          <w:rFonts w:ascii="Times New Roman" w:hAnsi="Times New Roman"/>
        </w:rPr>
        <w:t>36</w:t>
      </w:r>
      <w:r w:rsidRPr="00F86C6C">
        <w:rPr>
          <w:rStyle w:val="afff7"/>
          <w:rFonts w:ascii="Times New Roman" w:hAnsi="Times New Roman"/>
        </w:rPr>
        <w:t>.</w:t>
      </w:r>
    </w:p>
    <w:p w:rsidR="009D4866" w:rsidRPr="00177E5B" w:rsidRDefault="009D4866" w:rsidP="00177E5B">
      <w:pPr>
        <w:spacing w:after="0" w:line="240" w:lineRule="auto"/>
        <w:ind w:firstLine="709"/>
        <w:contextualSpacing/>
        <w:jc w:val="right"/>
        <w:rPr>
          <w:rFonts w:ascii="Times New Roman" w:hAnsi="Times New Roman"/>
          <w:i/>
          <w:sz w:val="24"/>
          <w:szCs w:val="24"/>
        </w:rPr>
      </w:pPr>
      <w:r w:rsidRPr="00177E5B">
        <w:rPr>
          <w:rFonts w:ascii="Times New Roman" w:hAnsi="Times New Roman"/>
          <w:i/>
          <w:sz w:val="24"/>
          <w:szCs w:val="24"/>
        </w:rPr>
        <w:t xml:space="preserve">Таблица </w:t>
      </w:r>
      <w:r w:rsidR="00781EEC">
        <w:rPr>
          <w:rFonts w:ascii="Times New Roman" w:hAnsi="Times New Roman"/>
          <w:i/>
          <w:sz w:val="24"/>
          <w:szCs w:val="24"/>
        </w:rPr>
        <w:t>36</w:t>
      </w:r>
    </w:p>
    <w:p w:rsidR="009D4866" w:rsidRPr="00177E5B" w:rsidRDefault="0048538B" w:rsidP="00177E5B">
      <w:pPr>
        <w:spacing w:after="0" w:line="240" w:lineRule="auto"/>
        <w:ind w:firstLine="709"/>
        <w:contextualSpacing/>
        <w:jc w:val="center"/>
        <w:rPr>
          <w:rFonts w:ascii="Times New Roman" w:hAnsi="Times New Roman"/>
          <w:b/>
          <w:sz w:val="24"/>
          <w:szCs w:val="24"/>
        </w:rPr>
      </w:pPr>
      <w:r w:rsidRPr="00177E5B">
        <w:rPr>
          <w:rFonts w:ascii="Times New Roman" w:hAnsi="Times New Roman"/>
          <w:b/>
          <w:sz w:val="24"/>
          <w:szCs w:val="24"/>
        </w:rPr>
        <w:t xml:space="preserve">Развитие автомобильных дорог </w:t>
      </w:r>
      <w:r w:rsidR="00AD7ACA" w:rsidRPr="00177E5B">
        <w:rPr>
          <w:rFonts w:ascii="Times New Roman" w:hAnsi="Times New Roman"/>
          <w:b/>
          <w:sz w:val="24"/>
          <w:szCs w:val="24"/>
        </w:rPr>
        <w:t>Убин</w:t>
      </w:r>
      <w:r w:rsidR="009D4866" w:rsidRPr="00177E5B">
        <w:rPr>
          <w:rFonts w:ascii="Times New Roman" w:hAnsi="Times New Roman"/>
          <w:b/>
          <w:sz w:val="24"/>
          <w:szCs w:val="24"/>
        </w:rPr>
        <w:t>ского сельсовета</w:t>
      </w:r>
    </w:p>
    <w:tbl>
      <w:tblPr>
        <w:tblW w:w="9923" w:type="dxa"/>
        <w:tblInd w:w="108" w:type="dxa"/>
        <w:tblLayout w:type="fixed"/>
        <w:tblLook w:val="0000" w:firstRow="0" w:lastRow="0" w:firstColumn="0" w:lastColumn="0" w:noHBand="0" w:noVBand="0"/>
      </w:tblPr>
      <w:tblGrid>
        <w:gridCol w:w="1134"/>
        <w:gridCol w:w="3686"/>
        <w:gridCol w:w="1276"/>
        <w:gridCol w:w="1276"/>
        <w:gridCol w:w="1134"/>
        <w:gridCol w:w="1417"/>
      </w:tblGrid>
      <w:tr w:rsidR="00C06CFF" w:rsidRPr="002D7832" w:rsidTr="00781EEC">
        <w:trPr>
          <w:cantSplit/>
          <w:trHeight w:val="740"/>
          <w:tblHeader/>
        </w:trPr>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06CFF" w:rsidRPr="002D7832" w:rsidRDefault="00C06CFF" w:rsidP="00781EEC">
            <w:pPr>
              <w:spacing w:after="0" w:line="240" w:lineRule="auto"/>
              <w:jc w:val="center"/>
              <w:rPr>
                <w:rFonts w:ascii="Times New Roman" w:hAnsi="Times New Roman"/>
                <w:sz w:val="24"/>
                <w:szCs w:val="24"/>
              </w:rPr>
            </w:pPr>
            <w:r w:rsidRPr="002D7832">
              <w:rPr>
                <w:rFonts w:ascii="Times New Roman" w:hAnsi="Times New Roman"/>
                <w:sz w:val="24"/>
                <w:szCs w:val="24"/>
              </w:rPr>
              <w:t>Уче</w:t>
            </w:r>
            <w:r w:rsidRPr="002D7832">
              <w:rPr>
                <w:rFonts w:ascii="Times New Roman" w:hAnsi="Times New Roman"/>
                <w:sz w:val="24"/>
                <w:szCs w:val="24"/>
              </w:rPr>
              <w:t>т</w:t>
            </w:r>
            <w:r w:rsidRPr="002D7832">
              <w:rPr>
                <w:rFonts w:ascii="Times New Roman" w:hAnsi="Times New Roman"/>
                <w:sz w:val="24"/>
                <w:szCs w:val="24"/>
              </w:rPr>
              <w:t>ный, проектн. номер</w:t>
            </w:r>
          </w:p>
        </w:tc>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06CFF" w:rsidRPr="002D7832" w:rsidRDefault="00C06CFF" w:rsidP="00781EEC">
            <w:pPr>
              <w:spacing w:after="0" w:line="240" w:lineRule="auto"/>
              <w:jc w:val="center"/>
              <w:rPr>
                <w:rFonts w:ascii="Times New Roman" w:hAnsi="Times New Roman"/>
                <w:sz w:val="24"/>
                <w:szCs w:val="24"/>
              </w:rPr>
            </w:pPr>
            <w:r w:rsidRPr="002D7832">
              <w:rPr>
                <w:rFonts w:ascii="Times New Roman" w:hAnsi="Times New Roman"/>
                <w:sz w:val="24"/>
                <w:szCs w:val="24"/>
              </w:rPr>
              <w:t>Наименование автомобильной</w:t>
            </w:r>
            <w:r w:rsidRPr="002D7832">
              <w:rPr>
                <w:rFonts w:ascii="Times New Roman" w:hAnsi="Times New Roman"/>
                <w:sz w:val="24"/>
                <w:szCs w:val="24"/>
              </w:rPr>
              <w:br/>
              <w:t>дороги</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06CFF" w:rsidRPr="002D7832" w:rsidRDefault="00C06CFF" w:rsidP="00781EEC">
            <w:pPr>
              <w:spacing w:after="0" w:line="240" w:lineRule="auto"/>
              <w:jc w:val="center"/>
              <w:rPr>
                <w:rFonts w:ascii="Times New Roman" w:hAnsi="Times New Roman"/>
                <w:sz w:val="24"/>
                <w:szCs w:val="24"/>
              </w:rPr>
            </w:pPr>
            <w:r w:rsidRPr="002D7832">
              <w:rPr>
                <w:rFonts w:ascii="Times New Roman" w:hAnsi="Times New Roman"/>
                <w:sz w:val="24"/>
                <w:szCs w:val="24"/>
              </w:rPr>
              <w:t>Прот</w:t>
            </w:r>
            <w:r w:rsidRPr="002D7832">
              <w:rPr>
                <w:rFonts w:ascii="Times New Roman" w:hAnsi="Times New Roman"/>
                <w:sz w:val="24"/>
                <w:szCs w:val="24"/>
              </w:rPr>
              <w:t>я</w:t>
            </w:r>
            <w:r w:rsidRPr="002D7832">
              <w:rPr>
                <w:rFonts w:ascii="Times New Roman" w:hAnsi="Times New Roman"/>
                <w:sz w:val="24"/>
                <w:szCs w:val="24"/>
              </w:rPr>
              <w:t xml:space="preserve">женность участка, </w:t>
            </w:r>
            <w:proofErr w:type="gramStart"/>
            <w:r w:rsidRPr="002D7832">
              <w:rPr>
                <w:rFonts w:ascii="Times New Roman" w:hAnsi="Times New Roman"/>
                <w:sz w:val="24"/>
                <w:szCs w:val="24"/>
              </w:rPr>
              <w:t>км</w:t>
            </w:r>
            <w:proofErr w:type="gramEnd"/>
            <w:r w:rsidRPr="002D7832">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06CFF" w:rsidRPr="002D7832" w:rsidRDefault="00C06CFF" w:rsidP="00781EEC">
            <w:pPr>
              <w:spacing w:after="0" w:line="240" w:lineRule="auto"/>
              <w:jc w:val="center"/>
              <w:rPr>
                <w:rFonts w:ascii="Times New Roman" w:hAnsi="Times New Roman"/>
                <w:sz w:val="24"/>
                <w:szCs w:val="24"/>
              </w:rPr>
            </w:pPr>
            <w:r w:rsidRPr="002D7832">
              <w:rPr>
                <w:rFonts w:ascii="Times New Roman" w:hAnsi="Times New Roman"/>
                <w:sz w:val="24"/>
                <w:szCs w:val="24"/>
              </w:rPr>
              <w:t>Тип п</w:t>
            </w:r>
            <w:r w:rsidRPr="002D7832">
              <w:rPr>
                <w:rFonts w:ascii="Times New Roman" w:hAnsi="Times New Roman"/>
                <w:sz w:val="24"/>
                <w:szCs w:val="24"/>
              </w:rPr>
              <w:t>о</w:t>
            </w:r>
            <w:r w:rsidRPr="002D7832">
              <w:rPr>
                <w:rFonts w:ascii="Times New Roman" w:hAnsi="Times New Roman"/>
                <w:sz w:val="24"/>
                <w:szCs w:val="24"/>
              </w:rPr>
              <w:t>крытия</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06CFF" w:rsidRPr="002D7832" w:rsidRDefault="00C06CFF" w:rsidP="00781EEC">
            <w:pPr>
              <w:spacing w:after="0" w:line="240" w:lineRule="auto"/>
              <w:jc w:val="center"/>
              <w:rPr>
                <w:rFonts w:ascii="Times New Roman" w:hAnsi="Times New Roman"/>
                <w:sz w:val="24"/>
                <w:szCs w:val="24"/>
              </w:rPr>
            </w:pPr>
            <w:r w:rsidRPr="002D7832">
              <w:rPr>
                <w:rFonts w:ascii="Times New Roman" w:hAnsi="Times New Roman"/>
                <w:sz w:val="24"/>
                <w:szCs w:val="24"/>
              </w:rPr>
              <w:t>Техн</w:t>
            </w:r>
            <w:r w:rsidRPr="002D7832">
              <w:rPr>
                <w:rFonts w:ascii="Times New Roman" w:hAnsi="Times New Roman"/>
                <w:sz w:val="24"/>
                <w:szCs w:val="24"/>
              </w:rPr>
              <w:t>и</w:t>
            </w:r>
            <w:r w:rsidRPr="002D7832">
              <w:rPr>
                <w:rFonts w:ascii="Times New Roman" w:hAnsi="Times New Roman"/>
                <w:sz w:val="24"/>
                <w:szCs w:val="24"/>
              </w:rPr>
              <w:t>ческая катег</w:t>
            </w:r>
            <w:r w:rsidRPr="002D7832">
              <w:rPr>
                <w:rFonts w:ascii="Times New Roman" w:hAnsi="Times New Roman"/>
                <w:sz w:val="24"/>
                <w:szCs w:val="24"/>
              </w:rPr>
              <w:t>о</w:t>
            </w:r>
            <w:r w:rsidRPr="002D7832">
              <w:rPr>
                <w:rFonts w:ascii="Times New Roman" w:hAnsi="Times New Roman"/>
                <w:sz w:val="24"/>
                <w:szCs w:val="24"/>
              </w:rPr>
              <w:t>рия</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06CFF" w:rsidRPr="002D7832" w:rsidRDefault="00C06CFF" w:rsidP="00781EEC">
            <w:pPr>
              <w:spacing w:after="0" w:line="240" w:lineRule="auto"/>
              <w:jc w:val="center"/>
              <w:rPr>
                <w:rFonts w:ascii="Times New Roman" w:hAnsi="Times New Roman"/>
                <w:sz w:val="24"/>
                <w:szCs w:val="24"/>
              </w:rPr>
            </w:pPr>
            <w:r w:rsidRPr="002D7832">
              <w:rPr>
                <w:rFonts w:ascii="Times New Roman" w:hAnsi="Times New Roman"/>
                <w:sz w:val="24"/>
                <w:szCs w:val="24"/>
              </w:rPr>
              <w:t>Планир</w:t>
            </w:r>
            <w:r w:rsidR="00551CC1" w:rsidRPr="002D7832">
              <w:rPr>
                <w:rFonts w:ascii="Times New Roman" w:hAnsi="Times New Roman"/>
                <w:sz w:val="24"/>
                <w:szCs w:val="24"/>
              </w:rPr>
              <w:t>у</w:t>
            </w:r>
            <w:r w:rsidR="00551CC1" w:rsidRPr="002D7832">
              <w:rPr>
                <w:rFonts w:ascii="Times New Roman" w:hAnsi="Times New Roman"/>
                <w:sz w:val="24"/>
                <w:szCs w:val="24"/>
              </w:rPr>
              <w:t>е</w:t>
            </w:r>
            <w:r w:rsidR="00551CC1" w:rsidRPr="002D7832">
              <w:rPr>
                <w:rFonts w:ascii="Times New Roman" w:hAnsi="Times New Roman"/>
                <w:sz w:val="24"/>
                <w:szCs w:val="24"/>
              </w:rPr>
              <w:t>мые</w:t>
            </w:r>
            <w:r w:rsidRPr="002D7832">
              <w:rPr>
                <w:rFonts w:ascii="Times New Roman" w:hAnsi="Times New Roman"/>
                <w:sz w:val="24"/>
                <w:szCs w:val="24"/>
              </w:rPr>
              <w:t xml:space="preserve"> мер</w:t>
            </w:r>
            <w:r w:rsidRPr="002D7832">
              <w:rPr>
                <w:rFonts w:ascii="Times New Roman" w:hAnsi="Times New Roman"/>
                <w:sz w:val="24"/>
                <w:szCs w:val="24"/>
              </w:rPr>
              <w:t>о</w:t>
            </w:r>
            <w:r w:rsidRPr="002D7832">
              <w:rPr>
                <w:rFonts w:ascii="Times New Roman" w:hAnsi="Times New Roman"/>
                <w:sz w:val="24"/>
                <w:szCs w:val="24"/>
              </w:rPr>
              <w:t>приятия</w:t>
            </w:r>
          </w:p>
        </w:tc>
      </w:tr>
      <w:tr w:rsidR="00C06CFF" w:rsidRPr="002D7832" w:rsidTr="007C6477">
        <w:trPr>
          <w:cantSplit/>
          <w:trHeight w:val="141"/>
          <w:tblHeader/>
        </w:trPr>
        <w:tc>
          <w:tcPr>
            <w:tcW w:w="1134" w:type="dxa"/>
            <w:tcBorders>
              <w:top w:val="single" w:sz="4" w:space="0" w:color="auto"/>
              <w:left w:val="single" w:sz="4" w:space="0" w:color="auto"/>
              <w:bottom w:val="single" w:sz="4" w:space="0" w:color="auto"/>
              <w:right w:val="single" w:sz="4" w:space="0" w:color="auto"/>
            </w:tcBorders>
            <w:vAlign w:val="center"/>
          </w:tcPr>
          <w:p w:rsidR="00C06CFF" w:rsidRPr="002D7832" w:rsidRDefault="00C06CFF" w:rsidP="002D7832">
            <w:pPr>
              <w:spacing w:after="0" w:line="240" w:lineRule="auto"/>
              <w:rPr>
                <w:rFonts w:ascii="Times New Roman" w:hAnsi="Times New Roman"/>
                <w:sz w:val="24"/>
                <w:szCs w:val="24"/>
              </w:rPr>
            </w:pPr>
            <w:r w:rsidRPr="002D7832">
              <w:rPr>
                <w:rFonts w:ascii="Times New Roman" w:hAnsi="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vAlign w:val="center"/>
          </w:tcPr>
          <w:p w:rsidR="00C06CFF" w:rsidRPr="002D7832" w:rsidRDefault="00C06CFF" w:rsidP="002D7832">
            <w:pPr>
              <w:spacing w:after="0" w:line="240" w:lineRule="auto"/>
              <w:rPr>
                <w:rFonts w:ascii="Times New Roman" w:hAnsi="Times New Roman"/>
                <w:sz w:val="24"/>
                <w:szCs w:val="24"/>
              </w:rPr>
            </w:pPr>
            <w:r w:rsidRPr="002D7832">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C06CFF" w:rsidRPr="002D7832" w:rsidRDefault="00C06CFF" w:rsidP="002D7832">
            <w:pPr>
              <w:spacing w:after="0" w:line="240" w:lineRule="auto"/>
              <w:rPr>
                <w:rFonts w:ascii="Times New Roman" w:hAnsi="Times New Roman"/>
                <w:sz w:val="24"/>
                <w:szCs w:val="24"/>
              </w:rPr>
            </w:pPr>
            <w:r w:rsidRPr="002D7832">
              <w:rPr>
                <w:rFonts w:ascii="Times New Roman" w:hAnsi="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C06CFF" w:rsidRPr="002D7832" w:rsidRDefault="00C06CFF" w:rsidP="002D7832">
            <w:pPr>
              <w:spacing w:after="0" w:line="240" w:lineRule="auto"/>
              <w:rPr>
                <w:rFonts w:ascii="Times New Roman" w:hAnsi="Times New Roman"/>
                <w:sz w:val="24"/>
                <w:szCs w:val="24"/>
              </w:rPr>
            </w:pPr>
            <w:r w:rsidRPr="002D7832">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C06CFF" w:rsidRPr="002D7832" w:rsidRDefault="00C06CFF" w:rsidP="002D7832">
            <w:pPr>
              <w:spacing w:after="0" w:line="240" w:lineRule="auto"/>
              <w:rPr>
                <w:rFonts w:ascii="Times New Roman" w:hAnsi="Times New Roman"/>
                <w:sz w:val="24"/>
                <w:szCs w:val="24"/>
              </w:rPr>
            </w:pPr>
            <w:r w:rsidRPr="002D7832">
              <w:rPr>
                <w:rFonts w:ascii="Times New Roman" w:hAnsi="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vAlign w:val="center"/>
          </w:tcPr>
          <w:p w:rsidR="00C06CFF" w:rsidRPr="002D7832" w:rsidRDefault="00551CC1" w:rsidP="002D7832">
            <w:pPr>
              <w:spacing w:after="0" w:line="240" w:lineRule="auto"/>
              <w:rPr>
                <w:rFonts w:ascii="Times New Roman" w:hAnsi="Times New Roman"/>
                <w:sz w:val="24"/>
                <w:szCs w:val="24"/>
              </w:rPr>
            </w:pPr>
            <w:r w:rsidRPr="002D7832">
              <w:rPr>
                <w:rFonts w:ascii="Times New Roman" w:hAnsi="Times New Roman"/>
                <w:sz w:val="24"/>
                <w:szCs w:val="24"/>
              </w:rPr>
              <w:t>6</w:t>
            </w:r>
          </w:p>
        </w:tc>
      </w:tr>
      <w:tr w:rsidR="00800D18" w:rsidRPr="002D7832" w:rsidTr="007C6477">
        <w:trPr>
          <w:cantSplit/>
          <w:trHeight w:val="284"/>
        </w:trPr>
        <w:tc>
          <w:tcPr>
            <w:tcW w:w="9923" w:type="dxa"/>
            <w:gridSpan w:val="6"/>
            <w:tcBorders>
              <w:top w:val="single" w:sz="4" w:space="0" w:color="auto"/>
              <w:left w:val="single" w:sz="4" w:space="0" w:color="auto"/>
              <w:bottom w:val="single" w:sz="4" w:space="0" w:color="auto"/>
              <w:right w:val="single" w:sz="4" w:space="0" w:color="auto"/>
            </w:tcBorders>
            <w:vAlign w:val="center"/>
          </w:tcPr>
          <w:p w:rsidR="00800D18" w:rsidRPr="002D7832" w:rsidRDefault="00800D18" w:rsidP="002D7832">
            <w:pPr>
              <w:spacing w:after="0" w:line="240" w:lineRule="auto"/>
              <w:jc w:val="center"/>
              <w:rPr>
                <w:rFonts w:ascii="Times New Roman" w:hAnsi="Times New Roman"/>
                <w:sz w:val="24"/>
                <w:szCs w:val="24"/>
              </w:rPr>
            </w:pPr>
            <w:r w:rsidRPr="002D7832">
              <w:rPr>
                <w:rFonts w:ascii="Times New Roman" w:hAnsi="Times New Roman"/>
                <w:sz w:val="24"/>
                <w:szCs w:val="24"/>
              </w:rPr>
              <w:t>Существующие</w:t>
            </w:r>
            <w:r w:rsidR="00551CC1" w:rsidRPr="002D7832">
              <w:rPr>
                <w:rFonts w:ascii="Times New Roman" w:hAnsi="Times New Roman"/>
                <w:sz w:val="24"/>
                <w:szCs w:val="24"/>
              </w:rPr>
              <w:t xml:space="preserve"> </w:t>
            </w:r>
            <w:r w:rsidRPr="002D7832">
              <w:rPr>
                <w:rFonts w:ascii="Times New Roman" w:hAnsi="Times New Roman"/>
                <w:sz w:val="24"/>
                <w:szCs w:val="24"/>
              </w:rPr>
              <w:t>дороги</w:t>
            </w:r>
          </w:p>
        </w:tc>
      </w:tr>
      <w:tr w:rsidR="00905935" w:rsidRPr="002D7832" w:rsidTr="007C6477">
        <w:trPr>
          <w:cantSplit/>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t>М-51</w:t>
            </w:r>
          </w:p>
        </w:tc>
        <w:tc>
          <w:tcPr>
            <w:tcW w:w="3686"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t>Участок автомобильной дороги федерального значения М-51 «Байкал»</w:t>
            </w:r>
          </w:p>
        </w:tc>
        <w:tc>
          <w:tcPr>
            <w:tcW w:w="1276" w:type="dxa"/>
            <w:tcBorders>
              <w:top w:val="single" w:sz="4" w:space="0" w:color="auto"/>
              <w:left w:val="single" w:sz="4" w:space="0" w:color="auto"/>
              <w:bottom w:val="single" w:sz="4" w:space="0" w:color="auto"/>
              <w:right w:val="single" w:sz="4" w:space="0" w:color="auto"/>
            </w:tcBorders>
            <w:vAlign w:val="center"/>
          </w:tcPr>
          <w:p w:rsidR="00905935"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10,76</w:t>
            </w:r>
          </w:p>
        </w:tc>
        <w:tc>
          <w:tcPr>
            <w:tcW w:w="1276"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t>а/б</w:t>
            </w:r>
          </w:p>
        </w:tc>
        <w:tc>
          <w:tcPr>
            <w:tcW w:w="1134"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t>III</w:t>
            </w:r>
          </w:p>
        </w:tc>
        <w:tc>
          <w:tcPr>
            <w:tcW w:w="1417"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p>
        </w:tc>
      </w:tr>
      <w:tr w:rsidR="00905935" w:rsidRPr="002D7832" w:rsidTr="007C6477">
        <w:trPr>
          <w:cantSplit/>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t>Н-2715</w:t>
            </w:r>
          </w:p>
        </w:tc>
        <w:tc>
          <w:tcPr>
            <w:tcW w:w="3686"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t>Автомобильная дорога реги</w:t>
            </w:r>
            <w:r w:rsidRPr="002D7832">
              <w:rPr>
                <w:rFonts w:ascii="Times New Roman" w:hAnsi="Times New Roman"/>
                <w:sz w:val="24"/>
                <w:szCs w:val="24"/>
              </w:rPr>
              <w:t>о</w:t>
            </w:r>
            <w:r w:rsidRPr="002D7832">
              <w:rPr>
                <w:rFonts w:ascii="Times New Roman" w:hAnsi="Times New Roman"/>
                <w:sz w:val="24"/>
                <w:szCs w:val="24"/>
              </w:rPr>
              <w:t xml:space="preserve">нального значения 1234 </w:t>
            </w:r>
            <w:proofErr w:type="gramStart"/>
            <w:r w:rsidRPr="002D7832">
              <w:rPr>
                <w:rFonts w:ascii="Times New Roman" w:hAnsi="Times New Roman"/>
                <w:sz w:val="24"/>
                <w:szCs w:val="24"/>
              </w:rPr>
              <w:t>км</w:t>
            </w:r>
            <w:proofErr w:type="gramEnd"/>
            <w:r w:rsidRPr="002D7832">
              <w:rPr>
                <w:rFonts w:ascii="Times New Roman" w:hAnsi="Times New Roman"/>
                <w:sz w:val="24"/>
                <w:szCs w:val="24"/>
              </w:rPr>
              <w:t xml:space="preserve"> а/д «М-51» - Убинское</w:t>
            </w:r>
          </w:p>
        </w:tc>
        <w:tc>
          <w:tcPr>
            <w:tcW w:w="1276"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t>9,76</w:t>
            </w:r>
          </w:p>
        </w:tc>
        <w:tc>
          <w:tcPr>
            <w:tcW w:w="1276"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t>а/б</w:t>
            </w:r>
          </w:p>
        </w:tc>
        <w:tc>
          <w:tcPr>
            <w:tcW w:w="1134"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t>III</w:t>
            </w:r>
          </w:p>
        </w:tc>
        <w:tc>
          <w:tcPr>
            <w:tcW w:w="1417"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p>
        </w:tc>
      </w:tr>
      <w:tr w:rsidR="00E83C17" w:rsidRPr="002D7832" w:rsidTr="007C6477">
        <w:trPr>
          <w:cantSplit/>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Н-2701</w:t>
            </w:r>
          </w:p>
        </w:tc>
        <w:tc>
          <w:tcPr>
            <w:tcW w:w="368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Участок автомобильной дороги межмуниципального значения Убинское - Кундран</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7,46</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а/б, щ</w:t>
            </w:r>
            <w:r w:rsidRPr="002D7832">
              <w:rPr>
                <w:rFonts w:ascii="Times New Roman" w:hAnsi="Times New Roman"/>
                <w:sz w:val="24"/>
                <w:szCs w:val="24"/>
              </w:rPr>
              <w:t>е</w:t>
            </w:r>
            <w:r w:rsidRPr="002D7832">
              <w:rPr>
                <w:rFonts w:ascii="Times New Roman" w:hAnsi="Times New Roman"/>
                <w:sz w:val="24"/>
                <w:szCs w:val="24"/>
              </w:rPr>
              <w:t>бень, гр</w:t>
            </w:r>
            <w:r w:rsidRPr="002D7832">
              <w:rPr>
                <w:rFonts w:ascii="Times New Roman" w:hAnsi="Times New Roman"/>
                <w:sz w:val="24"/>
                <w:szCs w:val="24"/>
              </w:rPr>
              <w:t>а</w:t>
            </w:r>
            <w:r w:rsidRPr="002D7832">
              <w:rPr>
                <w:rFonts w:ascii="Times New Roman" w:hAnsi="Times New Roman"/>
                <w:sz w:val="24"/>
                <w:szCs w:val="24"/>
              </w:rPr>
              <w:t>вий</w:t>
            </w:r>
          </w:p>
        </w:tc>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IV</w:t>
            </w:r>
          </w:p>
        </w:tc>
        <w:tc>
          <w:tcPr>
            <w:tcW w:w="1417"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proofErr w:type="gramStart"/>
            <w:r w:rsidRPr="002D7832">
              <w:rPr>
                <w:rFonts w:ascii="Times New Roman" w:hAnsi="Times New Roman"/>
                <w:sz w:val="24"/>
                <w:szCs w:val="24"/>
              </w:rPr>
              <w:t>устройство</w:t>
            </w:r>
            <w:proofErr w:type="gramEnd"/>
            <w:r w:rsidRPr="002D7832">
              <w:rPr>
                <w:rFonts w:ascii="Times New Roman" w:hAnsi="Times New Roman"/>
                <w:sz w:val="24"/>
                <w:szCs w:val="24"/>
              </w:rPr>
              <w:t xml:space="preserve"> а/б покр.</w:t>
            </w:r>
          </w:p>
        </w:tc>
      </w:tr>
      <w:tr w:rsidR="00E83C17" w:rsidRPr="002D7832" w:rsidTr="007C6477">
        <w:trPr>
          <w:cantSplit/>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Н-2702</w:t>
            </w:r>
          </w:p>
        </w:tc>
        <w:tc>
          <w:tcPr>
            <w:tcW w:w="368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Участок автомобильной дороги межмуниципального значения</w:t>
            </w:r>
            <w:r w:rsidRPr="002D7832">
              <w:rPr>
                <w:rFonts w:ascii="Times New Roman" w:hAnsi="Times New Roman"/>
                <w:sz w:val="24"/>
                <w:szCs w:val="24"/>
              </w:rPr>
              <w:br/>
              <w:t xml:space="preserve">1234 </w:t>
            </w:r>
            <w:proofErr w:type="gramStart"/>
            <w:r w:rsidRPr="002D7832">
              <w:rPr>
                <w:rFonts w:ascii="Times New Roman" w:hAnsi="Times New Roman"/>
                <w:sz w:val="24"/>
                <w:szCs w:val="24"/>
              </w:rPr>
              <w:t>км</w:t>
            </w:r>
            <w:proofErr w:type="gramEnd"/>
            <w:r w:rsidRPr="002D7832">
              <w:rPr>
                <w:rFonts w:ascii="Times New Roman" w:hAnsi="Times New Roman"/>
                <w:sz w:val="24"/>
                <w:szCs w:val="24"/>
              </w:rPr>
              <w:t xml:space="preserve"> а/д М-51 - Крещенское</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3,22</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щебень,</w:t>
            </w:r>
            <w:r w:rsidRPr="002D7832">
              <w:rPr>
                <w:rFonts w:ascii="Times New Roman" w:hAnsi="Times New Roman"/>
                <w:sz w:val="24"/>
                <w:szCs w:val="24"/>
              </w:rPr>
              <w:br/>
              <w:t xml:space="preserve"> гравий</w:t>
            </w:r>
          </w:p>
        </w:tc>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IV</w:t>
            </w:r>
          </w:p>
        </w:tc>
        <w:tc>
          <w:tcPr>
            <w:tcW w:w="1417"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proofErr w:type="gramStart"/>
            <w:r w:rsidRPr="002D7832">
              <w:rPr>
                <w:rFonts w:ascii="Times New Roman" w:hAnsi="Times New Roman"/>
                <w:sz w:val="24"/>
                <w:szCs w:val="24"/>
              </w:rPr>
              <w:t>устройство</w:t>
            </w:r>
            <w:proofErr w:type="gramEnd"/>
            <w:r w:rsidRPr="002D7832">
              <w:rPr>
                <w:rFonts w:ascii="Times New Roman" w:hAnsi="Times New Roman"/>
                <w:sz w:val="24"/>
                <w:szCs w:val="24"/>
              </w:rPr>
              <w:t xml:space="preserve"> а/б покр.</w:t>
            </w:r>
          </w:p>
        </w:tc>
      </w:tr>
      <w:tr w:rsidR="00E83C17" w:rsidRPr="002D7832" w:rsidTr="007C6477">
        <w:trPr>
          <w:cantSplit/>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Н-2709</w:t>
            </w:r>
          </w:p>
        </w:tc>
        <w:tc>
          <w:tcPr>
            <w:tcW w:w="368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Участок автомобильной дороги межмуниципального значения Убинское – Асенкритово - Ра</w:t>
            </w:r>
            <w:r w:rsidRPr="002D7832">
              <w:rPr>
                <w:rFonts w:ascii="Times New Roman" w:hAnsi="Times New Roman"/>
                <w:sz w:val="24"/>
                <w:szCs w:val="24"/>
              </w:rPr>
              <w:t>и</w:t>
            </w:r>
            <w:r w:rsidRPr="002D7832">
              <w:rPr>
                <w:rFonts w:ascii="Times New Roman" w:hAnsi="Times New Roman"/>
                <w:sz w:val="24"/>
                <w:szCs w:val="24"/>
              </w:rPr>
              <w:t>сино</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2,03</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щебень, гравий</w:t>
            </w:r>
          </w:p>
        </w:tc>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IV</w:t>
            </w:r>
          </w:p>
        </w:tc>
        <w:tc>
          <w:tcPr>
            <w:tcW w:w="1417"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proofErr w:type="gramStart"/>
            <w:r w:rsidRPr="002D7832">
              <w:rPr>
                <w:rFonts w:ascii="Times New Roman" w:hAnsi="Times New Roman"/>
                <w:sz w:val="24"/>
                <w:szCs w:val="24"/>
              </w:rPr>
              <w:t>устройство</w:t>
            </w:r>
            <w:proofErr w:type="gramEnd"/>
            <w:r w:rsidRPr="002D7832">
              <w:rPr>
                <w:rFonts w:ascii="Times New Roman" w:hAnsi="Times New Roman"/>
                <w:sz w:val="24"/>
                <w:szCs w:val="24"/>
              </w:rPr>
              <w:t xml:space="preserve"> а/б покр.</w:t>
            </w:r>
          </w:p>
        </w:tc>
      </w:tr>
      <w:tr w:rsidR="00E83C17" w:rsidRPr="002D7832" w:rsidTr="007C6477">
        <w:trPr>
          <w:cantSplit/>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Н-2717</w:t>
            </w:r>
          </w:p>
        </w:tc>
        <w:tc>
          <w:tcPr>
            <w:tcW w:w="368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 xml:space="preserve">Участок автомобильной дороги межмуниципального значения  </w:t>
            </w:r>
            <w:r w:rsidRPr="002D7832">
              <w:rPr>
                <w:rFonts w:ascii="Times New Roman" w:hAnsi="Times New Roman"/>
                <w:sz w:val="24"/>
                <w:szCs w:val="24"/>
              </w:rPr>
              <w:br/>
              <w:t xml:space="preserve">4 </w:t>
            </w:r>
            <w:proofErr w:type="gramStart"/>
            <w:r w:rsidRPr="002D7832">
              <w:rPr>
                <w:rFonts w:ascii="Times New Roman" w:hAnsi="Times New Roman"/>
                <w:sz w:val="24"/>
                <w:szCs w:val="24"/>
              </w:rPr>
              <w:t>км</w:t>
            </w:r>
            <w:proofErr w:type="gramEnd"/>
            <w:r w:rsidRPr="002D7832">
              <w:rPr>
                <w:rFonts w:ascii="Times New Roman" w:hAnsi="Times New Roman"/>
                <w:sz w:val="24"/>
                <w:szCs w:val="24"/>
              </w:rPr>
              <w:t xml:space="preserve"> а/д «Н-2702» - Крещенский</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7,57</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грунт</w:t>
            </w:r>
          </w:p>
        </w:tc>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V</w:t>
            </w:r>
          </w:p>
        </w:tc>
        <w:tc>
          <w:tcPr>
            <w:tcW w:w="1417"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proofErr w:type="gramStart"/>
            <w:r w:rsidRPr="002D7832">
              <w:rPr>
                <w:rFonts w:ascii="Times New Roman" w:hAnsi="Times New Roman"/>
                <w:sz w:val="24"/>
                <w:szCs w:val="24"/>
              </w:rPr>
              <w:t>устройство</w:t>
            </w:r>
            <w:proofErr w:type="gramEnd"/>
            <w:r w:rsidRPr="002D7832">
              <w:rPr>
                <w:rFonts w:ascii="Times New Roman" w:hAnsi="Times New Roman"/>
                <w:sz w:val="24"/>
                <w:szCs w:val="24"/>
              </w:rPr>
              <w:t xml:space="preserve"> а/б покр.</w:t>
            </w:r>
          </w:p>
        </w:tc>
      </w:tr>
      <w:tr w:rsidR="00E83C17" w:rsidRPr="002D7832" w:rsidTr="007C6477">
        <w:trPr>
          <w:cantSplit/>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Н-2718</w:t>
            </w:r>
          </w:p>
        </w:tc>
        <w:tc>
          <w:tcPr>
            <w:tcW w:w="368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Автомобильная дорога межм</w:t>
            </w:r>
            <w:r w:rsidRPr="002D7832">
              <w:rPr>
                <w:rFonts w:ascii="Times New Roman" w:hAnsi="Times New Roman"/>
                <w:sz w:val="24"/>
                <w:szCs w:val="24"/>
              </w:rPr>
              <w:t>у</w:t>
            </w:r>
            <w:r w:rsidRPr="002D7832">
              <w:rPr>
                <w:rFonts w:ascii="Times New Roman" w:hAnsi="Times New Roman"/>
                <w:sz w:val="24"/>
                <w:szCs w:val="24"/>
              </w:rPr>
              <w:t>ниципального значения  Уби</w:t>
            </w:r>
            <w:r w:rsidRPr="002D7832">
              <w:rPr>
                <w:rFonts w:ascii="Times New Roman" w:hAnsi="Times New Roman"/>
                <w:sz w:val="24"/>
                <w:szCs w:val="24"/>
              </w:rPr>
              <w:t>н</w:t>
            </w:r>
            <w:r w:rsidRPr="002D7832">
              <w:rPr>
                <w:rFonts w:ascii="Times New Roman" w:hAnsi="Times New Roman"/>
                <w:sz w:val="24"/>
                <w:szCs w:val="24"/>
              </w:rPr>
              <w:t>ское - Орловка</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4,37</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щебень,</w:t>
            </w:r>
            <w:r w:rsidRPr="002D7832">
              <w:rPr>
                <w:rFonts w:ascii="Times New Roman" w:hAnsi="Times New Roman"/>
                <w:sz w:val="24"/>
                <w:szCs w:val="24"/>
              </w:rPr>
              <w:br/>
              <w:t xml:space="preserve"> гравий</w:t>
            </w:r>
          </w:p>
        </w:tc>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V</w:t>
            </w:r>
          </w:p>
        </w:tc>
        <w:tc>
          <w:tcPr>
            <w:tcW w:w="1417"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proofErr w:type="gramStart"/>
            <w:r w:rsidRPr="002D7832">
              <w:rPr>
                <w:rFonts w:ascii="Times New Roman" w:hAnsi="Times New Roman"/>
                <w:sz w:val="24"/>
                <w:szCs w:val="24"/>
              </w:rPr>
              <w:t>устройство</w:t>
            </w:r>
            <w:proofErr w:type="gramEnd"/>
            <w:r w:rsidRPr="002D7832">
              <w:rPr>
                <w:rFonts w:ascii="Times New Roman" w:hAnsi="Times New Roman"/>
                <w:sz w:val="24"/>
                <w:szCs w:val="24"/>
              </w:rPr>
              <w:t xml:space="preserve"> а/б покр.</w:t>
            </w:r>
          </w:p>
        </w:tc>
      </w:tr>
      <w:tr w:rsidR="00E83C17" w:rsidRPr="002D7832" w:rsidTr="007C6477">
        <w:trPr>
          <w:cantSplit/>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Н-2719</w:t>
            </w:r>
          </w:p>
        </w:tc>
        <w:tc>
          <w:tcPr>
            <w:tcW w:w="368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Участок автомобильной дороги межмуниципального значения  Убинское - Московка</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3,70</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грунт</w:t>
            </w:r>
          </w:p>
        </w:tc>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V</w:t>
            </w:r>
          </w:p>
        </w:tc>
        <w:tc>
          <w:tcPr>
            <w:tcW w:w="1417"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proofErr w:type="gramStart"/>
            <w:r w:rsidRPr="002D7832">
              <w:rPr>
                <w:rFonts w:ascii="Times New Roman" w:hAnsi="Times New Roman"/>
                <w:sz w:val="24"/>
                <w:szCs w:val="24"/>
              </w:rPr>
              <w:t>устройство</w:t>
            </w:r>
            <w:proofErr w:type="gramEnd"/>
            <w:r w:rsidRPr="002D7832">
              <w:rPr>
                <w:rFonts w:ascii="Times New Roman" w:hAnsi="Times New Roman"/>
                <w:sz w:val="24"/>
                <w:szCs w:val="24"/>
              </w:rPr>
              <w:t xml:space="preserve"> а/б покр.</w:t>
            </w:r>
          </w:p>
        </w:tc>
      </w:tr>
      <w:tr w:rsidR="00E83C17" w:rsidRPr="002D7832" w:rsidTr="007C6477">
        <w:trPr>
          <w:cantSplit/>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Н-2720</w:t>
            </w:r>
          </w:p>
        </w:tc>
        <w:tc>
          <w:tcPr>
            <w:tcW w:w="368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Автомобильная дорога межм</w:t>
            </w:r>
            <w:r w:rsidRPr="002D7832">
              <w:rPr>
                <w:rFonts w:ascii="Times New Roman" w:hAnsi="Times New Roman"/>
                <w:sz w:val="24"/>
                <w:szCs w:val="24"/>
              </w:rPr>
              <w:t>у</w:t>
            </w:r>
            <w:r w:rsidRPr="002D7832">
              <w:rPr>
                <w:rFonts w:ascii="Times New Roman" w:hAnsi="Times New Roman"/>
                <w:sz w:val="24"/>
                <w:szCs w:val="24"/>
              </w:rPr>
              <w:t>ниципального значения  - под</w:t>
            </w:r>
            <w:r w:rsidRPr="002D7832">
              <w:rPr>
                <w:rFonts w:ascii="Times New Roman" w:hAnsi="Times New Roman"/>
                <w:sz w:val="24"/>
                <w:szCs w:val="24"/>
              </w:rPr>
              <w:t>ъ</w:t>
            </w:r>
            <w:r w:rsidRPr="002D7832">
              <w:rPr>
                <w:rFonts w:ascii="Times New Roman" w:hAnsi="Times New Roman"/>
                <w:sz w:val="24"/>
                <w:szCs w:val="24"/>
              </w:rPr>
              <w:t xml:space="preserve">езд </w:t>
            </w:r>
            <w:proofErr w:type="gramStart"/>
            <w:r w:rsidRPr="002D7832">
              <w:rPr>
                <w:rFonts w:ascii="Times New Roman" w:hAnsi="Times New Roman"/>
                <w:sz w:val="24"/>
                <w:szCs w:val="24"/>
              </w:rPr>
              <w:t>к ж</w:t>
            </w:r>
            <w:proofErr w:type="gramEnd"/>
            <w:r w:rsidRPr="002D7832">
              <w:rPr>
                <w:rFonts w:ascii="Times New Roman" w:hAnsi="Times New Roman"/>
                <w:sz w:val="24"/>
                <w:szCs w:val="24"/>
              </w:rPr>
              <w:t>/д вокзалу ст. Убинская</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5,10</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щебень,</w:t>
            </w:r>
            <w:r w:rsidRPr="002D7832">
              <w:rPr>
                <w:rFonts w:ascii="Times New Roman" w:hAnsi="Times New Roman"/>
                <w:sz w:val="24"/>
                <w:szCs w:val="24"/>
              </w:rPr>
              <w:br/>
              <w:t xml:space="preserve"> гравий</w:t>
            </w:r>
          </w:p>
        </w:tc>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IV</w:t>
            </w:r>
          </w:p>
        </w:tc>
        <w:tc>
          <w:tcPr>
            <w:tcW w:w="1417"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proofErr w:type="gramStart"/>
            <w:r w:rsidRPr="002D7832">
              <w:rPr>
                <w:rFonts w:ascii="Times New Roman" w:hAnsi="Times New Roman"/>
                <w:sz w:val="24"/>
                <w:szCs w:val="24"/>
              </w:rPr>
              <w:t>устройство</w:t>
            </w:r>
            <w:proofErr w:type="gramEnd"/>
            <w:r w:rsidRPr="002D7832">
              <w:rPr>
                <w:rFonts w:ascii="Times New Roman" w:hAnsi="Times New Roman"/>
                <w:sz w:val="24"/>
                <w:szCs w:val="24"/>
              </w:rPr>
              <w:t xml:space="preserve"> а/б покр.</w:t>
            </w:r>
          </w:p>
        </w:tc>
      </w:tr>
      <w:tr w:rsidR="00E83C17" w:rsidRPr="002D7832" w:rsidTr="007C6477">
        <w:trPr>
          <w:cantSplit/>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Д-1</w:t>
            </w:r>
          </w:p>
        </w:tc>
        <w:tc>
          <w:tcPr>
            <w:tcW w:w="368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Дорога местного значения мун</w:t>
            </w:r>
            <w:r w:rsidRPr="002D7832">
              <w:rPr>
                <w:rFonts w:ascii="Times New Roman" w:hAnsi="Times New Roman"/>
                <w:sz w:val="24"/>
                <w:szCs w:val="24"/>
              </w:rPr>
              <w:t>и</w:t>
            </w:r>
            <w:r w:rsidRPr="002D7832">
              <w:rPr>
                <w:rFonts w:ascii="Times New Roman" w:hAnsi="Times New Roman"/>
                <w:sz w:val="24"/>
                <w:szCs w:val="24"/>
              </w:rPr>
              <w:t>ципального района</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2,94</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щебень,</w:t>
            </w:r>
            <w:r w:rsidRPr="002D7832">
              <w:rPr>
                <w:rFonts w:ascii="Times New Roman" w:hAnsi="Times New Roman"/>
                <w:sz w:val="24"/>
                <w:szCs w:val="24"/>
              </w:rPr>
              <w:br/>
              <w:t xml:space="preserve"> гравий</w:t>
            </w:r>
          </w:p>
        </w:tc>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IV</w:t>
            </w:r>
          </w:p>
        </w:tc>
        <w:tc>
          <w:tcPr>
            <w:tcW w:w="1417"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sz w:val="24"/>
                <w:szCs w:val="24"/>
              </w:rPr>
            </w:pPr>
            <w:proofErr w:type="gramStart"/>
            <w:r w:rsidRPr="002D7832">
              <w:rPr>
                <w:rFonts w:ascii="Times New Roman" w:hAnsi="Times New Roman"/>
                <w:sz w:val="24"/>
                <w:szCs w:val="24"/>
              </w:rPr>
              <w:t>устройство</w:t>
            </w:r>
            <w:proofErr w:type="gramEnd"/>
            <w:r w:rsidRPr="002D7832">
              <w:rPr>
                <w:rFonts w:ascii="Times New Roman" w:hAnsi="Times New Roman"/>
                <w:sz w:val="24"/>
                <w:szCs w:val="24"/>
              </w:rPr>
              <w:t xml:space="preserve"> а/б покр.</w:t>
            </w:r>
          </w:p>
        </w:tc>
      </w:tr>
      <w:tr w:rsidR="00E83C17" w:rsidRPr="002D7832" w:rsidTr="007C6477">
        <w:trPr>
          <w:cantSplit/>
          <w:trHeight w:val="449"/>
        </w:trPr>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b/>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b/>
                <w:sz w:val="24"/>
                <w:szCs w:val="24"/>
              </w:rPr>
            </w:pPr>
            <w:r w:rsidRPr="002D7832">
              <w:rPr>
                <w:rFonts w:ascii="Times New Roman" w:hAnsi="Times New Roman"/>
                <w:b/>
                <w:sz w:val="24"/>
                <w:szCs w:val="24"/>
              </w:rPr>
              <w:t>Всего развиваемых дорог</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b/>
                <w:sz w:val="24"/>
                <w:szCs w:val="24"/>
              </w:rPr>
            </w:pPr>
            <w:r w:rsidRPr="002D7832">
              <w:rPr>
                <w:rFonts w:ascii="Times New Roman" w:hAnsi="Times New Roman"/>
                <w:b/>
                <w:sz w:val="24"/>
                <w:szCs w:val="24"/>
              </w:rPr>
              <w:t>56,91</w:t>
            </w:r>
          </w:p>
        </w:tc>
        <w:tc>
          <w:tcPr>
            <w:tcW w:w="1276"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E83C17" w:rsidRPr="002D7832" w:rsidRDefault="00E83C17" w:rsidP="002D7832">
            <w:pPr>
              <w:spacing w:after="0" w:line="240" w:lineRule="auto"/>
              <w:rPr>
                <w:rFonts w:ascii="Times New Roman" w:hAnsi="Times New Roman"/>
                <w:b/>
                <w:sz w:val="24"/>
                <w:szCs w:val="24"/>
              </w:rPr>
            </w:pPr>
          </w:p>
        </w:tc>
      </w:tr>
      <w:tr w:rsidR="00905935" w:rsidRPr="002D7832" w:rsidTr="007C6477">
        <w:trPr>
          <w:cantSplit/>
          <w:trHeight w:val="449"/>
        </w:trPr>
        <w:tc>
          <w:tcPr>
            <w:tcW w:w="9923" w:type="dxa"/>
            <w:gridSpan w:val="6"/>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jc w:val="center"/>
              <w:rPr>
                <w:rFonts w:ascii="Times New Roman" w:hAnsi="Times New Roman"/>
                <w:sz w:val="24"/>
                <w:szCs w:val="24"/>
              </w:rPr>
            </w:pPr>
            <w:r w:rsidRPr="002D7832">
              <w:rPr>
                <w:rFonts w:ascii="Times New Roman" w:hAnsi="Times New Roman"/>
                <w:sz w:val="24"/>
                <w:szCs w:val="24"/>
              </w:rPr>
              <w:t>Планируемые дороги</w:t>
            </w:r>
          </w:p>
        </w:tc>
      </w:tr>
      <w:tr w:rsidR="00905935" w:rsidRPr="002D7832" w:rsidTr="007C6477">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lastRenderedPageBreak/>
              <w:t>ДМ-1</w:t>
            </w:r>
          </w:p>
        </w:tc>
        <w:tc>
          <w:tcPr>
            <w:tcW w:w="3686"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t>Участок автомобильной дороги межмуниципального значения – юго-западный обход с. Убинское</w:t>
            </w:r>
          </w:p>
        </w:tc>
        <w:tc>
          <w:tcPr>
            <w:tcW w:w="1276" w:type="dxa"/>
            <w:tcBorders>
              <w:top w:val="single" w:sz="4" w:space="0" w:color="auto"/>
              <w:left w:val="single" w:sz="4" w:space="0" w:color="auto"/>
              <w:bottom w:val="single" w:sz="4" w:space="0" w:color="auto"/>
              <w:right w:val="single" w:sz="4" w:space="0" w:color="auto"/>
            </w:tcBorders>
            <w:vAlign w:val="center"/>
          </w:tcPr>
          <w:p w:rsidR="00905935"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10,15</w:t>
            </w:r>
          </w:p>
        </w:tc>
        <w:tc>
          <w:tcPr>
            <w:tcW w:w="1276"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t>а/б</w:t>
            </w:r>
          </w:p>
        </w:tc>
        <w:tc>
          <w:tcPr>
            <w:tcW w:w="1134"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t>IV</w:t>
            </w:r>
          </w:p>
        </w:tc>
        <w:tc>
          <w:tcPr>
            <w:tcW w:w="1417"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t>новое строител</w:t>
            </w:r>
            <w:r w:rsidRPr="002D7832">
              <w:rPr>
                <w:rFonts w:ascii="Times New Roman" w:hAnsi="Times New Roman"/>
                <w:sz w:val="24"/>
                <w:szCs w:val="24"/>
              </w:rPr>
              <w:t>ь</w:t>
            </w:r>
            <w:r w:rsidRPr="002D7832">
              <w:rPr>
                <w:rFonts w:ascii="Times New Roman" w:hAnsi="Times New Roman"/>
                <w:sz w:val="24"/>
                <w:szCs w:val="24"/>
              </w:rPr>
              <w:t>ство</w:t>
            </w:r>
          </w:p>
        </w:tc>
      </w:tr>
      <w:tr w:rsidR="00905935" w:rsidRPr="002D7832" w:rsidTr="007C6477">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t>ДМ-2</w:t>
            </w:r>
          </w:p>
        </w:tc>
        <w:tc>
          <w:tcPr>
            <w:tcW w:w="3686"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t>Участок автомобильной дороги межмуниципального значения  Крещенский - Карган</w:t>
            </w:r>
          </w:p>
        </w:tc>
        <w:tc>
          <w:tcPr>
            <w:tcW w:w="1276" w:type="dxa"/>
            <w:tcBorders>
              <w:top w:val="single" w:sz="4" w:space="0" w:color="auto"/>
              <w:left w:val="single" w:sz="4" w:space="0" w:color="auto"/>
              <w:bottom w:val="single" w:sz="4" w:space="0" w:color="auto"/>
              <w:right w:val="single" w:sz="4" w:space="0" w:color="auto"/>
            </w:tcBorders>
            <w:vAlign w:val="center"/>
          </w:tcPr>
          <w:p w:rsidR="00905935"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3,97</w:t>
            </w:r>
          </w:p>
        </w:tc>
        <w:tc>
          <w:tcPr>
            <w:tcW w:w="1276" w:type="dxa"/>
            <w:tcBorders>
              <w:top w:val="single" w:sz="4" w:space="0" w:color="auto"/>
              <w:left w:val="single" w:sz="4" w:space="0" w:color="auto"/>
              <w:bottom w:val="single" w:sz="4" w:space="0" w:color="auto"/>
              <w:right w:val="single" w:sz="4" w:space="0" w:color="auto"/>
            </w:tcBorders>
            <w:vAlign w:val="center"/>
          </w:tcPr>
          <w:p w:rsidR="00905935" w:rsidRPr="002D7832" w:rsidRDefault="00540BD1" w:rsidP="002D7832">
            <w:pPr>
              <w:spacing w:after="0" w:line="240" w:lineRule="auto"/>
              <w:rPr>
                <w:rFonts w:ascii="Times New Roman" w:hAnsi="Times New Roman"/>
                <w:sz w:val="24"/>
                <w:szCs w:val="24"/>
              </w:rPr>
            </w:pPr>
            <w:r w:rsidRPr="002D7832">
              <w:rPr>
                <w:rFonts w:ascii="Times New Roman" w:hAnsi="Times New Roman"/>
                <w:sz w:val="24"/>
                <w:szCs w:val="24"/>
              </w:rPr>
              <w:t>а/б</w:t>
            </w:r>
          </w:p>
        </w:tc>
        <w:tc>
          <w:tcPr>
            <w:tcW w:w="1134" w:type="dxa"/>
            <w:tcBorders>
              <w:top w:val="single" w:sz="4" w:space="0" w:color="auto"/>
              <w:left w:val="single" w:sz="4" w:space="0" w:color="auto"/>
              <w:bottom w:val="single" w:sz="4" w:space="0" w:color="auto"/>
              <w:right w:val="single" w:sz="4" w:space="0" w:color="auto"/>
            </w:tcBorders>
            <w:vAlign w:val="center"/>
          </w:tcPr>
          <w:p w:rsidR="00905935" w:rsidRPr="002D7832" w:rsidRDefault="001E4EED" w:rsidP="002D7832">
            <w:pPr>
              <w:spacing w:after="0" w:line="240" w:lineRule="auto"/>
              <w:rPr>
                <w:rFonts w:ascii="Times New Roman" w:hAnsi="Times New Roman"/>
                <w:sz w:val="24"/>
                <w:szCs w:val="24"/>
              </w:rPr>
            </w:pPr>
            <w:r w:rsidRPr="002D7832">
              <w:rPr>
                <w:rFonts w:ascii="Times New Roman" w:hAnsi="Times New Roman"/>
                <w:sz w:val="24"/>
                <w:szCs w:val="24"/>
              </w:rPr>
              <w:t>V</w:t>
            </w:r>
          </w:p>
        </w:tc>
        <w:tc>
          <w:tcPr>
            <w:tcW w:w="1417" w:type="dxa"/>
            <w:tcBorders>
              <w:top w:val="single" w:sz="4" w:space="0" w:color="auto"/>
              <w:left w:val="single" w:sz="4" w:space="0" w:color="auto"/>
              <w:bottom w:val="single" w:sz="4" w:space="0" w:color="auto"/>
              <w:right w:val="single" w:sz="4" w:space="0" w:color="auto"/>
            </w:tcBorders>
            <w:vAlign w:val="center"/>
          </w:tcPr>
          <w:p w:rsidR="00905935" w:rsidRPr="002D7832" w:rsidRDefault="001E4EED" w:rsidP="002D7832">
            <w:pPr>
              <w:spacing w:after="0" w:line="240" w:lineRule="auto"/>
              <w:rPr>
                <w:rFonts w:ascii="Times New Roman" w:hAnsi="Times New Roman"/>
                <w:sz w:val="24"/>
                <w:szCs w:val="24"/>
              </w:rPr>
            </w:pPr>
            <w:r w:rsidRPr="002D7832">
              <w:rPr>
                <w:rFonts w:ascii="Times New Roman" w:hAnsi="Times New Roman"/>
                <w:sz w:val="24"/>
                <w:szCs w:val="24"/>
              </w:rPr>
              <w:t>новое строител</w:t>
            </w:r>
            <w:r w:rsidRPr="002D7832">
              <w:rPr>
                <w:rFonts w:ascii="Times New Roman" w:hAnsi="Times New Roman"/>
                <w:sz w:val="24"/>
                <w:szCs w:val="24"/>
              </w:rPr>
              <w:t>ь</w:t>
            </w:r>
            <w:r w:rsidRPr="002D7832">
              <w:rPr>
                <w:rFonts w:ascii="Times New Roman" w:hAnsi="Times New Roman"/>
                <w:sz w:val="24"/>
                <w:szCs w:val="24"/>
              </w:rPr>
              <w:t>ство</w:t>
            </w:r>
          </w:p>
        </w:tc>
      </w:tr>
      <w:tr w:rsidR="00905935" w:rsidRPr="002D7832" w:rsidTr="007C6477">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t>Д-2</w:t>
            </w:r>
          </w:p>
        </w:tc>
        <w:tc>
          <w:tcPr>
            <w:tcW w:w="3686"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sz w:val="24"/>
                <w:szCs w:val="24"/>
              </w:rPr>
            </w:pPr>
            <w:r w:rsidRPr="002D7832">
              <w:rPr>
                <w:rFonts w:ascii="Times New Roman" w:hAnsi="Times New Roman"/>
                <w:sz w:val="24"/>
                <w:szCs w:val="24"/>
              </w:rPr>
              <w:t xml:space="preserve">Частные автомобильные дороги </w:t>
            </w:r>
            <w:r w:rsidRPr="002D7832">
              <w:rPr>
                <w:rFonts w:ascii="Times New Roman" w:hAnsi="Times New Roman"/>
                <w:sz w:val="24"/>
                <w:szCs w:val="24"/>
              </w:rPr>
              <w:br/>
              <w:t xml:space="preserve">М-51 – оз. </w:t>
            </w:r>
            <w:proofErr w:type="gramStart"/>
            <w:r w:rsidRPr="002D7832">
              <w:rPr>
                <w:rFonts w:ascii="Times New Roman" w:hAnsi="Times New Roman"/>
                <w:sz w:val="24"/>
                <w:szCs w:val="24"/>
              </w:rPr>
              <w:t>Большое</w:t>
            </w:r>
            <w:proofErr w:type="gramEnd"/>
            <w:r w:rsidRPr="002D7832">
              <w:rPr>
                <w:rFonts w:ascii="Times New Roman" w:hAnsi="Times New Roman"/>
                <w:sz w:val="24"/>
                <w:szCs w:val="24"/>
              </w:rPr>
              <w:t>, М-51 - Ке</w:t>
            </w:r>
            <w:r w:rsidRPr="002D7832">
              <w:rPr>
                <w:rFonts w:ascii="Times New Roman" w:hAnsi="Times New Roman"/>
                <w:sz w:val="24"/>
                <w:szCs w:val="24"/>
              </w:rPr>
              <w:t>м</w:t>
            </w:r>
            <w:r w:rsidRPr="002D7832">
              <w:rPr>
                <w:rFonts w:ascii="Times New Roman" w:hAnsi="Times New Roman"/>
                <w:sz w:val="24"/>
                <w:szCs w:val="24"/>
              </w:rPr>
              <w:t>пинг</w:t>
            </w:r>
          </w:p>
        </w:tc>
        <w:tc>
          <w:tcPr>
            <w:tcW w:w="1276" w:type="dxa"/>
            <w:tcBorders>
              <w:top w:val="single" w:sz="4" w:space="0" w:color="auto"/>
              <w:left w:val="single" w:sz="4" w:space="0" w:color="auto"/>
              <w:bottom w:val="single" w:sz="4" w:space="0" w:color="auto"/>
              <w:right w:val="single" w:sz="4" w:space="0" w:color="auto"/>
            </w:tcBorders>
            <w:vAlign w:val="center"/>
          </w:tcPr>
          <w:p w:rsidR="00905935" w:rsidRPr="002D7832" w:rsidRDefault="00E83C17" w:rsidP="002D7832">
            <w:pPr>
              <w:spacing w:after="0" w:line="240" w:lineRule="auto"/>
              <w:rPr>
                <w:rFonts w:ascii="Times New Roman" w:hAnsi="Times New Roman"/>
                <w:sz w:val="24"/>
                <w:szCs w:val="24"/>
              </w:rPr>
            </w:pPr>
            <w:r w:rsidRPr="002D7832">
              <w:rPr>
                <w:rFonts w:ascii="Times New Roman" w:hAnsi="Times New Roman"/>
                <w:sz w:val="24"/>
                <w:szCs w:val="24"/>
              </w:rPr>
              <w:t>2,39</w:t>
            </w:r>
          </w:p>
        </w:tc>
        <w:tc>
          <w:tcPr>
            <w:tcW w:w="1276" w:type="dxa"/>
            <w:tcBorders>
              <w:top w:val="single" w:sz="4" w:space="0" w:color="auto"/>
              <w:left w:val="single" w:sz="4" w:space="0" w:color="auto"/>
              <w:bottom w:val="single" w:sz="4" w:space="0" w:color="auto"/>
              <w:right w:val="single" w:sz="4" w:space="0" w:color="auto"/>
            </w:tcBorders>
            <w:vAlign w:val="center"/>
          </w:tcPr>
          <w:p w:rsidR="00905935" w:rsidRPr="002D7832" w:rsidRDefault="00540BD1" w:rsidP="002D7832">
            <w:pPr>
              <w:spacing w:after="0" w:line="240" w:lineRule="auto"/>
              <w:rPr>
                <w:rFonts w:ascii="Times New Roman" w:hAnsi="Times New Roman"/>
                <w:sz w:val="24"/>
                <w:szCs w:val="24"/>
              </w:rPr>
            </w:pPr>
            <w:r w:rsidRPr="002D7832">
              <w:rPr>
                <w:rFonts w:ascii="Times New Roman" w:hAnsi="Times New Roman"/>
                <w:sz w:val="24"/>
                <w:szCs w:val="24"/>
              </w:rPr>
              <w:t>щебень</w:t>
            </w:r>
          </w:p>
        </w:tc>
        <w:tc>
          <w:tcPr>
            <w:tcW w:w="1134" w:type="dxa"/>
            <w:tcBorders>
              <w:top w:val="single" w:sz="4" w:space="0" w:color="auto"/>
              <w:left w:val="single" w:sz="4" w:space="0" w:color="auto"/>
              <w:bottom w:val="single" w:sz="4" w:space="0" w:color="auto"/>
              <w:right w:val="single" w:sz="4" w:space="0" w:color="auto"/>
            </w:tcBorders>
            <w:vAlign w:val="center"/>
          </w:tcPr>
          <w:p w:rsidR="00905935" w:rsidRPr="002D7832" w:rsidRDefault="001E4EED" w:rsidP="002D7832">
            <w:pPr>
              <w:spacing w:after="0" w:line="240" w:lineRule="auto"/>
              <w:rPr>
                <w:rFonts w:ascii="Times New Roman" w:hAnsi="Times New Roman"/>
                <w:sz w:val="24"/>
                <w:szCs w:val="24"/>
              </w:rPr>
            </w:pPr>
            <w:r w:rsidRPr="002D7832">
              <w:rPr>
                <w:rFonts w:ascii="Times New Roman" w:hAnsi="Times New Roman"/>
                <w:sz w:val="24"/>
                <w:szCs w:val="24"/>
              </w:rPr>
              <w:t>V</w:t>
            </w:r>
          </w:p>
        </w:tc>
        <w:tc>
          <w:tcPr>
            <w:tcW w:w="1417" w:type="dxa"/>
            <w:tcBorders>
              <w:top w:val="single" w:sz="4" w:space="0" w:color="auto"/>
              <w:left w:val="single" w:sz="4" w:space="0" w:color="auto"/>
              <w:bottom w:val="single" w:sz="4" w:space="0" w:color="auto"/>
              <w:right w:val="single" w:sz="4" w:space="0" w:color="auto"/>
            </w:tcBorders>
            <w:vAlign w:val="center"/>
          </w:tcPr>
          <w:p w:rsidR="00905935" w:rsidRPr="002D7832" w:rsidRDefault="001E4EED" w:rsidP="002D7832">
            <w:pPr>
              <w:spacing w:after="0" w:line="240" w:lineRule="auto"/>
              <w:rPr>
                <w:rFonts w:ascii="Times New Roman" w:hAnsi="Times New Roman"/>
                <w:sz w:val="24"/>
                <w:szCs w:val="24"/>
              </w:rPr>
            </w:pPr>
            <w:r w:rsidRPr="002D7832">
              <w:rPr>
                <w:rFonts w:ascii="Times New Roman" w:hAnsi="Times New Roman"/>
                <w:sz w:val="24"/>
                <w:szCs w:val="24"/>
              </w:rPr>
              <w:t>новое строител</w:t>
            </w:r>
            <w:r w:rsidRPr="002D7832">
              <w:rPr>
                <w:rFonts w:ascii="Times New Roman" w:hAnsi="Times New Roman"/>
                <w:sz w:val="24"/>
                <w:szCs w:val="24"/>
              </w:rPr>
              <w:t>ь</w:t>
            </w:r>
            <w:r w:rsidRPr="002D7832">
              <w:rPr>
                <w:rFonts w:ascii="Times New Roman" w:hAnsi="Times New Roman"/>
                <w:sz w:val="24"/>
                <w:szCs w:val="24"/>
              </w:rPr>
              <w:t>ство</w:t>
            </w:r>
          </w:p>
        </w:tc>
      </w:tr>
      <w:tr w:rsidR="00E81A1D" w:rsidRPr="002D7832" w:rsidTr="007C6477">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rsidR="00E81A1D" w:rsidRPr="002D7832" w:rsidRDefault="00E81A1D" w:rsidP="002D7832">
            <w:pPr>
              <w:spacing w:after="0" w:line="240" w:lineRule="auto"/>
              <w:rPr>
                <w:rFonts w:ascii="Times New Roman" w:hAnsi="Times New Roman"/>
                <w:b/>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E81A1D" w:rsidRPr="002D7832" w:rsidRDefault="00E81A1D" w:rsidP="002D7832">
            <w:pPr>
              <w:spacing w:after="0" w:line="240" w:lineRule="auto"/>
              <w:rPr>
                <w:rFonts w:ascii="Times New Roman" w:hAnsi="Times New Roman"/>
                <w:b/>
                <w:sz w:val="24"/>
                <w:szCs w:val="24"/>
              </w:rPr>
            </w:pPr>
            <w:r w:rsidRPr="002D7832">
              <w:rPr>
                <w:rFonts w:ascii="Times New Roman" w:hAnsi="Times New Roman"/>
                <w:b/>
                <w:sz w:val="24"/>
                <w:szCs w:val="24"/>
              </w:rPr>
              <w:t>Всего новых дорог</w:t>
            </w:r>
          </w:p>
        </w:tc>
        <w:tc>
          <w:tcPr>
            <w:tcW w:w="1276" w:type="dxa"/>
            <w:tcBorders>
              <w:top w:val="single" w:sz="4" w:space="0" w:color="auto"/>
              <w:left w:val="single" w:sz="4" w:space="0" w:color="auto"/>
              <w:bottom w:val="single" w:sz="4" w:space="0" w:color="auto"/>
              <w:right w:val="single" w:sz="4" w:space="0" w:color="auto"/>
            </w:tcBorders>
            <w:vAlign w:val="center"/>
          </w:tcPr>
          <w:p w:rsidR="00E81A1D" w:rsidRPr="002D7832" w:rsidRDefault="00E83C17" w:rsidP="002D7832">
            <w:pPr>
              <w:spacing w:after="0" w:line="240" w:lineRule="auto"/>
              <w:rPr>
                <w:rFonts w:ascii="Times New Roman" w:hAnsi="Times New Roman"/>
                <w:b/>
                <w:sz w:val="24"/>
                <w:szCs w:val="24"/>
              </w:rPr>
            </w:pPr>
            <w:r w:rsidRPr="002D7832">
              <w:rPr>
                <w:rFonts w:ascii="Times New Roman" w:hAnsi="Times New Roman"/>
                <w:b/>
                <w:sz w:val="24"/>
                <w:szCs w:val="24"/>
              </w:rPr>
              <w:t>16,51</w:t>
            </w:r>
          </w:p>
        </w:tc>
        <w:tc>
          <w:tcPr>
            <w:tcW w:w="1276" w:type="dxa"/>
            <w:tcBorders>
              <w:top w:val="single" w:sz="4" w:space="0" w:color="auto"/>
              <w:left w:val="single" w:sz="4" w:space="0" w:color="auto"/>
              <w:bottom w:val="single" w:sz="4" w:space="0" w:color="auto"/>
              <w:right w:val="single" w:sz="4" w:space="0" w:color="auto"/>
            </w:tcBorders>
            <w:vAlign w:val="center"/>
          </w:tcPr>
          <w:p w:rsidR="00E81A1D" w:rsidRPr="002D7832" w:rsidRDefault="00E81A1D" w:rsidP="002D7832">
            <w:pPr>
              <w:spacing w:after="0" w:line="240" w:lineRule="auto"/>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81A1D" w:rsidRPr="002D7832" w:rsidRDefault="00E81A1D" w:rsidP="002D7832">
            <w:pPr>
              <w:spacing w:after="0" w:line="240" w:lineRule="auto"/>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E81A1D" w:rsidRPr="002D7832" w:rsidRDefault="00E81A1D" w:rsidP="002D7832">
            <w:pPr>
              <w:spacing w:after="0" w:line="240" w:lineRule="auto"/>
              <w:rPr>
                <w:rFonts w:ascii="Times New Roman" w:hAnsi="Times New Roman"/>
                <w:b/>
                <w:sz w:val="24"/>
                <w:szCs w:val="24"/>
              </w:rPr>
            </w:pPr>
          </w:p>
        </w:tc>
      </w:tr>
      <w:tr w:rsidR="00905935" w:rsidRPr="002D7832" w:rsidTr="007C6477">
        <w:trPr>
          <w:cantSplit/>
          <w:trHeight w:val="565"/>
        </w:trPr>
        <w:tc>
          <w:tcPr>
            <w:tcW w:w="1134"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b/>
                <w:sz w:val="24"/>
                <w:szCs w:val="24"/>
              </w:rPr>
            </w:pPr>
          </w:p>
        </w:tc>
        <w:tc>
          <w:tcPr>
            <w:tcW w:w="3686"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b/>
                <w:sz w:val="24"/>
                <w:szCs w:val="24"/>
              </w:rPr>
            </w:pPr>
            <w:r w:rsidRPr="002D7832">
              <w:rPr>
                <w:rFonts w:ascii="Times New Roman" w:hAnsi="Times New Roman"/>
                <w:b/>
                <w:sz w:val="24"/>
                <w:szCs w:val="24"/>
              </w:rPr>
              <w:t>Всего дорог на расчетный срок</w:t>
            </w:r>
          </w:p>
        </w:tc>
        <w:tc>
          <w:tcPr>
            <w:tcW w:w="1276" w:type="dxa"/>
            <w:tcBorders>
              <w:top w:val="single" w:sz="4" w:space="0" w:color="auto"/>
              <w:left w:val="single" w:sz="4" w:space="0" w:color="auto"/>
              <w:bottom w:val="single" w:sz="4" w:space="0" w:color="auto"/>
              <w:right w:val="single" w:sz="4" w:space="0" w:color="auto"/>
            </w:tcBorders>
            <w:vAlign w:val="center"/>
          </w:tcPr>
          <w:p w:rsidR="00905935" w:rsidRPr="002D7832" w:rsidRDefault="00E83C17" w:rsidP="002D7832">
            <w:pPr>
              <w:spacing w:after="0" w:line="240" w:lineRule="auto"/>
              <w:rPr>
                <w:rFonts w:ascii="Times New Roman" w:hAnsi="Times New Roman"/>
                <w:b/>
                <w:sz w:val="24"/>
                <w:szCs w:val="24"/>
              </w:rPr>
            </w:pPr>
            <w:r w:rsidRPr="002D7832">
              <w:rPr>
                <w:rFonts w:ascii="Times New Roman" w:hAnsi="Times New Roman"/>
                <w:b/>
                <w:sz w:val="24"/>
                <w:szCs w:val="24"/>
              </w:rPr>
              <w:t>73,42</w:t>
            </w:r>
          </w:p>
        </w:tc>
        <w:tc>
          <w:tcPr>
            <w:tcW w:w="1276"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905935" w:rsidRPr="002D7832" w:rsidRDefault="00905935" w:rsidP="002D7832">
            <w:pPr>
              <w:spacing w:after="0" w:line="240" w:lineRule="auto"/>
              <w:rPr>
                <w:rFonts w:ascii="Times New Roman" w:hAnsi="Times New Roman"/>
                <w:b/>
                <w:sz w:val="24"/>
                <w:szCs w:val="24"/>
              </w:rPr>
            </w:pPr>
          </w:p>
        </w:tc>
      </w:tr>
    </w:tbl>
    <w:p w:rsidR="009D4866" w:rsidRPr="00F86C6C" w:rsidRDefault="009D4866" w:rsidP="00F86C6C">
      <w:pPr>
        <w:spacing w:after="0" w:line="240" w:lineRule="auto"/>
        <w:ind w:firstLine="567"/>
        <w:contextualSpacing/>
        <w:rPr>
          <w:rStyle w:val="afff7"/>
          <w:rFonts w:ascii="Times New Roman" w:hAnsi="Times New Roman"/>
        </w:rPr>
      </w:pPr>
    </w:p>
    <w:p w:rsidR="004E10A4" w:rsidRPr="00F86C6C" w:rsidRDefault="00423FDC"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Новая дорога ДМ-</w:t>
      </w:r>
      <w:r w:rsidR="00DE6ADE" w:rsidRPr="00F86C6C">
        <w:rPr>
          <w:rStyle w:val="afff7"/>
          <w:rFonts w:ascii="Times New Roman" w:hAnsi="Times New Roman"/>
        </w:rPr>
        <w:t>1</w:t>
      </w:r>
      <w:r w:rsidRPr="00F86C6C">
        <w:rPr>
          <w:rStyle w:val="afff7"/>
          <w:rFonts w:ascii="Times New Roman" w:hAnsi="Times New Roman"/>
        </w:rPr>
        <w:t xml:space="preserve"> </w:t>
      </w:r>
      <w:r w:rsidR="00773306" w:rsidRPr="00F86C6C">
        <w:rPr>
          <w:rStyle w:val="afff7"/>
          <w:rFonts w:ascii="Times New Roman" w:hAnsi="Times New Roman"/>
        </w:rPr>
        <w:t>за</w:t>
      </w:r>
      <w:r w:rsidR="004D010D" w:rsidRPr="00F86C6C">
        <w:rPr>
          <w:rStyle w:val="afff7"/>
          <w:rFonts w:ascii="Times New Roman" w:hAnsi="Times New Roman"/>
        </w:rPr>
        <w:t>мкнет</w:t>
      </w:r>
      <w:r w:rsidR="00773306" w:rsidRPr="00F86C6C">
        <w:rPr>
          <w:rStyle w:val="afff7"/>
          <w:rFonts w:ascii="Times New Roman" w:hAnsi="Times New Roman"/>
        </w:rPr>
        <w:t xml:space="preserve"> кольц</w:t>
      </w:r>
      <w:r w:rsidR="004D010D" w:rsidRPr="00F86C6C">
        <w:rPr>
          <w:rStyle w:val="afff7"/>
          <w:rFonts w:ascii="Times New Roman" w:hAnsi="Times New Roman"/>
        </w:rPr>
        <w:t>о</w:t>
      </w:r>
      <w:r w:rsidR="00773306" w:rsidRPr="00F86C6C">
        <w:rPr>
          <w:rStyle w:val="afff7"/>
          <w:rFonts w:ascii="Times New Roman" w:hAnsi="Times New Roman"/>
        </w:rPr>
        <w:t xml:space="preserve"> дорог вокруг районного центра,  </w:t>
      </w:r>
      <w:r w:rsidR="00140097" w:rsidRPr="00F86C6C">
        <w:rPr>
          <w:rStyle w:val="afff7"/>
          <w:rFonts w:ascii="Times New Roman" w:hAnsi="Times New Roman"/>
        </w:rPr>
        <w:t>сделает</w:t>
      </w:r>
      <w:r w:rsidR="00773306" w:rsidRPr="00F86C6C">
        <w:rPr>
          <w:rStyle w:val="afff7"/>
          <w:rFonts w:ascii="Times New Roman" w:hAnsi="Times New Roman"/>
        </w:rPr>
        <w:t xml:space="preserve"> </w:t>
      </w:r>
      <w:r w:rsidR="00773306" w:rsidRPr="00F86C6C">
        <w:rPr>
          <w:rFonts w:ascii="Times New Roman" w:hAnsi="Times New Roman"/>
          <w:sz w:val="24"/>
          <w:lang w:eastAsia="ru-RU"/>
        </w:rPr>
        <w:t>досту</w:t>
      </w:r>
      <w:r w:rsidR="00773306" w:rsidRPr="00F86C6C">
        <w:rPr>
          <w:rFonts w:ascii="Times New Roman" w:hAnsi="Times New Roman"/>
          <w:sz w:val="24"/>
          <w:lang w:eastAsia="ru-RU"/>
        </w:rPr>
        <w:t>п</w:t>
      </w:r>
      <w:r w:rsidR="00140097" w:rsidRPr="00F86C6C">
        <w:rPr>
          <w:rFonts w:ascii="Times New Roman" w:hAnsi="Times New Roman"/>
          <w:sz w:val="24"/>
          <w:lang w:eastAsia="ru-RU"/>
        </w:rPr>
        <w:t>ными</w:t>
      </w:r>
      <w:r w:rsidR="004D010D" w:rsidRPr="00F86C6C">
        <w:rPr>
          <w:rFonts w:ascii="Times New Roman" w:hAnsi="Times New Roman"/>
          <w:sz w:val="24"/>
          <w:lang w:eastAsia="ru-RU"/>
        </w:rPr>
        <w:t xml:space="preserve"> </w:t>
      </w:r>
      <w:r w:rsidR="00773306" w:rsidRPr="00F86C6C">
        <w:rPr>
          <w:rFonts w:ascii="Times New Roman" w:hAnsi="Times New Roman"/>
          <w:sz w:val="24"/>
          <w:lang w:eastAsia="ru-RU"/>
        </w:rPr>
        <w:t>ценны</w:t>
      </w:r>
      <w:r w:rsidR="00140097" w:rsidRPr="00F86C6C">
        <w:rPr>
          <w:rFonts w:ascii="Times New Roman" w:hAnsi="Times New Roman"/>
          <w:sz w:val="24"/>
          <w:lang w:eastAsia="ru-RU"/>
        </w:rPr>
        <w:t>е</w:t>
      </w:r>
      <w:r w:rsidR="00773306" w:rsidRPr="00F86C6C">
        <w:rPr>
          <w:rFonts w:ascii="Times New Roman" w:hAnsi="Times New Roman"/>
          <w:sz w:val="24"/>
          <w:lang w:eastAsia="ru-RU"/>
        </w:rPr>
        <w:t xml:space="preserve"> сельско</w:t>
      </w:r>
      <w:r w:rsidR="004D010D" w:rsidRPr="00F86C6C">
        <w:rPr>
          <w:rFonts w:ascii="Times New Roman" w:hAnsi="Times New Roman"/>
          <w:sz w:val="24"/>
          <w:lang w:eastAsia="ru-RU"/>
        </w:rPr>
        <w:t>хо</w:t>
      </w:r>
      <w:r w:rsidR="00773306" w:rsidRPr="00F86C6C">
        <w:rPr>
          <w:rFonts w:ascii="Times New Roman" w:hAnsi="Times New Roman"/>
          <w:sz w:val="24"/>
          <w:lang w:eastAsia="ru-RU"/>
        </w:rPr>
        <w:t>зяйственны</w:t>
      </w:r>
      <w:r w:rsidR="00140097" w:rsidRPr="00F86C6C">
        <w:rPr>
          <w:rFonts w:ascii="Times New Roman" w:hAnsi="Times New Roman"/>
          <w:sz w:val="24"/>
          <w:lang w:eastAsia="ru-RU"/>
        </w:rPr>
        <w:t>е</w:t>
      </w:r>
      <w:r w:rsidR="00773306" w:rsidRPr="00F86C6C">
        <w:rPr>
          <w:rFonts w:ascii="Times New Roman" w:hAnsi="Times New Roman"/>
          <w:sz w:val="24"/>
          <w:lang w:eastAsia="ru-RU"/>
        </w:rPr>
        <w:t xml:space="preserve"> угод</w:t>
      </w:r>
      <w:r w:rsidR="00140097" w:rsidRPr="00F86C6C">
        <w:rPr>
          <w:rFonts w:ascii="Times New Roman" w:hAnsi="Times New Roman"/>
          <w:sz w:val="24"/>
          <w:lang w:eastAsia="ru-RU"/>
        </w:rPr>
        <w:t>ья</w:t>
      </w:r>
      <w:r w:rsidR="00773306" w:rsidRPr="00F86C6C">
        <w:rPr>
          <w:rFonts w:ascii="Times New Roman" w:hAnsi="Times New Roman"/>
          <w:sz w:val="24"/>
          <w:lang w:eastAsia="ru-RU"/>
        </w:rPr>
        <w:t>, расположенны</w:t>
      </w:r>
      <w:r w:rsidR="00140097" w:rsidRPr="00F86C6C">
        <w:rPr>
          <w:rFonts w:ascii="Times New Roman" w:hAnsi="Times New Roman"/>
          <w:sz w:val="24"/>
          <w:lang w:eastAsia="ru-RU"/>
        </w:rPr>
        <w:t>е в</w:t>
      </w:r>
      <w:r w:rsidR="00773306" w:rsidRPr="00F86C6C">
        <w:rPr>
          <w:rFonts w:ascii="Times New Roman" w:hAnsi="Times New Roman"/>
          <w:sz w:val="24"/>
          <w:lang w:eastAsia="ru-RU"/>
        </w:rPr>
        <w:t xml:space="preserve"> зоне Карапузского межхозя</w:t>
      </w:r>
      <w:r w:rsidR="00773306" w:rsidRPr="00F86C6C">
        <w:rPr>
          <w:rFonts w:ascii="Times New Roman" w:hAnsi="Times New Roman"/>
          <w:sz w:val="24"/>
          <w:lang w:eastAsia="ru-RU"/>
        </w:rPr>
        <w:t>й</w:t>
      </w:r>
      <w:r w:rsidR="00773306" w:rsidRPr="00F86C6C">
        <w:rPr>
          <w:rFonts w:ascii="Times New Roman" w:hAnsi="Times New Roman"/>
          <w:sz w:val="24"/>
          <w:lang w:eastAsia="ru-RU"/>
        </w:rPr>
        <w:t xml:space="preserve">ственного канала, </w:t>
      </w:r>
      <w:r w:rsidR="00140097" w:rsidRPr="00F86C6C">
        <w:rPr>
          <w:rStyle w:val="afff7"/>
          <w:rFonts w:ascii="Times New Roman" w:hAnsi="Times New Roman"/>
        </w:rPr>
        <w:t xml:space="preserve">обеспечит </w:t>
      </w:r>
      <w:r w:rsidR="00773306" w:rsidRPr="00F86C6C">
        <w:rPr>
          <w:rFonts w:ascii="Times New Roman" w:hAnsi="Times New Roman"/>
          <w:sz w:val="24"/>
          <w:lang w:eastAsia="ru-RU"/>
        </w:rPr>
        <w:t>сообщени</w:t>
      </w:r>
      <w:r w:rsidR="004D010D" w:rsidRPr="00F86C6C">
        <w:rPr>
          <w:rFonts w:ascii="Times New Roman" w:hAnsi="Times New Roman"/>
          <w:sz w:val="24"/>
          <w:lang w:eastAsia="ru-RU"/>
        </w:rPr>
        <w:t>е</w:t>
      </w:r>
      <w:r w:rsidR="00773306" w:rsidRPr="00F86C6C">
        <w:rPr>
          <w:rFonts w:ascii="Times New Roman" w:hAnsi="Times New Roman"/>
          <w:sz w:val="24"/>
          <w:lang w:eastAsia="ru-RU"/>
        </w:rPr>
        <w:t xml:space="preserve"> с территориями Борисоглебского и Невского сельс</w:t>
      </w:r>
      <w:r w:rsidR="00773306" w:rsidRPr="00F86C6C">
        <w:rPr>
          <w:rFonts w:ascii="Times New Roman" w:hAnsi="Times New Roman"/>
          <w:sz w:val="24"/>
          <w:lang w:eastAsia="ru-RU"/>
        </w:rPr>
        <w:t>о</w:t>
      </w:r>
      <w:r w:rsidR="00773306" w:rsidRPr="00F86C6C">
        <w:rPr>
          <w:rFonts w:ascii="Times New Roman" w:hAnsi="Times New Roman"/>
          <w:sz w:val="24"/>
          <w:lang w:eastAsia="ru-RU"/>
        </w:rPr>
        <w:t xml:space="preserve">ветов, </w:t>
      </w:r>
      <w:r w:rsidR="004D010D" w:rsidRPr="00F86C6C">
        <w:rPr>
          <w:rFonts w:ascii="Times New Roman" w:hAnsi="Times New Roman"/>
          <w:sz w:val="24"/>
          <w:lang w:eastAsia="ru-RU"/>
        </w:rPr>
        <w:t xml:space="preserve">будет способствовать </w:t>
      </w:r>
      <w:r w:rsidR="00773306" w:rsidRPr="00F86C6C">
        <w:rPr>
          <w:rFonts w:ascii="Times New Roman" w:hAnsi="Times New Roman"/>
          <w:sz w:val="24"/>
          <w:lang w:eastAsia="ru-RU"/>
        </w:rPr>
        <w:t>увеличени</w:t>
      </w:r>
      <w:r w:rsidR="004D010D" w:rsidRPr="00F86C6C">
        <w:rPr>
          <w:rFonts w:ascii="Times New Roman" w:hAnsi="Times New Roman"/>
          <w:sz w:val="24"/>
          <w:lang w:eastAsia="ru-RU"/>
        </w:rPr>
        <w:t>ю</w:t>
      </w:r>
      <w:r w:rsidR="00773306" w:rsidRPr="00F86C6C">
        <w:rPr>
          <w:rFonts w:ascii="Times New Roman" w:hAnsi="Times New Roman"/>
          <w:sz w:val="24"/>
          <w:lang w:eastAsia="ru-RU"/>
        </w:rPr>
        <w:t xml:space="preserve"> транспортной связности территории Западного района с. Убинское </w:t>
      </w:r>
      <w:r w:rsidR="0000740C" w:rsidRPr="00F86C6C">
        <w:rPr>
          <w:rStyle w:val="afff7"/>
          <w:rFonts w:ascii="Times New Roman" w:hAnsi="Times New Roman"/>
        </w:rPr>
        <w:t xml:space="preserve"> (см. разд. 4.3.2).</w:t>
      </w:r>
      <w:r w:rsidR="00773306" w:rsidRPr="00F86C6C">
        <w:rPr>
          <w:rStyle w:val="afff7"/>
          <w:rFonts w:ascii="Times New Roman" w:hAnsi="Times New Roman"/>
        </w:rPr>
        <w:t xml:space="preserve"> Новая дорога ДМ-2</w:t>
      </w:r>
      <w:r w:rsidR="004D010D" w:rsidRPr="00F86C6C">
        <w:rPr>
          <w:rStyle w:val="afff7"/>
          <w:rFonts w:ascii="Times New Roman" w:hAnsi="Times New Roman"/>
        </w:rPr>
        <w:t xml:space="preserve"> будет способствовать</w:t>
      </w:r>
      <w:r w:rsidR="00773306" w:rsidRPr="00F86C6C">
        <w:rPr>
          <w:rStyle w:val="afff7"/>
          <w:rFonts w:ascii="Times New Roman" w:hAnsi="Times New Roman"/>
        </w:rPr>
        <w:t xml:space="preserve"> </w:t>
      </w:r>
      <w:r w:rsidR="004D010D" w:rsidRPr="00F86C6C">
        <w:rPr>
          <w:rFonts w:ascii="Times New Roman" w:hAnsi="Times New Roman"/>
          <w:sz w:val="24"/>
          <w:lang w:eastAsia="ru-RU"/>
        </w:rPr>
        <w:t>развитию р</w:t>
      </w:r>
      <w:r w:rsidR="004D010D" w:rsidRPr="00F86C6C">
        <w:rPr>
          <w:rFonts w:ascii="Times New Roman" w:hAnsi="Times New Roman"/>
          <w:sz w:val="24"/>
          <w:lang w:eastAsia="ru-RU"/>
        </w:rPr>
        <w:t>е</w:t>
      </w:r>
      <w:r w:rsidR="004D010D" w:rsidRPr="00F86C6C">
        <w:rPr>
          <w:rFonts w:ascii="Times New Roman" w:hAnsi="Times New Roman"/>
          <w:sz w:val="24"/>
          <w:lang w:eastAsia="ru-RU"/>
        </w:rPr>
        <w:t>креационных зон на прибрежных территориях оз. Убинское, дополнительно свяжет Уби</w:t>
      </w:r>
      <w:r w:rsidR="004D010D" w:rsidRPr="00F86C6C">
        <w:rPr>
          <w:rFonts w:ascii="Times New Roman" w:hAnsi="Times New Roman"/>
          <w:sz w:val="24"/>
          <w:lang w:eastAsia="ru-RU"/>
        </w:rPr>
        <w:t>н</w:t>
      </w:r>
      <w:r w:rsidR="004D010D" w:rsidRPr="00F86C6C">
        <w:rPr>
          <w:rFonts w:ascii="Times New Roman" w:hAnsi="Times New Roman"/>
          <w:sz w:val="24"/>
          <w:lang w:eastAsia="ru-RU"/>
        </w:rPr>
        <w:t>ский сельсовет с территориями Владимировского, Ермолаевского сельсоветов с выходом</w:t>
      </w:r>
      <w:r w:rsidR="00140097" w:rsidRPr="00F86C6C">
        <w:rPr>
          <w:rFonts w:ascii="Times New Roman" w:hAnsi="Times New Roman"/>
          <w:sz w:val="24"/>
          <w:lang w:eastAsia="ru-RU"/>
        </w:rPr>
        <w:t>, также</w:t>
      </w:r>
      <w:r w:rsidR="004D010D" w:rsidRPr="00F86C6C">
        <w:rPr>
          <w:rFonts w:ascii="Times New Roman" w:hAnsi="Times New Roman"/>
          <w:sz w:val="24"/>
          <w:lang w:eastAsia="ru-RU"/>
        </w:rPr>
        <w:t xml:space="preserve"> </w:t>
      </w:r>
      <w:proofErr w:type="gramStart"/>
      <w:r w:rsidR="004D010D" w:rsidRPr="00F86C6C">
        <w:rPr>
          <w:rFonts w:ascii="Times New Roman" w:hAnsi="Times New Roman"/>
          <w:sz w:val="24"/>
          <w:lang w:eastAsia="ru-RU"/>
        </w:rPr>
        <w:t>на</w:t>
      </w:r>
      <w:proofErr w:type="gramEnd"/>
      <w:r w:rsidR="004D010D" w:rsidRPr="00F86C6C">
        <w:rPr>
          <w:rFonts w:ascii="Times New Roman" w:hAnsi="Times New Roman"/>
          <w:sz w:val="24"/>
          <w:lang w:eastAsia="ru-RU"/>
        </w:rPr>
        <w:t xml:space="preserve"> с. Карган Каргатского района НСО. Частные автомобильные дороги Д-2 предназн</w:t>
      </w:r>
      <w:r w:rsidR="004D010D" w:rsidRPr="00F86C6C">
        <w:rPr>
          <w:rFonts w:ascii="Times New Roman" w:hAnsi="Times New Roman"/>
          <w:sz w:val="24"/>
          <w:lang w:eastAsia="ru-RU"/>
        </w:rPr>
        <w:t>а</w:t>
      </w:r>
      <w:r w:rsidR="004D010D" w:rsidRPr="00F86C6C">
        <w:rPr>
          <w:rFonts w:ascii="Times New Roman" w:hAnsi="Times New Roman"/>
          <w:sz w:val="24"/>
          <w:lang w:eastAsia="ru-RU"/>
        </w:rPr>
        <w:t>чены для обеспечения подъездов к перспективным объектам поселения.</w:t>
      </w:r>
    </w:p>
    <w:p w:rsidR="004C5CA5" w:rsidRPr="00F86C6C" w:rsidRDefault="001A06AE"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Методами ф</w:t>
      </w:r>
      <w:r w:rsidR="008D761A" w:rsidRPr="00F86C6C">
        <w:rPr>
          <w:rStyle w:val="afff7"/>
          <w:rFonts w:ascii="Times New Roman" w:hAnsi="Times New Roman"/>
        </w:rPr>
        <w:t>ункциональн</w:t>
      </w:r>
      <w:r w:rsidRPr="00F86C6C">
        <w:rPr>
          <w:rStyle w:val="afff7"/>
          <w:rFonts w:ascii="Times New Roman" w:hAnsi="Times New Roman"/>
        </w:rPr>
        <w:t>ого</w:t>
      </w:r>
      <w:r w:rsidR="008D761A" w:rsidRPr="00F86C6C">
        <w:rPr>
          <w:rStyle w:val="afff7"/>
          <w:rFonts w:ascii="Times New Roman" w:hAnsi="Times New Roman"/>
        </w:rPr>
        <w:t xml:space="preserve"> зонировани</w:t>
      </w:r>
      <w:r w:rsidRPr="00F86C6C">
        <w:rPr>
          <w:rStyle w:val="afff7"/>
          <w:rFonts w:ascii="Times New Roman" w:hAnsi="Times New Roman"/>
        </w:rPr>
        <w:t>я</w:t>
      </w:r>
      <w:r w:rsidR="008D761A" w:rsidRPr="00F86C6C">
        <w:rPr>
          <w:rStyle w:val="afff7"/>
          <w:rFonts w:ascii="Times New Roman" w:hAnsi="Times New Roman"/>
        </w:rPr>
        <w:t xml:space="preserve"> предусматривается выделение придорожных полос вдоль дорог</w:t>
      </w:r>
      <w:r w:rsidR="00C30F49" w:rsidRPr="00F86C6C">
        <w:rPr>
          <w:rStyle w:val="afff7"/>
          <w:rFonts w:ascii="Times New Roman" w:hAnsi="Times New Roman"/>
        </w:rPr>
        <w:t xml:space="preserve"> в соответствии с требованиями законодательства</w:t>
      </w:r>
      <w:r w:rsidR="00C30F49" w:rsidRPr="00F86C6C">
        <w:rPr>
          <w:rStyle w:val="afffffff6"/>
          <w:rFonts w:ascii="Times New Roman" w:hAnsi="Times New Roman"/>
          <w:sz w:val="24"/>
          <w:lang w:eastAsia="ru-RU"/>
        </w:rPr>
        <w:footnoteReference w:id="16"/>
      </w:r>
      <w:r w:rsidR="00C30F49" w:rsidRPr="00F86C6C">
        <w:rPr>
          <w:rStyle w:val="afff7"/>
          <w:rFonts w:ascii="Times New Roman" w:hAnsi="Times New Roman"/>
        </w:rPr>
        <w:t xml:space="preserve"> </w:t>
      </w:r>
      <w:r w:rsidRPr="00F86C6C">
        <w:rPr>
          <w:rStyle w:val="afff7"/>
          <w:rFonts w:ascii="Times New Roman" w:hAnsi="Times New Roman"/>
        </w:rPr>
        <w:t>с учетом</w:t>
      </w:r>
      <w:r w:rsidR="00C30F49" w:rsidRPr="00F86C6C">
        <w:rPr>
          <w:rStyle w:val="afff7"/>
          <w:rFonts w:ascii="Times New Roman" w:hAnsi="Times New Roman"/>
        </w:rPr>
        <w:t xml:space="preserve"> следующих </w:t>
      </w:r>
      <w:r w:rsidRPr="00F86C6C">
        <w:rPr>
          <w:rStyle w:val="afff7"/>
          <w:rFonts w:ascii="Times New Roman" w:hAnsi="Times New Roman"/>
        </w:rPr>
        <w:t xml:space="preserve">основных </w:t>
      </w:r>
      <w:r w:rsidR="00C30F49" w:rsidRPr="00F86C6C">
        <w:rPr>
          <w:rStyle w:val="afff7"/>
          <w:rFonts w:ascii="Times New Roman" w:hAnsi="Times New Roman"/>
        </w:rPr>
        <w:t xml:space="preserve">параметров (табл. </w:t>
      </w:r>
      <w:r w:rsidR="00781EEC">
        <w:rPr>
          <w:rStyle w:val="afff7"/>
          <w:rFonts w:ascii="Times New Roman" w:hAnsi="Times New Roman"/>
        </w:rPr>
        <w:t>37</w:t>
      </w:r>
      <w:r w:rsidR="00C30F49" w:rsidRPr="00F86C6C">
        <w:rPr>
          <w:rStyle w:val="afff7"/>
          <w:rFonts w:ascii="Times New Roman" w:hAnsi="Times New Roman"/>
        </w:rPr>
        <w:t>)</w:t>
      </w:r>
      <w:r w:rsidR="004C5CA5" w:rsidRPr="00F86C6C">
        <w:rPr>
          <w:rStyle w:val="afff7"/>
          <w:rFonts w:ascii="Times New Roman" w:hAnsi="Times New Roman"/>
        </w:rPr>
        <w:t>.</w:t>
      </w:r>
    </w:p>
    <w:p w:rsidR="004C5CA5" w:rsidRPr="00F86C6C" w:rsidRDefault="004C5CA5"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В результате планируемых мероприятий протяженность дорожной сети на территории сельсовета увеличится на </w:t>
      </w:r>
      <w:r w:rsidR="00E83C17" w:rsidRPr="00F86C6C">
        <w:rPr>
          <w:rStyle w:val="afff7"/>
          <w:rFonts w:ascii="Times New Roman" w:hAnsi="Times New Roman"/>
        </w:rPr>
        <w:t>29</w:t>
      </w:r>
      <w:r w:rsidRPr="00F86C6C">
        <w:rPr>
          <w:rStyle w:val="afff7"/>
          <w:rFonts w:ascii="Times New Roman" w:hAnsi="Times New Roman"/>
        </w:rPr>
        <w:t xml:space="preserve"> % и достигнет </w:t>
      </w:r>
      <w:r w:rsidR="00E83C17" w:rsidRPr="00F86C6C">
        <w:rPr>
          <w:rStyle w:val="afff7"/>
          <w:rFonts w:ascii="Times New Roman" w:hAnsi="Times New Roman"/>
        </w:rPr>
        <w:t>73,42</w:t>
      </w:r>
      <w:r w:rsidRPr="00F86C6C">
        <w:rPr>
          <w:rStyle w:val="afff7"/>
          <w:rFonts w:ascii="Times New Roman" w:hAnsi="Times New Roman"/>
        </w:rPr>
        <w:t xml:space="preserve"> км.</w:t>
      </w:r>
    </w:p>
    <w:p w:rsidR="00C30F49" w:rsidRPr="00177E5B" w:rsidRDefault="004D010D" w:rsidP="00177E5B">
      <w:pPr>
        <w:spacing w:after="0" w:line="240" w:lineRule="auto"/>
        <w:ind w:firstLine="709"/>
        <w:contextualSpacing/>
        <w:jc w:val="right"/>
        <w:rPr>
          <w:rFonts w:ascii="Times New Roman" w:hAnsi="Times New Roman"/>
          <w:i/>
          <w:sz w:val="24"/>
          <w:szCs w:val="24"/>
        </w:rPr>
      </w:pPr>
      <w:r w:rsidRPr="00177E5B">
        <w:rPr>
          <w:rFonts w:ascii="Times New Roman" w:hAnsi="Times New Roman"/>
          <w:i/>
          <w:sz w:val="24"/>
          <w:szCs w:val="24"/>
        </w:rPr>
        <w:t xml:space="preserve">Таблица </w:t>
      </w:r>
      <w:r w:rsidR="00781EEC">
        <w:rPr>
          <w:rFonts w:ascii="Times New Roman" w:hAnsi="Times New Roman"/>
          <w:i/>
          <w:sz w:val="24"/>
          <w:szCs w:val="24"/>
        </w:rPr>
        <w:t>37</w:t>
      </w:r>
    </w:p>
    <w:p w:rsidR="00C30F49" w:rsidRPr="00177E5B" w:rsidRDefault="00C30F49" w:rsidP="00177E5B">
      <w:pPr>
        <w:spacing w:after="0" w:line="240" w:lineRule="auto"/>
        <w:ind w:firstLine="709"/>
        <w:contextualSpacing/>
        <w:jc w:val="center"/>
        <w:rPr>
          <w:rFonts w:ascii="Times New Roman" w:hAnsi="Times New Roman"/>
          <w:b/>
          <w:sz w:val="24"/>
          <w:szCs w:val="24"/>
        </w:rPr>
      </w:pPr>
      <w:r w:rsidRPr="00177E5B">
        <w:rPr>
          <w:rFonts w:ascii="Times New Roman" w:hAnsi="Times New Roman"/>
          <w:b/>
          <w:sz w:val="24"/>
          <w:szCs w:val="24"/>
        </w:rPr>
        <w:t>Параметры дорог межселенных территорий</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2127"/>
        <w:gridCol w:w="1432"/>
        <w:gridCol w:w="1769"/>
        <w:gridCol w:w="1701"/>
        <w:gridCol w:w="2127"/>
      </w:tblGrid>
      <w:tr w:rsidR="00F57B98" w:rsidRPr="007A69CE" w:rsidTr="00781EEC">
        <w:tc>
          <w:tcPr>
            <w:tcW w:w="624" w:type="dxa"/>
            <w:vMerge w:val="restart"/>
            <w:shd w:val="clear" w:color="auto" w:fill="DBE5F1" w:themeFill="accent1" w:themeFillTint="33"/>
            <w:vAlign w:val="center"/>
          </w:tcPr>
          <w:p w:rsidR="00F57B98" w:rsidRPr="007A69CE" w:rsidRDefault="00F57B98" w:rsidP="00781EEC">
            <w:pPr>
              <w:spacing w:after="0" w:line="240" w:lineRule="auto"/>
              <w:rPr>
                <w:rFonts w:ascii="Times New Roman" w:hAnsi="Times New Roman"/>
                <w:sz w:val="24"/>
                <w:szCs w:val="24"/>
              </w:rPr>
            </w:pPr>
            <w:r w:rsidRPr="007A69CE">
              <w:rPr>
                <w:rFonts w:ascii="Times New Roman" w:hAnsi="Times New Roman"/>
                <w:sz w:val="24"/>
                <w:szCs w:val="24"/>
              </w:rPr>
              <w:t xml:space="preserve">№ </w:t>
            </w:r>
            <w:proofErr w:type="gramStart"/>
            <w:r w:rsidRPr="007A69CE">
              <w:rPr>
                <w:rFonts w:ascii="Times New Roman" w:hAnsi="Times New Roman"/>
                <w:sz w:val="24"/>
                <w:szCs w:val="24"/>
              </w:rPr>
              <w:t>п</w:t>
            </w:r>
            <w:proofErr w:type="gramEnd"/>
            <w:r w:rsidR="00781EEC">
              <w:rPr>
                <w:rFonts w:ascii="Times New Roman" w:hAnsi="Times New Roman"/>
                <w:sz w:val="24"/>
                <w:szCs w:val="24"/>
              </w:rPr>
              <w:t>/п</w:t>
            </w:r>
          </w:p>
        </w:tc>
        <w:tc>
          <w:tcPr>
            <w:tcW w:w="2127" w:type="dxa"/>
            <w:vMerge w:val="restart"/>
            <w:shd w:val="clear" w:color="auto" w:fill="DBE5F1" w:themeFill="accent1" w:themeFillTint="33"/>
            <w:vAlign w:val="center"/>
          </w:tcPr>
          <w:p w:rsidR="00F57B98" w:rsidRPr="007A69CE" w:rsidRDefault="00F57B98" w:rsidP="007A69CE">
            <w:pPr>
              <w:spacing w:after="0" w:line="240" w:lineRule="auto"/>
              <w:rPr>
                <w:rFonts w:ascii="Times New Roman" w:hAnsi="Times New Roman"/>
                <w:sz w:val="24"/>
                <w:szCs w:val="24"/>
              </w:rPr>
            </w:pPr>
            <w:r w:rsidRPr="007A69CE">
              <w:rPr>
                <w:rFonts w:ascii="Times New Roman" w:hAnsi="Times New Roman"/>
                <w:sz w:val="24"/>
                <w:szCs w:val="24"/>
              </w:rPr>
              <w:t>Категория дорог</w:t>
            </w:r>
          </w:p>
        </w:tc>
        <w:tc>
          <w:tcPr>
            <w:tcW w:w="7029" w:type="dxa"/>
            <w:gridSpan w:val="4"/>
            <w:shd w:val="clear" w:color="auto" w:fill="DBE5F1" w:themeFill="accent1" w:themeFillTint="33"/>
            <w:vAlign w:val="center"/>
          </w:tcPr>
          <w:p w:rsidR="00F57B98" w:rsidRPr="007A69CE" w:rsidRDefault="00F57B98" w:rsidP="007A69CE">
            <w:pPr>
              <w:spacing w:after="0" w:line="240" w:lineRule="auto"/>
              <w:rPr>
                <w:rFonts w:ascii="Times New Roman" w:hAnsi="Times New Roman"/>
                <w:sz w:val="24"/>
                <w:szCs w:val="24"/>
              </w:rPr>
            </w:pPr>
            <w:r w:rsidRPr="007A69CE">
              <w:rPr>
                <w:rFonts w:ascii="Times New Roman" w:hAnsi="Times New Roman"/>
                <w:sz w:val="24"/>
                <w:szCs w:val="24"/>
              </w:rPr>
              <w:t xml:space="preserve">Ширина, </w:t>
            </w:r>
            <w:proofErr w:type="gramStart"/>
            <w:r w:rsidRPr="007A69CE">
              <w:rPr>
                <w:rFonts w:ascii="Times New Roman" w:hAnsi="Times New Roman"/>
                <w:sz w:val="24"/>
                <w:szCs w:val="24"/>
              </w:rPr>
              <w:t>м</w:t>
            </w:r>
            <w:proofErr w:type="gramEnd"/>
          </w:p>
        </w:tc>
      </w:tr>
      <w:tr w:rsidR="00F57B98" w:rsidRPr="007A69CE" w:rsidTr="00781EEC">
        <w:tc>
          <w:tcPr>
            <w:tcW w:w="624" w:type="dxa"/>
            <w:vMerge/>
            <w:shd w:val="clear" w:color="auto" w:fill="DBE5F1" w:themeFill="accent1" w:themeFillTint="33"/>
            <w:vAlign w:val="center"/>
          </w:tcPr>
          <w:p w:rsidR="00F57B98" w:rsidRPr="007A69CE" w:rsidRDefault="00F57B98" w:rsidP="007A69CE">
            <w:pPr>
              <w:spacing w:after="0" w:line="240" w:lineRule="auto"/>
              <w:rPr>
                <w:rFonts w:ascii="Times New Roman" w:hAnsi="Times New Roman"/>
                <w:sz w:val="24"/>
                <w:szCs w:val="24"/>
              </w:rPr>
            </w:pPr>
          </w:p>
        </w:tc>
        <w:tc>
          <w:tcPr>
            <w:tcW w:w="2127" w:type="dxa"/>
            <w:vMerge/>
            <w:shd w:val="clear" w:color="auto" w:fill="DBE5F1" w:themeFill="accent1" w:themeFillTint="33"/>
            <w:vAlign w:val="center"/>
          </w:tcPr>
          <w:p w:rsidR="00F57B98" w:rsidRPr="007A69CE" w:rsidRDefault="00F57B98" w:rsidP="007A69CE">
            <w:pPr>
              <w:spacing w:after="0" w:line="240" w:lineRule="auto"/>
              <w:rPr>
                <w:rFonts w:ascii="Times New Roman" w:hAnsi="Times New Roman"/>
                <w:sz w:val="24"/>
                <w:szCs w:val="24"/>
              </w:rPr>
            </w:pPr>
          </w:p>
        </w:tc>
        <w:tc>
          <w:tcPr>
            <w:tcW w:w="1432" w:type="dxa"/>
            <w:shd w:val="clear" w:color="auto" w:fill="DBE5F1" w:themeFill="accent1" w:themeFillTint="33"/>
            <w:vAlign w:val="center"/>
          </w:tcPr>
          <w:p w:rsidR="00F57B98" w:rsidRPr="007A69CE" w:rsidRDefault="00F57B98" w:rsidP="007A69CE">
            <w:pPr>
              <w:spacing w:after="0" w:line="240" w:lineRule="auto"/>
              <w:rPr>
                <w:rFonts w:ascii="Times New Roman" w:hAnsi="Times New Roman"/>
                <w:sz w:val="24"/>
                <w:szCs w:val="24"/>
              </w:rPr>
            </w:pPr>
            <w:r w:rsidRPr="007A69CE">
              <w:rPr>
                <w:rFonts w:ascii="Times New Roman" w:hAnsi="Times New Roman"/>
                <w:sz w:val="24"/>
                <w:szCs w:val="24"/>
              </w:rPr>
              <w:t>дорожное полотно</w:t>
            </w:r>
          </w:p>
        </w:tc>
        <w:tc>
          <w:tcPr>
            <w:tcW w:w="1769" w:type="dxa"/>
            <w:shd w:val="clear" w:color="auto" w:fill="DBE5F1" w:themeFill="accent1" w:themeFillTint="33"/>
            <w:vAlign w:val="center"/>
          </w:tcPr>
          <w:p w:rsidR="00F57B98" w:rsidRPr="007A69CE" w:rsidRDefault="00F57B98" w:rsidP="007A69CE">
            <w:pPr>
              <w:spacing w:after="0" w:line="240" w:lineRule="auto"/>
              <w:rPr>
                <w:rFonts w:ascii="Times New Roman" w:hAnsi="Times New Roman"/>
                <w:sz w:val="24"/>
                <w:szCs w:val="24"/>
              </w:rPr>
            </w:pPr>
            <w:r w:rsidRPr="007A69CE">
              <w:rPr>
                <w:rFonts w:ascii="Times New Roman" w:hAnsi="Times New Roman"/>
                <w:sz w:val="24"/>
                <w:szCs w:val="24"/>
              </w:rPr>
              <w:t>полосы отвода*</w:t>
            </w:r>
          </w:p>
        </w:tc>
        <w:tc>
          <w:tcPr>
            <w:tcW w:w="1701" w:type="dxa"/>
            <w:shd w:val="clear" w:color="auto" w:fill="DBE5F1" w:themeFill="accent1" w:themeFillTint="33"/>
            <w:vAlign w:val="center"/>
          </w:tcPr>
          <w:p w:rsidR="00F57B98" w:rsidRPr="007A69CE" w:rsidRDefault="00F57B98" w:rsidP="007A69CE">
            <w:pPr>
              <w:spacing w:after="0" w:line="240" w:lineRule="auto"/>
              <w:rPr>
                <w:rFonts w:ascii="Times New Roman" w:hAnsi="Times New Roman"/>
                <w:sz w:val="24"/>
                <w:szCs w:val="24"/>
              </w:rPr>
            </w:pPr>
            <w:r w:rsidRPr="007A69CE">
              <w:rPr>
                <w:rFonts w:ascii="Times New Roman" w:hAnsi="Times New Roman"/>
                <w:sz w:val="24"/>
                <w:szCs w:val="24"/>
              </w:rPr>
              <w:t xml:space="preserve">придорожные полосы </w:t>
            </w:r>
          </w:p>
        </w:tc>
        <w:tc>
          <w:tcPr>
            <w:tcW w:w="2127" w:type="dxa"/>
            <w:shd w:val="clear" w:color="auto" w:fill="DBE5F1" w:themeFill="accent1" w:themeFillTint="33"/>
            <w:vAlign w:val="center"/>
          </w:tcPr>
          <w:p w:rsidR="00F57B98" w:rsidRPr="007A69CE" w:rsidRDefault="00F57B98" w:rsidP="007A69CE">
            <w:pPr>
              <w:spacing w:after="0" w:line="240" w:lineRule="auto"/>
              <w:rPr>
                <w:rFonts w:ascii="Times New Roman" w:hAnsi="Times New Roman"/>
                <w:sz w:val="24"/>
                <w:szCs w:val="24"/>
              </w:rPr>
            </w:pPr>
            <w:r w:rsidRPr="007A69CE">
              <w:rPr>
                <w:rFonts w:ascii="Times New Roman" w:hAnsi="Times New Roman"/>
                <w:sz w:val="24"/>
                <w:szCs w:val="24"/>
              </w:rPr>
              <w:t>всего в границах придорожных п</w:t>
            </w:r>
            <w:r w:rsidRPr="007A69CE">
              <w:rPr>
                <w:rFonts w:ascii="Times New Roman" w:hAnsi="Times New Roman"/>
                <w:sz w:val="24"/>
                <w:szCs w:val="24"/>
              </w:rPr>
              <w:t>о</w:t>
            </w:r>
            <w:r w:rsidRPr="007A69CE">
              <w:rPr>
                <w:rFonts w:ascii="Times New Roman" w:hAnsi="Times New Roman"/>
                <w:sz w:val="24"/>
                <w:szCs w:val="24"/>
              </w:rPr>
              <w:t>лос</w:t>
            </w:r>
          </w:p>
        </w:tc>
      </w:tr>
      <w:tr w:rsidR="0000740C" w:rsidRPr="007A69CE" w:rsidTr="00D718D8">
        <w:trPr>
          <w:trHeight w:val="487"/>
        </w:trPr>
        <w:tc>
          <w:tcPr>
            <w:tcW w:w="624"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1</w:t>
            </w:r>
          </w:p>
        </w:tc>
        <w:tc>
          <w:tcPr>
            <w:tcW w:w="2127"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III</w:t>
            </w:r>
            <w:r w:rsidR="00101C2F" w:rsidRPr="007A69CE">
              <w:rPr>
                <w:rFonts w:ascii="Times New Roman" w:hAnsi="Times New Roman"/>
                <w:sz w:val="24"/>
                <w:szCs w:val="24"/>
              </w:rPr>
              <w:br/>
              <w:t>(М-51 «Байкал»)</w:t>
            </w:r>
          </w:p>
        </w:tc>
        <w:tc>
          <w:tcPr>
            <w:tcW w:w="1432"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13,5</w:t>
            </w:r>
          </w:p>
        </w:tc>
        <w:tc>
          <w:tcPr>
            <w:tcW w:w="1769"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30-50</w:t>
            </w:r>
          </w:p>
        </w:tc>
        <w:tc>
          <w:tcPr>
            <w:tcW w:w="1701"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2х100</w:t>
            </w:r>
          </w:p>
        </w:tc>
        <w:tc>
          <w:tcPr>
            <w:tcW w:w="2127"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230-250</w:t>
            </w:r>
          </w:p>
        </w:tc>
      </w:tr>
      <w:tr w:rsidR="0000740C" w:rsidRPr="007A69CE" w:rsidTr="00D718D8">
        <w:trPr>
          <w:trHeight w:val="487"/>
        </w:trPr>
        <w:tc>
          <w:tcPr>
            <w:tcW w:w="624"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2</w:t>
            </w:r>
          </w:p>
        </w:tc>
        <w:tc>
          <w:tcPr>
            <w:tcW w:w="2127"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IV</w:t>
            </w:r>
          </w:p>
        </w:tc>
        <w:tc>
          <w:tcPr>
            <w:tcW w:w="1432"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11,0</w:t>
            </w:r>
          </w:p>
        </w:tc>
        <w:tc>
          <w:tcPr>
            <w:tcW w:w="1769"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30</w:t>
            </w:r>
          </w:p>
        </w:tc>
        <w:tc>
          <w:tcPr>
            <w:tcW w:w="1701"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2х50</w:t>
            </w:r>
          </w:p>
        </w:tc>
        <w:tc>
          <w:tcPr>
            <w:tcW w:w="2127"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130</w:t>
            </w:r>
          </w:p>
        </w:tc>
      </w:tr>
      <w:tr w:rsidR="0000740C" w:rsidRPr="007A69CE" w:rsidTr="00D718D8">
        <w:trPr>
          <w:trHeight w:val="551"/>
        </w:trPr>
        <w:tc>
          <w:tcPr>
            <w:tcW w:w="624"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3</w:t>
            </w:r>
          </w:p>
        </w:tc>
        <w:tc>
          <w:tcPr>
            <w:tcW w:w="2127"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V</w:t>
            </w:r>
          </w:p>
        </w:tc>
        <w:tc>
          <w:tcPr>
            <w:tcW w:w="1432"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8,0</w:t>
            </w:r>
          </w:p>
        </w:tc>
        <w:tc>
          <w:tcPr>
            <w:tcW w:w="1769"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27</w:t>
            </w:r>
          </w:p>
        </w:tc>
        <w:tc>
          <w:tcPr>
            <w:tcW w:w="1701"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2х25</w:t>
            </w:r>
          </w:p>
        </w:tc>
        <w:tc>
          <w:tcPr>
            <w:tcW w:w="2127" w:type="dxa"/>
            <w:vAlign w:val="center"/>
          </w:tcPr>
          <w:p w:rsidR="0000740C" w:rsidRPr="007A69CE" w:rsidRDefault="0000740C" w:rsidP="007A69CE">
            <w:pPr>
              <w:spacing w:after="0" w:line="240" w:lineRule="auto"/>
              <w:rPr>
                <w:rFonts w:ascii="Times New Roman" w:hAnsi="Times New Roman"/>
                <w:sz w:val="24"/>
                <w:szCs w:val="24"/>
              </w:rPr>
            </w:pPr>
            <w:r w:rsidRPr="007A69CE">
              <w:rPr>
                <w:rFonts w:ascii="Times New Roman" w:hAnsi="Times New Roman"/>
                <w:sz w:val="24"/>
                <w:szCs w:val="24"/>
              </w:rPr>
              <w:t>77</w:t>
            </w:r>
          </w:p>
        </w:tc>
      </w:tr>
    </w:tbl>
    <w:p w:rsidR="00C30F49" w:rsidRPr="00F86C6C" w:rsidRDefault="00F57B98" w:rsidP="00F86C6C">
      <w:pPr>
        <w:spacing w:after="0" w:line="240" w:lineRule="auto"/>
        <w:ind w:firstLine="284"/>
        <w:contextualSpacing/>
        <w:jc w:val="both"/>
        <w:rPr>
          <w:rStyle w:val="afff7"/>
          <w:rFonts w:ascii="Times New Roman" w:hAnsi="Times New Roman"/>
        </w:rPr>
      </w:pPr>
      <w:r w:rsidRPr="00F86C6C">
        <w:rPr>
          <w:rStyle w:val="afff7"/>
          <w:rFonts w:ascii="Times New Roman" w:hAnsi="Times New Roman"/>
        </w:rPr>
        <w:t>* ширина полосы отвода взята усредненная и уточняется при проектировании дорог</w:t>
      </w:r>
    </w:p>
    <w:p w:rsidR="008D761A" w:rsidRPr="00F86C6C" w:rsidRDefault="008D761A" w:rsidP="00F86C6C">
      <w:pPr>
        <w:spacing w:after="0" w:line="240" w:lineRule="auto"/>
        <w:ind w:firstLine="567"/>
        <w:contextualSpacing/>
        <w:jc w:val="both"/>
        <w:rPr>
          <w:rStyle w:val="afff7"/>
          <w:rFonts w:ascii="Times New Roman" w:hAnsi="Times New Roman"/>
        </w:rPr>
      </w:pPr>
    </w:p>
    <w:p w:rsidR="00360C43" w:rsidRPr="00BA7A7A" w:rsidRDefault="00360C43" w:rsidP="00BA7A7A">
      <w:pPr>
        <w:spacing w:after="0" w:line="240" w:lineRule="auto"/>
        <w:ind w:firstLine="709"/>
        <w:contextualSpacing/>
        <w:rPr>
          <w:rFonts w:ascii="Times New Roman" w:hAnsi="Times New Roman"/>
          <w:b/>
          <w:sz w:val="24"/>
          <w:szCs w:val="24"/>
        </w:rPr>
      </w:pPr>
      <w:r w:rsidRPr="00BA7A7A">
        <w:rPr>
          <w:rFonts w:ascii="Times New Roman" w:hAnsi="Times New Roman"/>
          <w:b/>
          <w:sz w:val="24"/>
          <w:szCs w:val="24"/>
        </w:rPr>
        <w:t>Железнодорожный транспорт:</w:t>
      </w:r>
    </w:p>
    <w:p w:rsidR="004C0128" w:rsidRPr="00F86C6C" w:rsidRDefault="004C0128"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lastRenderedPageBreak/>
        <w:t>ОАО «РЖД» п</w:t>
      </w:r>
      <w:r w:rsidR="00BA2E26" w:rsidRPr="00F86C6C">
        <w:rPr>
          <w:rStyle w:val="afff7"/>
          <w:rFonts w:ascii="Times New Roman" w:hAnsi="Times New Roman"/>
        </w:rPr>
        <w:t>ланируе</w:t>
      </w:r>
      <w:r w:rsidR="008C6FB6" w:rsidRPr="00F86C6C">
        <w:rPr>
          <w:rStyle w:val="afff7"/>
          <w:rFonts w:ascii="Times New Roman" w:hAnsi="Times New Roman"/>
        </w:rPr>
        <w:t>т</w:t>
      </w:r>
      <w:r w:rsidR="00BA2E26" w:rsidRPr="00F86C6C">
        <w:rPr>
          <w:rStyle w:val="afff7"/>
          <w:rFonts w:ascii="Times New Roman" w:hAnsi="Times New Roman"/>
        </w:rPr>
        <w:t xml:space="preserve"> дальнейшее развитие железнодорожной станции Убинская с</w:t>
      </w:r>
      <w:r w:rsidRPr="00F86C6C">
        <w:rPr>
          <w:rStyle w:val="afff7"/>
          <w:rFonts w:ascii="Times New Roman" w:hAnsi="Times New Roman"/>
        </w:rPr>
        <w:t>о</w:t>
      </w:r>
      <w:r w:rsidR="00BA2E26" w:rsidRPr="00F86C6C">
        <w:rPr>
          <w:rStyle w:val="afff7"/>
          <w:rFonts w:ascii="Times New Roman" w:hAnsi="Times New Roman"/>
        </w:rPr>
        <w:t xml:space="preserve"> строительством здания нового вокзала. </w:t>
      </w:r>
      <w:proofErr w:type="gramStart"/>
      <w:r w:rsidR="00BA2E26" w:rsidRPr="00F86C6C">
        <w:rPr>
          <w:rStyle w:val="afff7"/>
          <w:rFonts w:ascii="Times New Roman" w:hAnsi="Times New Roman"/>
        </w:rPr>
        <w:t>Согласно принятой Ф</w:t>
      </w:r>
      <w:r w:rsidR="00140097" w:rsidRPr="00F86C6C">
        <w:rPr>
          <w:rStyle w:val="afff7"/>
          <w:rFonts w:ascii="Times New Roman" w:hAnsi="Times New Roman"/>
        </w:rPr>
        <w:t>Ц</w:t>
      </w:r>
      <w:r w:rsidR="00BA2E26" w:rsidRPr="00F86C6C">
        <w:rPr>
          <w:rStyle w:val="afff7"/>
          <w:rFonts w:ascii="Times New Roman" w:hAnsi="Times New Roman"/>
        </w:rPr>
        <w:t>П развития транспорта до 2020 г на железнодорожном участке Новосибирск – Омск к 2015 г планируется запустить в эксплуатацию полигон скоростного сообщения.</w:t>
      </w:r>
      <w:proofErr w:type="gramEnd"/>
      <w:r w:rsidR="00BA2E26" w:rsidRPr="00F86C6C">
        <w:rPr>
          <w:rStyle w:val="afff7"/>
          <w:rFonts w:ascii="Times New Roman" w:hAnsi="Times New Roman"/>
        </w:rPr>
        <w:t xml:space="preserve"> Существующая частота сообщения ускоре</w:t>
      </w:r>
      <w:r w:rsidR="00BA2E26" w:rsidRPr="00F86C6C">
        <w:rPr>
          <w:rStyle w:val="afff7"/>
          <w:rFonts w:ascii="Times New Roman" w:hAnsi="Times New Roman"/>
        </w:rPr>
        <w:t>н</w:t>
      </w:r>
      <w:r w:rsidR="00BA2E26" w:rsidRPr="00F86C6C">
        <w:rPr>
          <w:rStyle w:val="afff7"/>
          <w:rFonts w:ascii="Times New Roman" w:hAnsi="Times New Roman"/>
        </w:rPr>
        <w:t xml:space="preserve">ными электропоездами </w:t>
      </w:r>
      <w:r w:rsidR="00140097" w:rsidRPr="00F86C6C">
        <w:rPr>
          <w:rStyle w:val="afff7"/>
          <w:rFonts w:ascii="Times New Roman" w:hAnsi="Times New Roman"/>
        </w:rPr>
        <w:t>в направлении двух</w:t>
      </w:r>
      <w:r w:rsidR="00BA2E26" w:rsidRPr="00F86C6C">
        <w:rPr>
          <w:rStyle w:val="afff7"/>
          <w:rFonts w:ascii="Times New Roman" w:hAnsi="Times New Roman"/>
        </w:rPr>
        <w:t xml:space="preserve"> </w:t>
      </w:r>
      <w:r w:rsidR="00BA2E26" w:rsidRPr="00F86C6C">
        <w:rPr>
          <w:rStyle w:val="afff7"/>
          <w:rFonts w:ascii="Times New Roman" w:hAnsi="Times New Roman"/>
          <w:sz w:val="22"/>
        </w:rPr>
        <w:t>областны</w:t>
      </w:r>
      <w:r w:rsidR="00140097" w:rsidRPr="00F86C6C">
        <w:rPr>
          <w:rStyle w:val="afff7"/>
          <w:rFonts w:ascii="Times New Roman" w:hAnsi="Times New Roman"/>
          <w:sz w:val="22"/>
        </w:rPr>
        <w:t>х</w:t>
      </w:r>
      <w:r w:rsidR="00BA2E26" w:rsidRPr="00F86C6C">
        <w:rPr>
          <w:rStyle w:val="afff7"/>
          <w:rFonts w:ascii="Times New Roman" w:hAnsi="Times New Roman"/>
        </w:rPr>
        <w:t xml:space="preserve"> центр</w:t>
      </w:r>
      <w:r w:rsidR="00140097" w:rsidRPr="00F86C6C">
        <w:rPr>
          <w:rStyle w:val="afff7"/>
          <w:rFonts w:ascii="Times New Roman" w:hAnsi="Times New Roman"/>
        </w:rPr>
        <w:t>ов</w:t>
      </w:r>
      <w:r w:rsidRPr="00F86C6C">
        <w:rPr>
          <w:rStyle w:val="afff7"/>
          <w:rFonts w:ascii="Times New Roman" w:hAnsi="Times New Roman"/>
        </w:rPr>
        <w:t>, составляющая</w:t>
      </w:r>
      <w:r w:rsidR="00BA2E26" w:rsidRPr="00F86C6C">
        <w:rPr>
          <w:rStyle w:val="afff7"/>
          <w:rFonts w:ascii="Times New Roman" w:hAnsi="Times New Roman"/>
        </w:rPr>
        <w:t xml:space="preserve"> 3 раза в нед</w:t>
      </w:r>
      <w:r w:rsidR="00BA2E26" w:rsidRPr="00F86C6C">
        <w:rPr>
          <w:rStyle w:val="afff7"/>
          <w:rFonts w:ascii="Times New Roman" w:hAnsi="Times New Roman"/>
        </w:rPr>
        <w:t>е</w:t>
      </w:r>
      <w:r w:rsidR="00BA2E26" w:rsidRPr="00F86C6C">
        <w:rPr>
          <w:rStyle w:val="afff7"/>
          <w:rFonts w:ascii="Times New Roman" w:hAnsi="Times New Roman"/>
        </w:rPr>
        <w:t>лю</w:t>
      </w:r>
      <w:r w:rsidRPr="00F86C6C">
        <w:rPr>
          <w:rStyle w:val="afff7"/>
          <w:rFonts w:ascii="Times New Roman" w:hAnsi="Times New Roman"/>
        </w:rPr>
        <w:t>,</w:t>
      </w:r>
      <w:r w:rsidR="00BA2E26" w:rsidRPr="00F86C6C">
        <w:rPr>
          <w:rStyle w:val="afff7"/>
          <w:rFonts w:ascii="Times New Roman" w:hAnsi="Times New Roman"/>
        </w:rPr>
        <w:t xml:space="preserve"> является недостаточной. Развитие полигона скоростного движения </w:t>
      </w:r>
      <w:r w:rsidRPr="00F86C6C">
        <w:rPr>
          <w:rStyle w:val="afff7"/>
          <w:rFonts w:ascii="Times New Roman" w:hAnsi="Times New Roman"/>
        </w:rPr>
        <w:t>должно способств</w:t>
      </w:r>
      <w:r w:rsidRPr="00F86C6C">
        <w:rPr>
          <w:rStyle w:val="afff7"/>
          <w:rFonts w:ascii="Times New Roman" w:hAnsi="Times New Roman"/>
        </w:rPr>
        <w:t>о</w:t>
      </w:r>
      <w:r w:rsidRPr="00F86C6C">
        <w:rPr>
          <w:rStyle w:val="afff7"/>
          <w:rFonts w:ascii="Times New Roman" w:hAnsi="Times New Roman"/>
        </w:rPr>
        <w:t>вать увеличению частоты движения скоростных составов через ст. Убинская, что транспор</w:t>
      </w:r>
      <w:r w:rsidRPr="00F86C6C">
        <w:rPr>
          <w:rStyle w:val="afff7"/>
          <w:rFonts w:ascii="Times New Roman" w:hAnsi="Times New Roman"/>
        </w:rPr>
        <w:t>т</w:t>
      </w:r>
      <w:r w:rsidRPr="00F86C6C">
        <w:rPr>
          <w:rStyle w:val="afff7"/>
          <w:rFonts w:ascii="Times New Roman" w:hAnsi="Times New Roman"/>
        </w:rPr>
        <w:t>но приблизит ее к областному центру.</w:t>
      </w:r>
    </w:p>
    <w:p w:rsidR="00360C43" w:rsidRPr="00F86C6C" w:rsidRDefault="004C0128"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Для обеспечения нормативных требований по условиям пешеходного движения через железнодорожные пути в направлении объектов обслуживания населения на ст. Убинская предусматривается размещение пешеходного моста.</w:t>
      </w:r>
    </w:p>
    <w:p w:rsidR="004C0128" w:rsidRPr="00F86C6C" w:rsidRDefault="00C442D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В связи с выносом объектов из Центрального района села предусматривается демонтаж 0,48 км подъездных путей. В производственной зоне Западного района села устр</w:t>
      </w:r>
      <w:r w:rsidR="00E04E2D" w:rsidRPr="00F86C6C">
        <w:rPr>
          <w:rStyle w:val="afff7"/>
          <w:rFonts w:ascii="Times New Roman" w:hAnsi="Times New Roman"/>
        </w:rPr>
        <w:t>аивается</w:t>
      </w:r>
      <w:r w:rsidRPr="00F86C6C">
        <w:rPr>
          <w:rStyle w:val="afff7"/>
          <w:rFonts w:ascii="Times New Roman" w:hAnsi="Times New Roman"/>
        </w:rPr>
        <w:t xml:space="preserve"> п</w:t>
      </w:r>
      <w:r w:rsidRPr="00F86C6C">
        <w:rPr>
          <w:rStyle w:val="afff7"/>
          <w:rFonts w:ascii="Times New Roman" w:hAnsi="Times New Roman"/>
        </w:rPr>
        <w:t>о</w:t>
      </w:r>
      <w:r w:rsidRPr="00F86C6C">
        <w:rPr>
          <w:rStyle w:val="afff7"/>
          <w:rFonts w:ascii="Times New Roman" w:hAnsi="Times New Roman"/>
        </w:rPr>
        <w:t>рядка 1,30 км подъездных путей для</w:t>
      </w:r>
      <w:r w:rsidR="00E04E2D" w:rsidRPr="00F86C6C">
        <w:rPr>
          <w:rStyle w:val="afff7"/>
          <w:rFonts w:ascii="Times New Roman" w:hAnsi="Times New Roman"/>
        </w:rPr>
        <w:t xml:space="preserve"> транспортного обслуживания</w:t>
      </w:r>
      <w:r w:rsidRPr="00F86C6C">
        <w:rPr>
          <w:rStyle w:val="afff7"/>
          <w:rFonts w:ascii="Times New Roman" w:hAnsi="Times New Roman"/>
        </w:rPr>
        <w:t xml:space="preserve"> к новым объектам прои</w:t>
      </w:r>
      <w:r w:rsidRPr="00F86C6C">
        <w:rPr>
          <w:rStyle w:val="afff7"/>
          <w:rFonts w:ascii="Times New Roman" w:hAnsi="Times New Roman"/>
        </w:rPr>
        <w:t>з</w:t>
      </w:r>
      <w:r w:rsidRPr="00F86C6C">
        <w:rPr>
          <w:rStyle w:val="afff7"/>
          <w:rFonts w:ascii="Times New Roman" w:hAnsi="Times New Roman"/>
        </w:rPr>
        <w:t>водственного назначения.</w:t>
      </w:r>
    </w:p>
    <w:p w:rsidR="00910157" w:rsidRPr="00BA7A7A" w:rsidRDefault="001C782A" w:rsidP="00BA7A7A">
      <w:pPr>
        <w:spacing w:after="0" w:line="240" w:lineRule="auto"/>
        <w:ind w:firstLine="709"/>
        <w:contextualSpacing/>
        <w:jc w:val="center"/>
        <w:rPr>
          <w:rFonts w:ascii="Times New Roman" w:hAnsi="Times New Roman"/>
          <w:b/>
          <w:sz w:val="24"/>
          <w:szCs w:val="24"/>
        </w:rPr>
      </w:pPr>
      <w:r>
        <w:rPr>
          <w:rFonts w:ascii="Times New Roman" w:hAnsi="Times New Roman"/>
          <w:b/>
          <w:sz w:val="24"/>
          <w:szCs w:val="24"/>
        </w:rPr>
        <w:t>2.</w:t>
      </w:r>
      <w:r w:rsidR="00910157" w:rsidRPr="00BA7A7A">
        <w:rPr>
          <w:rFonts w:ascii="Times New Roman" w:hAnsi="Times New Roman"/>
          <w:b/>
          <w:sz w:val="24"/>
          <w:szCs w:val="24"/>
        </w:rPr>
        <w:t>4.7.2 Объекты местного транспорта</w:t>
      </w:r>
    </w:p>
    <w:p w:rsidR="00E2105C" w:rsidRPr="00BA7A7A" w:rsidRDefault="00E2105C" w:rsidP="00BA7A7A">
      <w:pPr>
        <w:spacing w:after="0" w:line="240" w:lineRule="auto"/>
        <w:ind w:firstLine="709"/>
        <w:contextualSpacing/>
        <w:rPr>
          <w:rFonts w:ascii="Times New Roman" w:hAnsi="Times New Roman"/>
          <w:b/>
          <w:sz w:val="24"/>
          <w:szCs w:val="24"/>
        </w:rPr>
      </w:pPr>
      <w:r w:rsidRPr="00BA7A7A">
        <w:rPr>
          <w:rFonts w:ascii="Times New Roman" w:hAnsi="Times New Roman"/>
          <w:b/>
          <w:sz w:val="24"/>
          <w:szCs w:val="24"/>
        </w:rPr>
        <w:t>Улично-дорожная сеть:</w:t>
      </w:r>
    </w:p>
    <w:p w:rsidR="001F6E47" w:rsidRPr="00F86C6C" w:rsidRDefault="00D44D08"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Развитие объектов местного транспорта предусматривает следующие основные мер</w:t>
      </w:r>
      <w:r w:rsidRPr="00F86C6C">
        <w:rPr>
          <w:rStyle w:val="afff7"/>
          <w:rFonts w:ascii="Times New Roman" w:hAnsi="Times New Roman"/>
        </w:rPr>
        <w:t>о</w:t>
      </w:r>
      <w:r w:rsidRPr="00F86C6C">
        <w:rPr>
          <w:rStyle w:val="afff7"/>
          <w:rFonts w:ascii="Times New Roman" w:hAnsi="Times New Roman"/>
        </w:rPr>
        <w:t>приятия в границах населенных пунктов:</w:t>
      </w:r>
    </w:p>
    <w:p w:rsidR="00D44D08" w:rsidRPr="00F86C6C" w:rsidRDefault="00D44D08"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профилирование улиц и дорог согласно планируемым поперечным профилям (</w:t>
      </w:r>
      <w:r w:rsidR="00A36DED" w:rsidRPr="00F86C6C">
        <w:rPr>
          <w:rStyle w:val="afff7"/>
          <w:rFonts w:ascii="Times New Roman" w:hAnsi="Times New Roman"/>
        </w:rPr>
        <w:t>«</w:t>
      </w:r>
      <w:r w:rsidRPr="00F86C6C">
        <w:rPr>
          <w:rStyle w:val="afff7"/>
          <w:rFonts w:ascii="Times New Roman" w:hAnsi="Times New Roman"/>
        </w:rPr>
        <w:t xml:space="preserve">Карта транспортной, инженерной инфраструктуры, инженерного благоустройства с. </w:t>
      </w:r>
      <w:r w:rsidR="005B6EE2" w:rsidRPr="00F86C6C">
        <w:rPr>
          <w:rStyle w:val="afff7"/>
          <w:rFonts w:ascii="Times New Roman" w:hAnsi="Times New Roman"/>
        </w:rPr>
        <w:t>Убинское, п. Крещенский</w:t>
      </w:r>
      <w:r w:rsidR="00A36DED" w:rsidRPr="00F86C6C">
        <w:rPr>
          <w:rStyle w:val="afff7"/>
          <w:rFonts w:ascii="Times New Roman" w:hAnsi="Times New Roman"/>
        </w:rPr>
        <w:t>», лист 12) с обустройством водосточных канав, тротуаров, электрического освещения, озеленения газонов;</w:t>
      </w:r>
    </w:p>
    <w:p w:rsidR="005B6EE2" w:rsidRPr="00F86C6C" w:rsidRDefault="00D44D08"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w:t>
      </w:r>
      <w:proofErr w:type="gramStart"/>
      <w:r w:rsidRPr="00F86C6C">
        <w:rPr>
          <w:rStyle w:val="afff7"/>
          <w:rFonts w:ascii="Times New Roman" w:hAnsi="Times New Roman"/>
        </w:rPr>
        <w:t>устройство</w:t>
      </w:r>
      <w:proofErr w:type="gramEnd"/>
      <w:r w:rsidRPr="00F86C6C">
        <w:rPr>
          <w:rStyle w:val="afff7"/>
          <w:rFonts w:ascii="Times New Roman" w:hAnsi="Times New Roman"/>
        </w:rPr>
        <w:t xml:space="preserve"> а/б покрытия на главных улицах населенных пунктов</w:t>
      </w:r>
      <w:r w:rsidR="005B6EE2" w:rsidRPr="00F86C6C">
        <w:rPr>
          <w:rStyle w:val="afff7"/>
          <w:rFonts w:ascii="Times New Roman" w:hAnsi="Times New Roman"/>
        </w:rPr>
        <w:t>, основных улицах в жилой застройке с. Убинское;</w:t>
      </w:r>
    </w:p>
    <w:p w:rsidR="00D44D08" w:rsidRPr="00F86C6C" w:rsidRDefault="005B6EE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устройство</w:t>
      </w:r>
      <w:r w:rsidR="00A36DED" w:rsidRPr="00F86C6C">
        <w:rPr>
          <w:rStyle w:val="afff7"/>
          <w:rFonts w:ascii="Times New Roman" w:hAnsi="Times New Roman"/>
        </w:rPr>
        <w:t xml:space="preserve"> щебеночного покрытия на второстепенных улицах и проездах</w:t>
      </w:r>
      <w:r w:rsidR="00D44D08" w:rsidRPr="00F86C6C">
        <w:rPr>
          <w:rStyle w:val="afff7"/>
          <w:rFonts w:ascii="Times New Roman" w:hAnsi="Times New Roman"/>
        </w:rPr>
        <w:t>;</w:t>
      </w:r>
    </w:p>
    <w:p w:rsidR="00A36DED" w:rsidRPr="00F86C6C" w:rsidRDefault="00A36DE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строительство новых улиц полного профиля;</w:t>
      </w:r>
    </w:p>
    <w:p w:rsidR="00A36DED" w:rsidRPr="00F86C6C" w:rsidRDefault="00A36DE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обустройство автобусных остановочных павильонов;</w:t>
      </w:r>
    </w:p>
    <w:p w:rsidR="00A36DED" w:rsidRPr="00F86C6C" w:rsidRDefault="00A36DE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развитие </w:t>
      </w:r>
      <w:r w:rsidR="002A505F" w:rsidRPr="00F86C6C">
        <w:rPr>
          <w:rStyle w:val="afff7"/>
          <w:rFonts w:ascii="Times New Roman" w:hAnsi="Times New Roman"/>
        </w:rPr>
        <w:t xml:space="preserve">объектов </w:t>
      </w:r>
      <w:r w:rsidRPr="00F86C6C">
        <w:rPr>
          <w:rStyle w:val="afff7"/>
          <w:rFonts w:ascii="Times New Roman" w:hAnsi="Times New Roman"/>
        </w:rPr>
        <w:t>придорожной инфраструктуры.</w:t>
      </w:r>
    </w:p>
    <w:p w:rsidR="00D44D08" w:rsidRPr="00F86C6C" w:rsidRDefault="00D44D08" w:rsidP="00F86C6C">
      <w:pPr>
        <w:spacing w:after="0" w:line="240" w:lineRule="auto"/>
        <w:ind w:firstLine="567"/>
        <w:contextualSpacing/>
        <w:jc w:val="both"/>
        <w:rPr>
          <w:rStyle w:val="afff7"/>
          <w:rFonts w:ascii="Times New Roman" w:hAnsi="Times New Roman"/>
        </w:rPr>
      </w:pPr>
    </w:p>
    <w:p w:rsidR="00136653" w:rsidRPr="00F86C6C" w:rsidRDefault="00BA0BB0"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Планируемые </w:t>
      </w:r>
      <w:r w:rsidR="006412AC" w:rsidRPr="00F86C6C">
        <w:rPr>
          <w:rStyle w:val="afff7"/>
          <w:rFonts w:ascii="Times New Roman" w:hAnsi="Times New Roman"/>
        </w:rPr>
        <w:t xml:space="preserve">показатели улично-дорожной сети представлены в табл. </w:t>
      </w:r>
      <w:r w:rsidR="00781EEC">
        <w:rPr>
          <w:rStyle w:val="afff7"/>
          <w:rFonts w:ascii="Times New Roman" w:hAnsi="Times New Roman"/>
        </w:rPr>
        <w:t>38</w:t>
      </w:r>
      <w:r w:rsidR="006412AC" w:rsidRPr="00F86C6C">
        <w:rPr>
          <w:rStyle w:val="afff7"/>
          <w:rFonts w:ascii="Times New Roman" w:hAnsi="Times New Roman"/>
        </w:rPr>
        <w:t>.</w:t>
      </w:r>
    </w:p>
    <w:p w:rsidR="00BA0BB0" w:rsidRPr="00BA7A7A" w:rsidRDefault="005B6EE2" w:rsidP="00BA7A7A">
      <w:pPr>
        <w:spacing w:after="0" w:line="240" w:lineRule="auto"/>
        <w:ind w:firstLine="709"/>
        <w:contextualSpacing/>
        <w:jc w:val="right"/>
        <w:rPr>
          <w:rFonts w:ascii="Times New Roman" w:hAnsi="Times New Roman"/>
          <w:i/>
          <w:sz w:val="24"/>
          <w:szCs w:val="24"/>
        </w:rPr>
      </w:pPr>
      <w:r w:rsidRPr="00BA7A7A">
        <w:rPr>
          <w:rFonts w:ascii="Times New Roman" w:hAnsi="Times New Roman"/>
          <w:i/>
          <w:sz w:val="24"/>
          <w:szCs w:val="24"/>
        </w:rPr>
        <w:t xml:space="preserve">Таблица </w:t>
      </w:r>
      <w:r w:rsidR="00781EEC">
        <w:rPr>
          <w:rFonts w:ascii="Times New Roman" w:hAnsi="Times New Roman"/>
          <w:i/>
          <w:sz w:val="24"/>
          <w:szCs w:val="24"/>
        </w:rPr>
        <w:t>38</w:t>
      </w:r>
    </w:p>
    <w:p w:rsidR="005B192A" w:rsidRPr="00BA7A7A" w:rsidRDefault="00BA0BB0" w:rsidP="00BA7A7A">
      <w:pPr>
        <w:spacing w:after="0" w:line="240" w:lineRule="auto"/>
        <w:ind w:firstLine="709"/>
        <w:contextualSpacing/>
        <w:jc w:val="center"/>
        <w:rPr>
          <w:rFonts w:ascii="Times New Roman" w:hAnsi="Times New Roman"/>
          <w:b/>
          <w:sz w:val="24"/>
          <w:szCs w:val="24"/>
        </w:rPr>
      </w:pPr>
      <w:r w:rsidRPr="00BA7A7A">
        <w:rPr>
          <w:rFonts w:ascii="Times New Roman" w:hAnsi="Times New Roman"/>
          <w:b/>
          <w:sz w:val="24"/>
          <w:szCs w:val="24"/>
        </w:rPr>
        <w:t xml:space="preserve">Развитие улично-дорожной сети </w:t>
      </w:r>
      <w:r w:rsidR="00434103" w:rsidRPr="00BA7A7A">
        <w:rPr>
          <w:rFonts w:ascii="Times New Roman" w:hAnsi="Times New Roman"/>
          <w:b/>
          <w:sz w:val="24"/>
          <w:szCs w:val="24"/>
        </w:rPr>
        <w:t xml:space="preserve">(УДС) </w:t>
      </w:r>
      <w:r w:rsidRPr="00BA7A7A">
        <w:rPr>
          <w:rFonts w:ascii="Times New Roman" w:hAnsi="Times New Roman"/>
          <w:b/>
          <w:sz w:val="24"/>
          <w:szCs w:val="24"/>
        </w:rPr>
        <w:t>населенных пунктов</w:t>
      </w:r>
    </w:p>
    <w:tbl>
      <w:tblPr>
        <w:tblW w:w="9781" w:type="dxa"/>
        <w:tblInd w:w="57" w:type="dxa"/>
        <w:tblLayout w:type="fixed"/>
        <w:tblCellMar>
          <w:left w:w="57" w:type="dxa"/>
          <w:right w:w="57" w:type="dxa"/>
        </w:tblCellMar>
        <w:tblLook w:val="0000" w:firstRow="0" w:lastRow="0" w:firstColumn="0" w:lastColumn="0" w:noHBand="0" w:noVBand="0"/>
      </w:tblPr>
      <w:tblGrid>
        <w:gridCol w:w="658"/>
        <w:gridCol w:w="2268"/>
        <w:gridCol w:w="992"/>
        <w:gridCol w:w="851"/>
        <w:gridCol w:w="1043"/>
        <w:gridCol w:w="993"/>
        <w:gridCol w:w="992"/>
        <w:gridCol w:w="992"/>
        <w:gridCol w:w="992"/>
      </w:tblGrid>
      <w:tr w:rsidR="00BA0BB0" w:rsidRPr="007A69CE" w:rsidTr="00781EEC">
        <w:trPr>
          <w:trHeight w:val="298"/>
        </w:trPr>
        <w:tc>
          <w:tcPr>
            <w:tcW w:w="658"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BA0BB0" w:rsidRPr="007A69CE" w:rsidRDefault="00781EEC" w:rsidP="007A69CE">
            <w:pPr>
              <w:spacing w:after="0" w:line="24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2268"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Населенный пункт</w:t>
            </w:r>
          </w:p>
        </w:tc>
        <w:tc>
          <w:tcPr>
            <w:tcW w:w="2886"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 xml:space="preserve">Протяженность </w:t>
            </w:r>
            <w:r w:rsidR="00434103" w:rsidRPr="007A69CE">
              <w:rPr>
                <w:rFonts w:ascii="Times New Roman" w:hAnsi="Times New Roman"/>
                <w:sz w:val="24"/>
                <w:szCs w:val="24"/>
              </w:rPr>
              <w:t>УДС</w:t>
            </w:r>
            <w:r w:rsidRPr="007A69CE">
              <w:rPr>
                <w:rFonts w:ascii="Times New Roman" w:hAnsi="Times New Roman"/>
                <w:sz w:val="24"/>
                <w:szCs w:val="24"/>
              </w:rPr>
              <w:t>, км.</w:t>
            </w:r>
          </w:p>
        </w:tc>
        <w:tc>
          <w:tcPr>
            <w:tcW w:w="1985"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Площадь нас</w:t>
            </w:r>
            <w:r w:rsidRPr="007A69CE">
              <w:rPr>
                <w:rFonts w:ascii="Times New Roman" w:hAnsi="Times New Roman"/>
                <w:sz w:val="24"/>
                <w:szCs w:val="24"/>
              </w:rPr>
              <w:t>е</w:t>
            </w:r>
            <w:r w:rsidRPr="007A69CE">
              <w:rPr>
                <w:rFonts w:ascii="Times New Roman" w:hAnsi="Times New Roman"/>
                <w:sz w:val="24"/>
                <w:szCs w:val="24"/>
              </w:rPr>
              <w:t>л</w:t>
            </w:r>
            <w:r w:rsidR="00434103" w:rsidRPr="007A69CE">
              <w:rPr>
                <w:rFonts w:ascii="Times New Roman" w:hAnsi="Times New Roman"/>
                <w:sz w:val="24"/>
                <w:szCs w:val="24"/>
              </w:rPr>
              <w:t>енного</w:t>
            </w:r>
            <w:r w:rsidRPr="007A69CE">
              <w:rPr>
                <w:rFonts w:ascii="Times New Roman" w:hAnsi="Times New Roman"/>
                <w:sz w:val="24"/>
                <w:szCs w:val="24"/>
              </w:rPr>
              <w:t xml:space="preserve"> пункта</w:t>
            </w:r>
            <w:r w:rsidR="00434103" w:rsidRPr="007A69CE">
              <w:rPr>
                <w:rFonts w:ascii="Times New Roman" w:hAnsi="Times New Roman"/>
                <w:sz w:val="24"/>
                <w:szCs w:val="24"/>
              </w:rPr>
              <w:t xml:space="preserve">, </w:t>
            </w:r>
            <w:proofErr w:type="gramStart"/>
            <w:r w:rsidR="00434103" w:rsidRPr="007A69CE">
              <w:rPr>
                <w:rFonts w:ascii="Times New Roman" w:hAnsi="Times New Roman"/>
                <w:sz w:val="24"/>
                <w:szCs w:val="24"/>
              </w:rPr>
              <w:t>га</w:t>
            </w:r>
            <w:proofErr w:type="gramEnd"/>
          </w:p>
        </w:tc>
        <w:tc>
          <w:tcPr>
            <w:tcW w:w="19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Плотность дорог, км/кв</w:t>
            </w:r>
            <w:proofErr w:type="gramStart"/>
            <w:r w:rsidRPr="007A69CE">
              <w:rPr>
                <w:rFonts w:ascii="Times New Roman" w:hAnsi="Times New Roman"/>
                <w:sz w:val="24"/>
                <w:szCs w:val="24"/>
              </w:rPr>
              <w:t>.к</w:t>
            </w:r>
            <w:proofErr w:type="gramEnd"/>
            <w:r w:rsidRPr="007A69CE">
              <w:rPr>
                <w:rFonts w:ascii="Times New Roman" w:hAnsi="Times New Roman"/>
                <w:sz w:val="24"/>
                <w:szCs w:val="24"/>
              </w:rPr>
              <w:t>м</w:t>
            </w:r>
          </w:p>
        </w:tc>
      </w:tr>
      <w:tr w:rsidR="00BA0BB0" w:rsidRPr="007A69CE" w:rsidTr="00781EEC">
        <w:trPr>
          <w:trHeight w:val="701"/>
        </w:trPr>
        <w:tc>
          <w:tcPr>
            <w:tcW w:w="658" w:type="dxa"/>
            <w:vMerge/>
            <w:tcBorders>
              <w:left w:val="single" w:sz="4" w:space="0" w:color="auto"/>
              <w:bottom w:val="single" w:sz="4" w:space="0" w:color="auto"/>
              <w:right w:val="single" w:sz="4" w:space="0" w:color="auto"/>
            </w:tcBorders>
            <w:vAlign w:val="center"/>
          </w:tcPr>
          <w:p w:rsidR="00BA0BB0" w:rsidRPr="007A69CE" w:rsidRDefault="00BA0BB0" w:rsidP="007A69CE">
            <w:pPr>
              <w:spacing w:after="0" w:line="240" w:lineRule="auto"/>
              <w:rPr>
                <w:rFonts w:ascii="Times New Roman" w:hAnsi="Times New Roman"/>
                <w:sz w:val="24"/>
                <w:szCs w:val="24"/>
              </w:rPr>
            </w:pPr>
          </w:p>
        </w:tc>
        <w:tc>
          <w:tcPr>
            <w:tcW w:w="2268" w:type="dxa"/>
            <w:vMerge/>
            <w:tcBorders>
              <w:left w:val="single" w:sz="4" w:space="0" w:color="auto"/>
              <w:bottom w:val="single" w:sz="4" w:space="0" w:color="auto"/>
              <w:right w:val="single" w:sz="4" w:space="0" w:color="auto"/>
            </w:tcBorders>
            <w:vAlign w:val="center"/>
          </w:tcPr>
          <w:p w:rsidR="00BA0BB0" w:rsidRPr="007A69CE" w:rsidRDefault="00BA0BB0" w:rsidP="007A69CE">
            <w:pPr>
              <w:spacing w:after="0" w:line="240" w:lineRule="auto"/>
              <w:rPr>
                <w:rFonts w:ascii="Times New Roman" w:hAnsi="Times New Roman"/>
                <w:sz w:val="24"/>
                <w:szCs w:val="24"/>
              </w:rPr>
            </w:pP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с</w:t>
            </w:r>
            <w:r w:rsidRPr="007A69CE">
              <w:rPr>
                <w:rFonts w:ascii="Times New Roman" w:hAnsi="Times New Roman"/>
                <w:sz w:val="24"/>
                <w:szCs w:val="24"/>
              </w:rPr>
              <w:t>у</w:t>
            </w:r>
            <w:r w:rsidRPr="007A69CE">
              <w:rPr>
                <w:rFonts w:ascii="Times New Roman" w:hAnsi="Times New Roman"/>
                <w:sz w:val="24"/>
                <w:szCs w:val="24"/>
              </w:rPr>
              <w:t>ществ.</w:t>
            </w:r>
          </w:p>
        </w:tc>
        <w:tc>
          <w:tcPr>
            <w:tcW w:w="851"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новых</w:t>
            </w:r>
          </w:p>
        </w:tc>
        <w:tc>
          <w:tcPr>
            <w:tcW w:w="1043"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всего</w:t>
            </w:r>
          </w:p>
        </w:tc>
        <w:tc>
          <w:tcPr>
            <w:tcW w:w="993"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с</w:t>
            </w:r>
            <w:r w:rsidRPr="007A69CE">
              <w:rPr>
                <w:rFonts w:ascii="Times New Roman" w:hAnsi="Times New Roman"/>
                <w:sz w:val="24"/>
                <w:szCs w:val="24"/>
              </w:rPr>
              <w:t>у</w:t>
            </w:r>
            <w:r w:rsidRPr="007A69CE">
              <w:rPr>
                <w:rFonts w:ascii="Times New Roman" w:hAnsi="Times New Roman"/>
                <w:sz w:val="24"/>
                <w:szCs w:val="24"/>
              </w:rPr>
              <w:t>ществ.</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планир</w:t>
            </w:r>
            <w:r w:rsidR="006412AC" w:rsidRPr="007A69CE">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с</w:t>
            </w:r>
            <w:r w:rsidRPr="007A69CE">
              <w:rPr>
                <w:rFonts w:ascii="Times New Roman" w:hAnsi="Times New Roman"/>
                <w:sz w:val="24"/>
                <w:szCs w:val="24"/>
              </w:rPr>
              <w:t>у</w:t>
            </w:r>
            <w:r w:rsidRPr="007A69CE">
              <w:rPr>
                <w:rFonts w:ascii="Times New Roman" w:hAnsi="Times New Roman"/>
                <w:sz w:val="24"/>
                <w:szCs w:val="24"/>
              </w:rPr>
              <w:t>ществ.</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планир</w:t>
            </w:r>
            <w:r w:rsidR="006412AC" w:rsidRPr="007A69CE">
              <w:rPr>
                <w:rFonts w:ascii="Times New Roman" w:hAnsi="Times New Roman"/>
                <w:sz w:val="24"/>
                <w:szCs w:val="24"/>
              </w:rPr>
              <w:t>.</w:t>
            </w:r>
          </w:p>
        </w:tc>
      </w:tr>
      <w:tr w:rsidR="00BA0BB0" w:rsidRPr="007A69CE" w:rsidTr="00E46B86">
        <w:trPr>
          <w:trHeight w:val="141"/>
        </w:trPr>
        <w:tc>
          <w:tcPr>
            <w:tcW w:w="658" w:type="dxa"/>
            <w:tcBorders>
              <w:left w:val="single" w:sz="4" w:space="0" w:color="auto"/>
              <w:bottom w:val="single" w:sz="4" w:space="0" w:color="auto"/>
              <w:right w:val="single" w:sz="4" w:space="0" w:color="auto"/>
            </w:tcBorders>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1</w:t>
            </w:r>
          </w:p>
        </w:tc>
        <w:tc>
          <w:tcPr>
            <w:tcW w:w="2268" w:type="dxa"/>
            <w:tcBorders>
              <w:left w:val="single" w:sz="4" w:space="0" w:color="auto"/>
              <w:bottom w:val="single" w:sz="4" w:space="0" w:color="auto"/>
              <w:right w:val="single" w:sz="4" w:space="0" w:color="auto"/>
            </w:tcBorders>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2</w:t>
            </w:r>
          </w:p>
        </w:tc>
        <w:tc>
          <w:tcPr>
            <w:tcW w:w="992" w:type="dxa"/>
            <w:tcBorders>
              <w:top w:val="single" w:sz="4" w:space="0" w:color="auto"/>
              <w:left w:val="nil"/>
              <w:bottom w:val="single" w:sz="4" w:space="0" w:color="auto"/>
              <w:right w:val="single" w:sz="4" w:space="0" w:color="auto"/>
            </w:tcBorders>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4</w:t>
            </w:r>
          </w:p>
        </w:tc>
        <w:tc>
          <w:tcPr>
            <w:tcW w:w="851" w:type="dxa"/>
            <w:tcBorders>
              <w:top w:val="single" w:sz="4" w:space="0" w:color="auto"/>
              <w:left w:val="nil"/>
              <w:bottom w:val="single" w:sz="4" w:space="0" w:color="auto"/>
              <w:right w:val="single" w:sz="4" w:space="0" w:color="auto"/>
            </w:tcBorders>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5</w:t>
            </w:r>
          </w:p>
        </w:tc>
        <w:tc>
          <w:tcPr>
            <w:tcW w:w="1043" w:type="dxa"/>
            <w:tcBorders>
              <w:top w:val="single" w:sz="4" w:space="0" w:color="auto"/>
              <w:left w:val="nil"/>
              <w:bottom w:val="single" w:sz="4" w:space="0" w:color="auto"/>
              <w:right w:val="single" w:sz="4" w:space="0" w:color="auto"/>
            </w:tcBorders>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6</w:t>
            </w:r>
          </w:p>
        </w:tc>
        <w:tc>
          <w:tcPr>
            <w:tcW w:w="993" w:type="dxa"/>
            <w:tcBorders>
              <w:top w:val="single" w:sz="4" w:space="0" w:color="auto"/>
              <w:left w:val="nil"/>
              <w:bottom w:val="single" w:sz="4" w:space="0" w:color="auto"/>
              <w:right w:val="single" w:sz="4" w:space="0" w:color="auto"/>
            </w:tcBorders>
            <w:vAlign w:val="center"/>
          </w:tcPr>
          <w:p w:rsidR="00BA0BB0" w:rsidRPr="007A69CE" w:rsidRDefault="00CC39FC" w:rsidP="007A69CE">
            <w:pPr>
              <w:spacing w:after="0" w:line="240" w:lineRule="auto"/>
              <w:rPr>
                <w:rFonts w:ascii="Times New Roman" w:hAnsi="Times New Roman"/>
                <w:sz w:val="24"/>
                <w:szCs w:val="24"/>
              </w:rPr>
            </w:pPr>
            <w:r w:rsidRPr="007A69CE">
              <w:rPr>
                <w:rFonts w:ascii="Times New Roman" w:hAnsi="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7A69CE" w:rsidRDefault="00CC39FC" w:rsidP="007A69CE">
            <w:pPr>
              <w:spacing w:after="0" w:line="240" w:lineRule="auto"/>
              <w:rPr>
                <w:rFonts w:ascii="Times New Roman" w:hAnsi="Times New Roman"/>
                <w:sz w:val="24"/>
                <w:szCs w:val="24"/>
              </w:rPr>
            </w:pPr>
            <w:r w:rsidRPr="007A69CE">
              <w:rPr>
                <w:rFonts w:ascii="Times New Roman" w:hAnsi="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7A69CE" w:rsidRDefault="00CC39FC" w:rsidP="007A69CE">
            <w:pPr>
              <w:spacing w:after="0" w:line="240" w:lineRule="auto"/>
              <w:rPr>
                <w:rFonts w:ascii="Times New Roman" w:hAnsi="Times New Roman"/>
                <w:sz w:val="24"/>
                <w:szCs w:val="24"/>
              </w:rPr>
            </w:pPr>
            <w:r w:rsidRPr="007A69CE">
              <w:rPr>
                <w:rFonts w:ascii="Times New Roman" w:hAnsi="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7A69CE" w:rsidRDefault="00CC39FC" w:rsidP="007A69CE">
            <w:pPr>
              <w:spacing w:after="0" w:line="240" w:lineRule="auto"/>
              <w:rPr>
                <w:rFonts w:ascii="Times New Roman" w:hAnsi="Times New Roman"/>
                <w:sz w:val="24"/>
                <w:szCs w:val="24"/>
              </w:rPr>
            </w:pPr>
            <w:r w:rsidRPr="007A69CE">
              <w:rPr>
                <w:rFonts w:ascii="Times New Roman" w:hAnsi="Times New Roman"/>
                <w:sz w:val="24"/>
                <w:szCs w:val="24"/>
              </w:rPr>
              <w:t>10</w:t>
            </w:r>
          </w:p>
        </w:tc>
      </w:tr>
      <w:tr w:rsidR="00BA0BB0" w:rsidRPr="007A69CE" w:rsidTr="00E46B86">
        <w:trPr>
          <w:trHeight w:val="284"/>
        </w:trPr>
        <w:tc>
          <w:tcPr>
            <w:tcW w:w="658" w:type="dxa"/>
            <w:tcBorders>
              <w:top w:val="nil"/>
              <w:left w:val="single" w:sz="4" w:space="0" w:color="auto"/>
              <w:bottom w:val="single" w:sz="4" w:space="0" w:color="auto"/>
              <w:right w:val="single" w:sz="4" w:space="0" w:color="auto"/>
            </w:tcBorders>
            <w:vAlign w:val="center"/>
          </w:tcPr>
          <w:p w:rsidR="00BA0BB0" w:rsidRPr="007A69CE" w:rsidRDefault="006412AC" w:rsidP="007A69CE">
            <w:pPr>
              <w:spacing w:after="0" w:line="240" w:lineRule="auto"/>
              <w:rPr>
                <w:rFonts w:ascii="Times New Roman" w:hAnsi="Times New Roman"/>
                <w:sz w:val="24"/>
                <w:szCs w:val="24"/>
              </w:rPr>
            </w:pPr>
            <w:r w:rsidRPr="007A69CE">
              <w:rPr>
                <w:rFonts w:ascii="Times New Roman" w:hAnsi="Times New Roman"/>
                <w:sz w:val="24"/>
                <w:szCs w:val="24"/>
              </w:rPr>
              <w:t>1</w:t>
            </w:r>
          </w:p>
        </w:tc>
        <w:tc>
          <w:tcPr>
            <w:tcW w:w="2268" w:type="dxa"/>
            <w:tcBorders>
              <w:top w:val="nil"/>
              <w:left w:val="single" w:sz="4" w:space="0" w:color="auto"/>
              <w:bottom w:val="single" w:sz="4" w:space="0" w:color="auto"/>
              <w:right w:val="single" w:sz="4" w:space="0" w:color="auto"/>
            </w:tcBorders>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 xml:space="preserve">с. </w:t>
            </w:r>
            <w:r w:rsidR="00AD7ACA" w:rsidRPr="007A69CE">
              <w:rPr>
                <w:rFonts w:ascii="Times New Roman" w:hAnsi="Times New Roman"/>
                <w:sz w:val="24"/>
                <w:szCs w:val="24"/>
              </w:rPr>
              <w:t>Убин</w:t>
            </w:r>
            <w:r w:rsidR="001406C1" w:rsidRPr="007A69CE">
              <w:rPr>
                <w:rFonts w:ascii="Times New Roman" w:hAnsi="Times New Roman"/>
                <w:sz w:val="24"/>
                <w:szCs w:val="24"/>
              </w:rPr>
              <w:t>ское</w:t>
            </w:r>
          </w:p>
        </w:tc>
        <w:tc>
          <w:tcPr>
            <w:tcW w:w="992" w:type="dxa"/>
            <w:tcBorders>
              <w:top w:val="nil"/>
              <w:left w:val="nil"/>
              <w:bottom w:val="single" w:sz="4" w:space="0" w:color="auto"/>
              <w:right w:val="single" w:sz="4" w:space="0" w:color="auto"/>
            </w:tcBorders>
            <w:vAlign w:val="center"/>
          </w:tcPr>
          <w:p w:rsidR="00BA0BB0" w:rsidRPr="007A69CE" w:rsidRDefault="005B6EE2" w:rsidP="007A69CE">
            <w:pPr>
              <w:spacing w:after="0" w:line="240" w:lineRule="auto"/>
              <w:rPr>
                <w:rFonts w:ascii="Times New Roman" w:hAnsi="Times New Roman"/>
                <w:sz w:val="24"/>
                <w:szCs w:val="24"/>
              </w:rPr>
            </w:pPr>
            <w:r w:rsidRPr="007A69CE">
              <w:rPr>
                <w:rFonts w:ascii="Times New Roman" w:hAnsi="Times New Roman"/>
                <w:sz w:val="24"/>
                <w:szCs w:val="24"/>
              </w:rPr>
              <w:t>32,56</w:t>
            </w:r>
          </w:p>
        </w:tc>
        <w:tc>
          <w:tcPr>
            <w:tcW w:w="851" w:type="dxa"/>
            <w:tcBorders>
              <w:top w:val="nil"/>
              <w:left w:val="nil"/>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45,</w:t>
            </w:r>
            <w:r w:rsidR="00C858A6" w:rsidRPr="007A69CE">
              <w:rPr>
                <w:rFonts w:ascii="Times New Roman" w:hAnsi="Times New Roman"/>
                <w:sz w:val="24"/>
                <w:szCs w:val="24"/>
              </w:rPr>
              <w:t>30</w:t>
            </w:r>
          </w:p>
        </w:tc>
        <w:tc>
          <w:tcPr>
            <w:tcW w:w="1043" w:type="dxa"/>
            <w:tcBorders>
              <w:top w:val="nil"/>
              <w:left w:val="nil"/>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77,</w:t>
            </w:r>
            <w:r w:rsidR="00C858A6" w:rsidRPr="007A69CE">
              <w:rPr>
                <w:rFonts w:ascii="Times New Roman" w:hAnsi="Times New Roman"/>
                <w:sz w:val="24"/>
                <w:szCs w:val="24"/>
              </w:rPr>
              <w:t>86</w:t>
            </w:r>
          </w:p>
        </w:tc>
        <w:tc>
          <w:tcPr>
            <w:tcW w:w="993" w:type="dxa"/>
            <w:tcBorders>
              <w:top w:val="single" w:sz="4" w:space="0" w:color="auto"/>
              <w:left w:val="nil"/>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948,4</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1076,0</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7,2</w:t>
            </w:r>
          </w:p>
        </w:tc>
      </w:tr>
      <w:tr w:rsidR="00BA0BB0" w:rsidRPr="007A69CE" w:rsidTr="00E46B86">
        <w:trPr>
          <w:trHeight w:val="284"/>
        </w:trPr>
        <w:tc>
          <w:tcPr>
            <w:tcW w:w="658" w:type="dxa"/>
            <w:tcBorders>
              <w:top w:val="nil"/>
              <w:left w:val="single" w:sz="4" w:space="0" w:color="auto"/>
              <w:bottom w:val="single" w:sz="4" w:space="0" w:color="auto"/>
              <w:right w:val="single" w:sz="4" w:space="0" w:color="auto"/>
            </w:tcBorders>
            <w:vAlign w:val="center"/>
          </w:tcPr>
          <w:p w:rsidR="00BA0BB0" w:rsidRPr="007A69CE" w:rsidRDefault="006412AC" w:rsidP="007A69CE">
            <w:pPr>
              <w:spacing w:after="0" w:line="240" w:lineRule="auto"/>
              <w:rPr>
                <w:rFonts w:ascii="Times New Roman" w:hAnsi="Times New Roman"/>
                <w:sz w:val="24"/>
                <w:szCs w:val="24"/>
              </w:rPr>
            </w:pPr>
            <w:r w:rsidRPr="007A69CE">
              <w:rPr>
                <w:rFonts w:ascii="Times New Roman" w:hAnsi="Times New Roman"/>
                <w:sz w:val="24"/>
                <w:szCs w:val="24"/>
              </w:rPr>
              <w:t>2</w:t>
            </w:r>
          </w:p>
        </w:tc>
        <w:tc>
          <w:tcPr>
            <w:tcW w:w="2268" w:type="dxa"/>
            <w:tcBorders>
              <w:top w:val="nil"/>
              <w:left w:val="single" w:sz="4" w:space="0" w:color="auto"/>
              <w:bottom w:val="single" w:sz="4" w:space="0" w:color="auto"/>
              <w:right w:val="single" w:sz="4" w:space="0" w:color="auto"/>
            </w:tcBorders>
            <w:vAlign w:val="center"/>
          </w:tcPr>
          <w:p w:rsidR="00BA0BB0" w:rsidRPr="007A69CE" w:rsidRDefault="001406C1" w:rsidP="007A69CE">
            <w:pPr>
              <w:spacing w:after="0" w:line="240" w:lineRule="auto"/>
              <w:rPr>
                <w:rFonts w:ascii="Times New Roman" w:hAnsi="Times New Roman"/>
                <w:sz w:val="24"/>
                <w:szCs w:val="24"/>
              </w:rPr>
            </w:pPr>
            <w:r w:rsidRPr="007A69CE">
              <w:rPr>
                <w:rFonts w:ascii="Times New Roman" w:hAnsi="Times New Roman"/>
                <w:sz w:val="24"/>
                <w:szCs w:val="24"/>
              </w:rPr>
              <w:t xml:space="preserve">п. </w:t>
            </w:r>
            <w:r w:rsidR="005B6EE2" w:rsidRPr="007A69CE">
              <w:rPr>
                <w:rFonts w:ascii="Times New Roman" w:hAnsi="Times New Roman"/>
                <w:sz w:val="24"/>
                <w:szCs w:val="24"/>
              </w:rPr>
              <w:t>Крещенский</w:t>
            </w:r>
          </w:p>
        </w:tc>
        <w:tc>
          <w:tcPr>
            <w:tcW w:w="992" w:type="dxa"/>
            <w:tcBorders>
              <w:top w:val="nil"/>
              <w:left w:val="nil"/>
              <w:bottom w:val="single" w:sz="4" w:space="0" w:color="auto"/>
              <w:right w:val="single" w:sz="4" w:space="0" w:color="auto"/>
            </w:tcBorders>
            <w:vAlign w:val="center"/>
          </w:tcPr>
          <w:p w:rsidR="00BA0BB0" w:rsidRPr="007A69CE" w:rsidRDefault="005B6EE2" w:rsidP="007A69CE">
            <w:pPr>
              <w:spacing w:after="0" w:line="240" w:lineRule="auto"/>
              <w:rPr>
                <w:rFonts w:ascii="Times New Roman" w:hAnsi="Times New Roman"/>
                <w:sz w:val="24"/>
                <w:szCs w:val="24"/>
              </w:rPr>
            </w:pPr>
            <w:r w:rsidRPr="007A69CE">
              <w:rPr>
                <w:rFonts w:ascii="Times New Roman" w:hAnsi="Times New Roman"/>
                <w:sz w:val="24"/>
                <w:szCs w:val="24"/>
              </w:rPr>
              <w:t>1,50</w:t>
            </w:r>
          </w:p>
        </w:tc>
        <w:tc>
          <w:tcPr>
            <w:tcW w:w="851" w:type="dxa"/>
            <w:tcBorders>
              <w:top w:val="nil"/>
              <w:left w:val="nil"/>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1,42</w:t>
            </w:r>
          </w:p>
        </w:tc>
        <w:tc>
          <w:tcPr>
            <w:tcW w:w="1043" w:type="dxa"/>
            <w:tcBorders>
              <w:top w:val="nil"/>
              <w:left w:val="nil"/>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2,92</w:t>
            </w:r>
          </w:p>
        </w:tc>
        <w:tc>
          <w:tcPr>
            <w:tcW w:w="993" w:type="dxa"/>
            <w:tcBorders>
              <w:top w:val="single" w:sz="4" w:space="0" w:color="auto"/>
              <w:left w:val="nil"/>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33,9</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33,9</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4,4</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8,6</w:t>
            </w:r>
          </w:p>
        </w:tc>
      </w:tr>
      <w:tr w:rsidR="00BA0BB0" w:rsidRPr="007A69CE" w:rsidTr="00E46B86">
        <w:trPr>
          <w:trHeight w:val="346"/>
        </w:trPr>
        <w:tc>
          <w:tcPr>
            <w:tcW w:w="658" w:type="dxa"/>
            <w:tcBorders>
              <w:top w:val="nil"/>
              <w:left w:val="single" w:sz="4" w:space="0" w:color="auto"/>
              <w:bottom w:val="single" w:sz="4" w:space="0" w:color="auto"/>
              <w:right w:val="single" w:sz="4" w:space="0" w:color="auto"/>
            </w:tcBorders>
            <w:vAlign w:val="center"/>
          </w:tcPr>
          <w:p w:rsidR="00BA0BB0" w:rsidRPr="007A69CE" w:rsidRDefault="005B6EE2" w:rsidP="007A69CE">
            <w:pPr>
              <w:spacing w:after="0" w:line="240" w:lineRule="auto"/>
              <w:rPr>
                <w:rFonts w:ascii="Times New Roman" w:hAnsi="Times New Roman"/>
                <w:sz w:val="24"/>
                <w:szCs w:val="24"/>
              </w:rPr>
            </w:pPr>
            <w:r w:rsidRPr="007A69CE">
              <w:rPr>
                <w:rFonts w:ascii="Times New Roman" w:hAnsi="Times New Roman"/>
                <w:sz w:val="24"/>
                <w:szCs w:val="24"/>
              </w:rPr>
              <w:t>3</w:t>
            </w:r>
          </w:p>
        </w:tc>
        <w:tc>
          <w:tcPr>
            <w:tcW w:w="2268" w:type="dxa"/>
            <w:tcBorders>
              <w:top w:val="nil"/>
              <w:left w:val="single" w:sz="4" w:space="0" w:color="auto"/>
              <w:bottom w:val="single" w:sz="4" w:space="0" w:color="auto"/>
              <w:right w:val="single" w:sz="4" w:space="0" w:color="auto"/>
            </w:tcBorders>
            <w:vAlign w:val="center"/>
          </w:tcPr>
          <w:p w:rsidR="00BA0BB0" w:rsidRPr="007A69CE" w:rsidRDefault="00BA0BB0" w:rsidP="007A69CE">
            <w:pPr>
              <w:spacing w:after="0" w:line="240" w:lineRule="auto"/>
              <w:rPr>
                <w:rFonts w:ascii="Times New Roman" w:hAnsi="Times New Roman"/>
                <w:sz w:val="24"/>
                <w:szCs w:val="24"/>
              </w:rPr>
            </w:pPr>
            <w:r w:rsidRPr="007A69CE">
              <w:rPr>
                <w:rFonts w:ascii="Times New Roman" w:hAnsi="Times New Roman"/>
                <w:sz w:val="24"/>
                <w:szCs w:val="24"/>
              </w:rPr>
              <w:t>Всего по сельсовету</w:t>
            </w:r>
          </w:p>
        </w:tc>
        <w:tc>
          <w:tcPr>
            <w:tcW w:w="992" w:type="dxa"/>
            <w:tcBorders>
              <w:top w:val="nil"/>
              <w:left w:val="nil"/>
              <w:bottom w:val="single" w:sz="4" w:space="0" w:color="auto"/>
              <w:right w:val="single" w:sz="4" w:space="0" w:color="auto"/>
            </w:tcBorders>
            <w:vAlign w:val="center"/>
          </w:tcPr>
          <w:p w:rsidR="00BA0BB0" w:rsidRPr="007A69CE" w:rsidRDefault="005B6EE2" w:rsidP="007A69CE">
            <w:pPr>
              <w:spacing w:after="0" w:line="240" w:lineRule="auto"/>
              <w:rPr>
                <w:rFonts w:ascii="Times New Roman" w:hAnsi="Times New Roman"/>
                <w:sz w:val="24"/>
                <w:szCs w:val="24"/>
              </w:rPr>
            </w:pPr>
            <w:r w:rsidRPr="007A69CE">
              <w:rPr>
                <w:rFonts w:ascii="Times New Roman" w:hAnsi="Times New Roman"/>
                <w:sz w:val="24"/>
                <w:szCs w:val="24"/>
              </w:rPr>
              <w:t>34,06</w:t>
            </w:r>
          </w:p>
        </w:tc>
        <w:tc>
          <w:tcPr>
            <w:tcW w:w="851" w:type="dxa"/>
            <w:tcBorders>
              <w:top w:val="nil"/>
              <w:left w:val="nil"/>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46,</w:t>
            </w:r>
            <w:r w:rsidR="00C858A6" w:rsidRPr="007A69CE">
              <w:rPr>
                <w:rFonts w:ascii="Times New Roman" w:hAnsi="Times New Roman"/>
                <w:sz w:val="24"/>
                <w:szCs w:val="24"/>
              </w:rPr>
              <w:t>72</w:t>
            </w:r>
          </w:p>
        </w:tc>
        <w:tc>
          <w:tcPr>
            <w:tcW w:w="1043" w:type="dxa"/>
            <w:tcBorders>
              <w:top w:val="nil"/>
              <w:left w:val="nil"/>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80,</w:t>
            </w:r>
            <w:r w:rsidR="00C858A6" w:rsidRPr="007A69CE">
              <w:rPr>
                <w:rFonts w:ascii="Times New Roman" w:hAnsi="Times New Roman"/>
                <w:sz w:val="24"/>
                <w:szCs w:val="24"/>
              </w:rPr>
              <w:t>78</w:t>
            </w:r>
          </w:p>
        </w:tc>
        <w:tc>
          <w:tcPr>
            <w:tcW w:w="993" w:type="dxa"/>
            <w:tcBorders>
              <w:top w:val="single" w:sz="4" w:space="0" w:color="auto"/>
              <w:left w:val="nil"/>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982,3</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1109,9</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7A69CE" w:rsidRDefault="00976DC4" w:rsidP="007A69CE">
            <w:pPr>
              <w:spacing w:after="0" w:line="240" w:lineRule="auto"/>
              <w:rPr>
                <w:rFonts w:ascii="Times New Roman" w:hAnsi="Times New Roman"/>
                <w:sz w:val="24"/>
                <w:szCs w:val="24"/>
              </w:rPr>
            </w:pPr>
            <w:r w:rsidRPr="007A69CE">
              <w:rPr>
                <w:rFonts w:ascii="Times New Roman" w:hAnsi="Times New Roman"/>
                <w:sz w:val="24"/>
                <w:szCs w:val="24"/>
              </w:rPr>
              <w:t>-</w:t>
            </w:r>
          </w:p>
        </w:tc>
      </w:tr>
    </w:tbl>
    <w:p w:rsidR="005B192A" w:rsidRPr="00F86C6C" w:rsidRDefault="005B192A" w:rsidP="00F86C6C">
      <w:pPr>
        <w:spacing w:after="0" w:line="240" w:lineRule="auto"/>
        <w:ind w:firstLine="567"/>
        <w:contextualSpacing/>
        <w:rPr>
          <w:rFonts w:ascii="Times New Roman" w:hAnsi="Times New Roman"/>
        </w:rPr>
      </w:pPr>
    </w:p>
    <w:p w:rsidR="005B192A" w:rsidRPr="00F86C6C" w:rsidRDefault="00D5046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Классификация и основные показатели поперечного профиля улично-дорожной сети представлены в табл. </w:t>
      </w:r>
      <w:r w:rsidR="00AE0D8F">
        <w:rPr>
          <w:rStyle w:val="afff7"/>
          <w:rFonts w:ascii="Times New Roman" w:hAnsi="Times New Roman"/>
        </w:rPr>
        <w:t>39</w:t>
      </w:r>
      <w:r w:rsidRPr="00F86C6C">
        <w:rPr>
          <w:rStyle w:val="afff7"/>
          <w:rFonts w:ascii="Times New Roman" w:hAnsi="Times New Roman"/>
        </w:rPr>
        <w:t>.</w:t>
      </w:r>
    </w:p>
    <w:p w:rsidR="00D5046A" w:rsidRPr="00BA7A7A" w:rsidRDefault="00D5046A" w:rsidP="00BA7A7A">
      <w:pPr>
        <w:spacing w:after="0" w:line="240" w:lineRule="auto"/>
        <w:ind w:firstLine="709"/>
        <w:contextualSpacing/>
        <w:jc w:val="right"/>
        <w:rPr>
          <w:rFonts w:ascii="Times New Roman" w:hAnsi="Times New Roman"/>
          <w:i/>
          <w:sz w:val="24"/>
          <w:szCs w:val="24"/>
        </w:rPr>
      </w:pPr>
      <w:r w:rsidRPr="00BA7A7A">
        <w:rPr>
          <w:rFonts w:ascii="Times New Roman" w:hAnsi="Times New Roman"/>
          <w:i/>
          <w:sz w:val="24"/>
          <w:szCs w:val="24"/>
        </w:rPr>
        <w:t xml:space="preserve">Таблица </w:t>
      </w:r>
      <w:r w:rsidR="00AE0D8F">
        <w:rPr>
          <w:rFonts w:ascii="Times New Roman" w:hAnsi="Times New Roman"/>
          <w:i/>
          <w:sz w:val="24"/>
          <w:szCs w:val="24"/>
        </w:rPr>
        <w:t>39</w:t>
      </w:r>
    </w:p>
    <w:p w:rsidR="00D5046A" w:rsidRPr="00177E5B" w:rsidRDefault="00D5046A" w:rsidP="00177E5B">
      <w:pPr>
        <w:spacing w:after="0" w:line="240" w:lineRule="auto"/>
        <w:ind w:firstLine="709"/>
        <w:contextualSpacing/>
        <w:jc w:val="center"/>
        <w:rPr>
          <w:rFonts w:ascii="Times New Roman" w:hAnsi="Times New Roman"/>
          <w:b/>
          <w:sz w:val="24"/>
          <w:szCs w:val="24"/>
        </w:rPr>
      </w:pPr>
      <w:r w:rsidRPr="00177E5B">
        <w:rPr>
          <w:rFonts w:ascii="Times New Roman" w:hAnsi="Times New Roman"/>
          <w:b/>
          <w:sz w:val="24"/>
          <w:szCs w:val="24"/>
        </w:rPr>
        <w:t>Классификация улиц и дорог населенных пунктов:</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1276"/>
        <w:gridCol w:w="992"/>
        <w:gridCol w:w="1418"/>
        <w:gridCol w:w="1134"/>
        <w:gridCol w:w="1417"/>
      </w:tblGrid>
      <w:tr w:rsidR="00D5046A" w:rsidRPr="00F86C6C" w:rsidTr="00AE0D8F">
        <w:trPr>
          <w:tblHeader/>
        </w:trPr>
        <w:tc>
          <w:tcPr>
            <w:tcW w:w="534" w:type="dxa"/>
            <w:shd w:val="clear" w:color="auto" w:fill="DBE5F1" w:themeFill="accent1" w:themeFillTint="33"/>
            <w:vAlign w:val="center"/>
          </w:tcPr>
          <w:p w:rsidR="00D5046A" w:rsidRPr="00F86C6C" w:rsidRDefault="00AE0D8F" w:rsidP="00F86C6C">
            <w:pPr>
              <w:spacing w:after="0" w:line="240" w:lineRule="auto"/>
              <w:contextualSpacing/>
              <w:jc w:val="center"/>
              <w:rPr>
                <w:rFonts w:ascii="Times New Roman" w:hAnsi="Times New Roman"/>
              </w:rPr>
            </w:pPr>
            <w:r>
              <w:rPr>
                <w:rFonts w:ascii="Times New Roman" w:hAnsi="Times New Roman"/>
              </w:rPr>
              <w:lastRenderedPageBreak/>
              <w:t xml:space="preserve">№ </w:t>
            </w:r>
            <w:proofErr w:type="gramStart"/>
            <w:r>
              <w:rPr>
                <w:rFonts w:ascii="Times New Roman" w:hAnsi="Times New Roman"/>
              </w:rPr>
              <w:t>п</w:t>
            </w:r>
            <w:proofErr w:type="gramEnd"/>
            <w:r>
              <w:rPr>
                <w:rFonts w:ascii="Times New Roman" w:hAnsi="Times New Roman"/>
              </w:rPr>
              <w:t>/п</w:t>
            </w:r>
          </w:p>
        </w:tc>
        <w:tc>
          <w:tcPr>
            <w:tcW w:w="2976" w:type="dxa"/>
            <w:shd w:val="clear" w:color="auto" w:fill="DBE5F1" w:themeFill="accent1" w:themeFillTint="33"/>
            <w:vAlign w:val="center"/>
          </w:tcPr>
          <w:p w:rsidR="00D5046A" w:rsidRPr="00F86C6C" w:rsidRDefault="00D5046A" w:rsidP="00F86C6C">
            <w:pPr>
              <w:spacing w:after="0" w:line="240" w:lineRule="auto"/>
              <w:contextualSpacing/>
              <w:jc w:val="center"/>
              <w:rPr>
                <w:rFonts w:ascii="Times New Roman" w:hAnsi="Times New Roman"/>
              </w:rPr>
            </w:pPr>
            <w:r w:rsidRPr="00F86C6C">
              <w:rPr>
                <w:rFonts w:ascii="Times New Roman" w:hAnsi="Times New Roman"/>
              </w:rPr>
              <w:t>Категория улиц, дорог</w:t>
            </w:r>
          </w:p>
        </w:tc>
        <w:tc>
          <w:tcPr>
            <w:tcW w:w="1276" w:type="dxa"/>
            <w:shd w:val="clear" w:color="auto" w:fill="DBE5F1" w:themeFill="accent1" w:themeFillTint="33"/>
            <w:vAlign w:val="center"/>
          </w:tcPr>
          <w:p w:rsidR="00D5046A" w:rsidRPr="00F86C6C" w:rsidRDefault="00D5046A" w:rsidP="00F86C6C">
            <w:pPr>
              <w:spacing w:after="0" w:line="240" w:lineRule="auto"/>
              <w:contextualSpacing/>
              <w:jc w:val="center"/>
              <w:rPr>
                <w:rFonts w:ascii="Times New Roman" w:hAnsi="Times New Roman"/>
              </w:rPr>
            </w:pPr>
            <w:r w:rsidRPr="00F86C6C">
              <w:rPr>
                <w:rFonts w:ascii="Times New Roman" w:hAnsi="Times New Roman"/>
              </w:rPr>
              <w:t>Обознач</w:t>
            </w:r>
            <w:r w:rsidRPr="00F86C6C">
              <w:rPr>
                <w:rFonts w:ascii="Times New Roman" w:hAnsi="Times New Roman"/>
              </w:rPr>
              <w:t>е</w:t>
            </w:r>
            <w:r w:rsidRPr="00F86C6C">
              <w:rPr>
                <w:rFonts w:ascii="Times New Roman" w:hAnsi="Times New Roman"/>
              </w:rPr>
              <w:t>ние на планах</w:t>
            </w:r>
          </w:p>
        </w:tc>
        <w:tc>
          <w:tcPr>
            <w:tcW w:w="992" w:type="dxa"/>
            <w:shd w:val="clear" w:color="auto" w:fill="DBE5F1" w:themeFill="accent1" w:themeFillTint="33"/>
            <w:vAlign w:val="center"/>
          </w:tcPr>
          <w:p w:rsidR="00D5046A" w:rsidRPr="00F86C6C" w:rsidRDefault="00D5046A" w:rsidP="00F86C6C">
            <w:pPr>
              <w:spacing w:after="0" w:line="240" w:lineRule="auto"/>
              <w:contextualSpacing/>
              <w:jc w:val="center"/>
              <w:rPr>
                <w:rFonts w:ascii="Times New Roman" w:hAnsi="Times New Roman"/>
              </w:rPr>
            </w:pPr>
            <w:r w:rsidRPr="00F86C6C">
              <w:rPr>
                <w:rFonts w:ascii="Times New Roman" w:hAnsi="Times New Roman"/>
              </w:rPr>
              <w:t>Шир</w:t>
            </w:r>
            <w:r w:rsidRPr="00F86C6C">
              <w:rPr>
                <w:rFonts w:ascii="Times New Roman" w:hAnsi="Times New Roman"/>
              </w:rPr>
              <w:t>и</w:t>
            </w:r>
            <w:r w:rsidRPr="00F86C6C">
              <w:rPr>
                <w:rFonts w:ascii="Times New Roman" w:hAnsi="Times New Roman"/>
              </w:rPr>
              <w:t>на пр</w:t>
            </w:r>
            <w:r w:rsidRPr="00F86C6C">
              <w:rPr>
                <w:rFonts w:ascii="Times New Roman" w:hAnsi="Times New Roman"/>
              </w:rPr>
              <w:t>о</w:t>
            </w:r>
            <w:r w:rsidRPr="00F86C6C">
              <w:rPr>
                <w:rFonts w:ascii="Times New Roman" w:hAnsi="Times New Roman"/>
              </w:rPr>
              <w:t xml:space="preserve">езж. части, </w:t>
            </w:r>
            <w:proofErr w:type="gramStart"/>
            <w:r w:rsidRPr="00F86C6C">
              <w:rPr>
                <w:rFonts w:ascii="Times New Roman" w:hAnsi="Times New Roman"/>
              </w:rPr>
              <w:t>м</w:t>
            </w:r>
            <w:proofErr w:type="gramEnd"/>
          </w:p>
        </w:tc>
        <w:tc>
          <w:tcPr>
            <w:tcW w:w="1418" w:type="dxa"/>
            <w:shd w:val="clear" w:color="auto" w:fill="DBE5F1" w:themeFill="accent1" w:themeFillTint="33"/>
            <w:vAlign w:val="center"/>
          </w:tcPr>
          <w:p w:rsidR="00D5046A" w:rsidRPr="00F86C6C" w:rsidRDefault="00D5046A" w:rsidP="00F86C6C">
            <w:pPr>
              <w:spacing w:after="0" w:line="240" w:lineRule="auto"/>
              <w:contextualSpacing/>
              <w:jc w:val="center"/>
              <w:rPr>
                <w:rFonts w:ascii="Times New Roman" w:hAnsi="Times New Roman"/>
              </w:rPr>
            </w:pPr>
            <w:r w:rsidRPr="00F86C6C">
              <w:rPr>
                <w:rFonts w:ascii="Times New Roman" w:hAnsi="Times New Roman"/>
              </w:rPr>
              <w:t>Ширина д</w:t>
            </w:r>
            <w:r w:rsidRPr="00F86C6C">
              <w:rPr>
                <w:rFonts w:ascii="Times New Roman" w:hAnsi="Times New Roman"/>
              </w:rPr>
              <w:t>о</w:t>
            </w:r>
            <w:r w:rsidRPr="00F86C6C">
              <w:rPr>
                <w:rFonts w:ascii="Times New Roman" w:hAnsi="Times New Roman"/>
              </w:rPr>
              <w:t xml:space="preserve">рожного полотна, </w:t>
            </w:r>
            <w:proofErr w:type="gramStart"/>
            <w:r w:rsidRPr="00F86C6C">
              <w:rPr>
                <w:rFonts w:ascii="Times New Roman" w:hAnsi="Times New Roman"/>
              </w:rPr>
              <w:t>м</w:t>
            </w:r>
            <w:proofErr w:type="gramEnd"/>
          </w:p>
        </w:tc>
        <w:tc>
          <w:tcPr>
            <w:tcW w:w="1134" w:type="dxa"/>
            <w:shd w:val="clear" w:color="auto" w:fill="DBE5F1" w:themeFill="accent1" w:themeFillTint="33"/>
            <w:vAlign w:val="center"/>
          </w:tcPr>
          <w:p w:rsidR="00D5046A" w:rsidRPr="00F86C6C" w:rsidRDefault="00D5046A" w:rsidP="00F86C6C">
            <w:pPr>
              <w:spacing w:after="0" w:line="240" w:lineRule="auto"/>
              <w:contextualSpacing/>
              <w:jc w:val="center"/>
              <w:rPr>
                <w:rFonts w:ascii="Times New Roman" w:hAnsi="Times New Roman"/>
              </w:rPr>
            </w:pPr>
            <w:r w:rsidRPr="00F86C6C">
              <w:rPr>
                <w:rFonts w:ascii="Times New Roman" w:hAnsi="Times New Roman"/>
              </w:rPr>
              <w:t>Ширина троту</w:t>
            </w:r>
            <w:r w:rsidRPr="00F86C6C">
              <w:rPr>
                <w:rFonts w:ascii="Times New Roman" w:hAnsi="Times New Roman"/>
              </w:rPr>
              <w:t>а</w:t>
            </w:r>
            <w:r w:rsidRPr="00F86C6C">
              <w:rPr>
                <w:rFonts w:ascii="Times New Roman" w:hAnsi="Times New Roman"/>
              </w:rPr>
              <w:t xml:space="preserve">ров, </w:t>
            </w:r>
            <w:proofErr w:type="gramStart"/>
            <w:r w:rsidRPr="00F86C6C">
              <w:rPr>
                <w:rFonts w:ascii="Times New Roman" w:hAnsi="Times New Roman"/>
              </w:rPr>
              <w:t>м</w:t>
            </w:r>
            <w:proofErr w:type="gramEnd"/>
          </w:p>
        </w:tc>
        <w:tc>
          <w:tcPr>
            <w:tcW w:w="1417" w:type="dxa"/>
            <w:shd w:val="clear" w:color="auto" w:fill="DBE5F1" w:themeFill="accent1" w:themeFillTint="33"/>
            <w:vAlign w:val="center"/>
          </w:tcPr>
          <w:p w:rsidR="00D5046A" w:rsidRPr="00F86C6C" w:rsidRDefault="00D5046A" w:rsidP="00F86C6C">
            <w:pPr>
              <w:spacing w:after="0" w:line="240" w:lineRule="auto"/>
              <w:contextualSpacing/>
              <w:jc w:val="center"/>
              <w:rPr>
                <w:rFonts w:ascii="Times New Roman" w:hAnsi="Times New Roman"/>
              </w:rPr>
            </w:pPr>
            <w:r w:rsidRPr="00F86C6C">
              <w:rPr>
                <w:rFonts w:ascii="Times New Roman" w:hAnsi="Times New Roman"/>
              </w:rPr>
              <w:t>Ширина в красн. л</w:t>
            </w:r>
            <w:r w:rsidRPr="00F86C6C">
              <w:rPr>
                <w:rFonts w:ascii="Times New Roman" w:hAnsi="Times New Roman"/>
              </w:rPr>
              <w:t>и</w:t>
            </w:r>
            <w:r w:rsidRPr="00F86C6C">
              <w:rPr>
                <w:rFonts w:ascii="Times New Roman" w:hAnsi="Times New Roman"/>
              </w:rPr>
              <w:t xml:space="preserve">ниях*, </w:t>
            </w:r>
            <w:proofErr w:type="gramStart"/>
            <w:r w:rsidRPr="00F86C6C">
              <w:rPr>
                <w:rFonts w:ascii="Times New Roman" w:hAnsi="Times New Roman"/>
              </w:rPr>
              <w:t>м</w:t>
            </w:r>
            <w:proofErr w:type="gramEnd"/>
          </w:p>
        </w:tc>
      </w:tr>
      <w:tr w:rsidR="00D5046A" w:rsidRPr="00F86C6C" w:rsidTr="00E46B86">
        <w:trPr>
          <w:tblHeader/>
        </w:trPr>
        <w:tc>
          <w:tcPr>
            <w:tcW w:w="534" w:type="dxa"/>
            <w:vAlign w:val="center"/>
          </w:tcPr>
          <w:p w:rsidR="00D5046A" w:rsidRPr="00F86C6C" w:rsidRDefault="00D5046A" w:rsidP="00F86C6C">
            <w:pPr>
              <w:spacing w:after="0" w:line="240" w:lineRule="auto"/>
              <w:contextualSpacing/>
              <w:jc w:val="center"/>
              <w:rPr>
                <w:rFonts w:ascii="Times New Roman" w:hAnsi="Times New Roman"/>
                <w:b/>
                <w:sz w:val="20"/>
              </w:rPr>
            </w:pPr>
            <w:r w:rsidRPr="00F86C6C">
              <w:rPr>
                <w:rFonts w:ascii="Times New Roman" w:hAnsi="Times New Roman"/>
                <w:b/>
                <w:sz w:val="20"/>
              </w:rPr>
              <w:t>1</w:t>
            </w:r>
          </w:p>
        </w:tc>
        <w:tc>
          <w:tcPr>
            <w:tcW w:w="2976" w:type="dxa"/>
            <w:vAlign w:val="center"/>
          </w:tcPr>
          <w:p w:rsidR="00D5046A" w:rsidRPr="00F86C6C" w:rsidRDefault="00D5046A" w:rsidP="00F86C6C">
            <w:pPr>
              <w:spacing w:after="0" w:line="240" w:lineRule="auto"/>
              <w:contextualSpacing/>
              <w:jc w:val="center"/>
              <w:rPr>
                <w:rFonts w:ascii="Times New Roman" w:hAnsi="Times New Roman"/>
                <w:b/>
                <w:sz w:val="20"/>
              </w:rPr>
            </w:pPr>
            <w:r w:rsidRPr="00F86C6C">
              <w:rPr>
                <w:rFonts w:ascii="Times New Roman" w:hAnsi="Times New Roman"/>
                <w:b/>
                <w:sz w:val="20"/>
              </w:rPr>
              <w:t>2</w:t>
            </w:r>
          </w:p>
        </w:tc>
        <w:tc>
          <w:tcPr>
            <w:tcW w:w="1276" w:type="dxa"/>
            <w:vAlign w:val="center"/>
          </w:tcPr>
          <w:p w:rsidR="00D5046A" w:rsidRPr="00F86C6C" w:rsidRDefault="00D5046A" w:rsidP="00F86C6C">
            <w:pPr>
              <w:spacing w:after="0" w:line="240" w:lineRule="auto"/>
              <w:contextualSpacing/>
              <w:jc w:val="center"/>
              <w:rPr>
                <w:rFonts w:ascii="Times New Roman" w:hAnsi="Times New Roman"/>
                <w:b/>
                <w:sz w:val="20"/>
              </w:rPr>
            </w:pPr>
            <w:r w:rsidRPr="00F86C6C">
              <w:rPr>
                <w:rFonts w:ascii="Times New Roman" w:hAnsi="Times New Roman"/>
                <w:b/>
                <w:sz w:val="20"/>
              </w:rPr>
              <w:t>3</w:t>
            </w:r>
          </w:p>
        </w:tc>
        <w:tc>
          <w:tcPr>
            <w:tcW w:w="992" w:type="dxa"/>
            <w:vAlign w:val="center"/>
          </w:tcPr>
          <w:p w:rsidR="00D5046A" w:rsidRPr="00F86C6C" w:rsidRDefault="00D5046A" w:rsidP="00F86C6C">
            <w:pPr>
              <w:spacing w:after="0" w:line="240" w:lineRule="auto"/>
              <w:contextualSpacing/>
              <w:jc w:val="center"/>
              <w:rPr>
                <w:rFonts w:ascii="Times New Roman" w:hAnsi="Times New Roman"/>
                <w:b/>
                <w:sz w:val="20"/>
              </w:rPr>
            </w:pPr>
            <w:r w:rsidRPr="00F86C6C">
              <w:rPr>
                <w:rFonts w:ascii="Times New Roman" w:hAnsi="Times New Roman"/>
                <w:b/>
                <w:sz w:val="20"/>
              </w:rPr>
              <w:t>4</w:t>
            </w:r>
          </w:p>
        </w:tc>
        <w:tc>
          <w:tcPr>
            <w:tcW w:w="1418" w:type="dxa"/>
            <w:vAlign w:val="center"/>
          </w:tcPr>
          <w:p w:rsidR="00D5046A" w:rsidRPr="00F86C6C" w:rsidRDefault="00D5046A" w:rsidP="00F86C6C">
            <w:pPr>
              <w:spacing w:after="0" w:line="240" w:lineRule="auto"/>
              <w:contextualSpacing/>
              <w:jc w:val="center"/>
              <w:rPr>
                <w:rFonts w:ascii="Times New Roman" w:hAnsi="Times New Roman"/>
                <w:b/>
                <w:sz w:val="20"/>
              </w:rPr>
            </w:pPr>
            <w:r w:rsidRPr="00F86C6C">
              <w:rPr>
                <w:rFonts w:ascii="Times New Roman" w:hAnsi="Times New Roman"/>
                <w:b/>
                <w:sz w:val="20"/>
              </w:rPr>
              <w:t>5</w:t>
            </w:r>
          </w:p>
        </w:tc>
        <w:tc>
          <w:tcPr>
            <w:tcW w:w="1134" w:type="dxa"/>
            <w:vAlign w:val="center"/>
          </w:tcPr>
          <w:p w:rsidR="00D5046A" w:rsidRPr="00F86C6C" w:rsidRDefault="00D5046A" w:rsidP="00F86C6C">
            <w:pPr>
              <w:spacing w:after="0" w:line="240" w:lineRule="auto"/>
              <w:contextualSpacing/>
              <w:jc w:val="center"/>
              <w:rPr>
                <w:rFonts w:ascii="Times New Roman" w:hAnsi="Times New Roman"/>
                <w:b/>
                <w:sz w:val="20"/>
              </w:rPr>
            </w:pPr>
            <w:r w:rsidRPr="00F86C6C">
              <w:rPr>
                <w:rFonts w:ascii="Times New Roman" w:hAnsi="Times New Roman"/>
                <w:b/>
                <w:sz w:val="20"/>
              </w:rPr>
              <w:t>6</w:t>
            </w:r>
          </w:p>
        </w:tc>
        <w:tc>
          <w:tcPr>
            <w:tcW w:w="1417" w:type="dxa"/>
            <w:vAlign w:val="center"/>
          </w:tcPr>
          <w:p w:rsidR="00D5046A" w:rsidRPr="00F86C6C" w:rsidRDefault="00D5046A" w:rsidP="00F86C6C">
            <w:pPr>
              <w:spacing w:after="0" w:line="240" w:lineRule="auto"/>
              <w:contextualSpacing/>
              <w:jc w:val="center"/>
              <w:rPr>
                <w:rFonts w:ascii="Times New Roman" w:hAnsi="Times New Roman"/>
                <w:b/>
                <w:sz w:val="20"/>
              </w:rPr>
            </w:pPr>
            <w:r w:rsidRPr="00F86C6C">
              <w:rPr>
                <w:rFonts w:ascii="Times New Roman" w:hAnsi="Times New Roman"/>
                <w:b/>
                <w:sz w:val="20"/>
              </w:rPr>
              <w:t>7</w:t>
            </w:r>
          </w:p>
        </w:tc>
      </w:tr>
      <w:tr w:rsidR="00D5046A" w:rsidRPr="00F86C6C" w:rsidTr="00E46B86">
        <w:tc>
          <w:tcPr>
            <w:tcW w:w="534"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1</w:t>
            </w:r>
          </w:p>
        </w:tc>
        <w:tc>
          <w:tcPr>
            <w:tcW w:w="2976" w:type="dxa"/>
            <w:vAlign w:val="center"/>
          </w:tcPr>
          <w:p w:rsidR="00D5046A" w:rsidRPr="00F86C6C" w:rsidRDefault="00D5046A" w:rsidP="00F86C6C">
            <w:pPr>
              <w:spacing w:after="0" w:line="240" w:lineRule="auto"/>
              <w:contextualSpacing/>
              <w:rPr>
                <w:rFonts w:ascii="Times New Roman" w:hAnsi="Times New Roman"/>
                <w:sz w:val="24"/>
              </w:rPr>
            </w:pPr>
            <w:r w:rsidRPr="00F86C6C">
              <w:rPr>
                <w:rFonts w:ascii="Times New Roman" w:hAnsi="Times New Roman"/>
                <w:sz w:val="24"/>
              </w:rPr>
              <w:t>Поселковая дорога</w:t>
            </w:r>
          </w:p>
        </w:tc>
        <w:tc>
          <w:tcPr>
            <w:tcW w:w="1276"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п.д.</w:t>
            </w:r>
          </w:p>
        </w:tc>
        <w:tc>
          <w:tcPr>
            <w:tcW w:w="992"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2х3,5</w:t>
            </w:r>
          </w:p>
        </w:tc>
        <w:tc>
          <w:tcPr>
            <w:tcW w:w="1418"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10,0</w:t>
            </w:r>
          </w:p>
        </w:tc>
        <w:tc>
          <w:tcPr>
            <w:tcW w:w="1134"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w:t>
            </w:r>
          </w:p>
        </w:tc>
        <w:tc>
          <w:tcPr>
            <w:tcW w:w="1417"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20-30</w:t>
            </w:r>
          </w:p>
        </w:tc>
      </w:tr>
      <w:tr w:rsidR="00D5046A" w:rsidRPr="00F86C6C" w:rsidTr="00E46B86">
        <w:tc>
          <w:tcPr>
            <w:tcW w:w="534"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2</w:t>
            </w:r>
          </w:p>
        </w:tc>
        <w:tc>
          <w:tcPr>
            <w:tcW w:w="2976" w:type="dxa"/>
            <w:vAlign w:val="center"/>
          </w:tcPr>
          <w:p w:rsidR="00D5046A" w:rsidRPr="00F86C6C" w:rsidRDefault="00D5046A" w:rsidP="00F86C6C">
            <w:pPr>
              <w:spacing w:after="0" w:line="240" w:lineRule="auto"/>
              <w:contextualSpacing/>
              <w:rPr>
                <w:rFonts w:ascii="Times New Roman" w:hAnsi="Times New Roman"/>
                <w:sz w:val="24"/>
              </w:rPr>
            </w:pPr>
            <w:r w:rsidRPr="00F86C6C">
              <w:rPr>
                <w:rFonts w:ascii="Times New Roman" w:hAnsi="Times New Roman"/>
                <w:sz w:val="24"/>
              </w:rPr>
              <w:t>Главная улица</w:t>
            </w:r>
          </w:p>
        </w:tc>
        <w:tc>
          <w:tcPr>
            <w:tcW w:w="1276"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Г.у.</w:t>
            </w:r>
          </w:p>
        </w:tc>
        <w:tc>
          <w:tcPr>
            <w:tcW w:w="992"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2х3,5</w:t>
            </w:r>
          </w:p>
        </w:tc>
        <w:tc>
          <w:tcPr>
            <w:tcW w:w="1418"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10,0</w:t>
            </w:r>
          </w:p>
        </w:tc>
        <w:tc>
          <w:tcPr>
            <w:tcW w:w="1134"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2 х 2,25</w:t>
            </w:r>
          </w:p>
        </w:tc>
        <w:tc>
          <w:tcPr>
            <w:tcW w:w="1417"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25-30</w:t>
            </w:r>
          </w:p>
        </w:tc>
      </w:tr>
      <w:tr w:rsidR="00D5046A" w:rsidRPr="00F86C6C" w:rsidTr="00E46B86">
        <w:tc>
          <w:tcPr>
            <w:tcW w:w="534"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3</w:t>
            </w:r>
          </w:p>
        </w:tc>
        <w:tc>
          <w:tcPr>
            <w:tcW w:w="2976" w:type="dxa"/>
            <w:vAlign w:val="center"/>
          </w:tcPr>
          <w:p w:rsidR="00D5046A" w:rsidRPr="00F86C6C" w:rsidRDefault="00D5046A" w:rsidP="00F86C6C">
            <w:pPr>
              <w:spacing w:after="0" w:line="240" w:lineRule="auto"/>
              <w:contextualSpacing/>
              <w:rPr>
                <w:rFonts w:ascii="Times New Roman" w:hAnsi="Times New Roman"/>
                <w:sz w:val="24"/>
              </w:rPr>
            </w:pPr>
            <w:r w:rsidRPr="00F86C6C">
              <w:rPr>
                <w:rFonts w:ascii="Times New Roman" w:hAnsi="Times New Roman"/>
                <w:sz w:val="24"/>
              </w:rPr>
              <w:t>Улица в жилой застройке основная</w:t>
            </w:r>
          </w:p>
        </w:tc>
        <w:tc>
          <w:tcPr>
            <w:tcW w:w="1276"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ж.у</w:t>
            </w:r>
            <w:proofErr w:type="gramStart"/>
            <w:r w:rsidRPr="00F86C6C">
              <w:rPr>
                <w:rFonts w:ascii="Times New Roman" w:hAnsi="Times New Roman"/>
                <w:sz w:val="24"/>
              </w:rPr>
              <w:t>.о</w:t>
            </w:r>
            <w:proofErr w:type="gramEnd"/>
          </w:p>
        </w:tc>
        <w:tc>
          <w:tcPr>
            <w:tcW w:w="992"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2х3,0</w:t>
            </w:r>
          </w:p>
        </w:tc>
        <w:tc>
          <w:tcPr>
            <w:tcW w:w="1418"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9,0</w:t>
            </w:r>
          </w:p>
        </w:tc>
        <w:tc>
          <w:tcPr>
            <w:tcW w:w="1134"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2 х 1,5</w:t>
            </w:r>
          </w:p>
        </w:tc>
        <w:tc>
          <w:tcPr>
            <w:tcW w:w="1417"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15-20</w:t>
            </w:r>
          </w:p>
        </w:tc>
      </w:tr>
      <w:tr w:rsidR="00D5046A" w:rsidRPr="00F86C6C" w:rsidTr="00E46B86">
        <w:tc>
          <w:tcPr>
            <w:tcW w:w="534"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4</w:t>
            </w:r>
          </w:p>
        </w:tc>
        <w:tc>
          <w:tcPr>
            <w:tcW w:w="2976" w:type="dxa"/>
            <w:vAlign w:val="center"/>
          </w:tcPr>
          <w:p w:rsidR="00D5046A" w:rsidRPr="00F86C6C" w:rsidRDefault="00D5046A" w:rsidP="00F86C6C">
            <w:pPr>
              <w:spacing w:after="0" w:line="240" w:lineRule="auto"/>
              <w:contextualSpacing/>
              <w:rPr>
                <w:rFonts w:ascii="Times New Roman" w:hAnsi="Times New Roman"/>
                <w:sz w:val="24"/>
              </w:rPr>
            </w:pPr>
            <w:r w:rsidRPr="00F86C6C">
              <w:rPr>
                <w:rFonts w:ascii="Times New Roman" w:hAnsi="Times New Roman"/>
                <w:sz w:val="24"/>
              </w:rPr>
              <w:t>Улица в жилой застройке второстепенная</w:t>
            </w:r>
          </w:p>
        </w:tc>
        <w:tc>
          <w:tcPr>
            <w:tcW w:w="1276"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ж.у</w:t>
            </w:r>
            <w:proofErr w:type="gramStart"/>
            <w:r w:rsidRPr="00F86C6C">
              <w:rPr>
                <w:rFonts w:ascii="Times New Roman" w:hAnsi="Times New Roman"/>
                <w:sz w:val="24"/>
              </w:rPr>
              <w:t>.в</w:t>
            </w:r>
            <w:proofErr w:type="gramEnd"/>
          </w:p>
        </w:tc>
        <w:tc>
          <w:tcPr>
            <w:tcW w:w="992"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2х2,75</w:t>
            </w:r>
          </w:p>
        </w:tc>
        <w:tc>
          <w:tcPr>
            <w:tcW w:w="1418"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8,5</w:t>
            </w:r>
          </w:p>
        </w:tc>
        <w:tc>
          <w:tcPr>
            <w:tcW w:w="1134"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1 х 1,5</w:t>
            </w:r>
          </w:p>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2 х 1,0</w:t>
            </w:r>
          </w:p>
        </w:tc>
        <w:tc>
          <w:tcPr>
            <w:tcW w:w="1417"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12-15</w:t>
            </w:r>
          </w:p>
        </w:tc>
      </w:tr>
      <w:tr w:rsidR="00D5046A" w:rsidRPr="00F86C6C" w:rsidTr="00E46B86">
        <w:tc>
          <w:tcPr>
            <w:tcW w:w="534"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5</w:t>
            </w:r>
          </w:p>
        </w:tc>
        <w:tc>
          <w:tcPr>
            <w:tcW w:w="2976" w:type="dxa"/>
            <w:vAlign w:val="center"/>
          </w:tcPr>
          <w:p w:rsidR="00D5046A" w:rsidRPr="00F86C6C" w:rsidRDefault="00D5046A" w:rsidP="00F86C6C">
            <w:pPr>
              <w:spacing w:after="0" w:line="240" w:lineRule="auto"/>
              <w:contextualSpacing/>
              <w:rPr>
                <w:rFonts w:ascii="Times New Roman" w:hAnsi="Times New Roman"/>
                <w:sz w:val="24"/>
              </w:rPr>
            </w:pPr>
            <w:r w:rsidRPr="00F86C6C">
              <w:rPr>
                <w:rFonts w:ascii="Times New Roman" w:hAnsi="Times New Roman"/>
                <w:sz w:val="24"/>
              </w:rPr>
              <w:t>Проезд</w:t>
            </w:r>
          </w:p>
        </w:tc>
        <w:tc>
          <w:tcPr>
            <w:tcW w:w="1276"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пр.</w:t>
            </w:r>
          </w:p>
        </w:tc>
        <w:tc>
          <w:tcPr>
            <w:tcW w:w="992"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3,0</w:t>
            </w:r>
          </w:p>
        </w:tc>
        <w:tc>
          <w:tcPr>
            <w:tcW w:w="1418"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6,0</w:t>
            </w:r>
          </w:p>
        </w:tc>
        <w:tc>
          <w:tcPr>
            <w:tcW w:w="1134"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0 – 1,0</w:t>
            </w:r>
          </w:p>
        </w:tc>
        <w:tc>
          <w:tcPr>
            <w:tcW w:w="1417"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6-10</w:t>
            </w:r>
          </w:p>
        </w:tc>
      </w:tr>
      <w:tr w:rsidR="00D5046A" w:rsidRPr="00F86C6C" w:rsidTr="00E46B86">
        <w:tc>
          <w:tcPr>
            <w:tcW w:w="534"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6</w:t>
            </w:r>
          </w:p>
        </w:tc>
        <w:tc>
          <w:tcPr>
            <w:tcW w:w="2976" w:type="dxa"/>
            <w:vAlign w:val="center"/>
          </w:tcPr>
          <w:p w:rsidR="00D5046A" w:rsidRPr="00F86C6C" w:rsidRDefault="00D5046A" w:rsidP="00F86C6C">
            <w:pPr>
              <w:spacing w:after="0" w:line="240" w:lineRule="auto"/>
              <w:contextualSpacing/>
              <w:rPr>
                <w:rFonts w:ascii="Times New Roman" w:hAnsi="Times New Roman"/>
                <w:sz w:val="24"/>
              </w:rPr>
            </w:pPr>
            <w:r w:rsidRPr="00F86C6C">
              <w:rPr>
                <w:rFonts w:ascii="Times New Roman" w:hAnsi="Times New Roman"/>
                <w:sz w:val="24"/>
              </w:rPr>
              <w:t>Хозяйственный проезд</w:t>
            </w:r>
          </w:p>
        </w:tc>
        <w:tc>
          <w:tcPr>
            <w:tcW w:w="1276"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х.пр.</w:t>
            </w:r>
          </w:p>
        </w:tc>
        <w:tc>
          <w:tcPr>
            <w:tcW w:w="992"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4,5</w:t>
            </w:r>
          </w:p>
        </w:tc>
        <w:tc>
          <w:tcPr>
            <w:tcW w:w="1418"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7,5</w:t>
            </w:r>
          </w:p>
        </w:tc>
        <w:tc>
          <w:tcPr>
            <w:tcW w:w="1134"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w:t>
            </w:r>
          </w:p>
        </w:tc>
        <w:tc>
          <w:tcPr>
            <w:tcW w:w="1417" w:type="dxa"/>
            <w:vAlign w:val="center"/>
          </w:tcPr>
          <w:p w:rsidR="00D5046A" w:rsidRPr="00F86C6C" w:rsidRDefault="00D5046A" w:rsidP="00F86C6C">
            <w:pPr>
              <w:spacing w:after="0" w:line="240" w:lineRule="auto"/>
              <w:contextualSpacing/>
              <w:jc w:val="center"/>
              <w:rPr>
                <w:rFonts w:ascii="Times New Roman" w:hAnsi="Times New Roman"/>
                <w:sz w:val="24"/>
              </w:rPr>
            </w:pPr>
            <w:r w:rsidRPr="00F86C6C">
              <w:rPr>
                <w:rFonts w:ascii="Times New Roman" w:hAnsi="Times New Roman"/>
                <w:sz w:val="24"/>
              </w:rPr>
              <w:t>10-30</w:t>
            </w:r>
          </w:p>
        </w:tc>
      </w:tr>
    </w:tbl>
    <w:p w:rsidR="000E29E9" w:rsidRPr="00F86C6C" w:rsidRDefault="00D5046A" w:rsidP="00F86C6C">
      <w:pPr>
        <w:spacing w:after="0" w:line="240" w:lineRule="auto"/>
        <w:ind w:firstLine="567"/>
        <w:contextualSpacing/>
        <w:jc w:val="both"/>
        <w:rPr>
          <w:rFonts w:ascii="Times New Roman" w:eastAsia="Times New Roman" w:hAnsi="Times New Roman"/>
          <w:szCs w:val="24"/>
          <w:lang w:eastAsia="ru-RU"/>
        </w:rPr>
      </w:pPr>
      <w:r w:rsidRPr="00F86C6C">
        <w:rPr>
          <w:rFonts w:ascii="Times New Roman" w:eastAsia="Times New Roman" w:hAnsi="Times New Roman"/>
          <w:szCs w:val="24"/>
          <w:lang w:eastAsia="ru-RU"/>
        </w:rPr>
        <w:t xml:space="preserve">* - ширина улиц в красных линиях принята предварительно и уточняется </w:t>
      </w:r>
      <w:r w:rsidR="00A90580" w:rsidRPr="00F86C6C">
        <w:rPr>
          <w:rFonts w:ascii="Times New Roman" w:eastAsia="Times New Roman" w:hAnsi="Times New Roman"/>
          <w:szCs w:val="24"/>
          <w:lang w:eastAsia="ru-RU"/>
        </w:rPr>
        <w:t xml:space="preserve">в </w:t>
      </w:r>
      <w:proofErr w:type="gramStart"/>
      <w:r w:rsidRPr="00F86C6C">
        <w:rPr>
          <w:rFonts w:ascii="Times New Roman" w:eastAsia="Times New Roman" w:hAnsi="Times New Roman"/>
          <w:szCs w:val="24"/>
          <w:lang w:eastAsia="ru-RU"/>
        </w:rPr>
        <w:t>прое</w:t>
      </w:r>
      <w:r w:rsidRPr="00F86C6C">
        <w:rPr>
          <w:rFonts w:ascii="Times New Roman" w:eastAsia="Times New Roman" w:hAnsi="Times New Roman"/>
          <w:vanish/>
          <w:szCs w:val="24"/>
          <w:lang w:eastAsia="ru-RU"/>
        </w:rPr>
        <w:t xml:space="preserve">роктами планировки территорийв  принята предварительно и уточняется в документации </w:t>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vanish/>
          <w:szCs w:val="24"/>
          <w:lang w:eastAsia="ru-RU"/>
        </w:rPr>
        <w:pgNum/>
      </w:r>
      <w:r w:rsidRPr="00F86C6C">
        <w:rPr>
          <w:rFonts w:ascii="Times New Roman" w:eastAsia="Times New Roman" w:hAnsi="Times New Roman"/>
          <w:szCs w:val="24"/>
          <w:lang w:eastAsia="ru-RU"/>
        </w:rPr>
        <w:t>кта</w:t>
      </w:r>
      <w:r w:rsidR="00A90580" w:rsidRPr="00F86C6C">
        <w:rPr>
          <w:rFonts w:ascii="Times New Roman" w:eastAsia="Times New Roman" w:hAnsi="Times New Roman"/>
          <w:szCs w:val="24"/>
          <w:lang w:eastAsia="ru-RU"/>
        </w:rPr>
        <w:t>х</w:t>
      </w:r>
      <w:proofErr w:type="gramEnd"/>
      <w:r w:rsidRPr="00F86C6C">
        <w:rPr>
          <w:rFonts w:ascii="Times New Roman" w:eastAsia="Times New Roman" w:hAnsi="Times New Roman"/>
          <w:szCs w:val="24"/>
          <w:lang w:eastAsia="ru-RU"/>
        </w:rPr>
        <w:t xml:space="preserve"> планиро</w:t>
      </w:r>
      <w:r w:rsidRPr="00F86C6C">
        <w:rPr>
          <w:rFonts w:ascii="Times New Roman" w:eastAsia="Times New Roman" w:hAnsi="Times New Roman"/>
          <w:szCs w:val="24"/>
          <w:lang w:eastAsia="ru-RU"/>
        </w:rPr>
        <w:t>в</w:t>
      </w:r>
      <w:r w:rsidRPr="00F86C6C">
        <w:rPr>
          <w:rFonts w:ascii="Times New Roman" w:eastAsia="Times New Roman" w:hAnsi="Times New Roman"/>
          <w:szCs w:val="24"/>
          <w:lang w:eastAsia="ru-RU"/>
        </w:rPr>
        <w:t>ки территорий</w:t>
      </w:r>
    </w:p>
    <w:p w:rsidR="005B192A" w:rsidRPr="00F86C6C" w:rsidRDefault="005B192A" w:rsidP="00F86C6C">
      <w:pPr>
        <w:spacing w:after="0" w:line="240" w:lineRule="auto"/>
        <w:ind w:firstLine="567"/>
        <w:contextualSpacing/>
        <w:jc w:val="both"/>
        <w:rPr>
          <w:rFonts w:ascii="Times New Roman" w:eastAsia="Times New Roman" w:hAnsi="Times New Roman"/>
          <w:sz w:val="24"/>
          <w:szCs w:val="24"/>
          <w:lang w:eastAsia="ru-RU"/>
        </w:rPr>
      </w:pPr>
    </w:p>
    <w:p w:rsidR="00BD3355" w:rsidRPr="00177E5B" w:rsidRDefault="00BD3355" w:rsidP="00177E5B">
      <w:pPr>
        <w:spacing w:after="0" w:line="240" w:lineRule="auto"/>
        <w:ind w:firstLine="709"/>
        <w:contextualSpacing/>
        <w:rPr>
          <w:rFonts w:ascii="Times New Roman" w:hAnsi="Times New Roman"/>
          <w:b/>
          <w:sz w:val="24"/>
          <w:szCs w:val="24"/>
        </w:rPr>
      </w:pPr>
      <w:r w:rsidRPr="00177E5B">
        <w:rPr>
          <w:rFonts w:ascii="Times New Roman" w:hAnsi="Times New Roman"/>
          <w:b/>
          <w:sz w:val="24"/>
          <w:szCs w:val="24"/>
        </w:rPr>
        <w:t>Обслуживани</w:t>
      </w:r>
      <w:r w:rsidR="00E2105C" w:rsidRPr="00177E5B">
        <w:rPr>
          <w:rFonts w:ascii="Times New Roman" w:hAnsi="Times New Roman"/>
          <w:b/>
          <w:sz w:val="24"/>
          <w:szCs w:val="24"/>
        </w:rPr>
        <w:t>е</w:t>
      </w:r>
      <w:r w:rsidRPr="00177E5B">
        <w:rPr>
          <w:rFonts w:ascii="Times New Roman" w:hAnsi="Times New Roman"/>
          <w:b/>
          <w:sz w:val="24"/>
          <w:szCs w:val="24"/>
        </w:rPr>
        <w:t xml:space="preserve"> индивидуального автотранспорта:</w:t>
      </w:r>
    </w:p>
    <w:p w:rsidR="00BD3355" w:rsidRPr="00F86C6C" w:rsidRDefault="00140097"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Р</w:t>
      </w:r>
      <w:r w:rsidR="0079185B" w:rsidRPr="00F86C6C">
        <w:rPr>
          <w:rStyle w:val="afff7"/>
          <w:rFonts w:ascii="Times New Roman" w:hAnsi="Times New Roman"/>
        </w:rPr>
        <w:t xml:space="preserve">асчет </w:t>
      </w:r>
      <w:r w:rsidR="002A505F" w:rsidRPr="00F86C6C">
        <w:rPr>
          <w:rStyle w:val="afff7"/>
          <w:rFonts w:ascii="Times New Roman" w:hAnsi="Times New Roman"/>
        </w:rPr>
        <w:t>требуемой</w:t>
      </w:r>
      <w:r w:rsidR="0079185B" w:rsidRPr="00F86C6C">
        <w:rPr>
          <w:rStyle w:val="afff7"/>
          <w:rFonts w:ascii="Times New Roman" w:hAnsi="Times New Roman"/>
        </w:rPr>
        <w:t xml:space="preserve"> емкости объектов облуживания индивидуального транспорта </w:t>
      </w:r>
      <w:r w:rsidRPr="00F86C6C">
        <w:rPr>
          <w:rStyle w:val="afff7"/>
          <w:rFonts w:ascii="Times New Roman" w:hAnsi="Times New Roman"/>
        </w:rPr>
        <w:t>выпо</w:t>
      </w:r>
      <w:r w:rsidRPr="00F86C6C">
        <w:rPr>
          <w:rStyle w:val="afff7"/>
          <w:rFonts w:ascii="Times New Roman" w:hAnsi="Times New Roman"/>
        </w:rPr>
        <w:t>л</w:t>
      </w:r>
      <w:r w:rsidRPr="00F86C6C">
        <w:rPr>
          <w:rStyle w:val="afff7"/>
          <w:rFonts w:ascii="Times New Roman" w:hAnsi="Times New Roman"/>
        </w:rPr>
        <w:t>нен исходя из перспективной</w:t>
      </w:r>
      <w:r w:rsidR="0079185B" w:rsidRPr="00F86C6C">
        <w:rPr>
          <w:rStyle w:val="afff7"/>
          <w:rFonts w:ascii="Times New Roman" w:hAnsi="Times New Roman"/>
        </w:rPr>
        <w:t xml:space="preserve"> обеспеченност</w:t>
      </w:r>
      <w:r w:rsidRPr="00F86C6C">
        <w:rPr>
          <w:rStyle w:val="afff7"/>
          <w:rFonts w:ascii="Times New Roman" w:hAnsi="Times New Roman"/>
        </w:rPr>
        <w:t>и</w:t>
      </w:r>
      <w:r w:rsidR="0079185B" w:rsidRPr="00F86C6C">
        <w:rPr>
          <w:rStyle w:val="afff7"/>
          <w:rFonts w:ascii="Times New Roman" w:hAnsi="Times New Roman"/>
        </w:rPr>
        <w:t xml:space="preserve"> в размере 500 автомобилей на 1 тыс. жителей. Расчетный автопарк населения сельсовета при этом составит </w:t>
      </w:r>
      <w:r w:rsidR="00726213" w:rsidRPr="00F86C6C">
        <w:rPr>
          <w:rStyle w:val="afff7"/>
          <w:rFonts w:ascii="Times New Roman" w:hAnsi="Times New Roman"/>
        </w:rPr>
        <w:t>3000</w:t>
      </w:r>
      <w:r w:rsidR="0079185B" w:rsidRPr="00F86C6C">
        <w:rPr>
          <w:rStyle w:val="afff7"/>
          <w:rFonts w:ascii="Times New Roman" w:hAnsi="Times New Roman"/>
        </w:rPr>
        <w:t xml:space="preserve"> автомобилей, в том числе </w:t>
      </w:r>
      <w:r w:rsidR="00D335C5" w:rsidRPr="00F86C6C">
        <w:rPr>
          <w:rStyle w:val="afff7"/>
          <w:rFonts w:ascii="Times New Roman" w:hAnsi="Times New Roman"/>
        </w:rPr>
        <w:t>2</w:t>
      </w:r>
      <w:r w:rsidR="00726213" w:rsidRPr="00F86C6C">
        <w:rPr>
          <w:rStyle w:val="afff7"/>
          <w:rFonts w:ascii="Times New Roman" w:hAnsi="Times New Roman"/>
        </w:rPr>
        <w:t>970</w:t>
      </w:r>
      <w:r w:rsidR="0079185B" w:rsidRPr="00F86C6C">
        <w:rPr>
          <w:rStyle w:val="afff7"/>
          <w:rFonts w:ascii="Times New Roman" w:hAnsi="Times New Roman"/>
        </w:rPr>
        <w:t xml:space="preserve"> </w:t>
      </w:r>
      <w:r w:rsidR="002A505F" w:rsidRPr="00F86C6C">
        <w:rPr>
          <w:rStyle w:val="afff7"/>
          <w:rFonts w:ascii="Times New Roman" w:hAnsi="Times New Roman"/>
        </w:rPr>
        <w:t xml:space="preserve">автомобилей </w:t>
      </w:r>
      <w:proofErr w:type="gramStart"/>
      <w:r w:rsidR="0079185B" w:rsidRPr="00F86C6C">
        <w:rPr>
          <w:rStyle w:val="afff7"/>
          <w:rFonts w:ascii="Times New Roman" w:hAnsi="Times New Roman"/>
        </w:rPr>
        <w:t>в</w:t>
      </w:r>
      <w:proofErr w:type="gramEnd"/>
      <w:r w:rsidR="0079185B" w:rsidRPr="00F86C6C">
        <w:rPr>
          <w:rStyle w:val="afff7"/>
          <w:rFonts w:ascii="Times New Roman" w:hAnsi="Times New Roman"/>
        </w:rPr>
        <w:t xml:space="preserve"> с. </w:t>
      </w:r>
      <w:r w:rsidR="00AD7ACA" w:rsidRPr="00F86C6C">
        <w:rPr>
          <w:rStyle w:val="afff7"/>
          <w:rFonts w:ascii="Times New Roman" w:hAnsi="Times New Roman"/>
        </w:rPr>
        <w:t>Убин</w:t>
      </w:r>
      <w:r w:rsidR="00D335C5" w:rsidRPr="00F86C6C">
        <w:rPr>
          <w:rStyle w:val="afff7"/>
          <w:rFonts w:ascii="Times New Roman" w:hAnsi="Times New Roman"/>
        </w:rPr>
        <w:t>ское</w:t>
      </w:r>
      <w:r w:rsidR="0079185B" w:rsidRPr="00F86C6C">
        <w:rPr>
          <w:rStyle w:val="afff7"/>
          <w:rFonts w:ascii="Times New Roman" w:hAnsi="Times New Roman"/>
        </w:rPr>
        <w:t xml:space="preserve">, </w:t>
      </w:r>
      <w:r w:rsidR="00726213" w:rsidRPr="00F86C6C">
        <w:rPr>
          <w:rStyle w:val="afff7"/>
          <w:rFonts w:ascii="Times New Roman" w:hAnsi="Times New Roman"/>
        </w:rPr>
        <w:t>30</w:t>
      </w:r>
      <w:r w:rsidR="0079185B" w:rsidRPr="00F86C6C">
        <w:rPr>
          <w:rStyle w:val="afff7"/>
          <w:rFonts w:ascii="Times New Roman" w:hAnsi="Times New Roman"/>
        </w:rPr>
        <w:t xml:space="preserve"> </w:t>
      </w:r>
      <w:r w:rsidR="00726213" w:rsidRPr="00F86C6C">
        <w:rPr>
          <w:rStyle w:val="afff7"/>
          <w:rFonts w:ascii="Times New Roman" w:hAnsi="Times New Roman"/>
        </w:rPr>
        <w:t xml:space="preserve">автомобилей </w:t>
      </w:r>
      <w:r w:rsidR="0079185B" w:rsidRPr="00F86C6C">
        <w:rPr>
          <w:rStyle w:val="afff7"/>
          <w:rFonts w:ascii="Times New Roman" w:hAnsi="Times New Roman"/>
        </w:rPr>
        <w:t>в</w:t>
      </w:r>
      <w:r w:rsidR="00D335C5" w:rsidRPr="00F86C6C">
        <w:rPr>
          <w:rStyle w:val="afff7"/>
          <w:rFonts w:ascii="Times New Roman" w:hAnsi="Times New Roman"/>
        </w:rPr>
        <w:t xml:space="preserve"> п. </w:t>
      </w:r>
      <w:r w:rsidR="00726213" w:rsidRPr="00F86C6C">
        <w:rPr>
          <w:rStyle w:val="afff7"/>
          <w:rFonts w:ascii="Times New Roman" w:hAnsi="Times New Roman"/>
        </w:rPr>
        <w:t>Крещенский</w:t>
      </w:r>
      <w:r w:rsidR="004A5755" w:rsidRPr="00F86C6C">
        <w:rPr>
          <w:rStyle w:val="afff7"/>
          <w:rFonts w:ascii="Times New Roman" w:hAnsi="Times New Roman"/>
        </w:rPr>
        <w:t>.</w:t>
      </w:r>
    </w:p>
    <w:p w:rsidR="0079185B" w:rsidRPr="00F86C6C" w:rsidRDefault="0079185B"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Места хранения индивидуального автотранспорта предусматриваются на участках ж</w:t>
      </w:r>
      <w:r w:rsidRPr="00F86C6C">
        <w:rPr>
          <w:rStyle w:val="afff7"/>
          <w:rFonts w:ascii="Times New Roman" w:hAnsi="Times New Roman"/>
        </w:rPr>
        <w:t>и</w:t>
      </w:r>
      <w:r w:rsidRPr="00F86C6C">
        <w:rPr>
          <w:rStyle w:val="afff7"/>
          <w:rFonts w:ascii="Times New Roman" w:hAnsi="Times New Roman"/>
        </w:rPr>
        <w:t>лых домов. Необходимая емкость станций технического обслуживания</w:t>
      </w:r>
      <w:r w:rsidR="004A5755" w:rsidRPr="00F86C6C">
        <w:rPr>
          <w:rStyle w:val="afff7"/>
          <w:rFonts w:ascii="Times New Roman" w:hAnsi="Times New Roman"/>
        </w:rPr>
        <w:t>, принятая</w:t>
      </w:r>
      <w:r w:rsidRPr="00F86C6C">
        <w:rPr>
          <w:rStyle w:val="afff7"/>
          <w:rFonts w:ascii="Times New Roman" w:hAnsi="Times New Roman"/>
        </w:rPr>
        <w:t xml:space="preserve"> из расчета 1 пост на 200 автомобилей</w:t>
      </w:r>
      <w:r w:rsidR="00140097" w:rsidRPr="00F86C6C">
        <w:rPr>
          <w:rStyle w:val="afff7"/>
          <w:rFonts w:ascii="Times New Roman" w:hAnsi="Times New Roman"/>
        </w:rPr>
        <w:t>,</w:t>
      </w:r>
      <w:r w:rsidR="004A5755" w:rsidRPr="00F86C6C">
        <w:rPr>
          <w:rStyle w:val="afff7"/>
          <w:rFonts w:ascii="Times New Roman" w:hAnsi="Times New Roman"/>
        </w:rPr>
        <w:t xml:space="preserve"> составит </w:t>
      </w:r>
      <w:r w:rsidR="00726213" w:rsidRPr="00F86C6C">
        <w:rPr>
          <w:rStyle w:val="afff7"/>
          <w:rFonts w:ascii="Times New Roman" w:hAnsi="Times New Roman"/>
        </w:rPr>
        <w:t>15</w:t>
      </w:r>
      <w:r w:rsidR="004A5755" w:rsidRPr="00F86C6C">
        <w:rPr>
          <w:rStyle w:val="afff7"/>
          <w:rFonts w:ascii="Times New Roman" w:hAnsi="Times New Roman"/>
        </w:rPr>
        <w:t xml:space="preserve"> пост</w:t>
      </w:r>
      <w:r w:rsidR="00140097" w:rsidRPr="00F86C6C">
        <w:rPr>
          <w:rStyle w:val="afff7"/>
          <w:rFonts w:ascii="Times New Roman" w:hAnsi="Times New Roman"/>
        </w:rPr>
        <w:t>ов</w:t>
      </w:r>
      <w:r w:rsidR="004A5755" w:rsidRPr="00F86C6C">
        <w:rPr>
          <w:rStyle w:val="afff7"/>
          <w:rFonts w:ascii="Times New Roman" w:hAnsi="Times New Roman"/>
        </w:rPr>
        <w:t xml:space="preserve">. </w:t>
      </w:r>
      <w:r w:rsidR="00726213" w:rsidRPr="00F86C6C">
        <w:rPr>
          <w:rStyle w:val="afff7"/>
          <w:rFonts w:ascii="Times New Roman" w:hAnsi="Times New Roman"/>
        </w:rPr>
        <w:t>Необходимая мощность АЗС, принятая из расчета 1 топливозаправочная колонка на 1200 автомобилей, составит 2 колонки</w:t>
      </w:r>
      <w:r w:rsidR="004A5755" w:rsidRPr="00F86C6C">
        <w:rPr>
          <w:rStyle w:val="afff7"/>
          <w:rFonts w:ascii="Times New Roman" w:hAnsi="Times New Roman"/>
        </w:rPr>
        <w:t>.</w:t>
      </w:r>
    </w:p>
    <w:p w:rsidR="00726213" w:rsidRPr="00F86C6C" w:rsidRDefault="004A5755"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Учитывая </w:t>
      </w:r>
      <w:r w:rsidR="00726213" w:rsidRPr="00F86C6C">
        <w:rPr>
          <w:rStyle w:val="afff7"/>
          <w:rFonts w:ascii="Times New Roman" w:hAnsi="Times New Roman"/>
        </w:rPr>
        <w:t xml:space="preserve">наличие и </w:t>
      </w:r>
      <w:r w:rsidRPr="00F86C6C">
        <w:rPr>
          <w:rStyle w:val="afff7"/>
          <w:rFonts w:ascii="Times New Roman" w:hAnsi="Times New Roman"/>
        </w:rPr>
        <w:t xml:space="preserve">планируемый рост транзитного потенциала на </w:t>
      </w:r>
      <w:r w:rsidR="00726213" w:rsidRPr="00F86C6C">
        <w:rPr>
          <w:rStyle w:val="afff7"/>
          <w:rFonts w:ascii="Times New Roman" w:hAnsi="Times New Roman"/>
        </w:rPr>
        <w:t>трассе М-51 «Ба</w:t>
      </w:r>
      <w:r w:rsidR="00726213" w:rsidRPr="00F86C6C">
        <w:rPr>
          <w:rStyle w:val="afff7"/>
          <w:rFonts w:ascii="Times New Roman" w:hAnsi="Times New Roman"/>
        </w:rPr>
        <w:t>й</w:t>
      </w:r>
      <w:r w:rsidR="00726213" w:rsidRPr="00F86C6C">
        <w:rPr>
          <w:rStyle w:val="afff7"/>
          <w:rFonts w:ascii="Times New Roman" w:hAnsi="Times New Roman"/>
        </w:rPr>
        <w:t xml:space="preserve">кал» и </w:t>
      </w:r>
      <w:r w:rsidR="00DC0EC7" w:rsidRPr="00F86C6C">
        <w:rPr>
          <w:rStyle w:val="afff7"/>
          <w:rFonts w:ascii="Times New Roman" w:hAnsi="Times New Roman"/>
        </w:rPr>
        <w:t>направлениях</w:t>
      </w:r>
      <w:r w:rsidRPr="00F86C6C">
        <w:rPr>
          <w:rStyle w:val="afff7"/>
          <w:rFonts w:ascii="Times New Roman" w:hAnsi="Times New Roman"/>
        </w:rPr>
        <w:t xml:space="preserve"> Убинское-</w:t>
      </w:r>
      <w:r w:rsidR="00726213" w:rsidRPr="00F86C6C">
        <w:rPr>
          <w:rStyle w:val="afff7"/>
          <w:rFonts w:ascii="Times New Roman" w:hAnsi="Times New Roman"/>
        </w:rPr>
        <w:t>Кундран и Убинское-Крещенское</w:t>
      </w:r>
      <w:r w:rsidRPr="00F86C6C">
        <w:rPr>
          <w:rStyle w:val="afff7"/>
          <w:rFonts w:ascii="Times New Roman" w:hAnsi="Times New Roman"/>
        </w:rPr>
        <w:t xml:space="preserve">, проектом </w:t>
      </w:r>
      <w:r w:rsidR="00DC0EC7" w:rsidRPr="00F86C6C">
        <w:rPr>
          <w:rStyle w:val="afff7"/>
          <w:rFonts w:ascii="Times New Roman" w:hAnsi="Times New Roman"/>
        </w:rPr>
        <w:t xml:space="preserve">предусмотрено </w:t>
      </w:r>
      <w:r w:rsidR="00726213" w:rsidRPr="00F86C6C">
        <w:rPr>
          <w:rStyle w:val="afff7"/>
          <w:rFonts w:ascii="Times New Roman" w:hAnsi="Times New Roman"/>
        </w:rPr>
        <w:t xml:space="preserve">в дополнение </w:t>
      </w:r>
      <w:proofErr w:type="gramStart"/>
      <w:r w:rsidR="00726213" w:rsidRPr="00F86C6C">
        <w:rPr>
          <w:rStyle w:val="afff7"/>
          <w:rFonts w:ascii="Times New Roman" w:hAnsi="Times New Roman"/>
        </w:rPr>
        <w:t>к</w:t>
      </w:r>
      <w:proofErr w:type="gramEnd"/>
      <w:r w:rsidR="00726213" w:rsidRPr="00F86C6C">
        <w:rPr>
          <w:rStyle w:val="afff7"/>
          <w:rFonts w:ascii="Times New Roman" w:hAnsi="Times New Roman"/>
        </w:rPr>
        <w:t xml:space="preserve"> существующим </w:t>
      </w:r>
      <w:r w:rsidR="00DC0EC7" w:rsidRPr="00F86C6C">
        <w:rPr>
          <w:rStyle w:val="afff7"/>
          <w:rFonts w:ascii="Times New Roman" w:hAnsi="Times New Roman"/>
        </w:rPr>
        <w:t xml:space="preserve">размещение </w:t>
      </w:r>
      <w:r w:rsidR="00726213" w:rsidRPr="00F86C6C">
        <w:rPr>
          <w:rStyle w:val="afff7"/>
          <w:rFonts w:ascii="Times New Roman" w:hAnsi="Times New Roman"/>
        </w:rPr>
        <w:t>новых объектов обслуживания индивидуального транспорта:</w:t>
      </w:r>
    </w:p>
    <w:p w:rsidR="004A5755" w:rsidRPr="00F86C6C" w:rsidRDefault="00726213"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w:t>
      </w:r>
      <w:r w:rsidR="00DC0EC7" w:rsidRPr="00F86C6C">
        <w:rPr>
          <w:rStyle w:val="afff7"/>
          <w:rFonts w:ascii="Times New Roman" w:hAnsi="Times New Roman"/>
        </w:rPr>
        <w:t xml:space="preserve">СТО на </w:t>
      </w:r>
      <w:r w:rsidRPr="00F86C6C">
        <w:rPr>
          <w:rStyle w:val="afff7"/>
          <w:rFonts w:ascii="Times New Roman" w:hAnsi="Times New Roman"/>
        </w:rPr>
        <w:t>20</w:t>
      </w:r>
      <w:r w:rsidR="00DC0EC7" w:rsidRPr="00F86C6C">
        <w:rPr>
          <w:rStyle w:val="afff7"/>
          <w:rFonts w:ascii="Times New Roman" w:hAnsi="Times New Roman"/>
        </w:rPr>
        <w:t xml:space="preserve"> пост</w:t>
      </w:r>
      <w:r w:rsidRPr="00F86C6C">
        <w:rPr>
          <w:rStyle w:val="afff7"/>
          <w:rFonts w:ascii="Times New Roman" w:hAnsi="Times New Roman"/>
        </w:rPr>
        <w:t>ов, в том числе 10 постов</w:t>
      </w:r>
      <w:r w:rsidR="00DC0EC7" w:rsidRPr="00F86C6C">
        <w:rPr>
          <w:rStyle w:val="afff7"/>
          <w:rFonts w:ascii="Times New Roman" w:hAnsi="Times New Roman"/>
        </w:rPr>
        <w:t xml:space="preserve"> </w:t>
      </w:r>
      <w:proofErr w:type="gramStart"/>
      <w:r w:rsidRPr="00F86C6C">
        <w:rPr>
          <w:rStyle w:val="afff7"/>
          <w:rFonts w:ascii="Times New Roman" w:hAnsi="Times New Roman"/>
        </w:rPr>
        <w:t>в</w:t>
      </w:r>
      <w:proofErr w:type="gramEnd"/>
      <w:r w:rsidRPr="00F86C6C">
        <w:rPr>
          <w:rStyle w:val="afff7"/>
          <w:rFonts w:ascii="Times New Roman" w:hAnsi="Times New Roman"/>
        </w:rPr>
        <w:t xml:space="preserve"> </w:t>
      </w:r>
      <w:proofErr w:type="gramStart"/>
      <w:r w:rsidRPr="00F86C6C">
        <w:rPr>
          <w:rStyle w:val="afff7"/>
          <w:rFonts w:ascii="Times New Roman" w:hAnsi="Times New Roman"/>
        </w:rPr>
        <w:t>с</w:t>
      </w:r>
      <w:proofErr w:type="gramEnd"/>
      <w:r w:rsidRPr="00F86C6C">
        <w:rPr>
          <w:rStyle w:val="afff7"/>
          <w:rFonts w:ascii="Times New Roman" w:hAnsi="Times New Roman"/>
        </w:rPr>
        <w:t>. Убинское, 10 постов всего – в местах п</w:t>
      </w:r>
      <w:r w:rsidRPr="00F86C6C">
        <w:rPr>
          <w:rStyle w:val="afff7"/>
          <w:rFonts w:ascii="Times New Roman" w:hAnsi="Times New Roman"/>
        </w:rPr>
        <w:t>е</w:t>
      </w:r>
      <w:r w:rsidRPr="00F86C6C">
        <w:rPr>
          <w:rStyle w:val="afff7"/>
          <w:rFonts w:ascii="Times New Roman" w:hAnsi="Times New Roman"/>
        </w:rPr>
        <w:t>ресечения основных</w:t>
      </w:r>
      <w:r w:rsidR="00DC0EC7" w:rsidRPr="00F86C6C">
        <w:rPr>
          <w:rStyle w:val="afff7"/>
          <w:rFonts w:ascii="Times New Roman" w:hAnsi="Times New Roman"/>
        </w:rPr>
        <w:t xml:space="preserve"> дорог</w:t>
      </w:r>
      <w:r w:rsidRPr="00F86C6C">
        <w:rPr>
          <w:rStyle w:val="afff7"/>
          <w:rFonts w:ascii="Times New Roman" w:hAnsi="Times New Roman"/>
        </w:rPr>
        <w:t>;</w:t>
      </w:r>
    </w:p>
    <w:p w:rsidR="00726213" w:rsidRPr="00F86C6C" w:rsidRDefault="00726213"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АЗС на 2 </w:t>
      </w:r>
      <w:r w:rsidR="006E4B5A" w:rsidRPr="00F86C6C">
        <w:rPr>
          <w:rStyle w:val="afff7"/>
          <w:rFonts w:ascii="Times New Roman" w:hAnsi="Times New Roman"/>
        </w:rPr>
        <w:t>колонки</w:t>
      </w:r>
      <w:r w:rsidRPr="00F86C6C">
        <w:rPr>
          <w:rStyle w:val="afff7"/>
          <w:rFonts w:ascii="Times New Roman" w:hAnsi="Times New Roman"/>
        </w:rPr>
        <w:t xml:space="preserve"> в месте пересечения дорог Убинское – Кундран и планируемого Юго-</w:t>
      </w:r>
      <w:r w:rsidR="00140097" w:rsidRPr="00F86C6C">
        <w:rPr>
          <w:rStyle w:val="afff7"/>
          <w:rFonts w:ascii="Times New Roman" w:hAnsi="Times New Roman"/>
        </w:rPr>
        <w:t>З</w:t>
      </w:r>
      <w:r w:rsidRPr="00F86C6C">
        <w:rPr>
          <w:rStyle w:val="afff7"/>
          <w:rFonts w:ascii="Times New Roman" w:hAnsi="Times New Roman"/>
        </w:rPr>
        <w:t>ападного объезда с. Убинское;</w:t>
      </w:r>
    </w:p>
    <w:p w:rsidR="00726213" w:rsidRPr="00F86C6C" w:rsidRDefault="00726213"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придорожный пункт питания на 40 мест</w:t>
      </w:r>
      <w:r w:rsidR="00777572" w:rsidRPr="00F86C6C">
        <w:rPr>
          <w:rStyle w:val="afff7"/>
          <w:rFonts w:ascii="Times New Roman" w:hAnsi="Times New Roman"/>
        </w:rPr>
        <w:t xml:space="preserve"> и мотель на 20 мест - на трассе</w:t>
      </w:r>
      <w:r w:rsidR="000D4C65" w:rsidRPr="00F86C6C">
        <w:rPr>
          <w:rStyle w:val="afff7"/>
          <w:rFonts w:ascii="Times New Roman" w:hAnsi="Times New Roman"/>
        </w:rPr>
        <w:t xml:space="preserve"> М-51.</w:t>
      </w:r>
    </w:p>
    <w:p w:rsidR="000F1B9F" w:rsidRPr="004947BF" w:rsidRDefault="000F1B9F" w:rsidP="004947BF"/>
    <w:p w:rsidR="002A505F" w:rsidRPr="00EA40D2" w:rsidRDefault="001C782A" w:rsidP="00EA40D2">
      <w:pPr>
        <w:spacing w:after="0" w:line="240" w:lineRule="auto"/>
        <w:ind w:firstLine="709"/>
        <w:contextualSpacing/>
        <w:jc w:val="center"/>
        <w:rPr>
          <w:rFonts w:ascii="Times New Roman" w:hAnsi="Times New Roman"/>
          <w:b/>
          <w:sz w:val="24"/>
          <w:szCs w:val="24"/>
        </w:rPr>
      </w:pPr>
      <w:r w:rsidRPr="00EA40D2">
        <w:rPr>
          <w:rFonts w:ascii="Times New Roman" w:hAnsi="Times New Roman"/>
          <w:b/>
          <w:sz w:val="24"/>
          <w:szCs w:val="24"/>
        </w:rPr>
        <w:t>2.</w:t>
      </w:r>
      <w:r w:rsidR="002A505F" w:rsidRPr="00EA40D2">
        <w:rPr>
          <w:rFonts w:ascii="Times New Roman" w:hAnsi="Times New Roman"/>
          <w:b/>
          <w:sz w:val="24"/>
          <w:szCs w:val="24"/>
        </w:rPr>
        <w:t xml:space="preserve">4.8 Планировочные условия  развития инженерной инфраструктуры </w:t>
      </w:r>
    </w:p>
    <w:p w:rsidR="00EA40D2" w:rsidRPr="00EA40D2" w:rsidRDefault="00EA40D2" w:rsidP="00EA40D2">
      <w:pPr>
        <w:pStyle w:val="a1"/>
        <w:rPr>
          <w:lang w:eastAsia="en-US"/>
        </w:rPr>
      </w:pPr>
    </w:p>
    <w:p w:rsidR="006E58CB" w:rsidRPr="00F86C6C" w:rsidRDefault="006E58CB"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Рассматриваемые проектом генерального плана мероприятия в сфере развития инж</w:t>
      </w:r>
      <w:r w:rsidRPr="00F86C6C">
        <w:rPr>
          <w:rStyle w:val="afff7"/>
          <w:rFonts w:ascii="Times New Roman" w:hAnsi="Times New Roman"/>
        </w:rPr>
        <w:t>е</w:t>
      </w:r>
      <w:r w:rsidRPr="00F86C6C">
        <w:rPr>
          <w:rStyle w:val="afff7"/>
          <w:rFonts w:ascii="Times New Roman" w:hAnsi="Times New Roman"/>
        </w:rPr>
        <w:t>нерной инфрастр</w:t>
      </w:r>
      <w:r w:rsidR="00777572" w:rsidRPr="00F86C6C">
        <w:rPr>
          <w:rStyle w:val="afff7"/>
          <w:rFonts w:ascii="Times New Roman" w:hAnsi="Times New Roman"/>
        </w:rPr>
        <w:t>уктуры направлены на обеспечение</w:t>
      </w:r>
      <w:r w:rsidRPr="00F86C6C">
        <w:rPr>
          <w:rStyle w:val="afff7"/>
          <w:rFonts w:ascii="Times New Roman" w:hAnsi="Times New Roman"/>
        </w:rPr>
        <w:t xml:space="preserve"> нормативного благоустройства нас</w:t>
      </w:r>
      <w:r w:rsidRPr="00F86C6C">
        <w:rPr>
          <w:rStyle w:val="afff7"/>
          <w:rFonts w:ascii="Times New Roman" w:hAnsi="Times New Roman"/>
        </w:rPr>
        <w:t>е</w:t>
      </w:r>
      <w:r w:rsidRPr="00F86C6C">
        <w:rPr>
          <w:rStyle w:val="afff7"/>
          <w:rFonts w:ascii="Times New Roman" w:hAnsi="Times New Roman"/>
        </w:rPr>
        <w:t>ленных пунктов сельсовета. Решения охватывают вопросы водоснабжения, водоотведения, тепло- и газоснабжения, электроснабжения, развития систем связи.</w:t>
      </w:r>
    </w:p>
    <w:p w:rsidR="006E58CB" w:rsidRPr="00F86C6C" w:rsidRDefault="006E58CB" w:rsidP="00F86C6C">
      <w:pPr>
        <w:spacing w:after="0" w:line="240" w:lineRule="auto"/>
        <w:ind w:firstLine="567"/>
        <w:contextualSpacing/>
        <w:jc w:val="both"/>
        <w:rPr>
          <w:rStyle w:val="afff7"/>
          <w:rFonts w:ascii="Times New Roman" w:hAnsi="Times New Roman"/>
        </w:rPr>
      </w:pPr>
    </w:p>
    <w:p w:rsidR="002A505F" w:rsidRDefault="001C782A" w:rsidP="00BA7A7A">
      <w:pPr>
        <w:spacing w:after="0" w:line="240" w:lineRule="auto"/>
        <w:ind w:firstLine="709"/>
        <w:contextualSpacing/>
        <w:jc w:val="center"/>
        <w:rPr>
          <w:rFonts w:ascii="Times New Roman" w:hAnsi="Times New Roman"/>
          <w:b/>
          <w:sz w:val="24"/>
          <w:szCs w:val="24"/>
        </w:rPr>
      </w:pPr>
      <w:r>
        <w:rPr>
          <w:rFonts w:ascii="Times New Roman" w:hAnsi="Times New Roman"/>
          <w:b/>
          <w:sz w:val="24"/>
          <w:szCs w:val="24"/>
        </w:rPr>
        <w:t>2.</w:t>
      </w:r>
      <w:r w:rsidR="002A505F" w:rsidRPr="00BA7A7A">
        <w:rPr>
          <w:rFonts w:ascii="Times New Roman" w:hAnsi="Times New Roman"/>
          <w:b/>
          <w:sz w:val="24"/>
          <w:szCs w:val="24"/>
        </w:rPr>
        <w:t>4.8.1 Подземные источники водоснабжения</w:t>
      </w:r>
    </w:p>
    <w:p w:rsidR="00BA7A7A" w:rsidRPr="00BA7A7A" w:rsidRDefault="00BA7A7A" w:rsidP="00BA7A7A">
      <w:pPr>
        <w:spacing w:after="0" w:line="240" w:lineRule="auto"/>
        <w:ind w:firstLine="709"/>
        <w:contextualSpacing/>
        <w:jc w:val="center"/>
        <w:rPr>
          <w:rFonts w:ascii="Times New Roman" w:hAnsi="Times New Roman"/>
          <w:b/>
          <w:sz w:val="24"/>
          <w:szCs w:val="24"/>
        </w:rPr>
      </w:pP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Раздел разработан в соответствии с действующими нормами и правилами:</w:t>
      </w:r>
    </w:p>
    <w:p w:rsidR="00921CFD" w:rsidRPr="00F86C6C" w:rsidRDefault="00921CFD" w:rsidP="00F86C6C">
      <w:pPr>
        <w:spacing w:after="0" w:line="240" w:lineRule="auto"/>
        <w:ind w:firstLine="567"/>
        <w:contextualSpacing/>
        <w:jc w:val="both"/>
        <w:rPr>
          <w:rFonts w:ascii="Times New Roman" w:hAnsi="Times New Roman"/>
          <w:sz w:val="24"/>
          <w:szCs w:val="24"/>
          <w:lang w:eastAsia="ar-SA"/>
        </w:rPr>
      </w:pPr>
      <w:r w:rsidRPr="00F86C6C">
        <w:rPr>
          <w:rFonts w:ascii="Times New Roman" w:hAnsi="Times New Roman"/>
          <w:sz w:val="24"/>
          <w:szCs w:val="24"/>
          <w:lang w:eastAsia="ar-SA"/>
        </w:rPr>
        <w:t>- СанПиН  2.2.1/2.1.1.1200-03 «</w:t>
      </w:r>
      <w:r w:rsidRPr="00F86C6C">
        <w:rPr>
          <w:rFonts w:ascii="Times New Roman" w:hAnsi="Times New Roman"/>
          <w:bCs/>
          <w:sz w:val="24"/>
          <w:szCs w:val="24"/>
        </w:rPr>
        <w:t xml:space="preserve">Санитарно-защитные зоны и санитарная классификация </w:t>
      </w:r>
      <w:r w:rsidRPr="00F86C6C">
        <w:rPr>
          <w:rFonts w:ascii="Times New Roman" w:hAnsi="Times New Roman"/>
          <w:bCs/>
          <w:sz w:val="24"/>
          <w:szCs w:val="24"/>
        </w:rPr>
        <w:br/>
        <w:t>предприятий, сооружений и иных объектов»;</w: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СанПиН 2.1.4.1074-01 «Питьевая вода. Гигиенические требования к качеству воды централизованных систем питьевого водоснабжения. Контроль качества».</w: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lang w:eastAsia="ar-SA"/>
        </w:rPr>
        <w:lastRenderedPageBreak/>
        <w:t>Имеющаяся сеть водозаборных скважин достаточна для обеспечения качественного в</w:t>
      </w:r>
      <w:r w:rsidRPr="00F86C6C">
        <w:rPr>
          <w:rFonts w:ascii="Times New Roman" w:hAnsi="Times New Roman"/>
          <w:sz w:val="24"/>
          <w:szCs w:val="24"/>
          <w:lang w:eastAsia="ar-SA"/>
        </w:rPr>
        <w:t>о</w:t>
      </w:r>
      <w:r w:rsidRPr="00F86C6C">
        <w:rPr>
          <w:rFonts w:ascii="Times New Roman" w:hAnsi="Times New Roman"/>
          <w:sz w:val="24"/>
          <w:szCs w:val="24"/>
          <w:lang w:eastAsia="ar-SA"/>
        </w:rPr>
        <w:t xml:space="preserve">доснабжения населения и обеспечивает необходимый водный ресурс. </w:t>
      </w:r>
    </w:p>
    <w:p w:rsidR="00921CFD" w:rsidRPr="00F86C6C" w:rsidRDefault="00921CFD" w:rsidP="00F86C6C">
      <w:pPr>
        <w:spacing w:after="0" w:line="240" w:lineRule="auto"/>
        <w:ind w:firstLine="567"/>
        <w:contextualSpacing/>
        <w:jc w:val="both"/>
        <w:rPr>
          <w:rFonts w:ascii="Times New Roman" w:hAnsi="Times New Roman"/>
          <w:sz w:val="24"/>
          <w:szCs w:val="24"/>
          <w:lang w:eastAsia="ar-SA"/>
        </w:rPr>
      </w:pPr>
      <w:r w:rsidRPr="00F86C6C">
        <w:rPr>
          <w:rFonts w:ascii="Times New Roman" w:hAnsi="Times New Roman"/>
          <w:sz w:val="24"/>
          <w:szCs w:val="24"/>
          <w:lang w:eastAsia="ar-SA"/>
        </w:rPr>
        <w:t>У скважин №</w:t>
      </w:r>
      <w:r w:rsidRPr="00F86C6C">
        <w:rPr>
          <w:rFonts w:ascii="Times New Roman" w:hAnsi="Times New Roman"/>
          <w:sz w:val="24"/>
          <w:szCs w:val="24"/>
        </w:rPr>
        <w:t>№ 1-ж/д, 114-Г</w:t>
      </w:r>
      <w:r w:rsidRPr="00F86C6C">
        <w:rPr>
          <w:rFonts w:ascii="Times New Roman" w:hAnsi="Times New Roman"/>
          <w:sz w:val="24"/>
          <w:szCs w:val="24"/>
          <w:lang w:eastAsia="ar-SA"/>
        </w:rPr>
        <w:t xml:space="preserve">, 10-714, Н-1286, </w:t>
      </w:r>
      <w:r w:rsidRPr="00F86C6C">
        <w:rPr>
          <w:rFonts w:ascii="Times New Roman" w:hAnsi="Times New Roman"/>
          <w:sz w:val="24"/>
          <w:szCs w:val="24"/>
        </w:rPr>
        <w:t xml:space="preserve">амортизационный срок службы равный 25 лет, </w:t>
      </w:r>
      <w:r w:rsidRPr="00F86C6C">
        <w:rPr>
          <w:rFonts w:ascii="Times New Roman" w:hAnsi="Times New Roman"/>
          <w:sz w:val="24"/>
          <w:szCs w:val="24"/>
          <w:lang w:eastAsia="ar-SA"/>
        </w:rPr>
        <w:t>истек</w:t>
      </w:r>
      <w:r w:rsidRPr="00F86C6C">
        <w:rPr>
          <w:rFonts w:ascii="Times New Roman" w:hAnsi="Times New Roman"/>
          <w:sz w:val="24"/>
          <w:szCs w:val="24"/>
        </w:rPr>
        <w:t xml:space="preserve">. Часть скважин располагается в санитарно-защитной зоне (СЗЗ) действующих производственных объектов. </w:t>
      </w:r>
    </w:p>
    <w:p w:rsidR="00921CFD" w:rsidRPr="00F86C6C" w:rsidRDefault="00921CFD" w:rsidP="00F86C6C">
      <w:pPr>
        <w:spacing w:after="0" w:line="240" w:lineRule="auto"/>
        <w:ind w:firstLine="567"/>
        <w:contextualSpacing/>
        <w:jc w:val="both"/>
        <w:rPr>
          <w:rFonts w:ascii="Times New Roman" w:hAnsi="Times New Roman"/>
          <w:sz w:val="24"/>
          <w:szCs w:val="24"/>
          <w:lang w:eastAsia="ar-SA"/>
        </w:rPr>
      </w:pPr>
      <w:r w:rsidRPr="00F86C6C">
        <w:rPr>
          <w:rFonts w:ascii="Times New Roman" w:hAnsi="Times New Roman"/>
          <w:sz w:val="24"/>
          <w:szCs w:val="24"/>
          <w:lang w:eastAsia="ar-SA"/>
        </w:rPr>
        <w:t>Химический  и микробиологический состав подземных вод соответствует требованиям СанПиН 2.1.4.1074-01, за исключением повышенного содержания натрия, концентрации к</w:t>
      </w:r>
      <w:r w:rsidRPr="00F86C6C">
        <w:rPr>
          <w:rFonts w:ascii="Times New Roman" w:hAnsi="Times New Roman"/>
          <w:sz w:val="24"/>
          <w:szCs w:val="24"/>
          <w:lang w:eastAsia="ar-SA"/>
        </w:rPr>
        <w:t>о</w:t>
      </w:r>
      <w:r w:rsidRPr="00F86C6C">
        <w:rPr>
          <w:rFonts w:ascii="Times New Roman" w:hAnsi="Times New Roman"/>
          <w:sz w:val="24"/>
          <w:szCs w:val="24"/>
          <w:lang w:eastAsia="ar-SA"/>
        </w:rPr>
        <w:t>торого в подземных водах, приуроченных к отложениям основного коллектора – водоносн</w:t>
      </w:r>
      <w:r w:rsidRPr="00F86C6C">
        <w:rPr>
          <w:rFonts w:ascii="Times New Roman" w:hAnsi="Times New Roman"/>
          <w:sz w:val="24"/>
          <w:szCs w:val="24"/>
          <w:lang w:eastAsia="ar-SA"/>
        </w:rPr>
        <w:t>о</w:t>
      </w:r>
      <w:r w:rsidRPr="00F86C6C">
        <w:rPr>
          <w:rFonts w:ascii="Times New Roman" w:hAnsi="Times New Roman"/>
          <w:sz w:val="24"/>
          <w:szCs w:val="24"/>
          <w:lang w:eastAsia="ar-SA"/>
        </w:rPr>
        <w:t>го горизонта меловых отложений ипатовской свиты, отражают его фоновые (природные) с</w:t>
      </w:r>
      <w:r w:rsidRPr="00F86C6C">
        <w:rPr>
          <w:rFonts w:ascii="Times New Roman" w:hAnsi="Times New Roman"/>
          <w:sz w:val="24"/>
          <w:szCs w:val="24"/>
          <w:lang w:eastAsia="ar-SA"/>
        </w:rPr>
        <w:t>о</w:t>
      </w:r>
      <w:r w:rsidRPr="00F86C6C">
        <w:rPr>
          <w:rFonts w:ascii="Times New Roman" w:hAnsi="Times New Roman"/>
          <w:sz w:val="24"/>
          <w:szCs w:val="24"/>
          <w:lang w:eastAsia="ar-SA"/>
        </w:rPr>
        <w:t>держания.</w: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lang w:eastAsia="ar-SA"/>
        </w:rPr>
        <w:t xml:space="preserve">В </w:t>
      </w:r>
      <w:r w:rsidRPr="00F86C6C">
        <w:rPr>
          <w:rFonts w:ascii="Times New Roman" w:hAnsi="Times New Roman"/>
          <w:sz w:val="24"/>
          <w:szCs w:val="24"/>
        </w:rPr>
        <w:t>целях повышения качества водоснабжения населенных пунктов Убинского сельского поселения, проектом предлагаются следующие мероприятия (нумерацию и сведения о вод</w:t>
      </w:r>
      <w:r w:rsidRPr="00F86C6C">
        <w:rPr>
          <w:rFonts w:ascii="Times New Roman" w:hAnsi="Times New Roman"/>
          <w:sz w:val="24"/>
          <w:szCs w:val="24"/>
        </w:rPr>
        <w:t>о</w:t>
      </w:r>
      <w:r w:rsidRPr="00F86C6C">
        <w:rPr>
          <w:rFonts w:ascii="Times New Roman" w:hAnsi="Times New Roman"/>
          <w:sz w:val="24"/>
          <w:szCs w:val="24"/>
        </w:rPr>
        <w:t>заборных скважинах – см. табл. 2.2):</w: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lang w:eastAsia="ar-SA"/>
        </w:rPr>
        <w:t>- ввиду высокой</w:t>
      </w:r>
      <w:r w:rsidRPr="00F86C6C">
        <w:rPr>
          <w:rFonts w:ascii="Times New Roman" w:hAnsi="Times New Roman"/>
          <w:sz w:val="24"/>
          <w:szCs w:val="24"/>
        </w:rPr>
        <w:t xml:space="preserve"> стоимости бурения глубоких скважин (в среднем 500 метров), которая может достигать 5-6 млн. рублей, </w:t>
      </w:r>
      <w:r w:rsidRPr="00F86C6C">
        <w:rPr>
          <w:rFonts w:ascii="Times New Roman" w:hAnsi="Times New Roman"/>
          <w:sz w:val="24"/>
          <w:szCs w:val="24"/>
          <w:lang w:eastAsia="ar-SA"/>
        </w:rPr>
        <w:t>на действующих скважинах целесообразно проведение т</w:t>
      </w:r>
      <w:r w:rsidRPr="00F86C6C">
        <w:rPr>
          <w:rFonts w:ascii="Times New Roman" w:hAnsi="Times New Roman"/>
          <w:sz w:val="24"/>
          <w:szCs w:val="24"/>
          <w:lang w:eastAsia="ar-SA"/>
        </w:rPr>
        <w:t>е</w:t>
      </w:r>
      <w:r w:rsidRPr="00F86C6C">
        <w:rPr>
          <w:rFonts w:ascii="Times New Roman" w:hAnsi="Times New Roman"/>
          <w:sz w:val="24"/>
          <w:szCs w:val="24"/>
          <w:lang w:eastAsia="ar-SA"/>
        </w:rPr>
        <w:t xml:space="preserve">кущего </w:t>
      </w:r>
      <w:r w:rsidRPr="00F86C6C">
        <w:rPr>
          <w:rFonts w:ascii="Times New Roman" w:hAnsi="Times New Roman"/>
          <w:sz w:val="24"/>
          <w:szCs w:val="24"/>
        </w:rPr>
        <w:t>технического обследования с привлечением специалистов гидрогеологов, на основе которого возможно будет оценить их современное техническое состояние и  определиться с характером и объемами работ по оптимизации их эксплуатации,</w: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для доведения качества воды до требований санитарных норм, рекомендуется орган</w:t>
      </w:r>
      <w:r w:rsidRPr="00F86C6C">
        <w:rPr>
          <w:rFonts w:ascii="Times New Roman" w:hAnsi="Times New Roman"/>
          <w:sz w:val="24"/>
          <w:szCs w:val="24"/>
        </w:rPr>
        <w:t>и</w:t>
      </w:r>
      <w:r w:rsidRPr="00F86C6C">
        <w:rPr>
          <w:rFonts w:ascii="Times New Roman" w:hAnsi="Times New Roman"/>
          <w:sz w:val="24"/>
          <w:szCs w:val="24"/>
        </w:rPr>
        <w:t>зация водоподготовки перед подачей воды в распределительную сеть,</w: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 для скважин, попадающих в СЗЗ производственных объектов, необходимо </w:t>
      </w:r>
      <w:r w:rsidRPr="00F86C6C">
        <w:rPr>
          <w:rFonts w:ascii="Times New Roman" w:hAnsi="Times New Roman"/>
          <w:sz w:val="24"/>
          <w:szCs w:val="24"/>
          <w:lang w:eastAsia="ar-SA"/>
        </w:rPr>
        <w:t>выполн</w:t>
      </w:r>
      <w:r w:rsidRPr="00F86C6C">
        <w:rPr>
          <w:rFonts w:ascii="Times New Roman" w:hAnsi="Times New Roman"/>
          <w:sz w:val="24"/>
          <w:szCs w:val="24"/>
          <w:lang w:eastAsia="ar-SA"/>
        </w:rPr>
        <w:t>е</w:t>
      </w:r>
      <w:r w:rsidRPr="00F86C6C">
        <w:rPr>
          <w:rFonts w:ascii="Times New Roman" w:hAnsi="Times New Roman"/>
          <w:sz w:val="24"/>
          <w:szCs w:val="24"/>
          <w:lang w:eastAsia="ar-SA"/>
        </w:rPr>
        <w:t xml:space="preserve">ние специализированной организацией работы по составлению "Проекта </w:t>
      </w:r>
      <w:proofErr w:type="gramStart"/>
      <w:r w:rsidRPr="00F86C6C">
        <w:rPr>
          <w:rFonts w:ascii="Times New Roman" w:hAnsi="Times New Roman"/>
          <w:sz w:val="24"/>
          <w:szCs w:val="24"/>
          <w:lang w:eastAsia="ar-SA"/>
        </w:rPr>
        <w:t>организации зоны санитарной охраны скважинного водозабора подземных вод</w:t>
      </w:r>
      <w:proofErr w:type="gramEnd"/>
      <w:r w:rsidRPr="00F86C6C">
        <w:rPr>
          <w:rFonts w:ascii="Times New Roman" w:hAnsi="Times New Roman"/>
          <w:sz w:val="24"/>
          <w:szCs w:val="24"/>
          <w:lang w:eastAsia="ar-SA"/>
        </w:rPr>
        <w:t xml:space="preserve"> и получение на него полож</w:t>
      </w:r>
      <w:r w:rsidRPr="00F86C6C">
        <w:rPr>
          <w:rFonts w:ascii="Times New Roman" w:hAnsi="Times New Roman"/>
          <w:sz w:val="24"/>
          <w:szCs w:val="24"/>
          <w:lang w:eastAsia="ar-SA"/>
        </w:rPr>
        <w:t>и</w:t>
      </w:r>
      <w:r w:rsidRPr="00F86C6C">
        <w:rPr>
          <w:rFonts w:ascii="Times New Roman" w:hAnsi="Times New Roman"/>
          <w:sz w:val="24"/>
          <w:szCs w:val="24"/>
          <w:lang w:eastAsia="ar-SA"/>
        </w:rPr>
        <w:t>тельного санитарно-эпидемиологического заключения в Управлении Роспотребнадзора по Новосибирской области, тем самым приведение в соответствие санитарным нормам их м</w:t>
      </w:r>
      <w:r w:rsidRPr="00F86C6C">
        <w:rPr>
          <w:rFonts w:ascii="Times New Roman" w:hAnsi="Times New Roman"/>
          <w:sz w:val="24"/>
          <w:szCs w:val="24"/>
          <w:lang w:eastAsia="ar-SA"/>
        </w:rPr>
        <w:t>е</w:t>
      </w:r>
      <w:r w:rsidRPr="00F86C6C">
        <w:rPr>
          <w:rFonts w:ascii="Times New Roman" w:hAnsi="Times New Roman"/>
          <w:sz w:val="24"/>
          <w:szCs w:val="24"/>
          <w:lang w:eastAsia="ar-SA"/>
        </w:rPr>
        <w:t>стоположения,</w: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в соответствии с «Правилами технической эксплуатации систем водоснабжения и в</w:t>
      </w:r>
      <w:r w:rsidRPr="00F86C6C">
        <w:rPr>
          <w:rFonts w:ascii="Times New Roman" w:hAnsi="Times New Roman"/>
          <w:sz w:val="24"/>
          <w:szCs w:val="24"/>
        </w:rPr>
        <w:t>о</w:t>
      </w:r>
      <w:r w:rsidRPr="00F86C6C">
        <w:rPr>
          <w:rFonts w:ascii="Times New Roman" w:hAnsi="Times New Roman"/>
          <w:sz w:val="24"/>
          <w:szCs w:val="24"/>
        </w:rPr>
        <w:t>доотведения населенных пунктов», один раз в год, в период определяемый местными усл</w:t>
      </w:r>
      <w:r w:rsidRPr="00F86C6C">
        <w:rPr>
          <w:rFonts w:ascii="Times New Roman" w:hAnsi="Times New Roman"/>
          <w:sz w:val="24"/>
          <w:szCs w:val="24"/>
        </w:rPr>
        <w:t>о</w:t>
      </w:r>
      <w:r w:rsidRPr="00F86C6C">
        <w:rPr>
          <w:rFonts w:ascii="Times New Roman" w:hAnsi="Times New Roman"/>
          <w:sz w:val="24"/>
          <w:szCs w:val="24"/>
        </w:rPr>
        <w:t>виями, должна выполняться генеральная проверка состояния каждой скважины и ее обор</w:t>
      </w:r>
      <w:r w:rsidRPr="00F86C6C">
        <w:rPr>
          <w:rFonts w:ascii="Times New Roman" w:hAnsi="Times New Roman"/>
          <w:sz w:val="24"/>
          <w:szCs w:val="24"/>
        </w:rPr>
        <w:t>у</w:t>
      </w:r>
      <w:r w:rsidRPr="00F86C6C">
        <w:rPr>
          <w:rFonts w:ascii="Times New Roman" w:hAnsi="Times New Roman"/>
          <w:sz w:val="24"/>
          <w:szCs w:val="24"/>
        </w:rPr>
        <w:t xml:space="preserve">дования. </w:t>
      </w:r>
    </w:p>
    <w:p w:rsidR="00921CFD" w:rsidRPr="00F86C6C" w:rsidRDefault="00921CFD" w:rsidP="00F86C6C">
      <w:pPr>
        <w:spacing w:after="0" w:line="240" w:lineRule="auto"/>
        <w:ind w:firstLine="567"/>
        <w:contextualSpacing/>
        <w:jc w:val="both"/>
        <w:rPr>
          <w:rFonts w:ascii="Times New Roman" w:hAnsi="Times New Roman"/>
          <w:color w:val="C00000"/>
          <w:sz w:val="24"/>
          <w:szCs w:val="24"/>
        </w:rPr>
      </w:pPr>
    </w:p>
    <w:p w:rsidR="00921CFD" w:rsidRPr="00F86C6C" w:rsidRDefault="00921CFD" w:rsidP="00F86C6C">
      <w:pPr>
        <w:pStyle w:val="af"/>
        <w:spacing w:line="240" w:lineRule="auto"/>
        <w:ind w:firstLine="567"/>
        <w:contextualSpacing/>
        <w:rPr>
          <w:u w:val="single"/>
        </w:rPr>
      </w:pPr>
      <w:r w:rsidRPr="00F86C6C">
        <w:rPr>
          <w:u w:val="single"/>
        </w:rPr>
        <w:t>Обоснование зоны санитарной охраны скважин</w: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Вопросы обоснования границ зоны санитарной охраны (ЗСО) подземных водозаборов в настоящее время имеют особенную актуальность в связи с изменением в России  правил недропользования и землепользования. </w:t>
      </w:r>
    </w:p>
    <w:p w:rsidR="00921CFD" w:rsidRPr="00F86C6C" w:rsidRDefault="00921CFD" w:rsidP="00F86C6C">
      <w:pPr>
        <w:spacing w:after="0" w:line="240" w:lineRule="auto"/>
        <w:ind w:firstLine="567"/>
        <w:contextualSpacing/>
        <w:jc w:val="both"/>
        <w:rPr>
          <w:rFonts w:ascii="Times New Roman" w:hAnsi="Times New Roman"/>
          <w:sz w:val="24"/>
          <w:szCs w:val="24"/>
          <w:u w:val="single"/>
        </w:rPr>
      </w:pPr>
      <w:r w:rsidRPr="00F86C6C">
        <w:rPr>
          <w:rFonts w:ascii="Times New Roman" w:hAnsi="Times New Roman"/>
          <w:sz w:val="24"/>
          <w:szCs w:val="24"/>
        </w:rPr>
        <w:t>Для  обеспечения  санитарно-эпидемиологической  надежности работы скважинного водозабора необходимо  создание  вокруг  него   зоны  санитарной  охраны  в составе трех  поясов. Первый пояс ЗСО  - это пояс строгого режима, второй и третий пояса – пояса огр</w:t>
      </w:r>
      <w:r w:rsidRPr="00F86C6C">
        <w:rPr>
          <w:rFonts w:ascii="Times New Roman" w:hAnsi="Times New Roman"/>
          <w:sz w:val="24"/>
          <w:szCs w:val="24"/>
        </w:rPr>
        <w:t>а</w:t>
      </w:r>
      <w:r w:rsidRPr="00F86C6C">
        <w:rPr>
          <w:rFonts w:ascii="Times New Roman" w:hAnsi="Times New Roman"/>
          <w:sz w:val="24"/>
          <w:szCs w:val="24"/>
        </w:rPr>
        <w:t>ничений. Размеры первого пояса имеют фиксированные значения и определяются взаимным расположением и назначением сооружений – элементов водопроводной системы, а также степенью естественной защищенности водоносного горизонта. Второй и третий пояса вкл</w:t>
      </w:r>
      <w:r w:rsidRPr="00F86C6C">
        <w:rPr>
          <w:rFonts w:ascii="Times New Roman" w:hAnsi="Times New Roman"/>
          <w:sz w:val="24"/>
          <w:szCs w:val="24"/>
        </w:rPr>
        <w:t>ю</w:t>
      </w:r>
      <w:r w:rsidRPr="00F86C6C">
        <w:rPr>
          <w:rFonts w:ascii="Times New Roman" w:hAnsi="Times New Roman"/>
          <w:sz w:val="24"/>
          <w:szCs w:val="24"/>
        </w:rPr>
        <w:t xml:space="preserve">чают прилегающую к скважине </w:t>
      </w:r>
      <w:proofErr w:type="gramStart"/>
      <w:r w:rsidRPr="00F86C6C">
        <w:rPr>
          <w:rFonts w:ascii="Times New Roman" w:hAnsi="Times New Roman"/>
          <w:sz w:val="24"/>
          <w:szCs w:val="24"/>
        </w:rPr>
        <w:t>территорию, предназначенную для предупреждения загря</w:t>
      </w:r>
      <w:r w:rsidRPr="00F86C6C">
        <w:rPr>
          <w:rFonts w:ascii="Times New Roman" w:hAnsi="Times New Roman"/>
          <w:sz w:val="24"/>
          <w:szCs w:val="24"/>
        </w:rPr>
        <w:t>з</w:t>
      </w:r>
      <w:r w:rsidRPr="00F86C6C">
        <w:rPr>
          <w:rFonts w:ascii="Times New Roman" w:hAnsi="Times New Roman"/>
          <w:sz w:val="24"/>
          <w:szCs w:val="24"/>
        </w:rPr>
        <w:t>нения воды источника и зависят</w:t>
      </w:r>
      <w:proofErr w:type="gramEnd"/>
      <w:r w:rsidRPr="00F86C6C">
        <w:rPr>
          <w:rFonts w:ascii="Times New Roman" w:hAnsi="Times New Roman"/>
          <w:sz w:val="24"/>
          <w:szCs w:val="24"/>
        </w:rPr>
        <w:t xml:space="preserve"> от траектории движения источника потенциального загря</w:t>
      </w:r>
      <w:r w:rsidRPr="00F86C6C">
        <w:rPr>
          <w:rFonts w:ascii="Times New Roman" w:hAnsi="Times New Roman"/>
          <w:sz w:val="24"/>
          <w:szCs w:val="24"/>
        </w:rPr>
        <w:t>з</w:t>
      </w:r>
      <w:r w:rsidRPr="00F86C6C">
        <w:rPr>
          <w:rFonts w:ascii="Times New Roman" w:hAnsi="Times New Roman"/>
          <w:sz w:val="24"/>
          <w:szCs w:val="24"/>
        </w:rPr>
        <w:t xml:space="preserve">нения (бактериального – </w:t>
      </w:r>
      <w:r w:rsidRPr="00F86C6C">
        <w:rPr>
          <w:rFonts w:ascii="Times New Roman" w:hAnsi="Times New Roman"/>
          <w:sz w:val="24"/>
          <w:szCs w:val="24"/>
          <w:lang w:val="en-US"/>
        </w:rPr>
        <w:t>II</w:t>
      </w:r>
      <w:r w:rsidRPr="00F86C6C">
        <w:rPr>
          <w:rFonts w:ascii="Times New Roman" w:hAnsi="Times New Roman"/>
          <w:sz w:val="24"/>
          <w:szCs w:val="24"/>
        </w:rPr>
        <w:t xml:space="preserve"> пояс; химического – </w:t>
      </w:r>
      <w:r w:rsidRPr="00F86C6C">
        <w:rPr>
          <w:rFonts w:ascii="Times New Roman" w:hAnsi="Times New Roman"/>
          <w:sz w:val="24"/>
          <w:szCs w:val="24"/>
          <w:lang w:val="en-US"/>
        </w:rPr>
        <w:t>III</w:t>
      </w:r>
      <w:r w:rsidRPr="00F86C6C">
        <w:rPr>
          <w:rFonts w:ascii="Times New Roman" w:hAnsi="Times New Roman"/>
          <w:sz w:val="24"/>
          <w:szCs w:val="24"/>
        </w:rPr>
        <w:t xml:space="preserve"> пояс). </w: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u w:val="single"/>
        </w:rPr>
        <w:t>Первый пояс зоны санитарной охраны</w:t>
      </w:r>
      <w:r w:rsidRPr="00F86C6C">
        <w:rPr>
          <w:rFonts w:ascii="Times New Roman" w:hAnsi="Times New Roman"/>
          <w:sz w:val="24"/>
          <w:szCs w:val="24"/>
        </w:rPr>
        <w:t xml:space="preserve"> предназначен для устранения возможности сл</w:t>
      </w:r>
      <w:r w:rsidRPr="00F86C6C">
        <w:rPr>
          <w:rFonts w:ascii="Times New Roman" w:hAnsi="Times New Roman"/>
          <w:sz w:val="24"/>
          <w:szCs w:val="24"/>
        </w:rPr>
        <w:t>у</w:t>
      </w:r>
      <w:r w:rsidRPr="00F86C6C">
        <w:rPr>
          <w:rFonts w:ascii="Times New Roman" w:hAnsi="Times New Roman"/>
          <w:sz w:val="24"/>
          <w:szCs w:val="24"/>
        </w:rPr>
        <w:t>чайного или умышленного загрязнения воды источника  в месте расположения водозабо</w:t>
      </w:r>
      <w:r w:rsidRPr="00F86C6C">
        <w:rPr>
          <w:rFonts w:ascii="Times New Roman" w:hAnsi="Times New Roman"/>
          <w:sz w:val="24"/>
          <w:szCs w:val="24"/>
        </w:rPr>
        <w:t>р</w:t>
      </w:r>
      <w:r w:rsidRPr="00F86C6C">
        <w:rPr>
          <w:rFonts w:ascii="Times New Roman" w:hAnsi="Times New Roman"/>
          <w:sz w:val="24"/>
          <w:szCs w:val="24"/>
        </w:rPr>
        <w:t>ных и водопроводных сооружений. По материалам гидрогеологической  характеристики те</w:t>
      </w:r>
      <w:r w:rsidRPr="00F86C6C">
        <w:rPr>
          <w:rFonts w:ascii="Times New Roman" w:hAnsi="Times New Roman"/>
          <w:sz w:val="24"/>
          <w:szCs w:val="24"/>
        </w:rPr>
        <w:t>р</w:t>
      </w:r>
      <w:r w:rsidRPr="00F86C6C">
        <w:rPr>
          <w:rFonts w:ascii="Times New Roman" w:hAnsi="Times New Roman"/>
          <w:sz w:val="24"/>
          <w:szCs w:val="24"/>
        </w:rPr>
        <w:t>ритории Убинского сельсовета подземные  воды, приуроченные к пескам, залегающего пе</w:t>
      </w:r>
      <w:r w:rsidRPr="00F86C6C">
        <w:rPr>
          <w:rFonts w:ascii="Times New Roman" w:hAnsi="Times New Roman"/>
          <w:sz w:val="24"/>
          <w:szCs w:val="24"/>
        </w:rPr>
        <w:t>р</w:t>
      </w:r>
      <w:r w:rsidRPr="00F86C6C">
        <w:rPr>
          <w:rFonts w:ascii="Times New Roman" w:hAnsi="Times New Roman"/>
          <w:sz w:val="24"/>
          <w:szCs w:val="24"/>
        </w:rPr>
        <w:t>вым от поверхности водоносному горизонту отложений каргатской свиты (</w:t>
      </w:r>
      <w:r w:rsidRPr="00F86C6C">
        <w:rPr>
          <w:rFonts w:ascii="Times New Roman" w:hAnsi="Times New Roman"/>
          <w:b/>
          <w:sz w:val="24"/>
          <w:szCs w:val="24"/>
          <w:lang w:val="en-US"/>
        </w:rPr>
        <w:t>aQ</w:t>
      </w:r>
      <w:r w:rsidRPr="00F86C6C">
        <w:rPr>
          <w:rFonts w:ascii="Times New Roman" w:hAnsi="Times New Roman"/>
          <w:b/>
          <w:sz w:val="24"/>
          <w:szCs w:val="24"/>
          <w:vertAlign w:val="subscript"/>
          <w:lang w:val="en-US"/>
        </w:rPr>
        <w:t>EI</w:t>
      </w:r>
      <w:r w:rsidRPr="00F86C6C">
        <w:rPr>
          <w:rFonts w:ascii="Times New Roman" w:hAnsi="Times New Roman"/>
          <w:b/>
          <w:sz w:val="24"/>
          <w:szCs w:val="24"/>
          <w:vertAlign w:val="subscript"/>
        </w:rPr>
        <w:t xml:space="preserve">  </w:t>
      </w:r>
      <w:r w:rsidRPr="00F86C6C">
        <w:rPr>
          <w:rFonts w:ascii="Times New Roman" w:hAnsi="Times New Roman"/>
          <w:b/>
          <w:sz w:val="24"/>
          <w:szCs w:val="24"/>
          <w:lang w:val="en-US"/>
        </w:rPr>
        <w:t>kg</w:t>
      </w:r>
      <w:r w:rsidRPr="00F86C6C">
        <w:rPr>
          <w:rFonts w:ascii="Times New Roman" w:hAnsi="Times New Roman"/>
          <w:sz w:val="24"/>
          <w:szCs w:val="24"/>
        </w:rPr>
        <w:t>) относя</w:t>
      </w:r>
      <w:r w:rsidRPr="00F86C6C">
        <w:rPr>
          <w:rFonts w:ascii="Times New Roman" w:hAnsi="Times New Roman"/>
          <w:sz w:val="24"/>
          <w:szCs w:val="24"/>
        </w:rPr>
        <w:t>т</w:t>
      </w:r>
      <w:r w:rsidRPr="00F86C6C">
        <w:rPr>
          <w:rFonts w:ascii="Times New Roman" w:hAnsi="Times New Roman"/>
          <w:sz w:val="24"/>
          <w:szCs w:val="24"/>
        </w:rPr>
        <w:t xml:space="preserve">ся  к  категории  защищённых  от  проникновения  поверхностных  загрязнений, так  как в </w:t>
      </w:r>
      <w:r w:rsidRPr="00F86C6C">
        <w:rPr>
          <w:rFonts w:ascii="Times New Roman" w:hAnsi="Times New Roman"/>
          <w:sz w:val="24"/>
          <w:szCs w:val="24"/>
        </w:rPr>
        <w:lastRenderedPageBreak/>
        <w:t>кровле (начиная от поверхности земли) залегают водоупорные глины убинской свиты мо</w:t>
      </w:r>
      <w:r w:rsidRPr="00F86C6C">
        <w:rPr>
          <w:rFonts w:ascii="Times New Roman" w:hAnsi="Times New Roman"/>
          <w:sz w:val="24"/>
          <w:szCs w:val="24"/>
        </w:rPr>
        <w:t>щ</w:t>
      </w:r>
      <w:r w:rsidRPr="00F86C6C">
        <w:rPr>
          <w:rFonts w:ascii="Times New Roman" w:hAnsi="Times New Roman"/>
          <w:sz w:val="24"/>
          <w:szCs w:val="24"/>
        </w:rPr>
        <w:t xml:space="preserve">ностью 20-30 метров. </w: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Поступление загрязняющих веще</w:t>
      </w:r>
      <w:proofErr w:type="gramStart"/>
      <w:r w:rsidRPr="00F86C6C">
        <w:rPr>
          <w:rFonts w:ascii="Times New Roman" w:hAnsi="Times New Roman"/>
          <w:sz w:val="24"/>
          <w:szCs w:val="24"/>
        </w:rPr>
        <w:t>ств в пр</w:t>
      </w:r>
      <w:proofErr w:type="gramEnd"/>
      <w:r w:rsidRPr="00F86C6C">
        <w:rPr>
          <w:rFonts w:ascii="Times New Roman" w:hAnsi="Times New Roman"/>
          <w:sz w:val="24"/>
          <w:szCs w:val="24"/>
        </w:rPr>
        <w:t>одуктивный водоносный горизонт (</w:t>
      </w:r>
      <w:r w:rsidRPr="00F86C6C">
        <w:rPr>
          <w:rFonts w:ascii="Times New Roman" w:hAnsi="Times New Roman"/>
          <w:b/>
          <w:sz w:val="24"/>
          <w:szCs w:val="24"/>
          <w:lang w:val="en-US"/>
        </w:rPr>
        <w:t>aQ</w:t>
      </w:r>
      <w:r w:rsidRPr="00F86C6C">
        <w:rPr>
          <w:rFonts w:ascii="Times New Roman" w:hAnsi="Times New Roman"/>
          <w:b/>
          <w:sz w:val="24"/>
          <w:szCs w:val="24"/>
          <w:vertAlign w:val="subscript"/>
          <w:lang w:val="en-US"/>
        </w:rPr>
        <w:t>EI</w:t>
      </w:r>
      <w:r w:rsidRPr="00F86C6C">
        <w:rPr>
          <w:rFonts w:ascii="Times New Roman" w:hAnsi="Times New Roman"/>
          <w:b/>
          <w:sz w:val="24"/>
          <w:szCs w:val="24"/>
          <w:vertAlign w:val="subscript"/>
        </w:rPr>
        <w:t xml:space="preserve">  </w:t>
      </w:r>
      <w:r w:rsidRPr="00F86C6C">
        <w:rPr>
          <w:rFonts w:ascii="Times New Roman" w:hAnsi="Times New Roman"/>
          <w:b/>
          <w:sz w:val="24"/>
          <w:szCs w:val="24"/>
          <w:lang w:val="en-US"/>
        </w:rPr>
        <w:t>kg</w:t>
      </w:r>
      <w:r w:rsidRPr="00F86C6C">
        <w:rPr>
          <w:rFonts w:ascii="Times New Roman" w:hAnsi="Times New Roman"/>
          <w:sz w:val="24"/>
          <w:szCs w:val="24"/>
        </w:rPr>
        <w:t>), используемый для хозяйственно-питьевого водоснабжения населения, реализуется через в</w:t>
      </w:r>
      <w:r w:rsidRPr="00F86C6C">
        <w:rPr>
          <w:rFonts w:ascii="Times New Roman" w:hAnsi="Times New Roman"/>
          <w:sz w:val="24"/>
          <w:szCs w:val="24"/>
        </w:rPr>
        <w:t>о</w:t>
      </w:r>
      <w:r w:rsidRPr="00F86C6C">
        <w:rPr>
          <w:rFonts w:ascii="Times New Roman" w:hAnsi="Times New Roman"/>
          <w:sz w:val="24"/>
          <w:szCs w:val="24"/>
        </w:rPr>
        <w:t>доупорные глины убинской свиты в результате перетекания (конвективного переноса). Оценка естественной гидрогеологической защищённости в этом случае производится путём расчёта времени миграции через водоупор из глин убинской свиты. Время фильтрации (</w:t>
      </w:r>
      <w:r w:rsidRPr="00F86C6C">
        <w:rPr>
          <w:rFonts w:ascii="Times New Roman" w:hAnsi="Times New Roman"/>
          <w:b/>
          <w:sz w:val="24"/>
          <w:szCs w:val="24"/>
        </w:rPr>
        <w:t>Т</w:t>
      </w:r>
      <w:proofErr w:type="gramStart"/>
      <w:r w:rsidRPr="00F86C6C">
        <w:rPr>
          <w:rFonts w:ascii="Times New Roman" w:hAnsi="Times New Roman"/>
          <w:b/>
          <w:sz w:val="24"/>
          <w:szCs w:val="24"/>
          <w:vertAlign w:val="subscript"/>
        </w:rPr>
        <w:t>0</w:t>
      </w:r>
      <w:proofErr w:type="gramEnd"/>
      <w:r w:rsidRPr="00F86C6C">
        <w:rPr>
          <w:rFonts w:ascii="Times New Roman" w:hAnsi="Times New Roman"/>
          <w:sz w:val="24"/>
          <w:szCs w:val="24"/>
        </w:rPr>
        <w:t>) определяется по аналитической зависимости, приведенной в работе [Питьева К.Е., 1988].</w:t>
      </w:r>
    </w:p>
    <w:p w:rsidR="00921CFD" w:rsidRPr="00F86C6C" w:rsidRDefault="00921CFD" w:rsidP="00F86C6C">
      <w:pPr>
        <w:spacing w:after="0" w:line="240" w:lineRule="auto"/>
        <w:ind w:firstLine="567"/>
        <w:contextualSpacing/>
        <w:jc w:val="center"/>
        <w:rPr>
          <w:rFonts w:ascii="Times New Roman" w:hAnsi="Times New Roman"/>
          <w:b/>
          <w:sz w:val="24"/>
          <w:szCs w:val="24"/>
        </w:rPr>
      </w:pPr>
      <w:r w:rsidRPr="00F86C6C">
        <w:rPr>
          <w:rFonts w:ascii="Times New Roman" w:hAnsi="Times New Roman"/>
          <w:position w:val="-30"/>
          <w:sz w:val="24"/>
          <w:szCs w:val="24"/>
        </w:rPr>
        <w:object w:dxaOrig="1380" w:dyaOrig="700">
          <v:shape id="_x0000_i1027" type="#_x0000_t75" style="width:68.65pt;height:35.15pt" o:ole="">
            <v:imagedata r:id="rId28" o:title=""/>
          </v:shape>
          <o:OLEObject Type="Embed" ProgID="Equation.3" ShapeID="_x0000_i1027" DrawAspect="Content" ObjectID="_1741598051" r:id="rId29"/>
        </w:object>
      </w:r>
      <w:r w:rsidRPr="00F86C6C">
        <w:rPr>
          <w:rFonts w:ascii="Times New Roman" w:hAnsi="Times New Roman"/>
          <w:sz w:val="24"/>
          <w:szCs w:val="24"/>
        </w:rPr>
        <w:t xml:space="preserve">                         </w: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где:</w:t>
      </w:r>
      <w:r w:rsidRPr="00F86C6C">
        <w:rPr>
          <w:rFonts w:ascii="Times New Roman" w:hAnsi="Times New Roman"/>
          <w:b/>
          <w:sz w:val="24"/>
          <w:szCs w:val="24"/>
        </w:rPr>
        <w:t xml:space="preserve"> m</w:t>
      </w:r>
      <w:r w:rsidRPr="00F86C6C">
        <w:rPr>
          <w:rFonts w:ascii="Times New Roman" w:hAnsi="Times New Roman"/>
          <w:b/>
          <w:sz w:val="24"/>
          <w:szCs w:val="24"/>
          <w:vertAlign w:val="subscript"/>
        </w:rPr>
        <w:t>0</w:t>
      </w:r>
      <w:r w:rsidRPr="00F86C6C">
        <w:rPr>
          <w:rFonts w:ascii="Times New Roman" w:hAnsi="Times New Roman"/>
          <w:b/>
          <w:sz w:val="24"/>
          <w:szCs w:val="24"/>
        </w:rPr>
        <w:t xml:space="preserve"> </w:t>
      </w:r>
      <w:r w:rsidRPr="00F86C6C">
        <w:rPr>
          <w:rFonts w:ascii="Times New Roman" w:hAnsi="Times New Roman"/>
          <w:sz w:val="24"/>
          <w:szCs w:val="24"/>
        </w:rPr>
        <w:t>– мощность водоупорных глинистых образований над эксплуатируемым вод</w:t>
      </w:r>
      <w:r w:rsidRPr="00F86C6C">
        <w:rPr>
          <w:rFonts w:ascii="Times New Roman" w:hAnsi="Times New Roman"/>
          <w:sz w:val="24"/>
          <w:szCs w:val="24"/>
        </w:rPr>
        <w:t>о</w:t>
      </w:r>
      <w:r w:rsidRPr="00F86C6C">
        <w:rPr>
          <w:rFonts w:ascii="Times New Roman" w:hAnsi="Times New Roman"/>
          <w:sz w:val="24"/>
          <w:szCs w:val="24"/>
        </w:rPr>
        <w:t xml:space="preserve">носным горизонтом (25 метров); </w:t>
      </w:r>
      <w:r w:rsidRPr="00F86C6C">
        <w:rPr>
          <w:rFonts w:ascii="Times New Roman" w:hAnsi="Times New Roman"/>
          <w:b/>
          <w:sz w:val="24"/>
          <w:szCs w:val="24"/>
        </w:rPr>
        <w:t>k</w:t>
      </w:r>
      <w:r w:rsidRPr="00F86C6C">
        <w:rPr>
          <w:rFonts w:ascii="Times New Roman" w:hAnsi="Times New Roman"/>
          <w:b/>
          <w:sz w:val="24"/>
          <w:szCs w:val="24"/>
          <w:vertAlign w:val="subscript"/>
        </w:rPr>
        <w:t>0</w:t>
      </w:r>
      <w:r w:rsidRPr="00F86C6C">
        <w:rPr>
          <w:rFonts w:ascii="Times New Roman" w:hAnsi="Times New Roman"/>
          <w:sz w:val="24"/>
          <w:szCs w:val="24"/>
        </w:rPr>
        <w:t xml:space="preserve">  - коэффициент фильтрации водоупорных глинистых о</w:t>
      </w:r>
      <w:r w:rsidRPr="00F86C6C">
        <w:rPr>
          <w:rFonts w:ascii="Times New Roman" w:hAnsi="Times New Roman"/>
          <w:sz w:val="24"/>
          <w:szCs w:val="24"/>
        </w:rPr>
        <w:t>т</w:t>
      </w:r>
      <w:r w:rsidRPr="00F86C6C">
        <w:rPr>
          <w:rFonts w:ascii="Times New Roman" w:hAnsi="Times New Roman"/>
          <w:sz w:val="24"/>
          <w:szCs w:val="24"/>
        </w:rPr>
        <w:t>ложений верхнекочковской подсвиты (1*10</w:t>
      </w:r>
      <w:r w:rsidRPr="00F86C6C">
        <w:rPr>
          <w:rFonts w:ascii="Times New Roman" w:hAnsi="Times New Roman"/>
          <w:sz w:val="24"/>
          <w:szCs w:val="24"/>
          <w:vertAlign w:val="superscript"/>
        </w:rPr>
        <w:t>-4</w:t>
      </w:r>
      <w:r w:rsidRPr="00F86C6C">
        <w:rPr>
          <w:rFonts w:ascii="Times New Roman" w:hAnsi="Times New Roman"/>
          <w:sz w:val="24"/>
          <w:szCs w:val="24"/>
        </w:rPr>
        <w:t xml:space="preserve"> м/сут); </w:t>
      </w:r>
      <w:proofErr w:type="gramStart"/>
      <w:r w:rsidRPr="00F86C6C">
        <w:rPr>
          <w:rFonts w:ascii="Times New Roman" w:hAnsi="Times New Roman"/>
          <w:b/>
          <w:sz w:val="24"/>
          <w:szCs w:val="24"/>
        </w:rPr>
        <w:t>n</w:t>
      </w:r>
      <w:proofErr w:type="gramEnd"/>
      <w:r w:rsidRPr="00F86C6C">
        <w:rPr>
          <w:rFonts w:ascii="Times New Roman" w:hAnsi="Times New Roman"/>
          <w:b/>
          <w:sz w:val="24"/>
          <w:szCs w:val="24"/>
          <w:vertAlign w:val="subscript"/>
        </w:rPr>
        <w:t>а</w:t>
      </w:r>
      <w:r w:rsidRPr="00F86C6C">
        <w:rPr>
          <w:rFonts w:ascii="Times New Roman" w:hAnsi="Times New Roman"/>
          <w:b/>
          <w:sz w:val="24"/>
          <w:szCs w:val="24"/>
        </w:rPr>
        <w:t xml:space="preserve"> </w:t>
      </w:r>
      <w:r w:rsidRPr="00F86C6C">
        <w:rPr>
          <w:rFonts w:ascii="Times New Roman" w:hAnsi="Times New Roman"/>
          <w:sz w:val="24"/>
          <w:szCs w:val="24"/>
        </w:rPr>
        <w:t>– активная пористость слабопрониц</w:t>
      </w:r>
      <w:r w:rsidRPr="00F86C6C">
        <w:rPr>
          <w:rFonts w:ascii="Times New Roman" w:hAnsi="Times New Roman"/>
          <w:sz w:val="24"/>
          <w:szCs w:val="24"/>
        </w:rPr>
        <w:t>а</w:t>
      </w:r>
      <w:r w:rsidRPr="00F86C6C">
        <w:rPr>
          <w:rFonts w:ascii="Times New Roman" w:hAnsi="Times New Roman"/>
          <w:sz w:val="24"/>
          <w:szCs w:val="24"/>
        </w:rPr>
        <w:t xml:space="preserve">емых образований (глины), залегающих в кровле  водоносного горизонта (0,01 д.е.); </w:t>
      </w:r>
      <w:r w:rsidRPr="00F86C6C">
        <w:rPr>
          <w:rFonts w:ascii="Times New Roman" w:hAnsi="Times New Roman"/>
          <w:b/>
          <w:sz w:val="24"/>
          <w:szCs w:val="24"/>
        </w:rPr>
        <w:t>∆Н</w:t>
      </w:r>
      <w:r w:rsidRPr="00F86C6C">
        <w:rPr>
          <w:rFonts w:ascii="Times New Roman" w:hAnsi="Times New Roman"/>
          <w:sz w:val="24"/>
          <w:szCs w:val="24"/>
        </w:rPr>
        <w:t xml:space="preserve"> – среднее значение понижения уровня воды в продуктивном водоносном горизонте в границах площади формирования депрессионной воронки (8,0 м).</w: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Подставив численные значения, получим расчётное время миграции, равное </w:t>
      </w:r>
    </w:p>
    <w:p w:rsidR="00921CFD" w:rsidRPr="00F86C6C" w:rsidRDefault="00921CFD" w:rsidP="00F86C6C">
      <w:pPr>
        <w:spacing w:after="0" w:line="240" w:lineRule="auto"/>
        <w:ind w:firstLine="567"/>
        <w:contextualSpacing/>
        <w:jc w:val="center"/>
        <w:rPr>
          <w:rFonts w:ascii="Times New Roman" w:hAnsi="Times New Roman"/>
          <w:sz w:val="24"/>
          <w:szCs w:val="24"/>
        </w:rPr>
      </w:pPr>
      <w:r w:rsidRPr="00F86C6C">
        <w:rPr>
          <w:rFonts w:ascii="Times New Roman" w:hAnsi="Times New Roman"/>
          <w:position w:val="-28"/>
          <w:sz w:val="24"/>
          <w:szCs w:val="24"/>
        </w:rPr>
        <w:object w:dxaOrig="2840" w:dyaOrig="660">
          <v:shape id="_x0000_i1028" type="#_x0000_t75" style="width:142.35pt;height:32.65pt" o:ole="">
            <v:imagedata r:id="rId30" o:title=""/>
          </v:shape>
          <o:OLEObject Type="Embed" ProgID="Equation.3" ShapeID="_x0000_i1028" DrawAspect="Content" ObjectID="_1741598052" r:id="rId31"/>
        </w:objec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Согласно классификации С</w:t>
      </w:r>
      <w:r w:rsidR="00777572" w:rsidRPr="00F86C6C">
        <w:rPr>
          <w:rFonts w:ascii="Times New Roman" w:hAnsi="Times New Roman"/>
          <w:sz w:val="24"/>
          <w:szCs w:val="24"/>
        </w:rPr>
        <w:t>анПиН 2.1.4.1110-02  и характеру</w:t>
      </w:r>
      <w:r w:rsidRPr="00F86C6C">
        <w:rPr>
          <w:rFonts w:ascii="Times New Roman" w:hAnsi="Times New Roman"/>
          <w:sz w:val="24"/>
          <w:szCs w:val="24"/>
        </w:rPr>
        <w:t xml:space="preserve"> вскрытого скважинами геолого - гидрогеологического разреза, подземные воды относятся к категории защищённых от проникновения поверхностных загрязнений.  В этой связи, граница первого пояса зоны санитарной охраны (пояса строгого режима), предназначенного для защиты места водозаб</w:t>
      </w:r>
      <w:r w:rsidRPr="00F86C6C">
        <w:rPr>
          <w:rFonts w:ascii="Times New Roman" w:hAnsi="Times New Roman"/>
          <w:sz w:val="24"/>
          <w:szCs w:val="24"/>
        </w:rPr>
        <w:t>о</w:t>
      </w:r>
      <w:r w:rsidRPr="00F86C6C">
        <w:rPr>
          <w:rFonts w:ascii="Times New Roman" w:hAnsi="Times New Roman"/>
          <w:sz w:val="24"/>
          <w:szCs w:val="24"/>
        </w:rPr>
        <w:t>ра и водозаборных сооружений от случайного или умышленного загрязнения, должна быть установлена радиусом в 30 метров вокруг скважины.</w: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Для скважин, каптирующих подземные воды отложений ипатовской свиты (</w:t>
      </w:r>
      <w:r w:rsidRPr="00F86C6C">
        <w:rPr>
          <w:rFonts w:ascii="Times New Roman" w:hAnsi="Times New Roman"/>
          <w:b/>
          <w:sz w:val="24"/>
          <w:szCs w:val="24"/>
          <w:lang w:val="en-US"/>
        </w:rPr>
        <w:t>K</w:t>
      </w:r>
      <w:r w:rsidRPr="00F86C6C">
        <w:rPr>
          <w:rFonts w:ascii="Times New Roman" w:hAnsi="Times New Roman"/>
          <w:b/>
          <w:sz w:val="24"/>
          <w:szCs w:val="24"/>
          <w:vertAlign w:val="subscript"/>
        </w:rPr>
        <w:t xml:space="preserve">2 </w:t>
      </w:r>
      <w:r w:rsidRPr="00F86C6C">
        <w:rPr>
          <w:rFonts w:ascii="Times New Roman" w:hAnsi="Times New Roman"/>
          <w:b/>
          <w:sz w:val="24"/>
          <w:szCs w:val="24"/>
          <w:lang w:val="en-US"/>
        </w:rPr>
        <w:t>ip</w:t>
      </w:r>
      <w:r w:rsidRPr="00F86C6C">
        <w:rPr>
          <w:rFonts w:ascii="Times New Roman" w:hAnsi="Times New Roman"/>
          <w:sz w:val="24"/>
          <w:szCs w:val="24"/>
        </w:rPr>
        <w:t>), вр</w:t>
      </w:r>
      <w:r w:rsidRPr="00F86C6C">
        <w:rPr>
          <w:rFonts w:ascii="Times New Roman" w:hAnsi="Times New Roman"/>
          <w:sz w:val="24"/>
          <w:szCs w:val="24"/>
        </w:rPr>
        <w:t>е</w:t>
      </w:r>
      <w:r w:rsidRPr="00F86C6C">
        <w:rPr>
          <w:rFonts w:ascii="Times New Roman" w:hAnsi="Times New Roman"/>
          <w:sz w:val="24"/>
          <w:szCs w:val="24"/>
        </w:rPr>
        <w:t xml:space="preserve">мя миграции загрязнений будет </w:t>
      </w:r>
      <w:proofErr w:type="gramStart"/>
      <w:r w:rsidRPr="00F86C6C">
        <w:rPr>
          <w:rFonts w:ascii="Times New Roman" w:hAnsi="Times New Roman"/>
          <w:sz w:val="24"/>
          <w:szCs w:val="24"/>
        </w:rPr>
        <w:t>значительно большим</w:t>
      </w:r>
      <w:proofErr w:type="gramEnd"/>
      <w:r w:rsidRPr="00F86C6C">
        <w:rPr>
          <w:rFonts w:ascii="Times New Roman" w:hAnsi="Times New Roman"/>
          <w:sz w:val="24"/>
          <w:szCs w:val="24"/>
        </w:rPr>
        <w:t>, поскольку на пути их транзита нах</w:t>
      </w:r>
      <w:r w:rsidRPr="00F86C6C">
        <w:rPr>
          <w:rFonts w:ascii="Times New Roman" w:hAnsi="Times New Roman"/>
          <w:sz w:val="24"/>
          <w:szCs w:val="24"/>
        </w:rPr>
        <w:t>о</w:t>
      </w:r>
      <w:r w:rsidRPr="00F86C6C">
        <w:rPr>
          <w:rFonts w:ascii="Times New Roman" w:hAnsi="Times New Roman"/>
          <w:sz w:val="24"/>
          <w:szCs w:val="24"/>
        </w:rPr>
        <w:t xml:space="preserve">дится толща морских глин регионального водоупора мощностью 200-300 метров. </w: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Второй и третий пояса ЗСО предназначены для предотвращения микробного и химич</w:t>
      </w:r>
      <w:r w:rsidRPr="00F86C6C">
        <w:rPr>
          <w:rFonts w:ascii="Times New Roman" w:hAnsi="Times New Roman"/>
          <w:sz w:val="24"/>
          <w:szCs w:val="24"/>
        </w:rPr>
        <w:t>е</w:t>
      </w:r>
      <w:r w:rsidRPr="00F86C6C">
        <w:rPr>
          <w:rFonts w:ascii="Times New Roman" w:hAnsi="Times New Roman"/>
          <w:sz w:val="24"/>
          <w:szCs w:val="24"/>
        </w:rPr>
        <w:t>ского загрязнения. Основной принцип расчёта размеров II и III поясов зоны санитарной охраны: граница каждого пояса – это изохронна, т.е. совокупность точек, из которых загря</w:t>
      </w:r>
      <w:r w:rsidRPr="00F86C6C">
        <w:rPr>
          <w:rFonts w:ascii="Times New Roman" w:hAnsi="Times New Roman"/>
          <w:sz w:val="24"/>
          <w:szCs w:val="24"/>
        </w:rPr>
        <w:t>з</w:t>
      </w:r>
      <w:r w:rsidRPr="00F86C6C">
        <w:rPr>
          <w:rFonts w:ascii="Times New Roman" w:hAnsi="Times New Roman"/>
          <w:sz w:val="24"/>
          <w:szCs w:val="24"/>
        </w:rPr>
        <w:t xml:space="preserve">нение достигает водозабора через заданный расчётный промежуток времени. </w: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Основным параметром, определяющим расстояние от границы II пояса ЗСО до водоз</w:t>
      </w:r>
      <w:r w:rsidRPr="00F86C6C">
        <w:rPr>
          <w:rFonts w:ascii="Times New Roman" w:hAnsi="Times New Roman"/>
          <w:sz w:val="24"/>
          <w:szCs w:val="24"/>
        </w:rPr>
        <w:t>а</w:t>
      </w:r>
      <w:r w:rsidRPr="00F86C6C">
        <w:rPr>
          <w:rFonts w:ascii="Times New Roman" w:hAnsi="Times New Roman"/>
          <w:sz w:val="24"/>
          <w:szCs w:val="24"/>
        </w:rPr>
        <w:t>борной скважины, является расчётное время (</w:t>
      </w:r>
      <w:r w:rsidRPr="00F86C6C">
        <w:rPr>
          <w:rFonts w:ascii="Times New Roman" w:hAnsi="Times New Roman"/>
          <w:b/>
          <w:sz w:val="24"/>
          <w:szCs w:val="24"/>
        </w:rPr>
        <w:t>Т</w:t>
      </w:r>
      <w:r w:rsidRPr="00F86C6C">
        <w:rPr>
          <w:rFonts w:ascii="Times New Roman" w:hAnsi="Times New Roman"/>
          <w:b/>
          <w:sz w:val="24"/>
          <w:szCs w:val="24"/>
          <w:vertAlign w:val="subscript"/>
        </w:rPr>
        <w:t>м</w:t>
      </w:r>
      <w:r w:rsidRPr="00F86C6C">
        <w:rPr>
          <w:rFonts w:ascii="Times New Roman" w:hAnsi="Times New Roman"/>
          <w:sz w:val="24"/>
          <w:szCs w:val="24"/>
        </w:rPr>
        <w:t>) продвижения микробного загрязнения с потоком подземных вод к водозабору, которое должно быть достаточным для утраты жизн</w:t>
      </w:r>
      <w:r w:rsidRPr="00F86C6C">
        <w:rPr>
          <w:rFonts w:ascii="Times New Roman" w:hAnsi="Times New Roman"/>
          <w:sz w:val="24"/>
          <w:szCs w:val="24"/>
        </w:rPr>
        <w:t>е</w:t>
      </w:r>
      <w:r w:rsidRPr="00F86C6C">
        <w:rPr>
          <w:rFonts w:ascii="Times New Roman" w:hAnsi="Times New Roman"/>
          <w:sz w:val="24"/>
          <w:szCs w:val="24"/>
        </w:rPr>
        <w:t>способности патогенных микроорганизмов, т.е. для эффективного самоочищения. Согласно таблице 1 СанПиН  время (</w:t>
      </w:r>
      <w:r w:rsidRPr="00F86C6C">
        <w:rPr>
          <w:rFonts w:ascii="Times New Roman" w:hAnsi="Times New Roman"/>
          <w:b/>
          <w:sz w:val="24"/>
          <w:szCs w:val="24"/>
        </w:rPr>
        <w:t>Т</w:t>
      </w:r>
      <w:r w:rsidRPr="00F86C6C">
        <w:rPr>
          <w:rFonts w:ascii="Times New Roman" w:hAnsi="Times New Roman"/>
          <w:b/>
          <w:sz w:val="24"/>
          <w:szCs w:val="24"/>
          <w:vertAlign w:val="subscript"/>
        </w:rPr>
        <w:t>м</w:t>
      </w:r>
      <w:r w:rsidRPr="00F86C6C">
        <w:rPr>
          <w:rFonts w:ascii="Times New Roman" w:hAnsi="Times New Roman"/>
          <w:sz w:val="24"/>
          <w:szCs w:val="24"/>
        </w:rPr>
        <w:t>) составляет для защищённых подземных вод, не имеющих непосредственной гидравлической связи с открытым водоёмом 200 сут. По результатам пр</w:t>
      </w:r>
      <w:r w:rsidRPr="00F86C6C">
        <w:rPr>
          <w:rFonts w:ascii="Times New Roman" w:hAnsi="Times New Roman"/>
          <w:sz w:val="24"/>
          <w:szCs w:val="24"/>
        </w:rPr>
        <w:t>и</w:t>
      </w:r>
      <w:r w:rsidRPr="00F86C6C">
        <w:rPr>
          <w:rFonts w:ascii="Times New Roman" w:hAnsi="Times New Roman"/>
          <w:sz w:val="24"/>
          <w:szCs w:val="24"/>
        </w:rPr>
        <w:t>веденного выше расчёта время миграции (</w:t>
      </w:r>
      <w:r w:rsidRPr="00F86C6C">
        <w:rPr>
          <w:rFonts w:ascii="Times New Roman" w:hAnsi="Times New Roman"/>
          <w:b/>
          <w:sz w:val="24"/>
          <w:szCs w:val="24"/>
        </w:rPr>
        <w:t>Т</w:t>
      </w:r>
      <w:r w:rsidRPr="00F86C6C">
        <w:rPr>
          <w:rFonts w:ascii="Times New Roman" w:hAnsi="Times New Roman"/>
          <w:b/>
          <w:sz w:val="24"/>
          <w:szCs w:val="24"/>
          <w:vertAlign w:val="subscript"/>
        </w:rPr>
        <w:t>о</w:t>
      </w:r>
      <w:r w:rsidRPr="00F86C6C">
        <w:rPr>
          <w:rFonts w:ascii="Times New Roman" w:hAnsi="Times New Roman"/>
          <w:sz w:val="24"/>
          <w:szCs w:val="24"/>
        </w:rPr>
        <w:t>) с поверхности земли через разделяющие глины эоплейстоцена (</w:t>
      </w:r>
      <w:r w:rsidRPr="00F86C6C">
        <w:rPr>
          <w:rFonts w:ascii="Times New Roman" w:hAnsi="Times New Roman"/>
          <w:b/>
          <w:sz w:val="24"/>
          <w:szCs w:val="24"/>
          <w:lang w:val="en-US"/>
        </w:rPr>
        <w:t>lQ</w:t>
      </w:r>
      <w:r w:rsidRPr="00F86C6C">
        <w:rPr>
          <w:rFonts w:ascii="Times New Roman" w:hAnsi="Times New Roman"/>
          <w:b/>
          <w:sz w:val="24"/>
          <w:szCs w:val="24"/>
          <w:vertAlign w:val="subscript"/>
          <w:lang w:val="en-US"/>
        </w:rPr>
        <w:t>EII</w:t>
      </w:r>
      <w:r w:rsidRPr="00F86C6C">
        <w:rPr>
          <w:rFonts w:ascii="Times New Roman" w:hAnsi="Times New Roman"/>
          <w:b/>
          <w:sz w:val="24"/>
          <w:szCs w:val="24"/>
          <w:vertAlign w:val="subscript"/>
        </w:rPr>
        <w:t xml:space="preserve"> </w:t>
      </w:r>
      <w:r w:rsidRPr="00F86C6C">
        <w:rPr>
          <w:rFonts w:ascii="Times New Roman" w:hAnsi="Times New Roman"/>
          <w:b/>
          <w:sz w:val="24"/>
          <w:szCs w:val="24"/>
          <w:lang w:val="en-US"/>
        </w:rPr>
        <w:t>ub</w:t>
      </w:r>
      <w:r w:rsidRPr="00F86C6C">
        <w:rPr>
          <w:rFonts w:ascii="Times New Roman" w:hAnsi="Times New Roman"/>
          <w:sz w:val="24"/>
          <w:szCs w:val="24"/>
        </w:rPr>
        <w:t>) мощностью 25 метров превышает время выживаемости болезн</w:t>
      </w:r>
      <w:r w:rsidRPr="00F86C6C">
        <w:rPr>
          <w:rFonts w:ascii="Times New Roman" w:hAnsi="Times New Roman"/>
          <w:sz w:val="24"/>
          <w:szCs w:val="24"/>
        </w:rPr>
        <w:t>е</w:t>
      </w:r>
      <w:r w:rsidRPr="00F86C6C">
        <w:rPr>
          <w:rFonts w:ascii="Times New Roman" w:hAnsi="Times New Roman"/>
          <w:sz w:val="24"/>
          <w:szCs w:val="24"/>
        </w:rPr>
        <w:t>творных бактерий практически в полтора раза (312 сут). Таким образом, границы зоны сан</w:t>
      </w:r>
      <w:r w:rsidRPr="00F86C6C">
        <w:rPr>
          <w:rFonts w:ascii="Times New Roman" w:hAnsi="Times New Roman"/>
          <w:sz w:val="24"/>
          <w:szCs w:val="24"/>
        </w:rPr>
        <w:t>и</w:t>
      </w:r>
      <w:r w:rsidRPr="00F86C6C">
        <w:rPr>
          <w:rFonts w:ascii="Times New Roman" w:hAnsi="Times New Roman"/>
          <w:sz w:val="24"/>
          <w:szCs w:val="24"/>
        </w:rPr>
        <w:t>тарной охраны первого и второго поясов могут быть совмещены и характеризоваться ради</w:t>
      </w:r>
      <w:r w:rsidRPr="00F86C6C">
        <w:rPr>
          <w:rFonts w:ascii="Times New Roman" w:hAnsi="Times New Roman"/>
          <w:sz w:val="24"/>
          <w:szCs w:val="24"/>
        </w:rPr>
        <w:t>у</w:t>
      </w:r>
      <w:r w:rsidRPr="00F86C6C">
        <w:rPr>
          <w:rFonts w:ascii="Times New Roman" w:hAnsi="Times New Roman"/>
          <w:sz w:val="24"/>
          <w:szCs w:val="24"/>
        </w:rPr>
        <w:t xml:space="preserve">сом  в 30 метров от центра каждой скважины. </w: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Задача гидрогеологического обоснования границ  </w:t>
      </w:r>
      <w:r w:rsidRPr="00F86C6C">
        <w:rPr>
          <w:rFonts w:ascii="Times New Roman" w:hAnsi="Times New Roman"/>
          <w:sz w:val="24"/>
          <w:szCs w:val="24"/>
          <w:lang w:val="en-US"/>
        </w:rPr>
        <w:t>III</w:t>
      </w:r>
      <w:r w:rsidRPr="00F86C6C">
        <w:rPr>
          <w:rFonts w:ascii="Times New Roman" w:hAnsi="Times New Roman"/>
          <w:sz w:val="24"/>
          <w:szCs w:val="24"/>
        </w:rPr>
        <w:t xml:space="preserve"> пояса ЗСО (</w:t>
      </w:r>
      <w:r w:rsidRPr="00F86C6C">
        <w:rPr>
          <w:rFonts w:ascii="Times New Roman" w:hAnsi="Times New Roman"/>
          <w:b/>
          <w:sz w:val="24"/>
          <w:szCs w:val="24"/>
          <w:lang w:val="en-US"/>
        </w:rPr>
        <w:t>R</w:t>
      </w:r>
      <w:r w:rsidRPr="00F86C6C">
        <w:rPr>
          <w:rFonts w:ascii="Times New Roman" w:hAnsi="Times New Roman"/>
          <w:b/>
          <w:sz w:val="24"/>
          <w:szCs w:val="24"/>
          <w:vertAlign w:val="subscript"/>
          <w:lang w:val="en-US"/>
        </w:rPr>
        <w:t>III</w:t>
      </w:r>
      <w:r w:rsidRPr="00F86C6C">
        <w:rPr>
          <w:rFonts w:ascii="Times New Roman" w:hAnsi="Times New Roman"/>
          <w:sz w:val="24"/>
          <w:szCs w:val="24"/>
        </w:rPr>
        <w:t xml:space="preserve">) в конечном итоге сводится к определению радиуса ЗСО по нижеследующей формуле </w:t>
      </w:r>
    </w:p>
    <w:p w:rsidR="00921CFD" w:rsidRPr="00F86C6C" w:rsidRDefault="00921CFD" w:rsidP="00F86C6C">
      <w:pPr>
        <w:spacing w:after="0" w:line="240" w:lineRule="auto"/>
        <w:ind w:firstLine="567"/>
        <w:contextualSpacing/>
        <w:jc w:val="center"/>
        <w:rPr>
          <w:rFonts w:ascii="Times New Roman" w:hAnsi="Times New Roman"/>
          <w:sz w:val="24"/>
          <w:szCs w:val="24"/>
        </w:rPr>
      </w:pPr>
      <w:r w:rsidRPr="00F86C6C">
        <w:rPr>
          <w:rFonts w:ascii="Times New Roman" w:hAnsi="Times New Roman"/>
          <w:position w:val="-32"/>
          <w:sz w:val="24"/>
          <w:szCs w:val="24"/>
        </w:rPr>
        <w:object w:dxaOrig="1840" w:dyaOrig="760">
          <v:shape id="_x0000_i1029" type="#_x0000_t75" style="width:93.75pt;height:39.35pt" o:ole="">
            <v:imagedata r:id="rId32" o:title=""/>
          </v:shape>
          <o:OLEObject Type="Embed" ProgID="Equation.3" ShapeID="_x0000_i1029" DrawAspect="Content" ObjectID="_1741598053" r:id="rId33"/>
        </w:object>
      </w:r>
    </w:p>
    <w:p w:rsidR="00921CFD" w:rsidRPr="00F86C6C" w:rsidRDefault="00921CFD" w:rsidP="00F86C6C">
      <w:pPr>
        <w:tabs>
          <w:tab w:val="left" w:pos="5250"/>
        </w:tabs>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lastRenderedPageBreak/>
        <w:t xml:space="preserve">где: </w:t>
      </w:r>
      <w:r w:rsidRPr="00F86C6C">
        <w:rPr>
          <w:rFonts w:ascii="Times New Roman" w:hAnsi="Times New Roman"/>
          <w:b/>
          <w:sz w:val="24"/>
          <w:szCs w:val="24"/>
          <w:lang w:val="en-US"/>
        </w:rPr>
        <w:t>Q</w:t>
      </w:r>
      <w:r w:rsidRPr="00F86C6C">
        <w:rPr>
          <w:rFonts w:ascii="Times New Roman" w:hAnsi="Times New Roman"/>
          <w:sz w:val="24"/>
          <w:szCs w:val="24"/>
        </w:rPr>
        <w:t xml:space="preserve"> – расчётная потребность в воде, м</w:t>
      </w:r>
      <w:r w:rsidRPr="00F86C6C">
        <w:rPr>
          <w:rFonts w:ascii="Times New Roman" w:hAnsi="Times New Roman"/>
          <w:sz w:val="24"/>
          <w:szCs w:val="24"/>
          <w:vertAlign w:val="superscript"/>
        </w:rPr>
        <w:t>3</w:t>
      </w:r>
      <w:r w:rsidRPr="00F86C6C">
        <w:rPr>
          <w:rFonts w:ascii="Times New Roman" w:hAnsi="Times New Roman"/>
          <w:sz w:val="24"/>
          <w:szCs w:val="24"/>
        </w:rPr>
        <w:t xml:space="preserve">/сут;  </w:t>
      </w:r>
      <w:r w:rsidRPr="00F86C6C">
        <w:rPr>
          <w:rFonts w:ascii="Times New Roman" w:hAnsi="Times New Roman"/>
          <w:b/>
          <w:sz w:val="24"/>
          <w:szCs w:val="24"/>
          <w:lang w:val="en-US"/>
        </w:rPr>
        <w:t>T</w:t>
      </w:r>
      <w:r w:rsidRPr="00F86C6C">
        <w:rPr>
          <w:rFonts w:ascii="Times New Roman" w:hAnsi="Times New Roman"/>
          <w:sz w:val="24"/>
          <w:szCs w:val="24"/>
        </w:rPr>
        <w:t xml:space="preserve"> – расчётный срок эксплуатации вод</w:t>
      </w:r>
      <w:r w:rsidRPr="00F86C6C">
        <w:rPr>
          <w:rFonts w:ascii="Times New Roman" w:hAnsi="Times New Roman"/>
          <w:sz w:val="24"/>
          <w:szCs w:val="24"/>
        </w:rPr>
        <w:t>о</w:t>
      </w:r>
      <w:r w:rsidRPr="00F86C6C">
        <w:rPr>
          <w:rFonts w:ascii="Times New Roman" w:hAnsi="Times New Roman"/>
          <w:sz w:val="24"/>
          <w:szCs w:val="24"/>
        </w:rPr>
        <w:t>забора, 3650 сут (1-я очередь, 10 лет - до 2022 г); 7300 сут (2-я очередь, 20 лет - до 2032 г</w:t>
      </w:r>
      <w:r w:rsidRPr="00F86C6C">
        <w:rPr>
          <w:rFonts w:ascii="Times New Roman" w:hAnsi="Times New Roman"/>
          <w:sz w:val="24"/>
          <w:szCs w:val="24"/>
        </w:rPr>
        <w:t>о</w:t>
      </w:r>
      <w:r w:rsidRPr="00F86C6C">
        <w:rPr>
          <w:rFonts w:ascii="Times New Roman" w:hAnsi="Times New Roman"/>
          <w:sz w:val="24"/>
          <w:szCs w:val="24"/>
        </w:rPr>
        <w:t xml:space="preserve">да); </w:t>
      </w:r>
      <w:r w:rsidRPr="00F86C6C">
        <w:rPr>
          <w:rFonts w:ascii="Times New Roman" w:hAnsi="Times New Roman"/>
          <w:b/>
          <w:sz w:val="24"/>
          <w:szCs w:val="24"/>
          <w:lang w:val="en-US"/>
        </w:rPr>
        <w:t>m</w:t>
      </w:r>
      <w:r w:rsidRPr="00F86C6C">
        <w:rPr>
          <w:rFonts w:ascii="Times New Roman" w:hAnsi="Times New Roman"/>
          <w:sz w:val="24"/>
          <w:szCs w:val="24"/>
        </w:rPr>
        <w:t xml:space="preserve"> – мощность водоносного горизонта, </w:t>
      </w:r>
      <w:proofErr w:type="gramStart"/>
      <w:r w:rsidRPr="00F86C6C">
        <w:rPr>
          <w:rFonts w:ascii="Times New Roman" w:hAnsi="Times New Roman"/>
          <w:sz w:val="24"/>
          <w:szCs w:val="24"/>
        </w:rPr>
        <w:t>м</w:t>
      </w:r>
      <w:proofErr w:type="gramEnd"/>
      <w:r w:rsidRPr="00F86C6C">
        <w:rPr>
          <w:rFonts w:ascii="Times New Roman" w:hAnsi="Times New Roman"/>
          <w:sz w:val="24"/>
          <w:szCs w:val="24"/>
        </w:rPr>
        <w:t xml:space="preserve">;  </w:t>
      </w:r>
      <w:r w:rsidRPr="00F86C6C">
        <w:rPr>
          <w:rFonts w:ascii="Times New Roman" w:hAnsi="Times New Roman"/>
          <w:b/>
          <w:sz w:val="24"/>
          <w:szCs w:val="24"/>
          <w:lang w:val="en-US"/>
        </w:rPr>
        <w:t>n</w:t>
      </w:r>
      <w:r w:rsidRPr="00F86C6C">
        <w:rPr>
          <w:rFonts w:ascii="Times New Roman" w:hAnsi="Times New Roman"/>
          <w:b/>
          <w:sz w:val="24"/>
          <w:szCs w:val="24"/>
          <w:vertAlign w:val="subscript"/>
          <w:lang w:val="en-US"/>
        </w:rPr>
        <w:t>a</w:t>
      </w:r>
      <w:r w:rsidRPr="00F86C6C">
        <w:rPr>
          <w:rFonts w:ascii="Times New Roman" w:hAnsi="Times New Roman"/>
          <w:sz w:val="24"/>
          <w:szCs w:val="24"/>
          <w:vertAlign w:val="subscript"/>
        </w:rPr>
        <w:t xml:space="preserve"> </w:t>
      </w:r>
      <w:r w:rsidRPr="00F86C6C">
        <w:rPr>
          <w:rFonts w:ascii="Times New Roman" w:hAnsi="Times New Roman"/>
          <w:sz w:val="24"/>
          <w:szCs w:val="24"/>
        </w:rPr>
        <w:t>– величина водоотдачи продуктивного в</w:t>
      </w:r>
      <w:r w:rsidRPr="00F86C6C">
        <w:rPr>
          <w:rFonts w:ascii="Times New Roman" w:hAnsi="Times New Roman"/>
          <w:sz w:val="24"/>
          <w:szCs w:val="24"/>
        </w:rPr>
        <w:t>о</w:t>
      </w:r>
      <w:r w:rsidRPr="00F86C6C">
        <w:rPr>
          <w:rFonts w:ascii="Times New Roman" w:hAnsi="Times New Roman"/>
          <w:sz w:val="24"/>
          <w:szCs w:val="24"/>
        </w:rPr>
        <w:t xml:space="preserve">доносного горизонта, д.е. </w:t>
      </w:r>
    </w:p>
    <w:p w:rsidR="00921CFD" w:rsidRPr="00F86C6C" w:rsidRDefault="00921CFD" w:rsidP="00F86C6C">
      <w:pPr>
        <w:tabs>
          <w:tab w:val="left" w:pos="5250"/>
        </w:tabs>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Результаты расчёта зоны санитарной охраны сохраняемых водозаборных скважин, ра</w:t>
      </w:r>
      <w:r w:rsidRPr="00F86C6C">
        <w:rPr>
          <w:rFonts w:ascii="Times New Roman" w:hAnsi="Times New Roman"/>
          <w:sz w:val="24"/>
          <w:szCs w:val="24"/>
        </w:rPr>
        <w:t>с</w:t>
      </w:r>
      <w:r w:rsidRPr="00F86C6C">
        <w:rPr>
          <w:rFonts w:ascii="Times New Roman" w:hAnsi="Times New Roman"/>
          <w:sz w:val="24"/>
          <w:szCs w:val="24"/>
        </w:rPr>
        <w:t xml:space="preserve">положенных на территории Убинского сельсовета, приведены в таблице </w:t>
      </w:r>
      <w:r w:rsidR="00AE0D8F">
        <w:rPr>
          <w:rFonts w:ascii="Times New Roman" w:hAnsi="Times New Roman"/>
          <w:sz w:val="24"/>
          <w:szCs w:val="24"/>
        </w:rPr>
        <w:t>39</w:t>
      </w:r>
      <w:r w:rsidRPr="00F86C6C">
        <w:rPr>
          <w:rFonts w:ascii="Times New Roman" w:hAnsi="Times New Roman"/>
          <w:sz w:val="24"/>
          <w:szCs w:val="24"/>
        </w:rPr>
        <w:t xml:space="preserve">. </w:t>
      </w:r>
    </w:p>
    <w:p w:rsidR="009C1D88" w:rsidRPr="00F86C6C" w:rsidRDefault="009C1D88" w:rsidP="00F86C6C">
      <w:pPr>
        <w:tabs>
          <w:tab w:val="left" w:pos="5250"/>
        </w:tabs>
        <w:spacing w:after="0" w:line="240" w:lineRule="auto"/>
        <w:ind w:firstLine="567"/>
        <w:contextualSpacing/>
        <w:jc w:val="both"/>
        <w:rPr>
          <w:rFonts w:ascii="Times New Roman" w:hAnsi="Times New Roman"/>
          <w:sz w:val="24"/>
          <w:szCs w:val="24"/>
        </w:rPr>
      </w:pPr>
    </w:p>
    <w:p w:rsidR="00921CFD" w:rsidRPr="00BA7A7A" w:rsidRDefault="00921CFD" w:rsidP="00BA7A7A">
      <w:pPr>
        <w:spacing w:after="0" w:line="240" w:lineRule="auto"/>
        <w:ind w:firstLine="709"/>
        <w:contextualSpacing/>
        <w:jc w:val="right"/>
        <w:rPr>
          <w:rFonts w:ascii="Times New Roman" w:hAnsi="Times New Roman"/>
          <w:i/>
          <w:sz w:val="24"/>
          <w:szCs w:val="24"/>
        </w:rPr>
      </w:pPr>
      <w:r w:rsidRPr="00BA7A7A">
        <w:rPr>
          <w:rFonts w:ascii="Times New Roman" w:hAnsi="Times New Roman"/>
          <w:i/>
          <w:sz w:val="24"/>
          <w:szCs w:val="24"/>
        </w:rPr>
        <w:t xml:space="preserve">Таблица </w:t>
      </w:r>
      <w:r w:rsidR="00AE0D8F">
        <w:rPr>
          <w:rFonts w:ascii="Times New Roman" w:hAnsi="Times New Roman"/>
          <w:i/>
          <w:sz w:val="24"/>
          <w:szCs w:val="24"/>
        </w:rPr>
        <w:t>39</w:t>
      </w:r>
    </w:p>
    <w:p w:rsidR="00921CFD" w:rsidRPr="00F86C6C" w:rsidRDefault="00921CFD" w:rsidP="00F86C6C">
      <w:pPr>
        <w:tabs>
          <w:tab w:val="left" w:pos="5250"/>
        </w:tabs>
        <w:spacing w:after="0" w:line="240" w:lineRule="auto"/>
        <w:ind w:firstLine="567"/>
        <w:contextualSpacing/>
        <w:jc w:val="center"/>
        <w:rPr>
          <w:rFonts w:ascii="Times New Roman" w:hAnsi="Times New Roman"/>
          <w:b/>
          <w:sz w:val="24"/>
          <w:szCs w:val="24"/>
        </w:rPr>
      </w:pPr>
      <w:r w:rsidRPr="00F86C6C">
        <w:rPr>
          <w:rFonts w:ascii="Times New Roman" w:hAnsi="Times New Roman"/>
          <w:b/>
          <w:sz w:val="24"/>
          <w:szCs w:val="24"/>
        </w:rPr>
        <w:t>Границы зоны санитарной охраны скважинных водозаборов подземных вод</w:t>
      </w: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1440"/>
        <w:gridCol w:w="1620"/>
        <w:gridCol w:w="810"/>
        <w:gridCol w:w="630"/>
        <w:gridCol w:w="674"/>
        <w:gridCol w:w="720"/>
        <w:gridCol w:w="646"/>
        <w:gridCol w:w="600"/>
        <w:gridCol w:w="600"/>
      </w:tblGrid>
      <w:tr w:rsidR="00921CFD" w:rsidRPr="00461104" w:rsidTr="00AE0D8F">
        <w:trPr>
          <w:tblHeader/>
          <w:jc w:val="center"/>
        </w:trPr>
        <w:tc>
          <w:tcPr>
            <w:tcW w:w="202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Местоположение</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скважины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скважины</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Водоносный горизонт</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Q,</w:t>
            </w:r>
          </w:p>
          <w:p w:rsidR="00921CFD" w:rsidRPr="00461104" w:rsidRDefault="00921CFD" w:rsidP="00461104">
            <w:pPr>
              <w:spacing w:after="0" w:line="240" w:lineRule="auto"/>
              <w:jc w:val="center"/>
              <w:rPr>
                <w:rFonts w:ascii="Times New Roman" w:hAnsi="Times New Roman"/>
                <w:sz w:val="24"/>
                <w:szCs w:val="24"/>
              </w:rPr>
            </w:pPr>
            <w:proofErr w:type="gramStart"/>
            <w:r w:rsidRPr="00461104">
              <w:rPr>
                <w:rFonts w:ascii="Times New Roman" w:hAnsi="Times New Roman"/>
                <w:sz w:val="24"/>
                <w:szCs w:val="24"/>
              </w:rPr>
              <w:t>м</w:t>
            </w:r>
            <w:proofErr w:type="gramEnd"/>
            <w:r w:rsidRPr="00461104">
              <w:rPr>
                <w:rFonts w:ascii="Times New Roman" w:hAnsi="Times New Roman"/>
                <w:sz w:val="24"/>
                <w:szCs w:val="24"/>
              </w:rPr>
              <w:t>/сут</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m,</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м</w:t>
            </w:r>
          </w:p>
        </w:tc>
        <w:tc>
          <w:tcPr>
            <w:tcW w:w="67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na,</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д.е.</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T,</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сут</w:t>
            </w:r>
          </w:p>
        </w:tc>
        <w:tc>
          <w:tcPr>
            <w:tcW w:w="184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Границы ЗСО</w:t>
            </w:r>
          </w:p>
        </w:tc>
      </w:tr>
      <w:tr w:rsidR="00921CFD" w:rsidRPr="00461104" w:rsidTr="00AE0D8F">
        <w:trPr>
          <w:tblHeader/>
          <w:jc w:val="center"/>
        </w:trPr>
        <w:tc>
          <w:tcPr>
            <w:tcW w:w="202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p>
        </w:tc>
        <w:tc>
          <w:tcPr>
            <w:tcW w:w="81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p>
        </w:tc>
        <w:tc>
          <w:tcPr>
            <w:tcW w:w="63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p>
        </w:tc>
        <w:tc>
          <w:tcPr>
            <w:tcW w:w="67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p>
        </w:tc>
        <w:tc>
          <w:tcPr>
            <w:tcW w:w="72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I</w:t>
            </w:r>
          </w:p>
        </w:tc>
        <w:tc>
          <w:tcPr>
            <w:tcW w:w="6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II</w:t>
            </w:r>
          </w:p>
        </w:tc>
        <w:tc>
          <w:tcPr>
            <w:tcW w:w="6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III</w:t>
            </w:r>
          </w:p>
        </w:tc>
      </w:tr>
      <w:tr w:rsidR="00921CFD" w:rsidRPr="00461104" w:rsidTr="00461104">
        <w:trPr>
          <w:jc w:val="center"/>
        </w:trPr>
        <w:tc>
          <w:tcPr>
            <w:tcW w:w="9768" w:type="dxa"/>
            <w:gridSpan w:val="10"/>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с. Убинское - Западный район</w:t>
            </w:r>
          </w:p>
        </w:tc>
      </w:tr>
      <w:tr w:rsidR="00921CFD" w:rsidRPr="00461104" w:rsidTr="00461104">
        <w:trPr>
          <w:jc w:val="center"/>
        </w:trPr>
        <w:tc>
          <w:tcPr>
            <w:tcW w:w="2028"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 xml:space="preserve">Ул. Костякова </w:t>
            </w:r>
          </w:p>
        </w:tc>
        <w:tc>
          <w:tcPr>
            <w:tcW w:w="144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 xml:space="preserve"> (№7-СБВ)</w:t>
            </w:r>
          </w:p>
        </w:tc>
        <w:tc>
          <w:tcPr>
            <w:tcW w:w="16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b/>
                <w:sz w:val="24"/>
                <w:szCs w:val="24"/>
              </w:rPr>
            </w:pPr>
          </w:p>
          <w:p w:rsidR="00921CFD" w:rsidRPr="00461104" w:rsidRDefault="00921CFD" w:rsidP="00461104">
            <w:pPr>
              <w:spacing w:after="0" w:line="240" w:lineRule="auto"/>
              <w:jc w:val="center"/>
              <w:rPr>
                <w:rFonts w:ascii="Times New Roman" w:hAnsi="Times New Roman"/>
                <w:b/>
                <w:sz w:val="24"/>
                <w:szCs w:val="24"/>
              </w:rPr>
            </w:pPr>
            <w:r w:rsidRPr="00461104">
              <w:rPr>
                <w:rFonts w:ascii="Times New Roman" w:hAnsi="Times New Roman"/>
                <w:b/>
                <w:sz w:val="24"/>
                <w:szCs w:val="24"/>
              </w:rPr>
              <w:t>K2 ip</w:t>
            </w:r>
          </w:p>
        </w:tc>
        <w:tc>
          <w:tcPr>
            <w:tcW w:w="81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70,0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80,0</w:t>
            </w:r>
          </w:p>
        </w:tc>
        <w:tc>
          <w:tcPr>
            <w:tcW w:w="63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70</w:t>
            </w:r>
          </w:p>
        </w:tc>
        <w:tc>
          <w:tcPr>
            <w:tcW w:w="674"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0,15</w:t>
            </w:r>
          </w:p>
        </w:tc>
        <w:tc>
          <w:tcPr>
            <w:tcW w:w="7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3650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7300</w:t>
            </w:r>
          </w:p>
        </w:tc>
        <w:tc>
          <w:tcPr>
            <w:tcW w:w="646"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88</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133</w:t>
            </w:r>
          </w:p>
        </w:tc>
      </w:tr>
      <w:tr w:rsidR="00921CFD" w:rsidRPr="00461104" w:rsidTr="00461104">
        <w:trPr>
          <w:jc w:val="center"/>
        </w:trPr>
        <w:tc>
          <w:tcPr>
            <w:tcW w:w="2028"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Ул. Элеваторная</w:t>
            </w:r>
          </w:p>
        </w:tc>
        <w:tc>
          <w:tcPr>
            <w:tcW w:w="144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 xml:space="preserve"> (№Н-1286)</w:t>
            </w:r>
          </w:p>
        </w:tc>
        <w:tc>
          <w:tcPr>
            <w:tcW w:w="16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b/>
                <w:sz w:val="24"/>
                <w:szCs w:val="24"/>
              </w:rPr>
            </w:pPr>
          </w:p>
          <w:p w:rsidR="00921CFD" w:rsidRPr="00461104" w:rsidRDefault="00921CFD" w:rsidP="00461104">
            <w:pPr>
              <w:spacing w:after="0" w:line="240" w:lineRule="auto"/>
              <w:jc w:val="center"/>
              <w:rPr>
                <w:rFonts w:ascii="Times New Roman" w:hAnsi="Times New Roman"/>
                <w:b/>
                <w:sz w:val="24"/>
                <w:szCs w:val="24"/>
              </w:rPr>
            </w:pPr>
            <w:r w:rsidRPr="00461104">
              <w:rPr>
                <w:rFonts w:ascii="Times New Roman" w:hAnsi="Times New Roman"/>
                <w:b/>
                <w:sz w:val="24"/>
                <w:szCs w:val="24"/>
              </w:rPr>
              <w:t>K2 ip</w:t>
            </w:r>
          </w:p>
        </w:tc>
        <w:tc>
          <w:tcPr>
            <w:tcW w:w="81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36,6</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37,3</w:t>
            </w:r>
          </w:p>
        </w:tc>
        <w:tc>
          <w:tcPr>
            <w:tcW w:w="63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70</w:t>
            </w:r>
          </w:p>
        </w:tc>
        <w:tc>
          <w:tcPr>
            <w:tcW w:w="674"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0,15</w:t>
            </w:r>
          </w:p>
        </w:tc>
        <w:tc>
          <w:tcPr>
            <w:tcW w:w="7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3650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7300</w:t>
            </w:r>
          </w:p>
        </w:tc>
        <w:tc>
          <w:tcPr>
            <w:tcW w:w="646"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64</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91</w:t>
            </w:r>
          </w:p>
        </w:tc>
      </w:tr>
      <w:tr w:rsidR="00921CFD" w:rsidRPr="00461104" w:rsidTr="00461104">
        <w:trPr>
          <w:jc w:val="center"/>
        </w:trPr>
        <w:tc>
          <w:tcPr>
            <w:tcW w:w="9768" w:type="dxa"/>
            <w:gridSpan w:val="10"/>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b/>
                <w:sz w:val="24"/>
                <w:szCs w:val="24"/>
              </w:rPr>
            </w:pPr>
            <w:r w:rsidRPr="00461104">
              <w:rPr>
                <w:rFonts w:ascii="Times New Roman" w:hAnsi="Times New Roman"/>
                <w:b/>
                <w:sz w:val="24"/>
                <w:szCs w:val="24"/>
              </w:rPr>
              <w:t>с. Убинское - Центральный район</w:t>
            </w:r>
          </w:p>
        </w:tc>
      </w:tr>
      <w:tr w:rsidR="00921CFD" w:rsidRPr="00461104" w:rsidTr="00461104">
        <w:trPr>
          <w:jc w:val="center"/>
        </w:trPr>
        <w:tc>
          <w:tcPr>
            <w:tcW w:w="2028"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Ул. Северная</w:t>
            </w:r>
          </w:p>
        </w:tc>
        <w:tc>
          <w:tcPr>
            <w:tcW w:w="144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 xml:space="preserve"> (№101-94)</w:t>
            </w:r>
          </w:p>
        </w:tc>
        <w:tc>
          <w:tcPr>
            <w:tcW w:w="16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b/>
                <w:sz w:val="24"/>
                <w:szCs w:val="24"/>
              </w:rPr>
            </w:pPr>
          </w:p>
          <w:p w:rsidR="00921CFD" w:rsidRPr="00461104" w:rsidRDefault="00921CFD" w:rsidP="00461104">
            <w:pPr>
              <w:spacing w:after="0" w:line="240" w:lineRule="auto"/>
              <w:jc w:val="center"/>
              <w:rPr>
                <w:rFonts w:ascii="Times New Roman" w:hAnsi="Times New Roman"/>
                <w:b/>
                <w:sz w:val="24"/>
                <w:szCs w:val="24"/>
              </w:rPr>
            </w:pPr>
            <w:r w:rsidRPr="00461104">
              <w:rPr>
                <w:rFonts w:ascii="Times New Roman" w:hAnsi="Times New Roman"/>
                <w:b/>
                <w:sz w:val="24"/>
                <w:szCs w:val="24"/>
              </w:rPr>
              <w:t>K2 ip</w:t>
            </w:r>
          </w:p>
        </w:tc>
        <w:tc>
          <w:tcPr>
            <w:tcW w:w="81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158,0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173,8</w:t>
            </w:r>
          </w:p>
        </w:tc>
        <w:tc>
          <w:tcPr>
            <w:tcW w:w="63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70</w:t>
            </w:r>
          </w:p>
        </w:tc>
        <w:tc>
          <w:tcPr>
            <w:tcW w:w="674"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0,15</w:t>
            </w:r>
          </w:p>
        </w:tc>
        <w:tc>
          <w:tcPr>
            <w:tcW w:w="7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3650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7300</w:t>
            </w:r>
          </w:p>
        </w:tc>
        <w:tc>
          <w:tcPr>
            <w:tcW w:w="646"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132</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196</w:t>
            </w:r>
          </w:p>
        </w:tc>
      </w:tr>
      <w:tr w:rsidR="00921CFD" w:rsidRPr="00461104" w:rsidTr="00461104">
        <w:trPr>
          <w:jc w:val="center"/>
        </w:trPr>
        <w:tc>
          <w:tcPr>
            <w:tcW w:w="2028"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Ул. Майская</w:t>
            </w:r>
          </w:p>
        </w:tc>
        <w:tc>
          <w:tcPr>
            <w:tcW w:w="144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 xml:space="preserve"> (№114-"Г")</w:t>
            </w:r>
          </w:p>
        </w:tc>
        <w:tc>
          <w:tcPr>
            <w:tcW w:w="16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b/>
                <w:sz w:val="24"/>
                <w:szCs w:val="24"/>
              </w:rPr>
            </w:pPr>
          </w:p>
          <w:p w:rsidR="00921CFD" w:rsidRPr="00461104" w:rsidRDefault="00921CFD" w:rsidP="00461104">
            <w:pPr>
              <w:spacing w:after="0" w:line="240" w:lineRule="auto"/>
              <w:jc w:val="center"/>
              <w:rPr>
                <w:rFonts w:ascii="Times New Roman" w:hAnsi="Times New Roman"/>
                <w:b/>
                <w:sz w:val="24"/>
                <w:szCs w:val="24"/>
              </w:rPr>
            </w:pPr>
            <w:r w:rsidRPr="00461104">
              <w:rPr>
                <w:rFonts w:ascii="Times New Roman" w:hAnsi="Times New Roman"/>
                <w:b/>
                <w:sz w:val="24"/>
                <w:szCs w:val="24"/>
              </w:rPr>
              <w:t>K2 ip</w:t>
            </w:r>
          </w:p>
        </w:tc>
        <w:tc>
          <w:tcPr>
            <w:tcW w:w="81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158,0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173,8</w:t>
            </w:r>
          </w:p>
        </w:tc>
        <w:tc>
          <w:tcPr>
            <w:tcW w:w="63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70</w:t>
            </w:r>
          </w:p>
        </w:tc>
        <w:tc>
          <w:tcPr>
            <w:tcW w:w="674"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0,15</w:t>
            </w:r>
          </w:p>
        </w:tc>
        <w:tc>
          <w:tcPr>
            <w:tcW w:w="7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3650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7300</w:t>
            </w:r>
          </w:p>
        </w:tc>
        <w:tc>
          <w:tcPr>
            <w:tcW w:w="646"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132</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196</w:t>
            </w:r>
          </w:p>
        </w:tc>
      </w:tr>
      <w:tr w:rsidR="00921CFD" w:rsidRPr="00461104" w:rsidTr="00461104">
        <w:trPr>
          <w:jc w:val="center"/>
        </w:trPr>
        <w:tc>
          <w:tcPr>
            <w:tcW w:w="2028"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Ул. Партиза</w:t>
            </w:r>
            <w:r w:rsidRPr="00461104">
              <w:rPr>
                <w:rFonts w:ascii="Times New Roman" w:hAnsi="Times New Roman"/>
                <w:sz w:val="24"/>
                <w:szCs w:val="24"/>
              </w:rPr>
              <w:t>н</w:t>
            </w:r>
            <w:r w:rsidRPr="00461104">
              <w:rPr>
                <w:rFonts w:ascii="Times New Roman" w:hAnsi="Times New Roman"/>
                <w:sz w:val="24"/>
                <w:szCs w:val="24"/>
              </w:rPr>
              <w:t>ская</w:t>
            </w:r>
          </w:p>
        </w:tc>
        <w:tc>
          <w:tcPr>
            <w:tcW w:w="144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 xml:space="preserve"> (№1-ж/д)</w:t>
            </w:r>
          </w:p>
        </w:tc>
        <w:tc>
          <w:tcPr>
            <w:tcW w:w="16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b/>
                <w:sz w:val="24"/>
                <w:szCs w:val="24"/>
              </w:rPr>
            </w:pPr>
          </w:p>
          <w:p w:rsidR="00921CFD" w:rsidRPr="00461104" w:rsidRDefault="00921CFD" w:rsidP="00461104">
            <w:pPr>
              <w:spacing w:after="0" w:line="240" w:lineRule="auto"/>
              <w:jc w:val="center"/>
              <w:rPr>
                <w:rFonts w:ascii="Times New Roman" w:hAnsi="Times New Roman"/>
                <w:b/>
                <w:sz w:val="24"/>
                <w:szCs w:val="24"/>
              </w:rPr>
            </w:pPr>
            <w:r w:rsidRPr="00461104">
              <w:rPr>
                <w:rFonts w:ascii="Times New Roman" w:hAnsi="Times New Roman"/>
                <w:b/>
                <w:sz w:val="24"/>
                <w:szCs w:val="24"/>
              </w:rPr>
              <w:t>K2 ip</w:t>
            </w:r>
          </w:p>
        </w:tc>
        <w:tc>
          <w:tcPr>
            <w:tcW w:w="81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158,0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173,8</w:t>
            </w:r>
          </w:p>
        </w:tc>
        <w:tc>
          <w:tcPr>
            <w:tcW w:w="63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70</w:t>
            </w:r>
          </w:p>
        </w:tc>
        <w:tc>
          <w:tcPr>
            <w:tcW w:w="674"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0,15</w:t>
            </w:r>
          </w:p>
        </w:tc>
        <w:tc>
          <w:tcPr>
            <w:tcW w:w="7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3650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7300</w:t>
            </w:r>
          </w:p>
        </w:tc>
        <w:tc>
          <w:tcPr>
            <w:tcW w:w="646"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132</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196</w:t>
            </w:r>
          </w:p>
        </w:tc>
      </w:tr>
      <w:tr w:rsidR="00921CFD" w:rsidRPr="00461104" w:rsidTr="00461104">
        <w:trPr>
          <w:jc w:val="center"/>
        </w:trPr>
        <w:tc>
          <w:tcPr>
            <w:tcW w:w="2028"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Ул. Зелёная</w:t>
            </w:r>
          </w:p>
        </w:tc>
        <w:tc>
          <w:tcPr>
            <w:tcW w:w="144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 xml:space="preserve"> (№НВ-525)</w:t>
            </w:r>
          </w:p>
        </w:tc>
        <w:tc>
          <w:tcPr>
            <w:tcW w:w="16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b/>
                <w:sz w:val="24"/>
                <w:szCs w:val="24"/>
              </w:rPr>
            </w:pPr>
          </w:p>
          <w:p w:rsidR="00921CFD" w:rsidRPr="00461104" w:rsidRDefault="00921CFD" w:rsidP="00461104">
            <w:pPr>
              <w:spacing w:after="0" w:line="240" w:lineRule="auto"/>
              <w:jc w:val="center"/>
              <w:rPr>
                <w:rFonts w:ascii="Times New Roman" w:hAnsi="Times New Roman"/>
                <w:b/>
                <w:sz w:val="24"/>
                <w:szCs w:val="24"/>
              </w:rPr>
            </w:pPr>
            <w:r w:rsidRPr="00461104">
              <w:rPr>
                <w:rFonts w:ascii="Times New Roman" w:hAnsi="Times New Roman"/>
                <w:b/>
                <w:sz w:val="24"/>
                <w:szCs w:val="24"/>
              </w:rPr>
              <w:t>K2 ip</w:t>
            </w:r>
          </w:p>
        </w:tc>
        <w:tc>
          <w:tcPr>
            <w:tcW w:w="81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158,0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173,8</w:t>
            </w:r>
          </w:p>
        </w:tc>
        <w:tc>
          <w:tcPr>
            <w:tcW w:w="63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70</w:t>
            </w:r>
          </w:p>
        </w:tc>
        <w:tc>
          <w:tcPr>
            <w:tcW w:w="674"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0,15</w:t>
            </w:r>
          </w:p>
        </w:tc>
        <w:tc>
          <w:tcPr>
            <w:tcW w:w="7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3650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7300</w:t>
            </w:r>
          </w:p>
        </w:tc>
        <w:tc>
          <w:tcPr>
            <w:tcW w:w="646"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132</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196</w:t>
            </w:r>
          </w:p>
        </w:tc>
      </w:tr>
      <w:tr w:rsidR="00921CFD" w:rsidRPr="00461104" w:rsidTr="00461104">
        <w:trPr>
          <w:jc w:val="center"/>
        </w:trPr>
        <w:tc>
          <w:tcPr>
            <w:tcW w:w="2028"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Ул. Озёрная</w:t>
            </w:r>
          </w:p>
        </w:tc>
        <w:tc>
          <w:tcPr>
            <w:tcW w:w="144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 xml:space="preserve"> (№04-СБВ)</w:t>
            </w:r>
          </w:p>
        </w:tc>
        <w:tc>
          <w:tcPr>
            <w:tcW w:w="16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b/>
                <w:sz w:val="24"/>
                <w:szCs w:val="24"/>
              </w:rPr>
            </w:pPr>
          </w:p>
          <w:p w:rsidR="00921CFD" w:rsidRPr="00461104" w:rsidRDefault="00921CFD" w:rsidP="00461104">
            <w:pPr>
              <w:spacing w:after="0" w:line="240" w:lineRule="auto"/>
              <w:jc w:val="center"/>
              <w:rPr>
                <w:rFonts w:ascii="Times New Roman" w:hAnsi="Times New Roman"/>
                <w:b/>
                <w:sz w:val="24"/>
                <w:szCs w:val="24"/>
              </w:rPr>
            </w:pPr>
            <w:r w:rsidRPr="00461104">
              <w:rPr>
                <w:rFonts w:ascii="Times New Roman" w:hAnsi="Times New Roman"/>
                <w:b/>
                <w:sz w:val="24"/>
                <w:szCs w:val="24"/>
              </w:rPr>
              <w:t>K2 ip</w:t>
            </w:r>
          </w:p>
        </w:tc>
        <w:tc>
          <w:tcPr>
            <w:tcW w:w="81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158,0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174,0</w:t>
            </w:r>
          </w:p>
        </w:tc>
        <w:tc>
          <w:tcPr>
            <w:tcW w:w="63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70</w:t>
            </w:r>
          </w:p>
        </w:tc>
        <w:tc>
          <w:tcPr>
            <w:tcW w:w="674"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0,15</w:t>
            </w:r>
          </w:p>
        </w:tc>
        <w:tc>
          <w:tcPr>
            <w:tcW w:w="7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3650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7300</w:t>
            </w:r>
          </w:p>
        </w:tc>
        <w:tc>
          <w:tcPr>
            <w:tcW w:w="646"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132</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196</w:t>
            </w:r>
          </w:p>
        </w:tc>
      </w:tr>
      <w:tr w:rsidR="00921CFD" w:rsidRPr="00461104" w:rsidTr="00461104">
        <w:trPr>
          <w:jc w:val="center"/>
        </w:trPr>
        <w:tc>
          <w:tcPr>
            <w:tcW w:w="9768" w:type="dxa"/>
            <w:gridSpan w:val="10"/>
            <w:tcBorders>
              <w:top w:val="single" w:sz="4" w:space="0" w:color="auto"/>
              <w:left w:val="single" w:sz="4" w:space="0" w:color="auto"/>
              <w:bottom w:val="single" w:sz="4" w:space="0" w:color="auto"/>
              <w:right w:val="single" w:sz="4" w:space="0" w:color="auto"/>
            </w:tcBorders>
          </w:tcPr>
          <w:p w:rsidR="00B63B2B" w:rsidRPr="00461104" w:rsidRDefault="00B63B2B" w:rsidP="00461104">
            <w:pPr>
              <w:spacing w:after="0" w:line="240" w:lineRule="auto"/>
              <w:jc w:val="center"/>
              <w:rPr>
                <w:rFonts w:ascii="Times New Roman" w:hAnsi="Times New Roman"/>
                <w:sz w:val="24"/>
                <w:szCs w:val="24"/>
              </w:rPr>
            </w:pPr>
          </w:p>
          <w:p w:rsidR="00B63B2B" w:rsidRPr="00461104" w:rsidRDefault="00B63B2B" w:rsidP="00461104">
            <w:pPr>
              <w:spacing w:after="0" w:line="240" w:lineRule="auto"/>
              <w:jc w:val="center"/>
              <w:rPr>
                <w:rFonts w:ascii="Times New Roman" w:hAnsi="Times New Roman"/>
                <w:b/>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b/>
                <w:sz w:val="24"/>
                <w:szCs w:val="24"/>
              </w:rPr>
              <w:t>с. Убинское - Южный район</w:t>
            </w:r>
          </w:p>
        </w:tc>
      </w:tr>
      <w:tr w:rsidR="00921CFD" w:rsidRPr="00461104" w:rsidTr="00461104">
        <w:trPr>
          <w:jc w:val="center"/>
        </w:trPr>
        <w:tc>
          <w:tcPr>
            <w:tcW w:w="2028"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Ул. Школьная</w:t>
            </w:r>
          </w:p>
        </w:tc>
        <w:tc>
          <w:tcPr>
            <w:tcW w:w="144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 xml:space="preserve"> (№4)</w:t>
            </w:r>
          </w:p>
        </w:tc>
        <w:tc>
          <w:tcPr>
            <w:tcW w:w="16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b/>
                <w:sz w:val="24"/>
                <w:szCs w:val="24"/>
              </w:rPr>
            </w:pPr>
          </w:p>
          <w:p w:rsidR="00921CFD" w:rsidRPr="00461104" w:rsidRDefault="00921CFD" w:rsidP="00461104">
            <w:pPr>
              <w:spacing w:after="0" w:line="240" w:lineRule="auto"/>
              <w:jc w:val="center"/>
              <w:rPr>
                <w:rFonts w:ascii="Times New Roman" w:hAnsi="Times New Roman"/>
                <w:b/>
                <w:sz w:val="24"/>
                <w:szCs w:val="24"/>
              </w:rPr>
            </w:pPr>
            <w:r w:rsidRPr="00461104">
              <w:rPr>
                <w:rFonts w:ascii="Times New Roman" w:hAnsi="Times New Roman"/>
                <w:b/>
                <w:sz w:val="24"/>
                <w:szCs w:val="24"/>
              </w:rPr>
              <w:t>aQEI kg</w:t>
            </w:r>
          </w:p>
        </w:tc>
        <w:tc>
          <w:tcPr>
            <w:tcW w:w="81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90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97,3</w:t>
            </w:r>
          </w:p>
        </w:tc>
        <w:tc>
          <w:tcPr>
            <w:tcW w:w="63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15</w:t>
            </w:r>
          </w:p>
        </w:tc>
        <w:tc>
          <w:tcPr>
            <w:tcW w:w="674"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0,20</w:t>
            </w:r>
          </w:p>
        </w:tc>
        <w:tc>
          <w:tcPr>
            <w:tcW w:w="7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3650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7300</w:t>
            </w:r>
          </w:p>
        </w:tc>
        <w:tc>
          <w:tcPr>
            <w:tcW w:w="646"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187</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275</w:t>
            </w:r>
          </w:p>
        </w:tc>
      </w:tr>
      <w:tr w:rsidR="00921CFD" w:rsidRPr="00461104" w:rsidTr="00461104">
        <w:trPr>
          <w:jc w:val="center"/>
        </w:trPr>
        <w:tc>
          <w:tcPr>
            <w:tcW w:w="2028"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ул. Строителей</w:t>
            </w:r>
          </w:p>
        </w:tc>
        <w:tc>
          <w:tcPr>
            <w:tcW w:w="144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 xml:space="preserve"> (№10-714)</w:t>
            </w:r>
          </w:p>
        </w:tc>
        <w:tc>
          <w:tcPr>
            <w:tcW w:w="16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b/>
                <w:sz w:val="24"/>
                <w:szCs w:val="24"/>
              </w:rPr>
            </w:pPr>
          </w:p>
          <w:p w:rsidR="00921CFD" w:rsidRPr="00461104" w:rsidRDefault="00921CFD" w:rsidP="00461104">
            <w:pPr>
              <w:spacing w:after="0" w:line="240" w:lineRule="auto"/>
              <w:jc w:val="center"/>
              <w:rPr>
                <w:rFonts w:ascii="Times New Roman" w:hAnsi="Times New Roman"/>
                <w:b/>
                <w:sz w:val="24"/>
                <w:szCs w:val="24"/>
              </w:rPr>
            </w:pPr>
            <w:r w:rsidRPr="00461104">
              <w:rPr>
                <w:rFonts w:ascii="Times New Roman" w:hAnsi="Times New Roman"/>
                <w:b/>
                <w:sz w:val="24"/>
                <w:szCs w:val="24"/>
              </w:rPr>
              <w:t>K2 ip</w:t>
            </w:r>
          </w:p>
        </w:tc>
        <w:tc>
          <w:tcPr>
            <w:tcW w:w="81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190,0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210,0</w:t>
            </w:r>
          </w:p>
        </w:tc>
        <w:tc>
          <w:tcPr>
            <w:tcW w:w="63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70</w:t>
            </w:r>
          </w:p>
        </w:tc>
        <w:tc>
          <w:tcPr>
            <w:tcW w:w="674"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0,15</w:t>
            </w:r>
          </w:p>
        </w:tc>
        <w:tc>
          <w:tcPr>
            <w:tcW w:w="7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3650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7300</w:t>
            </w:r>
          </w:p>
        </w:tc>
        <w:tc>
          <w:tcPr>
            <w:tcW w:w="646"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145</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216</w:t>
            </w:r>
          </w:p>
        </w:tc>
      </w:tr>
      <w:tr w:rsidR="00921CFD" w:rsidRPr="00461104" w:rsidTr="00461104">
        <w:trPr>
          <w:jc w:val="center"/>
        </w:trPr>
        <w:tc>
          <w:tcPr>
            <w:tcW w:w="2028"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Ул.</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Мелиораторов</w:t>
            </w:r>
          </w:p>
        </w:tc>
        <w:tc>
          <w:tcPr>
            <w:tcW w:w="144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 xml:space="preserve"> (№10-СБВ)</w:t>
            </w:r>
          </w:p>
        </w:tc>
        <w:tc>
          <w:tcPr>
            <w:tcW w:w="16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b/>
                <w:sz w:val="24"/>
                <w:szCs w:val="24"/>
              </w:rPr>
            </w:pPr>
          </w:p>
          <w:p w:rsidR="00921CFD" w:rsidRPr="00461104" w:rsidRDefault="00921CFD" w:rsidP="00461104">
            <w:pPr>
              <w:spacing w:after="0" w:line="240" w:lineRule="auto"/>
              <w:jc w:val="center"/>
              <w:rPr>
                <w:rFonts w:ascii="Times New Roman" w:hAnsi="Times New Roman"/>
                <w:b/>
                <w:sz w:val="24"/>
                <w:szCs w:val="24"/>
              </w:rPr>
            </w:pPr>
            <w:r w:rsidRPr="00461104">
              <w:rPr>
                <w:rFonts w:ascii="Times New Roman" w:hAnsi="Times New Roman"/>
                <w:b/>
                <w:sz w:val="24"/>
                <w:szCs w:val="24"/>
              </w:rPr>
              <w:t>K2 ip</w:t>
            </w:r>
          </w:p>
        </w:tc>
        <w:tc>
          <w:tcPr>
            <w:tcW w:w="81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190,0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210,0</w:t>
            </w:r>
          </w:p>
        </w:tc>
        <w:tc>
          <w:tcPr>
            <w:tcW w:w="63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70</w:t>
            </w:r>
          </w:p>
        </w:tc>
        <w:tc>
          <w:tcPr>
            <w:tcW w:w="674"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0,15</w:t>
            </w:r>
          </w:p>
        </w:tc>
        <w:tc>
          <w:tcPr>
            <w:tcW w:w="7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3650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7300</w:t>
            </w:r>
          </w:p>
        </w:tc>
        <w:tc>
          <w:tcPr>
            <w:tcW w:w="646"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145</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216</w:t>
            </w:r>
          </w:p>
        </w:tc>
      </w:tr>
      <w:tr w:rsidR="00921CFD" w:rsidRPr="00461104" w:rsidTr="00461104">
        <w:trPr>
          <w:jc w:val="center"/>
        </w:trPr>
        <w:tc>
          <w:tcPr>
            <w:tcW w:w="2028"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 xml:space="preserve">ул. </w:t>
            </w:r>
            <w:proofErr w:type="gramStart"/>
            <w:r w:rsidRPr="00461104">
              <w:rPr>
                <w:rFonts w:ascii="Times New Roman" w:hAnsi="Times New Roman"/>
                <w:sz w:val="24"/>
                <w:szCs w:val="24"/>
              </w:rPr>
              <w:t>Матросова-Линейная</w:t>
            </w:r>
            <w:proofErr w:type="gramEnd"/>
          </w:p>
        </w:tc>
        <w:tc>
          <w:tcPr>
            <w:tcW w:w="144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(№4-СБВ (2010))</w:t>
            </w:r>
          </w:p>
        </w:tc>
        <w:tc>
          <w:tcPr>
            <w:tcW w:w="16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b/>
                <w:sz w:val="24"/>
                <w:szCs w:val="24"/>
              </w:rPr>
            </w:pPr>
          </w:p>
          <w:p w:rsidR="00921CFD" w:rsidRPr="00461104" w:rsidRDefault="00921CFD" w:rsidP="00461104">
            <w:pPr>
              <w:spacing w:after="0" w:line="240" w:lineRule="auto"/>
              <w:jc w:val="center"/>
              <w:rPr>
                <w:rFonts w:ascii="Times New Roman" w:hAnsi="Times New Roman"/>
                <w:b/>
                <w:sz w:val="24"/>
                <w:szCs w:val="24"/>
              </w:rPr>
            </w:pPr>
            <w:r w:rsidRPr="00461104">
              <w:rPr>
                <w:rFonts w:ascii="Times New Roman" w:hAnsi="Times New Roman"/>
                <w:b/>
                <w:sz w:val="24"/>
                <w:szCs w:val="24"/>
              </w:rPr>
              <w:t>K2 ip</w:t>
            </w:r>
          </w:p>
        </w:tc>
        <w:tc>
          <w:tcPr>
            <w:tcW w:w="81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190,0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210,0</w:t>
            </w:r>
          </w:p>
        </w:tc>
        <w:tc>
          <w:tcPr>
            <w:tcW w:w="63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70</w:t>
            </w:r>
          </w:p>
        </w:tc>
        <w:tc>
          <w:tcPr>
            <w:tcW w:w="674"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0,15</w:t>
            </w:r>
          </w:p>
        </w:tc>
        <w:tc>
          <w:tcPr>
            <w:tcW w:w="7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3650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7300</w:t>
            </w:r>
          </w:p>
        </w:tc>
        <w:tc>
          <w:tcPr>
            <w:tcW w:w="646"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145</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216</w:t>
            </w:r>
          </w:p>
        </w:tc>
      </w:tr>
      <w:tr w:rsidR="00921CFD" w:rsidRPr="00461104" w:rsidTr="00461104">
        <w:trPr>
          <w:jc w:val="center"/>
        </w:trPr>
        <w:tc>
          <w:tcPr>
            <w:tcW w:w="9768" w:type="dxa"/>
            <w:gridSpan w:val="10"/>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b/>
                <w:sz w:val="24"/>
                <w:szCs w:val="24"/>
              </w:rPr>
            </w:pPr>
            <w:r w:rsidRPr="00461104">
              <w:rPr>
                <w:rFonts w:ascii="Times New Roman" w:hAnsi="Times New Roman"/>
                <w:b/>
                <w:sz w:val="24"/>
                <w:szCs w:val="24"/>
              </w:rPr>
              <w:t>Пос. Крещенский</w:t>
            </w:r>
          </w:p>
        </w:tc>
      </w:tr>
      <w:tr w:rsidR="00921CFD" w:rsidRPr="00461104" w:rsidTr="00461104">
        <w:trPr>
          <w:jc w:val="center"/>
        </w:trPr>
        <w:tc>
          <w:tcPr>
            <w:tcW w:w="2028"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 xml:space="preserve">п. Крещенский, </w:t>
            </w:r>
            <w:proofErr w:type="gramStart"/>
            <w:r w:rsidRPr="00461104">
              <w:rPr>
                <w:rFonts w:ascii="Times New Roman" w:hAnsi="Times New Roman"/>
                <w:sz w:val="24"/>
                <w:szCs w:val="24"/>
              </w:rPr>
              <w:t>СВ</w:t>
            </w:r>
            <w:proofErr w:type="gramEnd"/>
            <w:r w:rsidRPr="00461104">
              <w:rPr>
                <w:rFonts w:ascii="Times New Roman" w:hAnsi="Times New Roman"/>
                <w:sz w:val="24"/>
                <w:szCs w:val="24"/>
              </w:rPr>
              <w:t xml:space="preserve"> окраина</w:t>
            </w:r>
          </w:p>
        </w:tc>
        <w:tc>
          <w:tcPr>
            <w:tcW w:w="144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№6-СБВ</w:t>
            </w:r>
          </w:p>
        </w:tc>
        <w:tc>
          <w:tcPr>
            <w:tcW w:w="16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b/>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b/>
                <w:sz w:val="24"/>
                <w:szCs w:val="24"/>
              </w:rPr>
              <w:t>K2 ip</w:t>
            </w:r>
          </w:p>
        </w:tc>
        <w:tc>
          <w:tcPr>
            <w:tcW w:w="81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10,3</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10,3</w:t>
            </w:r>
          </w:p>
        </w:tc>
        <w:tc>
          <w:tcPr>
            <w:tcW w:w="63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25</w:t>
            </w:r>
          </w:p>
        </w:tc>
        <w:tc>
          <w:tcPr>
            <w:tcW w:w="674"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0,15</w:t>
            </w:r>
          </w:p>
        </w:tc>
        <w:tc>
          <w:tcPr>
            <w:tcW w:w="72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3650</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7300</w:t>
            </w:r>
          </w:p>
        </w:tc>
        <w:tc>
          <w:tcPr>
            <w:tcW w:w="646"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30</w:t>
            </w:r>
          </w:p>
        </w:tc>
        <w:tc>
          <w:tcPr>
            <w:tcW w:w="600" w:type="dxa"/>
            <w:tcBorders>
              <w:top w:val="single" w:sz="4" w:space="0" w:color="auto"/>
              <w:left w:val="single" w:sz="4" w:space="0" w:color="auto"/>
              <w:bottom w:val="single" w:sz="4" w:space="0" w:color="auto"/>
              <w:right w:val="single" w:sz="4" w:space="0" w:color="auto"/>
            </w:tcBorders>
          </w:tcPr>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57</w:t>
            </w:r>
          </w:p>
          <w:p w:rsidR="00921CFD" w:rsidRPr="00461104" w:rsidRDefault="00921CFD" w:rsidP="00461104">
            <w:pPr>
              <w:spacing w:after="0" w:line="240" w:lineRule="auto"/>
              <w:jc w:val="center"/>
              <w:rPr>
                <w:rFonts w:ascii="Times New Roman" w:hAnsi="Times New Roman"/>
                <w:sz w:val="24"/>
                <w:szCs w:val="24"/>
              </w:rPr>
            </w:pPr>
            <w:r w:rsidRPr="00461104">
              <w:rPr>
                <w:rFonts w:ascii="Times New Roman" w:hAnsi="Times New Roman"/>
                <w:sz w:val="24"/>
                <w:szCs w:val="24"/>
              </w:rPr>
              <w:t>80</w:t>
            </w:r>
          </w:p>
        </w:tc>
      </w:tr>
    </w:tbl>
    <w:p w:rsidR="00921CFD" w:rsidRPr="00F86C6C" w:rsidRDefault="00921CFD" w:rsidP="00F86C6C">
      <w:pPr>
        <w:autoSpaceDE w:val="0"/>
        <w:spacing w:after="0" w:line="240" w:lineRule="auto"/>
        <w:ind w:firstLine="567"/>
        <w:contextualSpacing/>
        <w:jc w:val="both"/>
        <w:rPr>
          <w:rFonts w:ascii="Times New Roman" w:hAnsi="Times New Roman"/>
          <w:color w:val="C00000"/>
          <w:sz w:val="24"/>
          <w:szCs w:val="24"/>
          <w:lang w:eastAsia="ar-SA"/>
        </w:rPr>
      </w:pPr>
    </w:p>
    <w:p w:rsidR="00921CFD" w:rsidRPr="00F86C6C" w:rsidRDefault="00921CFD" w:rsidP="00F86C6C">
      <w:pPr>
        <w:autoSpaceDE w:val="0"/>
        <w:spacing w:after="0" w:line="240" w:lineRule="auto"/>
        <w:ind w:firstLine="567"/>
        <w:contextualSpacing/>
        <w:jc w:val="both"/>
        <w:rPr>
          <w:rFonts w:ascii="Times New Roman" w:hAnsi="Times New Roman"/>
          <w:sz w:val="24"/>
          <w:szCs w:val="24"/>
          <w:lang w:eastAsia="ar-SA"/>
        </w:rPr>
      </w:pPr>
      <w:r w:rsidRPr="00F86C6C">
        <w:rPr>
          <w:rFonts w:ascii="Times New Roman" w:hAnsi="Times New Roman"/>
          <w:sz w:val="24"/>
          <w:szCs w:val="24"/>
          <w:lang w:eastAsia="ar-SA"/>
        </w:rPr>
        <w:t>На территории второго пояса зоны санитарной охраны подземного источника вод</w:t>
      </w:r>
      <w:r w:rsidRPr="00F86C6C">
        <w:rPr>
          <w:rFonts w:ascii="Times New Roman" w:hAnsi="Times New Roman"/>
          <w:sz w:val="24"/>
          <w:szCs w:val="24"/>
          <w:lang w:eastAsia="ar-SA"/>
        </w:rPr>
        <w:t>о</w:t>
      </w:r>
      <w:r w:rsidRPr="00F86C6C">
        <w:rPr>
          <w:rFonts w:ascii="Times New Roman" w:hAnsi="Times New Roman"/>
          <w:sz w:val="24"/>
          <w:szCs w:val="24"/>
          <w:lang w:eastAsia="ar-SA"/>
        </w:rPr>
        <w:t>снабжения, выполняются специальные мероприятия по благоустройству, не допускается размещение кладбищ, скотомогильников, полей ассенизации, полей фильтрации, навозохр</w:t>
      </w:r>
      <w:r w:rsidRPr="00F86C6C">
        <w:rPr>
          <w:rFonts w:ascii="Times New Roman" w:hAnsi="Times New Roman"/>
          <w:sz w:val="24"/>
          <w:szCs w:val="24"/>
          <w:lang w:eastAsia="ar-SA"/>
        </w:rPr>
        <w:t>а</w:t>
      </w:r>
      <w:r w:rsidRPr="00F86C6C">
        <w:rPr>
          <w:rFonts w:ascii="Times New Roman" w:hAnsi="Times New Roman"/>
          <w:sz w:val="24"/>
          <w:szCs w:val="24"/>
          <w:lang w:eastAsia="ar-SA"/>
        </w:rPr>
        <w:t>нилищ, силосных траншей, животноводческих и птицеводческих предприятий и других об</w:t>
      </w:r>
      <w:r w:rsidRPr="00F86C6C">
        <w:rPr>
          <w:rFonts w:ascii="Times New Roman" w:hAnsi="Times New Roman"/>
          <w:sz w:val="24"/>
          <w:szCs w:val="24"/>
          <w:lang w:eastAsia="ar-SA"/>
        </w:rPr>
        <w:t>ъ</w:t>
      </w:r>
      <w:r w:rsidRPr="00F86C6C">
        <w:rPr>
          <w:rFonts w:ascii="Times New Roman" w:hAnsi="Times New Roman"/>
          <w:sz w:val="24"/>
          <w:szCs w:val="24"/>
          <w:lang w:eastAsia="ar-SA"/>
        </w:rPr>
        <w:t>ектов, обуславливающих опасность микробного загрязнения подземных вод, применение удобрений и ядохимикатов, рубка и реконструкция леса главного пользования.</w:t>
      </w:r>
    </w:p>
    <w:p w:rsidR="00921CFD" w:rsidRPr="00F86C6C" w:rsidRDefault="00921CFD" w:rsidP="00F86C6C">
      <w:pPr>
        <w:spacing w:after="0" w:line="240" w:lineRule="auto"/>
        <w:ind w:firstLine="540"/>
        <w:contextualSpacing/>
        <w:jc w:val="both"/>
        <w:rPr>
          <w:rFonts w:ascii="Times New Roman" w:hAnsi="Times New Roman"/>
          <w:sz w:val="24"/>
          <w:szCs w:val="24"/>
          <w:lang w:eastAsia="ar-SA"/>
        </w:rPr>
      </w:pPr>
      <w:r w:rsidRPr="00F86C6C">
        <w:rPr>
          <w:rFonts w:ascii="Times New Roman" w:hAnsi="Times New Roman"/>
          <w:sz w:val="24"/>
          <w:szCs w:val="24"/>
          <w:lang w:eastAsia="ar-SA"/>
        </w:rPr>
        <w:lastRenderedPageBreak/>
        <w:t>Однако, в связи с хорошей за</w:t>
      </w:r>
      <w:r w:rsidRPr="00F86C6C">
        <w:rPr>
          <w:rFonts w:ascii="Times New Roman" w:hAnsi="Times New Roman"/>
          <w:sz w:val="24"/>
          <w:szCs w:val="24"/>
          <w:lang w:eastAsia="ar-SA"/>
        </w:rPr>
        <w:softHyphen/>
        <w:t>щищенностью водоносного горизонта, в границах второго пояс ЗСО можно не назначать ме</w:t>
      </w:r>
      <w:r w:rsidRPr="00F86C6C">
        <w:rPr>
          <w:rFonts w:ascii="Times New Roman" w:hAnsi="Times New Roman"/>
          <w:sz w:val="24"/>
          <w:szCs w:val="24"/>
          <w:lang w:eastAsia="ar-SA"/>
        </w:rPr>
        <w:softHyphen/>
        <w:t>роприятий, направленных против микробного загрязнения, поскольку границы последнего совпадают с границами первого пояса ЗСО, где всякая хозя</w:t>
      </w:r>
      <w:r w:rsidRPr="00F86C6C">
        <w:rPr>
          <w:rFonts w:ascii="Times New Roman" w:hAnsi="Times New Roman"/>
          <w:sz w:val="24"/>
          <w:szCs w:val="24"/>
          <w:lang w:eastAsia="ar-SA"/>
        </w:rPr>
        <w:t>й</w:t>
      </w:r>
      <w:r w:rsidRPr="00F86C6C">
        <w:rPr>
          <w:rFonts w:ascii="Times New Roman" w:hAnsi="Times New Roman"/>
          <w:sz w:val="24"/>
          <w:szCs w:val="24"/>
          <w:lang w:eastAsia="ar-SA"/>
        </w:rPr>
        <w:t>ственная деятельность запрещена. Для третьего пояса ЗСО основ</w:t>
      </w:r>
      <w:r w:rsidRPr="00F86C6C">
        <w:rPr>
          <w:rFonts w:ascii="Times New Roman" w:hAnsi="Times New Roman"/>
          <w:sz w:val="24"/>
          <w:szCs w:val="24"/>
          <w:lang w:eastAsia="ar-SA"/>
        </w:rPr>
        <w:softHyphen/>
        <w:t>ным защитным меропри</w:t>
      </w:r>
      <w:r w:rsidRPr="00F86C6C">
        <w:rPr>
          <w:rFonts w:ascii="Times New Roman" w:hAnsi="Times New Roman"/>
          <w:sz w:val="24"/>
          <w:szCs w:val="24"/>
          <w:lang w:eastAsia="ar-SA"/>
        </w:rPr>
        <w:t>я</w:t>
      </w:r>
      <w:r w:rsidRPr="00F86C6C">
        <w:rPr>
          <w:rFonts w:ascii="Times New Roman" w:hAnsi="Times New Roman"/>
          <w:sz w:val="24"/>
          <w:szCs w:val="24"/>
          <w:lang w:eastAsia="ar-SA"/>
        </w:rPr>
        <w:t>тием против химического загрязнения должно быть запрещение бурения водозаборных скважин. В пределах первого пояса ЗСО следует соблюдать все мероприятия, предусмотрен</w:t>
      </w:r>
      <w:r w:rsidRPr="00F86C6C">
        <w:rPr>
          <w:rFonts w:ascii="Times New Roman" w:hAnsi="Times New Roman"/>
          <w:sz w:val="24"/>
          <w:szCs w:val="24"/>
          <w:lang w:eastAsia="ar-SA"/>
        </w:rPr>
        <w:softHyphen/>
        <w:t>ные СанПиН 2.1.4.1110-02.</w:t>
      </w:r>
    </w:p>
    <w:p w:rsidR="00921CFD" w:rsidRPr="00F86C6C" w:rsidRDefault="00921CFD" w:rsidP="00F86C6C">
      <w:pPr>
        <w:spacing w:after="0" w:line="240" w:lineRule="auto"/>
        <w:ind w:firstLine="540"/>
        <w:contextualSpacing/>
        <w:jc w:val="center"/>
        <w:rPr>
          <w:rFonts w:ascii="Times New Roman" w:hAnsi="Times New Roman"/>
          <w:b/>
          <w:sz w:val="24"/>
          <w:szCs w:val="24"/>
        </w:rPr>
      </w:pPr>
    </w:p>
    <w:p w:rsidR="00921CFD" w:rsidRPr="00EA40D2" w:rsidRDefault="001C782A" w:rsidP="00F86C6C">
      <w:pPr>
        <w:spacing w:after="0" w:line="240" w:lineRule="auto"/>
        <w:ind w:firstLine="539"/>
        <w:contextualSpacing/>
        <w:jc w:val="center"/>
        <w:rPr>
          <w:rFonts w:ascii="Times New Roman" w:hAnsi="Times New Roman"/>
          <w:b/>
          <w:sz w:val="24"/>
          <w:szCs w:val="24"/>
        </w:rPr>
      </w:pPr>
      <w:r w:rsidRPr="00EA40D2">
        <w:rPr>
          <w:rFonts w:ascii="Times New Roman" w:hAnsi="Times New Roman"/>
          <w:b/>
          <w:sz w:val="24"/>
          <w:szCs w:val="24"/>
        </w:rPr>
        <w:t>2.</w:t>
      </w:r>
      <w:r w:rsidR="00921CFD" w:rsidRPr="00EA40D2">
        <w:rPr>
          <w:rFonts w:ascii="Times New Roman" w:hAnsi="Times New Roman"/>
          <w:b/>
          <w:sz w:val="24"/>
          <w:szCs w:val="24"/>
        </w:rPr>
        <w:t>4.8.2 Водоснабжение, водоотведение</w:t>
      </w:r>
    </w:p>
    <w:p w:rsidR="00EA40D2" w:rsidRPr="00F86C6C" w:rsidRDefault="00EA40D2" w:rsidP="00F86C6C">
      <w:pPr>
        <w:spacing w:after="0" w:line="240" w:lineRule="auto"/>
        <w:ind w:firstLine="539"/>
        <w:contextualSpacing/>
        <w:jc w:val="center"/>
        <w:rPr>
          <w:rFonts w:ascii="Times New Roman" w:hAnsi="Times New Roman"/>
          <w:b/>
          <w:color w:val="FF0000"/>
          <w:sz w:val="26"/>
          <w:szCs w:val="26"/>
        </w:rPr>
      </w:pPr>
    </w:p>
    <w:p w:rsidR="00921CFD" w:rsidRPr="00F86C6C" w:rsidRDefault="00921CFD" w:rsidP="00F86C6C">
      <w:pPr>
        <w:spacing w:after="0" w:line="240" w:lineRule="auto"/>
        <w:ind w:firstLine="539"/>
        <w:contextualSpacing/>
        <w:jc w:val="both"/>
        <w:rPr>
          <w:rFonts w:ascii="Times New Roman" w:hAnsi="Times New Roman"/>
          <w:sz w:val="24"/>
          <w:szCs w:val="24"/>
        </w:rPr>
      </w:pPr>
      <w:proofErr w:type="gramStart"/>
      <w:r w:rsidRPr="00F86C6C">
        <w:rPr>
          <w:rFonts w:ascii="Times New Roman" w:hAnsi="Times New Roman"/>
          <w:sz w:val="24"/>
          <w:szCs w:val="24"/>
        </w:rPr>
        <w:t>Раздел водоснабжение</w:t>
      </w:r>
      <w:proofErr w:type="gramEnd"/>
      <w:r w:rsidRPr="00F86C6C">
        <w:rPr>
          <w:rFonts w:ascii="Times New Roman" w:hAnsi="Times New Roman"/>
          <w:sz w:val="24"/>
          <w:szCs w:val="24"/>
        </w:rPr>
        <w:t xml:space="preserve"> и водоотведение разработан на основании задания заказчика, картографических материалов (раздел 3.11), в соответствии с действующими нормами и пр</w:t>
      </w:r>
      <w:r w:rsidRPr="00F86C6C">
        <w:rPr>
          <w:rFonts w:ascii="Times New Roman" w:hAnsi="Times New Roman"/>
          <w:sz w:val="24"/>
          <w:szCs w:val="24"/>
        </w:rPr>
        <w:t>а</w:t>
      </w:r>
      <w:r w:rsidRPr="00F86C6C">
        <w:rPr>
          <w:rFonts w:ascii="Times New Roman" w:hAnsi="Times New Roman"/>
          <w:sz w:val="24"/>
          <w:szCs w:val="24"/>
        </w:rPr>
        <w:t>вилами:</w:t>
      </w:r>
    </w:p>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СНиП 2.04.02-84  «Водоснабжение. Наружные сети и сооружения»</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 СНиП 2.04.01-85*  «Внутренний водопровод и канализация зданий»</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  СНиП 2.04.03-85  «Канализация. Наружные сети и сооружения»</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 xml:space="preserve">- ВНТП-Н-97 «Нормы </w:t>
      </w:r>
      <w:proofErr w:type="gramStart"/>
      <w:r w:rsidRPr="00F86C6C">
        <w:rPr>
          <w:rFonts w:ascii="Times New Roman" w:hAnsi="Times New Roman"/>
          <w:sz w:val="24"/>
          <w:szCs w:val="24"/>
        </w:rPr>
        <w:t>расходов воды потребителей систем сельскохозяйственного в</w:t>
      </w:r>
      <w:r w:rsidRPr="00F86C6C">
        <w:rPr>
          <w:rFonts w:ascii="Times New Roman" w:hAnsi="Times New Roman"/>
          <w:sz w:val="24"/>
          <w:szCs w:val="24"/>
        </w:rPr>
        <w:t>о</w:t>
      </w:r>
      <w:r w:rsidRPr="00F86C6C">
        <w:rPr>
          <w:rFonts w:ascii="Times New Roman" w:hAnsi="Times New Roman"/>
          <w:sz w:val="24"/>
          <w:szCs w:val="24"/>
        </w:rPr>
        <w:t>доснабжения</w:t>
      </w:r>
      <w:proofErr w:type="gramEnd"/>
      <w:r w:rsidRPr="00F86C6C">
        <w:rPr>
          <w:rFonts w:ascii="Times New Roman" w:hAnsi="Times New Roman"/>
          <w:sz w:val="24"/>
          <w:szCs w:val="24"/>
        </w:rPr>
        <w:t>»</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 СП 8.13130-2009 «Системы противопожарной защиты. Источники наружного прот</w:t>
      </w:r>
      <w:r w:rsidRPr="00F86C6C">
        <w:rPr>
          <w:rFonts w:ascii="Times New Roman" w:hAnsi="Times New Roman"/>
          <w:sz w:val="24"/>
          <w:szCs w:val="24"/>
        </w:rPr>
        <w:t>и</w:t>
      </w:r>
      <w:r w:rsidRPr="00F86C6C">
        <w:rPr>
          <w:rFonts w:ascii="Times New Roman" w:hAnsi="Times New Roman"/>
          <w:sz w:val="24"/>
          <w:szCs w:val="24"/>
        </w:rPr>
        <w:t>вопожарного водоснабжения»</w:t>
      </w:r>
    </w:p>
    <w:p w:rsidR="00921CFD" w:rsidRPr="00177E5B" w:rsidRDefault="00921CFD" w:rsidP="00177E5B">
      <w:pPr>
        <w:spacing w:after="0" w:line="240" w:lineRule="auto"/>
        <w:ind w:firstLine="709"/>
        <w:contextualSpacing/>
        <w:rPr>
          <w:rFonts w:ascii="Times New Roman" w:hAnsi="Times New Roman"/>
          <w:sz w:val="24"/>
          <w:szCs w:val="24"/>
          <w:u w:val="single"/>
        </w:rPr>
      </w:pPr>
      <w:r w:rsidRPr="00177E5B">
        <w:rPr>
          <w:rFonts w:ascii="Times New Roman" w:hAnsi="Times New Roman"/>
          <w:sz w:val="24"/>
          <w:szCs w:val="24"/>
          <w:u w:val="single"/>
        </w:rPr>
        <w:t>Водоснабжение:</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Проектом предусматривается полное обеспечение системами водоснабжения и водоо</w:t>
      </w:r>
      <w:r w:rsidRPr="00F86C6C">
        <w:rPr>
          <w:rFonts w:ascii="Times New Roman" w:hAnsi="Times New Roman"/>
          <w:sz w:val="24"/>
          <w:szCs w:val="24"/>
        </w:rPr>
        <w:t>т</w:t>
      </w:r>
      <w:r w:rsidRPr="00F86C6C">
        <w:rPr>
          <w:rFonts w:ascii="Times New Roman" w:hAnsi="Times New Roman"/>
          <w:sz w:val="24"/>
          <w:szCs w:val="24"/>
        </w:rPr>
        <w:t>ведения жилой, общественно-деловой и производственной застройки планируемой террит</w:t>
      </w:r>
      <w:r w:rsidRPr="00F86C6C">
        <w:rPr>
          <w:rFonts w:ascii="Times New Roman" w:hAnsi="Times New Roman"/>
          <w:sz w:val="24"/>
          <w:szCs w:val="24"/>
        </w:rPr>
        <w:t>о</w:t>
      </w:r>
      <w:r w:rsidRPr="00F86C6C">
        <w:rPr>
          <w:rFonts w:ascii="Times New Roman" w:hAnsi="Times New Roman"/>
          <w:sz w:val="24"/>
          <w:szCs w:val="24"/>
        </w:rPr>
        <w:t>рии населенных пунктов Убинского сельского поселения по следующей принятой схеме: кольцевая сеть объединенного хозяйственно-питьевого и противопожарного водопровода, обеспечивающая бесперебойную подачу воды и выполнение условий пожаротушения.</w:t>
      </w:r>
    </w:p>
    <w:p w:rsidR="00921CFD" w:rsidRPr="00F86C6C" w:rsidRDefault="00921CFD" w:rsidP="00F86C6C">
      <w:pPr>
        <w:spacing w:after="0" w:line="240" w:lineRule="auto"/>
        <w:ind w:firstLine="539"/>
        <w:contextualSpacing/>
        <w:jc w:val="both"/>
        <w:rPr>
          <w:rFonts w:ascii="Times New Roman" w:hAnsi="Times New Roman"/>
          <w:color w:val="000000"/>
          <w:sz w:val="24"/>
          <w:szCs w:val="24"/>
        </w:rPr>
      </w:pPr>
      <w:r w:rsidRPr="00F86C6C">
        <w:rPr>
          <w:rFonts w:ascii="Times New Roman" w:hAnsi="Times New Roman"/>
          <w:sz w:val="24"/>
          <w:szCs w:val="24"/>
        </w:rPr>
        <w:t xml:space="preserve">В соответствии с </w:t>
      </w:r>
      <w:r w:rsidRPr="00F86C6C">
        <w:rPr>
          <w:rFonts w:ascii="Times New Roman" w:hAnsi="Times New Roman"/>
          <w:color w:val="000000"/>
          <w:sz w:val="24"/>
          <w:szCs w:val="24"/>
        </w:rPr>
        <w:t>долгосрочной целевой программой «Чистая вода» в Новосибирской области на 2012-2017 годы, утвержденной постановлением правительства Новосибирской области от 23.09.2011 г. № 409-п, проектом предусматривается поочередное выполнение программных мероприятий.</w:t>
      </w:r>
    </w:p>
    <w:p w:rsidR="00921CFD" w:rsidRPr="00F86C6C" w:rsidRDefault="00921CFD" w:rsidP="00F86C6C">
      <w:pPr>
        <w:spacing w:after="0" w:line="240" w:lineRule="auto"/>
        <w:ind w:firstLine="539"/>
        <w:contextualSpacing/>
        <w:jc w:val="both"/>
        <w:rPr>
          <w:rFonts w:ascii="Times New Roman" w:hAnsi="Times New Roman"/>
          <w:color w:val="000000"/>
          <w:sz w:val="24"/>
          <w:szCs w:val="24"/>
          <w:u w:val="single"/>
        </w:rPr>
      </w:pPr>
      <w:r w:rsidRPr="00F86C6C">
        <w:rPr>
          <w:rFonts w:ascii="Times New Roman" w:hAnsi="Times New Roman"/>
          <w:color w:val="000000"/>
          <w:sz w:val="24"/>
          <w:szCs w:val="24"/>
        </w:rPr>
        <w:t xml:space="preserve"> </w:t>
      </w:r>
      <w:r w:rsidRPr="00F86C6C">
        <w:rPr>
          <w:rFonts w:ascii="Times New Roman" w:hAnsi="Times New Roman"/>
          <w:color w:val="000000"/>
          <w:sz w:val="24"/>
          <w:szCs w:val="24"/>
          <w:u w:val="single"/>
        </w:rPr>
        <w:t>На первую очередь (2022 год):</w:t>
      </w:r>
    </w:p>
    <w:p w:rsidR="00921CFD" w:rsidRPr="00F86C6C" w:rsidRDefault="00921CFD" w:rsidP="00F86C6C">
      <w:pPr>
        <w:spacing w:after="0" w:line="240" w:lineRule="auto"/>
        <w:ind w:firstLine="539"/>
        <w:contextualSpacing/>
        <w:jc w:val="both"/>
        <w:rPr>
          <w:rFonts w:ascii="Times New Roman" w:hAnsi="Times New Roman"/>
          <w:color w:val="000000"/>
          <w:sz w:val="24"/>
          <w:szCs w:val="24"/>
        </w:rPr>
      </w:pPr>
      <w:r w:rsidRPr="00F86C6C">
        <w:rPr>
          <w:rFonts w:ascii="Times New Roman" w:hAnsi="Times New Roman"/>
          <w:color w:val="000000"/>
          <w:sz w:val="24"/>
          <w:szCs w:val="24"/>
        </w:rPr>
        <w:t xml:space="preserve">- </w:t>
      </w:r>
      <w:r w:rsidRPr="00F86C6C">
        <w:rPr>
          <w:rFonts w:ascii="Times New Roman" w:hAnsi="Times New Roman"/>
          <w:sz w:val="24"/>
          <w:szCs w:val="24"/>
        </w:rPr>
        <w:t>реконструкция и модернизация существующих станций по водоподготовке;</w:t>
      </w:r>
    </w:p>
    <w:p w:rsidR="00921CFD" w:rsidRPr="00F86C6C" w:rsidRDefault="00921CFD" w:rsidP="00F86C6C">
      <w:pPr>
        <w:spacing w:after="0" w:line="240" w:lineRule="auto"/>
        <w:ind w:firstLine="539"/>
        <w:contextualSpacing/>
        <w:jc w:val="both"/>
        <w:rPr>
          <w:rFonts w:ascii="Times New Roman" w:hAnsi="Times New Roman"/>
          <w:sz w:val="24"/>
          <w:szCs w:val="24"/>
        </w:rPr>
      </w:pPr>
      <w:r w:rsidRPr="00F86C6C">
        <w:rPr>
          <w:rFonts w:ascii="Times New Roman" w:hAnsi="Times New Roman"/>
          <w:color w:val="000000"/>
          <w:sz w:val="24"/>
          <w:szCs w:val="24"/>
        </w:rPr>
        <w:t xml:space="preserve">- </w:t>
      </w:r>
      <w:r w:rsidRPr="00F86C6C">
        <w:rPr>
          <w:rFonts w:ascii="Times New Roman" w:hAnsi="Times New Roman"/>
          <w:sz w:val="24"/>
          <w:szCs w:val="24"/>
        </w:rPr>
        <w:t>строительство новых станций по водоподготовке (насосно-фильтровальные станции, станции обезжелезивания и деманганации, модульные установки по водоочистке, комплек</w:t>
      </w:r>
      <w:r w:rsidRPr="00F86C6C">
        <w:rPr>
          <w:rFonts w:ascii="Times New Roman" w:hAnsi="Times New Roman"/>
          <w:sz w:val="24"/>
          <w:szCs w:val="24"/>
        </w:rPr>
        <w:t>с</w:t>
      </w:r>
      <w:r w:rsidRPr="00F86C6C">
        <w:rPr>
          <w:rFonts w:ascii="Times New Roman" w:hAnsi="Times New Roman"/>
          <w:sz w:val="24"/>
          <w:szCs w:val="24"/>
        </w:rPr>
        <w:t>ные фильтры);</w:t>
      </w:r>
    </w:p>
    <w:p w:rsidR="00921CFD" w:rsidRPr="00F86C6C" w:rsidRDefault="00921CFD" w:rsidP="00F86C6C">
      <w:pPr>
        <w:spacing w:after="0" w:line="240" w:lineRule="auto"/>
        <w:ind w:firstLine="539"/>
        <w:contextualSpacing/>
        <w:jc w:val="both"/>
        <w:rPr>
          <w:rFonts w:ascii="Times New Roman" w:hAnsi="Times New Roman"/>
          <w:sz w:val="24"/>
          <w:szCs w:val="24"/>
        </w:rPr>
      </w:pPr>
      <w:r w:rsidRPr="00F86C6C">
        <w:rPr>
          <w:rFonts w:ascii="Times New Roman" w:hAnsi="Times New Roman"/>
          <w:sz w:val="24"/>
          <w:szCs w:val="24"/>
        </w:rPr>
        <w:t>- реконструкция водопроводных сетей с применением передовых технологий и матер</w:t>
      </w:r>
      <w:r w:rsidRPr="00F86C6C">
        <w:rPr>
          <w:rFonts w:ascii="Times New Roman" w:hAnsi="Times New Roman"/>
          <w:sz w:val="24"/>
          <w:szCs w:val="24"/>
        </w:rPr>
        <w:t>и</w:t>
      </w:r>
      <w:r w:rsidRPr="00F86C6C">
        <w:rPr>
          <w:rFonts w:ascii="Times New Roman" w:hAnsi="Times New Roman"/>
          <w:sz w:val="24"/>
          <w:szCs w:val="24"/>
        </w:rPr>
        <w:t>алов;</w:t>
      </w:r>
    </w:p>
    <w:p w:rsidR="00921CFD" w:rsidRPr="00F86C6C" w:rsidRDefault="00921CFD" w:rsidP="00F86C6C">
      <w:pPr>
        <w:spacing w:after="0" w:line="240" w:lineRule="auto"/>
        <w:ind w:firstLine="539"/>
        <w:contextualSpacing/>
        <w:jc w:val="both"/>
        <w:rPr>
          <w:rFonts w:ascii="Times New Roman" w:hAnsi="Times New Roman"/>
          <w:sz w:val="24"/>
          <w:szCs w:val="24"/>
        </w:rPr>
      </w:pPr>
      <w:r w:rsidRPr="00F86C6C">
        <w:rPr>
          <w:rFonts w:ascii="Times New Roman" w:hAnsi="Times New Roman"/>
          <w:sz w:val="24"/>
          <w:szCs w:val="24"/>
        </w:rPr>
        <w:t>- строительство канализационных сетей с применением передовых технологий и мат</w:t>
      </w:r>
      <w:r w:rsidRPr="00F86C6C">
        <w:rPr>
          <w:rFonts w:ascii="Times New Roman" w:hAnsi="Times New Roman"/>
          <w:sz w:val="24"/>
          <w:szCs w:val="24"/>
        </w:rPr>
        <w:t>е</w:t>
      </w:r>
      <w:r w:rsidRPr="00F86C6C">
        <w:rPr>
          <w:rFonts w:ascii="Times New Roman" w:hAnsi="Times New Roman"/>
          <w:sz w:val="24"/>
          <w:szCs w:val="24"/>
        </w:rPr>
        <w:t>риалов;</w:t>
      </w:r>
    </w:p>
    <w:p w:rsidR="00921CFD" w:rsidRPr="00F86C6C" w:rsidRDefault="00921CFD" w:rsidP="00F86C6C">
      <w:pPr>
        <w:spacing w:after="0" w:line="240" w:lineRule="auto"/>
        <w:ind w:firstLine="539"/>
        <w:contextualSpacing/>
        <w:jc w:val="both"/>
        <w:rPr>
          <w:rFonts w:ascii="Times New Roman" w:hAnsi="Times New Roman"/>
          <w:sz w:val="24"/>
          <w:szCs w:val="24"/>
        </w:rPr>
      </w:pPr>
      <w:r w:rsidRPr="00F86C6C">
        <w:rPr>
          <w:rFonts w:ascii="Times New Roman" w:hAnsi="Times New Roman"/>
          <w:sz w:val="24"/>
          <w:szCs w:val="24"/>
        </w:rPr>
        <w:t>- строительство канализационных очистных сооружений (в том числе канализационных насосных станций, сооружений механической и биологической очистки, сооружений по о</w:t>
      </w:r>
      <w:r w:rsidRPr="00F86C6C">
        <w:rPr>
          <w:rFonts w:ascii="Times New Roman" w:hAnsi="Times New Roman"/>
          <w:sz w:val="24"/>
          <w:szCs w:val="24"/>
        </w:rPr>
        <w:t>б</w:t>
      </w:r>
      <w:r w:rsidRPr="00F86C6C">
        <w:rPr>
          <w:rFonts w:ascii="Times New Roman" w:hAnsi="Times New Roman"/>
          <w:sz w:val="24"/>
          <w:szCs w:val="24"/>
        </w:rPr>
        <w:t>работке и обезвоживанию осадка);</w:t>
      </w:r>
    </w:p>
    <w:p w:rsidR="00921CFD" w:rsidRPr="00F86C6C" w:rsidRDefault="00921CFD" w:rsidP="00F86C6C">
      <w:pPr>
        <w:spacing w:after="0" w:line="240" w:lineRule="auto"/>
        <w:ind w:firstLine="539"/>
        <w:contextualSpacing/>
        <w:jc w:val="both"/>
        <w:rPr>
          <w:rFonts w:ascii="Times New Roman" w:hAnsi="Times New Roman"/>
          <w:sz w:val="24"/>
          <w:szCs w:val="24"/>
        </w:rPr>
      </w:pPr>
      <w:r w:rsidRPr="00F86C6C">
        <w:rPr>
          <w:rFonts w:ascii="Times New Roman" w:hAnsi="Times New Roman"/>
          <w:sz w:val="24"/>
          <w:szCs w:val="24"/>
        </w:rPr>
        <w:t>- строительство водозаборных скважин, расчетный дебит которых должен соответств</w:t>
      </w:r>
      <w:r w:rsidRPr="00F86C6C">
        <w:rPr>
          <w:rFonts w:ascii="Times New Roman" w:hAnsi="Times New Roman"/>
          <w:sz w:val="24"/>
          <w:szCs w:val="24"/>
        </w:rPr>
        <w:t>о</w:t>
      </w:r>
      <w:r w:rsidRPr="00F86C6C">
        <w:rPr>
          <w:rFonts w:ascii="Times New Roman" w:hAnsi="Times New Roman"/>
          <w:sz w:val="24"/>
          <w:szCs w:val="24"/>
        </w:rPr>
        <w:t>вать требуемому водопотреблению населением на питьевые и хозяйственно-бытовые нужды, с учетом перспективы развития соответствующего населенного пункта; тампонажные работы на  скважинах, выработавших свой ресурс; устройство зон санитарной охраны;</w:t>
      </w:r>
    </w:p>
    <w:p w:rsidR="00921CFD" w:rsidRPr="00F86C6C" w:rsidRDefault="00921CFD" w:rsidP="00F86C6C">
      <w:pPr>
        <w:spacing w:after="0" w:line="240" w:lineRule="auto"/>
        <w:ind w:firstLine="539"/>
        <w:contextualSpacing/>
        <w:jc w:val="both"/>
        <w:rPr>
          <w:rFonts w:ascii="Times New Roman" w:hAnsi="Times New Roman"/>
          <w:sz w:val="24"/>
          <w:szCs w:val="24"/>
        </w:rPr>
      </w:pPr>
      <w:r w:rsidRPr="00F86C6C">
        <w:rPr>
          <w:rFonts w:ascii="Times New Roman" w:hAnsi="Times New Roman"/>
          <w:sz w:val="24"/>
          <w:szCs w:val="24"/>
        </w:rPr>
        <w:t>- строительство резервуаров чистой воды и других сооружений-накопителей для обе</w:t>
      </w:r>
      <w:r w:rsidRPr="00F86C6C">
        <w:rPr>
          <w:rFonts w:ascii="Times New Roman" w:hAnsi="Times New Roman"/>
          <w:sz w:val="24"/>
          <w:szCs w:val="24"/>
        </w:rPr>
        <w:t>с</w:t>
      </w:r>
      <w:r w:rsidRPr="00F86C6C">
        <w:rPr>
          <w:rFonts w:ascii="Times New Roman" w:hAnsi="Times New Roman"/>
          <w:sz w:val="24"/>
          <w:szCs w:val="24"/>
        </w:rPr>
        <w:t>печения необходимого запаса воды на случай аварийных и чрезвычайных ситуаций.</w:t>
      </w:r>
    </w:p>
    <w:p w:rsidR="00921CFD" w:rsidRPr="00F86C6C" w:rsidRDefault="00921CFD" w:rsidP="00F86C6C">
      <w:pPr>
        <w:spacing w:after="0" w:line="240" w:lineRule="auto"/>
        <w:ind w:firstLine="540"/>
        <w:contextualSpacing/>
        <w:jc w:val="both"/>
        <w:rPr>
          <w:rFonts w:ascii="Times New Roman" w:hAnsi="Times New Roman"/>
          <w:sz w:val="24"/>
          <w:szCs w:val="24"/>
          <w:u w:val="single"/>
        </w:rPr>
      </w:pPr>
      <w:r w:rsidRPr="00F86C6C">
        <w:rPr>
          <w:rFonts w:ascii="Times New Roman" w:hAnsi="Times New Roman"/>
          <w:color w:val="000000"/>
          <w:sz w:val="24"/>
          <w:szCs w:val="24"/>
          <w:u w:val="single"/>
        </w:rPr>
        <w:t>На расчетный срок (2032 год):</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 обеспечение 100 % индивидуальной жилой застройки домовыми вводами;</w:t>
      </w:r>
    </w:p>
    <w:p w:rsidR="00921CFD" w:rsidRPr="00F86C6C" w:rsidRDefault="00921CF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lastRenderedPageBreak/>
        <w:t>Трассировка водопроводной сети выполнена с учетом сохранения существующих в</w:t>
      </w:r>
      <w:r w:rsidRPr="00F86C6C">
        <w:rPr>
          <w:rFonts w:ascii="Times New Roman" w:hAnsi="Times New Roman"/>
          <w:sz w:val="24"/>
          <w:szCs w:val="24"/>
        </w:rPr>
        <w:t>о</w:t>
      </w:r>
      <w:r w:rsidRPr="00F86C6C">
        <w:rPr>
          <w:rFonts w:ascii="Times New Roman" w:hAnsi="Times New Roman"/>
          <w:sz w:val="24"/>
          <w:szCs w:val="24"/>
        </w:rPr>
        <w:t>доводов. Для развития системы водоснабжения, на проектируемой территории населенных пунктов, предусматривается дополнительная прокладка магистральных водоводов и замена в некоторых случаях существующих труб, а именно:</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 xml:space="preserve">Проектируемые трубы: с. Убинское – 19.3 км; п. Крещенский – 0.35 км; </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 xml:space="preserve">Замена существующих труб: с. Убинское – 7.0  км; </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Общая протяженность водоводов населенных пунктов Убинского сельского поселения на расчетный срок составит 50.7 км, в том числе существующих труб 31.4 км и проектиру</w:t>
      </w:r>
      <w:r w:rsidRPr="00F86C6C">
        <w:rPr>
          <w:rFonts w:ascii="Times New Roman" w:hAnsi="Times New Roman"/>
          <w:sz w:val="24"/>
          <w:szCs w:val="24"/>
        </w:rPr>
        <w:t>е</w:t>
      </w:r>
      <w:r w:rsidRPr="00F86C6C">
        <w:rPr>
          <w:rFonts w:ascii="Times New Roman" w:hAnsi="Times New Roman"/>
          <w:sz w:val="24"/>
          <w:szCs w:val="24"/>
        </w:rPr>
        <w:t>мых 19.3 км.</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 xml:space="preserve"> Существующая сеть водопровода выполнена из стальных и полиэтиленовых труб. Планируемые и заменяемые трубы предусматриваются полиэтиленовыми, марки ПЭ100 </w:t>
      </w:r>
      <w:r w:rsidRPr="00F86C6C">
        <w:rPr>
          <w:rFonts w:ascii="Times New Roman" w:hAnsi="Times New Roman"/>
          <w:sz w:val="24"/>
          <w:szCs w:val="24"/>
          <w:lang w:val="en-US"/>
        </w:rPr>
        <w:t>SDR</w:t>
      </w:r>
      <w:r w:rsidRPr="00F86C6C">
        <w:rPr>
          <w:rFonts w:ascii="Times New Roman" w:hAnsi="Times New Roman"/>
          <w:sz w:val="24"/>
          <w:szCs w:val="24"/>
        </w:rPr>
        <w:t>17 (</w:t>
      </w:r>
      <w:proofErr w:type="gramStart"/>
      <w:r w:rsidRPr="00F86C6C">
        <w:rPr>
          <w:rFonts w:ascii="Times New Roman" w:hAnsi="Times New Roman"/>
          <w:sz w:val="24"/>
          <w:szCs w:val="24"/>
        </w:rPr>
        <w:t>питьевая</w:t>
      </w:r>
      <w:proofErr w:type="gramEnd"/>
      <w:r w:rsidRPr="00F86C6C">
        <w:rPr>
          <w:rFonts w:ascii="Times New Roman" w:hAnsi="Times New Roman"/>
          <w:sz w:val="24"/>
          <w:szCs w:val="24"/>
        </w:rPr>
        <w:t xml:space="preserve">). Замена существующих ветхих труб составляет 7.0 км. </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Тип основания под трубы определяется на следующих стадиях проектирования с уч</w:t>
      </w:r>
      <w:r w:rsidRPr="00F86C6C">
        <w:rPr>
          <w:rFonts w:ascii="Times New Roman" w:hAnsi="Times New Roman"/>
          <w:sz w:val="24"/>
          <w:szCs w:val="24"/>
        </w:rPr>
        <w:t>е</w:t>
      </w:r>
      <w:r w:rsidRPr="00F86C6C">
        <w:rPr>
          <w:rFonts w:ascii="Times New Roman" w:hAnsi="Times New Roman"/>
          <w:sz w:val="24"/>
          <w:szCs w:val="24"/>
        </w:rPr>
        <w:t xml:space="preserve">том подробных данных об инженерно-геологических условиях. Водопроводные колодцы выполняются из сборных </w:t>
      </w:r>
      <w:proofErr w:type="gramStart"/>
      <w:r w:rsidRPr="00F86C6C">
        <w:rPr>
          <w:rFonts w:ascii="Times New Roman" w:hAnsi="Times New Roman"/>
          <w:sz w:val="24"/>
          <w:szCs w:val="24"/>
        </w:rPr>
        <w:t>ж/б</w:t>
      </w:r>
      <w:proofErr w:type="gramEnd"/>
      <w:r w:rsidRPr="00F86C6C">
        <w:rPr>
          <w:rFonts w:ascii="Times New Roman" w:hAnsi="Times New Roman"/>
          <w:sz w:val="24"/>
          <w:szCs w:val="24"/>
        </w:rPr>
        <w:t xml:space="preserve"> изделий.</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Для более эффективной работы системы водоснабжения, в населенных пунктах Уби</w:t>
      </w:r>
      <w:r w:rsidRPr="00F86C6C">
        <w:rPr>
          <w:rFonts w:ascii="Times New Roman" w:hAnsi="Times New Roman"/>
          <w:sz w:val="24"/>
          <w:szCs w:val="24"/>
        </w:rPr>
        <w:t>н</w:t>
      </w:r>
      <w:r w:rsidRPr="00F86C6C">
        <w:rPr>
          <w:rFonts w:ascii="Times New Roman" w:hAnsi="Times New Roman"/>
          <w:sz w:val="24"/>
          <w:szCs w:val="24"/>
        </w:rPr>
        <w:t>ского сельсовета, взамен водонапорных башен предусматривается монтаж частотно-регулируемых приводов центробежных водопогружных насосов с устройством резервуаров чистой воды (не менее двух), содержащих по 50% пожарного запаса, аварийный и регулир</w:t>
      </w:r>
      <w:r w:rsidRPr="00F86C6C">
        <w:rPr>
          <w:rFonts w:ascii="Times New Roman" w:hAnsi="Times New Roman"/>
          <w:sz w:val="24"/>
          <w:szCs w:val="24"/>
        </w:rPr>
        <w:t>у</w:t>
      </w:r>
      <w:r w:rsidRPr="00F86C6C">
        <w:rPr>
          <w:rFonts w:ascii="Times New Roman" w:hAnsi="Times New Roman"/>
          <w:sz w:val="24"/>
          <w:szCs w:val="24"/>
        </w:rPr>
        <w:t>ющий объем.</w:t>
      </w:r>
    </w:p>
    <w:p w:rsidR="00921CFD" w:rsidRPr="00F86C6C" w:rsidRDefault="00921CFD" w:rsidP="00F86C6C">
      <w:pPr>
        <w:spacing w:after="0" w:line="240" w:lineRule="auto"/>
        <w:ind w:firstLine="540"/>
        <w:contextualSpacing/>
        <w:jc w:val="both"/>
        <w:rPr>
          <w:rFonts w:ascii="Times New Roman" w:hAnsi="Times New Roman"/>
          <w:sz w:val="24"/>
          <w:szCs w:val="24"/>
        </w:rPr>
      </w:pPr>
      <w:proofErr w:type="gramStart"/>
      <w:r w:rsidRPr="00F86C6C">
        <w:rPr>
          <w:rFonts w:ascii="Times New Roman" w:hAnsi="Times New Roman"/>
          <w:sz w:val="24"/>
          <w:szCs w:val="24"/>
        </w:rPr>
        <w:t>Преимуществами при установке частотно-регулируемых приводов являются: малый срок монтажа, снижение эксплуатационных расходов за счет отсутствия больших пусковых токов, работы электродвигателя насоса с пониженной нагрузкой, что увеличивает межр</w:t>
      </w:r>
      <w:r w:rsidRPr="00F86C6C">
        <w:rPr>
          <w:rFonts w:ascii="Times New Roman" w:hAnsi="Times New Roman"/>
          <w:sz w:val="24"/>
          <w:szCs w:val="24"/>
        </w:rPr>
        <w:t>е</w:t>
      </w:r>
      <w:r w:rsidRPr="00F86C6C">
        <w:rPr>
          <w:rFonts w:ascii="Times New Roman" w:hAnsi="Times New Roman"/>
          <w:sz w:val="24"/>
          <w:szCs w:val="24"/>
        </w:rPr>
        <w:t>монтный период и срок службы электродвигателей, отсутствие гидравлических ударов в с</w:t>
      </w:r>
      <w:r w:rsidRPr="00F86C6C">
        <w:rPr>
          <w:rFonts w:ascii="Times New Roman" w:hAnsi="Times New Roman"/>
          <w:sz w:val="24"/>
          <w:szCs w:val="24"/>
        </w:rPr>
        <w:t>и</w:t>
      </w:r>
      <w:r w:rsidRPr="00F86C6C">
        <w:rPr>
          <w:rFonts w:ascii="Times New Roman" w:hAnsi="Times New Roman"/>
          <w:sz w:val="24"/>
          <w:szCs w:val="24"/>
        </w:rPr>
        <w:t>стеме подачи воды, что положительно сказывается на сальниках, запорной арматуре, пр</w:t>
      </w:r>
      <w:r w:rsidRPr="00F86C6C">
        <w:rPr>
          <w:rFonts w:ascii="Times New Roman" w:hAnsi="Times New Roman"/>
          <w:sz w:val="24"/>
          <w:szCs w:val="24"/>
        </w:rPr>
        <w:t>о</w:t>
      </w:r>
      <w:r w:rsidRPr="00F86C6C">
        <w:rPr>
          <w:rFonts w:ascii="Times New Roman" w:hAnsi="Times New Roman"/>
          <w:sz w:val="24"/>
          <w:szCs w:val="24"/>
        </w:rPr>
        <w:t>длевая срок их эксплуатации без ремонта, надежность независимо от времени года, экономия эл/энергии</w:t>
      </w:r>
      <w:proofErr w:type="gramEnd"/>
      <w:r w:rsidRPr="00F86C6C">
        <w:rPr>
          <w:rFonts w:ascii="Times New Roman" w:hAnsi="Times New Roman"/>
          <w:sz w:val="24"/>
          <w:szCs w:val="24"/>
        </w:rPr>
        <w:t xml:space="preserve"> до 40%, стабильность давления независимо от расхода, малые габариты. Прим</w:t>
      </w:r>
      <w:r w:rsidRPr="00F86C6C">
        <w:rPr>
          <w:rFonts w:ascii="Times New Roman" w:hAnsi="Times New Roman"/>
          <w:sz w:val="24"/>
          <w:szCs w:val="24"/>
        </w:rPr>
        <w:t>е</w:t>
      </w:r>
      <w:r w:rsidRPr="00F86C6C">
        <w:rPr>
          <w:rFonts w:ascii="Times New Roman" w:hAnsi="Times New Roman"/>
          <w:sz w:val="24"/>
          <w:szCs w:val="24"/>
        </w:rPr>
        <w:t>нение станции управления дешевле водонапорной башни на 50-75%.</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Таким образом, в состав групповых водозаборов населенных пунктов должны вкл</w:t>
      </w:r>
      <w:r w:rsidRPr="00F86C6C">
        <w:rPr>
          <w:rFonts w:ascii="Times New Roman" w:hAnsi="Times New Roman"/>
          <w:sz w:val="24"/>
          <w:szCs w:val="24"/>
        </w:rPr>
        <w:t>ю</w:t>
      </w:r>
      <w:r w:rsidRPr="00F86C6C">
        <w:rPr>
          <w:rFonts w:ascii="Times New Roman" w:hAnsi="Times New Roman"/>
          <w:sz w:val="24"/>
          <w:szCs w:val="24"/>
        </w:rPr>
        <w:t xml:space="preserve">чаться (определяется рабочим проектом): </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скважины, накопительные емкости, насосы подачи воды на станцию очистки,  станция очистки воды, не менее 2 резервуаров чистой воды, повысительные насосы для подачи воды в водопроводную сеть, станция управления с частотным регулированием.</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Расположение и характеристики оборудования групповых водозаборов определяются на следующих стадиях проектирования. Перечень элементов станции водоподготовки зав</w:t>
      </w:r>
      <w:r w:rsidRPr="00F86C6C">
        <w:rPr>
          <w:rFonts w:ascii="Times New Roman" w:hAnsi="Times New Roman"/>
          <w:sz w:val="24"/>
          <w:szCs w:val="24"/>
        </w:rPr>
        <w:t>и</w:t>
      </w:r>
      <w:r w:rsidRPr="00F86C6C">
        <w:rPr>
          <w:rFonts w:ascii="Times New Roman" w:hAnsi="Times New Roman"/>
          <w:sz w:val="24"/>
          <w:szCs w:val="24"/>
        </w:rPr>
        <w:t>сит от фактического химического состава воды.</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Потребный напор на нужды холодного и противопожарного водоснабжения жилых  и общественных зданий обеспечивается  насосами.</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Расчет по водопотреблению выполнен в соответствии со СНиП 2.04.01-85*, СНи</w:t>
      </w:r>
      <w:proofErr w:type="gramStart"/>
      <w:r w:rsidRPr="00F86C6C">
        <w:rPr>
          <w:rFonts w:ascii="Times New Roman" w:hAnsi="Times New Roman"/>
          <w:sz w:val="24"/>
          <w:szCs w:val="24"/>
        </w:rPr>
        <w:t>2</w:t>
      </w:r>
      <w:proofErr w:type="gramEnd"/>
      <w:r w:rsidRPr="00F86C6C">
        <w:rPr>
          <w:rFonts w:ascii="Times New Roman" w:hAnsi="Times New Roman"/>
          <w:sz w:val="24"/>
          <w:szCs w:val="24"/>
        </w:rPr>
        <w:t xml:space="preserve">.04.02-84*, ВНТП-Н-97 и данных сельских советов по поселениям, результаты расчета представлены в таблице </w:t>
      </w:r>
      <w:r w:rsidR="00AE0D8F">
        <w:rPr>
          <w:rFonts w:ascii="Times New Roman" w:hAnsi="Times New Roman"/>
          <w:sz w:val="24"/>
          <w:szCs w:val="24"/>
        </w:rPr>
        <w:t>40</w:t>
      </w:r>
      <w:r w:rsidR="00B63B2B" w:rsidRPr="00F86C6C">
        <w:rPr>
          <w:rFonts w:ascii="Times New Roman" w:hAnsi="Times New Roman"/>
          <w:sz w:val="24"/>
          <w:szCs w:val="24"/>
        </w:rPr>
        <w:t>.</w:t>
      </w:r>
    </w:p>
    <w:p w:rsidR="00921CFD" w:rsidRPr="00BA7A7A" w:rsidRDefault="00921CFD" w:rsidP="00BA7A7A">
      <w:pPr>
        <w:spacing w:after="0" w:line="240" w:lineRule="auto"/>
        <w:ind w:firstLine="709"/>
        <w:contextualSpacing/>
        <w:jc w:val="right"/>
        <w:rPr>
          <w:rFonts w:ascii="Times New Roman" w:hAnsi="Times New Roman"/>
          <w:i/>
          <w:sz w:val="24"/>
          <w:szCs w:val="24"/>
        </w:rPr>
      </w:pPr>
      <w:r w:rsidRPr="00BA7A7A">
        <w:rPr>
          <w:rFonts w:ascii="Times New Roman" w:hAnsi="Times New Roman"/>
          <w:i/>
          <w:sz w:val="24"/>
          <w:szCs w:val="24"/>
        </w:rPr>
        <w:t xml:space="preserve">Таблица </w:t>
      </w:r>
      <w:r w:rsidR="00AE0D8F">
        <w:rPr>
          <w:rFonts w:ascii="Times New Roman" w:hAnsi="Times New Roman"/>
          <w:i/>
          <w:sz w:val="24"/>
          <w:szCs w:val="24"/>
        </w:rPr>
        <w:t>40</w:t>
      </w:r>
    </w:p>
    <w:p w:rsidR="00921CFD" w:rsidRPr="00F86C6C" w:rsidRDefault="00921CFD" w:rsidP="00F86C6C">
      <w:pPr>
        <w:spacing w:after="0" w:line="240" w:lineRule="auto"/>
        <w:ind w:firstLine="567"/>
        <w:contextualSpacing/>
        <w:jc w:val="center"/>
        <w:rPr>
          <w:rFonts w:ascii="Times New Roman" w:hAnsi="Times New Roman"/>
          <w:b/>
          <w:sz w:val="24"/>
          <w:szCs w:val="24"/>
        </w:rPr>
      </w:pPr>
      <w:r w:rsidRPr="00F86C6C">
        <w:rPr>
          <w:rFonts w:ascii="Times New Roman" w:hAnsi="Times New Roman"/>
          <w:b/>
          <w:sz w:val="24"/>
          <w:szCs w:val="24"/>
        </w:rPr>
        <w:t xml:space="preserve">Суточное водопотребление по Убинскому </w:t>
      </w:r>
      <w:proofErr w:type="gramStart"/>
      <w:r w:rsidRPr="00F86C6C">
        <w:rPr>
          <w:rFonts w:ascii="Times New Roman" w:hAnsi="Times New Roman"/>
          <w:b/>
          <w:sz w:val="24"/>
          <w:szCs w:val="24"/>
        </w:rPr>
        <w:t>с</w:t>
      </w:r>
      <w:proofErr w:type="gramEnd"/>
      <w:r w:rsidRPr="00F86C6C">
        <w:rPr>
          <w:rFonts w:ascii="Times New Roman" w:hAnsi="Times New Roman"/>
          <w:b/>
          <w:sz w:val="24"/>
          <w:szCs w:val="24"/>
        </w:rPr>
        <w:t>/с</w:t>
      </w: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55"/>
        <w:gridCol w:w="3046"/>
        <w:gridCol w:w="1577"/>
        <w:gridCol w:w="1488"/>
        <w:gridCol w:w="1463"/>
        <w:gridCol w:w="1662"/>
      </w:tblGrid>
      <w:tr w:rsidR="00921CFD" w:rsidRPr="00F86C6C" w:rsidTr="00AE0D8F">
        <w:trPr>
          <w:cantSplit/>
          <w:tblHeader/>
        </w:trPr>
        <w:tc>
          <w:tcPr>
            <w:tcW w:w="555" w:type="dxa"/>
            <w:shd w:val="clear" w:color="auto" w:fill="DBE5F1" w:themeFill="accent1" w:themeFillTint="33"/>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 xml:space="preserve">№ </w:t>
            </w:r>
            <w:proofErr w:type="gramStart"/>
            <w:r w:rsidRPr="00F86C6C">
              <w:rPr>
                <w:rFonts w:ascii="Times New Roman" w:hAnsi="Times New Roman"/>
                <w:sz w:val="24"/>
                <w:szCs w:val="24"/>
              </w:rPr>
              <w:t>п</w:t>
            </w:r>
            <w:proofErr w:type="gramEnd"/>
            <w:r w:rsidRPr="00F86C6C">
              <w:rPr>
                <w:rFonts w:ascii="Times New Roman" w:hAnsi="Times New Roman"/>
                <w:sz w:val="24"/>
                <w:szCs w:val="24"/>
              </w:rPr>
              <w:t>/п</w:t>
            </w:r>
          </w:p>
        </w:tc>
        <w:tc>
          <w:tcPr>
            <w:tcW w:w="3046" w:type="dxa"/>
            <w:shd w:val="clear" w:color="auto" w:fill="DBE5F1" w:themeFill="accent1" w:themeFillTint="33"/>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Наименование показателя</w:t>
            </w:r>
          </w:p>
        </w:tc>
        <w:tc>
          <w:tcPr>
            <w:tcW w:w="1577" w:type="dxa"/>
            <w:shd w:val="clear" w:color="auto" w:fill="DBE5F1" w:themeFill="accent1" w:themeFillTint="33"/>
            <w:vAlign w:val="center"/>
          </w:tcPr>
          <w:p w:rsidR="00921CFD" w:rsidRPr="00F86C6C" w:rsidRDefault="00921CFD" w:rsidP="00F86C6C">
            <w:pPr>
              <w:spacing w:after="0" w:line="240" w:lineRule="auto"/>
              <w:contextualSpacing/>
              <w:rPr>
                <w:rFonts w:ascii="Times New Roman" w:hAnsi="Times New Roman"/>
                <w:sz w:val="24"/>
                <w:szCs w:val="24"/>
              </w:rPr>
            </w:pPr>
            <w:r w:rsidRPr="00F86C6C">
              <w:rPr>
                <w:rFonts w:ascii="Times New Roman" w:hAnsi="Times New Roman"/>
                <w:sz w:val="24"/>
                <w:szCs w:val="24"/>
              </w:rPr>
              <w:t xml:space="preserve">       Ед. изм.</w:t>
            </w:r>
          </w:p>
        </w:tc>
        <w:tc>
          <w:tcPr>
            <w:tcW w:w="1488" w:type="dxa"/>
            <w:shd w:val="clear" w:color="auto" w:fill="DBE5F1" w:themeFill="accent1" w:themeFillTint="33"/>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2012г.</w:t>
            </w:r>
          </w:p>
        </w:tc>
        <w:tc>
          <w:tcPr>
            <w:tcW w:w="1463" w:type="dxa"/>
            <w:shd w:val="clear" w:color="auto" w:fill="DBE5F1" w:themeFill="accent1" w:themeFillTint="33"/>
            <w:vAlign w:val="center"/>
          </w:tcPr>
          <w:p w:rsidR="00921CFD" w:rsidRPr="00F86C6C" w:rsidRDefault="00921CFD" w:rsidP="00F86C6C">
            <w:pPr>
              <w:spacing w:after="0" w:line="240" w:lineRule="auto"/>
              <w:contextualSpacing/>
              <w:rPr>
                <w:rFonts w:ascii="Times New Roman" w:hAnsi="Times New Roman"/>
                <w:sz w:val="24"/>
                <w:szCs w:val="24"/>
              </w:rPr>
            </w:pPr>
            <w:r w:rsidRPr="00F86C6C">
              <w:rPr>
                <w:rFonts w:ascii="Times New Roman" w:hAnsi="Times New Roman"/>
                <w:sz w:val="24"/>
                <w:szCs w:val="24"/>
              </w:rPr>
              <w:t xml:space="preserve">      2022г.</w:t>
            </w:r>
          </w:p>
          <w:p w:rsidR="00921CFD" w:rsidRPr="00F86C6C" w:rsidRDefault="00921CFD" w:rsidP="00F86C6C">
            <w:pPr>
              <w:spacing w:after="0" w:line="240" w:lineRule="auto"/>
              <w:contextualSpacing/>
              <w:rPr>
                <w:rFonts w:ascii="Times New Roman" w:hAnsi="Times New Roman"/>
                <w:sz w:val="24"/>
                <w:szCs w:val="24"/>
              </w:rPr>
            </w:pPr>
            <w:r w:rsidRPr="00F86C6C">
              <w:rPr>
                <w:rFonts w:ascii="Times New Roman" w:hAnsi="Times New Roman"/>
                <w:sz w:val="24"/>
                <w:szCs w:val="24"/>
              </w:rPr>
              <w:t>1 очередь</w:t>
            </w:r>
          </w:p>
        </w:tc>
        <w:tc>
          <w:tcPr>
            <w:tcW w:w="1662" w:type="dxa"/>
            <w:shd w:val="clear" w:color="auto" w:fill="DBE5F1" w:themeFill="accent1" w:themeFillTint="33"/>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2032г.</w:t>
            </w:r>
          </w:p>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расчет</w:t>
            </w:r>
            <w:proofErr w:type="gramStart"/>
            <w:r w:rsidRPr="00F86C6C">
              <w:rPr>
                <w:rFonts w:ascii="Times New Roman" w:hAnsi="Times New Roman"/>
                <w:sz w:val="24"/>
                <w:szCs w:val="24"/>
              </w:rPr>
              <w:t>.</w:t>
            </w:r>
            <w:proofErr w:type="gramEnd"/>
            <w:r w:rsidRPr="00F86C6C">
              <w:rPr>
                <w:rFonts w:ascii="Times New Roman" w:hAnsi="Times New Roman"/>
                <w:sz w:val="24"/>
                <w:szCs w:val="24"/>
              </w:rPr>
              <w:t xml:space="preserve"> </w:t>
            </w:r>
            <w:proofErr w:type="gramStart"/>
            <w:r w:rsidRPr="00F86C6C">
              <w:rPr>
                <w:rFonts w:ascii="Times New Roman" w:hAnsi="Times New Roman"/>
                <w:sz w:val="24"/>
                <w:szCs w:val="24"/>
              </w:rPr>
              <w:t>с</w:t>
            </w:r>
            <w:proofErr w:type="gramEnd"/>
            <w:r w:rsidRPr="00F86C6C">
              <w:rPr>
                <w:rFonts w:ascii="Times New Roman" w:hAnsi="Times New Roman"/>
                <w:sz w:val="24"/>
                <w:szCs w:val="24"/>
              </w:rPr>
              <w:t>рок</w:t>
            </w:r>
          </w:p>
        </w:tc>
      </w:tr>
      <w:tr w:rsidR="00921CFD" w:rsidRPr="00F86C6C" w:rsidTr="001D5F40">
        <w:trPr>
          <w:cantSplit/>
          <w:tblHeader/>
        </w:trPr>
        <w:tc>
          <w:tcPr>
            <w:tcW w:w="555" w:type="dxa"/>
            <w:vAlign w:val="center"/>
          </w:tcPr>
          <w:p w:rsidR="00921CFD" w:rsidRPr="00F86C6C" w:rsidRDefault="00921CF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1</w:t>
            </w:r>
          </w:p>
        </w:tc>
        <w:tc>
          <w:tcPr>
            <w:tcW w:w="3046" w:type="dxa"/>
            <w:vAlign w:val="center"/>
          </w:tcPr>
          <w:p w:rsidR="00921CFD" w:rsidRPr="00F86C6C" w:rsidRDefault="00921CF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2</w:t>
            </w:r>
          </w:p>
        </w:tc>
        <w:tc>
          <w:tcPr>
            <w:tcW w:w="1577" w:type="dxa"/>
            <w:vAlign w:val="center"/>
          </w:tcPr>
          <w:p w:rsidR="00921CFD" w:rsidRPr="00F86C6C" w:rsidRDefault="00921CF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3</w:t>
            </w:r>
          </w:p>
        </w:tc>
        <w:tc>
          <w:tcPr>
            <w:tcW w:w="1488" w:type="dxa"/>
            <w:vAlign w:val="center"/>
          </w:tcPr>
          <w:p w:rsidR="00921CFD" w:rsidRPr="00F86C6C" w:rsidRDefault="00921CF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4</w:t>
            </w:r>
          </w:p>
        </w:tc>
        <w:tc>
          <w:tcPr>
            <w:tcW w:w="1463" w:type="dxa"/>
          </w:tcPr>
          <w:p w:rsidR="00921CFD" w:rsidRPr="00F86C6C" w:rsidRDefault="00921CF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5</w:t>
            </w:r>
          </w:p>
        </w:tc>
        <w:tc>
          <w:tcPr>
            <w:tcW w:w="1662" w:type="dxa"/>
            <w:vAlign w:val="center"/>
          </w:tcPr>
          <w:p w:rsidR="00921CFD" w:rsidRPr="00F86C6C" w:rsidRDefault="00921CF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6</w:t>
            </w:r>
          </w:p>
        </w:tc>
      </w:tr>
      <w:tr w:rsidR="00921CFD" w:rsidRPr="00F86C6C" w:rsidTr="001D5F40">
        <w:trPr>
          <w:cantSplit/>
          <w:tblHeader/>
        </w:trPr>
        <w:tc>
          <w:tcPr>
            <w:tcW w:w="555" w:type="dxa"/>
            <w:vAlign w:val="center"/>
          </w:tcPr>
          <w:p w:rsidR="00921CFD" w:rsidRPr="00F86C6C" w:rsidRDefault="00921CFD" w:rsidP="00F86C6C">
            <w:pPr>
              <w:spacing w:after="0" w:line="240" w:lineRule="auto"/>
              <w:contextualSpacing/>
              <w:jc w:val="center"/>
              <w:rPr>
                <w:rFonts w:ascii="Times New Roman" w:hAnsi="Times New Roman"/>
                <w:b/>
                <w:sz w:val="24"/>
                <w:szCs w:val="24"/>
              </w:rPr>
            </w:pPr>
          </w:p>
        </w:tc>
        <w:tc>
          <w:tcPr>
            <w:tcW w:w="9236" w:type="dxa"/>
            <w:gridSpan w:val="5"/>
            <w:vAlign w:val="center"/>
          </w:tcPr>
          <w:p w:rsidR="00921CFD" w:rsidRPr="00F86C6C" w:rsidRDefault="00921CF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с</w:t>
            </w:r>
            <w:proofErr w:type="gramStart"/>
            <w:r w:rsidRPr="00F86C6C">
              <w:rPr>
                <w:rFonts w:ascii="Times New Roman" w:hAnsi="Times New Roman"/>
                <w:b/>
                <w:sz w:val="24"/>
                <w:szCs w:val="24"/>
              </w:rPr>
              <w:t>.У</w:t>
            </w:r>
            <w:proofErr w:type="gramEnd"/>
            <w:r w:rsidRPr="00F86C6C">
              <w:rPr>
                <w:rFonts w:ascii="Times New Roman" w:hAnsi="Times New Roman"/>
                <w:b/>
                <w:sz w:val="24"/>
                <w:szCs w:val="24"/>
              </w:rPr>
              <w:t>бинское</w:t>
            </w:r>
          </w:p>
        </w:tc>
      </w:tr>
      <w:tr w:rsidR="00921CFD" w:rsidRPr="00F86C6C" w:rsidTr="001D5F40">
        <w:tc>
          <w:tcPr>
            <w:tcW w:w="555"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 xml:space="preserve"> 1</w:t>
            </w:r>
          </w:p>
        </w:tc>
        <w:tc>
          <w:tcPr>
            <w:tcW w:w="3046"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Население/в т.ч. скот</w:t>
            </w:r>
          </w:p>
        </w:tc>
        <w:tc>
          <w:tcPr>
            <w:tcW w:w="1577"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roofErr w:type="gramStart"/>
            <w:r w:rsidRPr="00F86C6C">
              <w:rPr>
                <w:rFonts w:ascii="Times New Roman" w:hAnsi="Times New Roman"/>
                <w:sz w:val="24"/>
                <w:szCs w:val="24"/>
              </w:rPr>
              <w:t>м</w:t>
            </w:r>
            <w:proofErr w:type="gramEnd"/>
            <w:r w:rsidRPr="00F86C6C">
              <w:rPr>
                <w:rFonts w:ascii="Times New Roman" w:hAnsi="Times New Roman"/>
                <w:sz w:val="24"/>
                <w:szCs w:val="24"/>
              </w:rPr>
              <w:t>³/сут</w:t>
            </w:r>
          </w:p>
        </w:tc>
        <w:tc>
          <w:tcPr>
            <w:tcW w:w="1488"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502.7</w:t>
            </w:r>
          </w:p>
        </w:tc>
        <w:tc>
          <w:tcPr>
            <w:tcW w:w="1463" w:type="dxa"/>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545.0</w:t>
            </w:r>
          </w:p>
        </w:tc>
        <w:tc>
          <w:tcPr>
            <w:tcW w:w="1662"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579.5</w:t>
            </w:r>
          </w:p>
        </w:tc>
      </w:tr>
      <w:tr w:rsidR="00921CFD" w:rsidRPr="00F86C6C" w:rsidTr="001D5F40">
        <w:tc>
          <w:tcPr>
            <w:tcW w:w="555"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w:t>
            </w:r>
          </w:p>
        </w:tc>
        <w:tc>
          <w:tcPr>
            <w:tcW w:w="3046"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Обьекты соц</w:t>
            </w:r>
            <w:proofErr w:type="gramStart"/>
            <w:r w:rsidRPr="00F86C6C">
              <w:rPr>
                <w:rFonts w:ascii="Times New Roman" w:hAnsi="Times New Roman"/>
                <w:sz w:val="24"/>
                <w:szCs w:val="24"/>
              </w:rPr>
              <w:t>.к</w:t>
            </w:r>
            <w:proofErr w:type="gramEnd"/>
            <w:r w:rsidRPr="00F86C6C">
              <w:rPr>
                <w:rFonts w:ascii="Times New Roman" w:hAnsi="Times New Roman"/>
                <w:sz w:val="24"/>
                <w:szCs w:val="24"/>
              </w:rPr>
              <w:t>ульт.быта</w:t>
            </w:r>
          </w:p>
        </w:tc>
        <w:tc>
          <w:tcPr>
            <w:tcW w:w="1577"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roofErr w:type="gramStart"/>
            <w:r w:rsidRPr="00F86C6C">
              <w:rPr>
                <w:rFonts w:ascii="Times New Roman" w:hAnsi="Times New Roman"/>
                <w:sz w:val="24"/>
                <w:szCs w:val="24"/>
              </w:rPr>
              <w:t>м</w:t>
            </w:r>
            <w:proofErr w:type="gramEnd"/>
            <w:r w:rsidRPr="00F86C6C">
              <w:rPr>
                <w:rFonts w:ascii="Times New Roman" w:hAnsi="Times New Roman"/>
                <w:sz w:val="24"/>
                <w:szCs w:val="24"/>
              </w:rPr>
              <w:t>³/сут</w:t>
            </w:r>
          </w:p>
        </w:tc>
        <w:tc>
          <w:tcPr>
            <w:tcW w:w="1488"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233.16</w:t>
            </w:r>
          </w:p>
        </w:tc>
        <w:tc>
          <w:tcPr>
            <w:tcW w:w="1463" w:type="dxa"/>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365.34</w:t>
            </w:r>
          </w:p>
        </w:tc>
        <w:tc>
          <w:tcPr>
            <w:tcW w:w="1662"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453.23</w:t>
            </w:r>
          </w:p>
        </w:tc>
      </w:tr>
      <w:tr w:rsidR="00921CFD" w:rsidRPr="00F86C6C" w:rsidTr="001D5F40">
        <w:tc>
          <w:tcPr>
            <w:tcW w:w="555"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w:t>
            </w:r>
          </w:p>
        </w:tc>
        <w:tc>
          <w:tcPr>
            <w:tcW w:w="3046"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Производство</w:t>
            </w:r>
          </w:p>
        </w:tc>
        <w:tc>
          <w:tcPr>
            <w:tcW w:w="1577"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roofErr w:type="gramStart"/>
            <w:r w:rsidRPr="00F86C6C">
              <w:rPr>
                <w:rFonts w:ascii="Times New Roman" w:hAnsi="Times New Roman"/>
                <w:sz w:val="24"/>
                <w:szCs w:val="24"/>
              </w:rPr>
              <w:t>м</w:t>
            </w:r>
            <w:proofErr w:type="gramEnd"/>
            <w:r w:rsidRPr="00F86C6C">
              <w:rPr>
                <w:rFonts w:ascii="Times New Roman" w:hAnsi="Times New Roman"/>
                <w:sz w:val="24"/>
                <w:szCs w:val="24"/>
              </w:rPr>
              <w:t>³/сут</w:t>
            </w:r>
          </w:p>
        </w:tc>
        <w:tc>
          <w:tcPr>
            <w:tcW w:w="1488"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279.83</w:t>
            </w:r>
          </w:p>
        </w:tc>
        <w:tc>
          <w:tcPr>
            <w:tcW w:w="1463" w:type="dxa"/>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332.03</w:t>
            </w:r>
          </w:p>
        </w:tc>
        <w:tc>
          <w:tcPr>
            <w:tcW w:w="1662"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334.38</w:t>
            </w:r>
          </w:p>
        </w:tc>
      </w:tr>
      <w:tr w:rsidR="00921CFD" w:rsidRPr="00F86C6C" w:rsidTr="001D5F40">
        <w:tc>
          <w:tcPr>
            <w:tcW w:w="555"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lastRenderedPageBreak/>
              <w:t>4</w:t>
            </w:r>
          </w:p>
        </w:tc>
        <w:tc>
          <w:tcPr>
            <w:tcW w:w="3046"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Животноводческий к</w:t>
            </w:r>
            <w:r w:rsidR="001D5F40" w:rsidRPr="00F86C6C">
              <w:rPr>
                <w:rFonts w:ascii="Times New Roman" w:hAnsi="Times New Roman"/>
                <w:sz w:val="24"/>
                <w:szCs w:val="24"/>
              </w:rPr>
              <w:t>омпл.</w:t>
            </w:r>
          </w:p>
        </w:tc>
        <w:tc>
          <w:tcPr>
            <w:tcW w:w="1577"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roofErr w:type="gramStart"/>
            <w:r w:rsidRPr="00F86C6C">
              <w:rPr>
                <w:rFonts w:ascii="Times New Roman" w:hAnsi="Times New Roman"/>
                <w:sz w:val="24"/>
                <w:szCs w:val="24"/>
              </w:rPr>
              <w:t>м</w:t>
            </w:r>
            <w:proofErr w:type="gramEnd"/>
            <w:r w:rsidRPr="00F86C6C">
              <w:rPr>
                <w:rFonts w:ascii="Times New Roman" w:hAnsi="Times New Roman"/>
                <w:sz w:val="24"/>
                <w:szCs w:val="24"/>
              </w:rPr>
              <w:t>³/сут</w:t>
            </w:r>
          </w:p>
        </w:tc>
        <w:tc>
          <w:tcPr>
            <w:tcW w:w="1488"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
        </w:tc>
        <w:tc>
          <w:tcPr>
            <w:tcW w:w="1463" w:type="dxa"/>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
        </w:tc>
        <w:tc>
          <w:tcPr>
            <w:tcW w:w="1662"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
        </w:tc>
      </w:tr>
      <w:tr w:rsidR="00921CFD" w:rsidRPr="00F86C6C" w:rsidTr="001D5F40">
        <w:tc>
          <w:tcPr>
            <w:tcW w:w="555" w:type="dxa"/>
            <w:vAlign w:val="center"/>
          </w:tcPr>
          <w:p w:rsidR="00921CFD" w:rsidRPr="00F86C6C" w:rsidRDefault="00921CFD" w:rsidP="00F86C6C">
            <w:pPr>
              <w:spacing w:after="0" w:line="240" w:lineRule="auto"/>
              <w:contextualSpacing/>
              <w:jc w:val="center"/>
              <w:rPr>
                <w:rFonts w:ascii="Times New Roman" w:hAnsi="Times New Roman"/>
                <w:sz w:val="24"/>
                <w:szCs w:val="24"/>
              </w:rPr>
            </w:pPr>
          </w:p>
        </w:tc>
        <w:tc>
          <w:tcPr>
            <w:tcW w:w="3046" w:type="dxa"/>
            <w:vAlign w:val="center"/>
          </w:tcPr>
          <w:p w:rsidR="00921CFD" w:rsidRPr="00F86C6C" w:rsidRDefault="00921CF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ВСЕГО:</w:t>
            </w:r>
          </w:p>
        </w:tc>
        <w:tc>
          <w:tcPr>
            <w:tcW w:w="1577"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roofErr w:type="gramStart"/>
            <w:r w:rsidRPr="00F86C6C">
              <w:rPr>
                <w:rFonts w:ascii="Times New Roman" w:hAnsi="Times New Roman"/>
                <w:sz w:val="24"/>
                <w:szCs w:val="24"/>
              </w:rPr>
              <w:t>м</w:t>
            </w:r>
            <w:proofErr w:type="gramEnd"/>
            <w:r w:rsidRPr="00F86C6C">
              <w:rPr>
                <w:rFonts w:ascii="Times New Roman" w:hAnsi="Times New Roman"/>
                <w:sz w:val="24"/>
                <w:szCs w:val="24"/>
              </w:rPr>
              <w:t>³/сут</w:t>
            </w:r>
          </w:p>
        </w:tc>
        <w:tc>
          <w:tcPr>
            <w:tcW w:w="1488"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1015.69</w:t>
            </w:r>
          </w:p>
        </w:tc>
        <w:tc>
          <w:tcPr>
            <w:tcW w:w="1463" w:type="dxa"/>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1242.37</w:t>
            </w:r>
          </w:p>
        </w:tc>
        <w:tc>
          <w:tcPr>
            <w:tcW w:w="1662"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1367.11</w:t>
            </w:r>
          </w:p>
        </w:tc>
      </w:tr>
      <w:tr w:rsidR="00921CFD" w:rsidRPr="00F86C6C" w:rsidTr="001D5F40">
        <w:tc>
          <w:tcPr>
            <w:tcW w:w="555" w:type="dxa"/>
            <w:vAlign w:val="center"/>
          </w:tcPr>
          <w:p w:rsidR="00921CFD" w:rsidRPr="00F86C6C" w:rsidRDefault="00921CFD" w:rsidP="00F86C6C">
            <w:pPr>
              <w:spacing w:after="0" w:line="240" w:lineRule="auto"/>
              <w:contextualSpacing/>
              <w:jc w:val="center"/>
              <w:rPr>
                <w:rFonts w:ascii="Times New Roman" w:hAnsi="Times New Roman"/>
                <w:sz w:val="24"/>
                <w:szCs w:val="24"/>
              </w:rPr>
            </w:pPr>
          </w:p>
        </w:tc>
        <w:tc>
          <w:tcPr>
            <w:tcW w:w="3046"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Неучтенный расход 10%</w:t>
            </w:r>
          </w:p>
        </w:tc>
        <w:tc>
          <w:tcPr>
            <w:tcW w:w="1577" w:type="dxa"/>
            <w:vAlign w:val="center"/>
          </w:tcPr>
          <w:p w:rsidR="00921CFD" w:rsidRPr="00F86C6C" w:rsidRDefault="00921CFD" w:rsidP="00F86C6C">
            <w:pPr>
              <w:spacing w:after="0" w:line="240" w:lineRule="auto"/>
              <w:contextualSpacing/>
              <w:jc w:val="both"/>
              <w:rPr>
                <w:rFonts w:ascii="Times New Roman" w:hAnsi="Times New Roman"/>
                <w:sz w:val="24"/>
                <w:szCs w:val="24"/>
              </w:rPr>
            </w:pPr>
          </w:p>
        </w:tc>
        <w:tc>
          <w:tcPr>
            <w:tcW w:w="1488"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101.57</w:t>
            </w:r>
          </w:p>
        </w:tc>
        <w:tc>
          <w:tcPr>
            <w:tcW w:w="1463"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124.24</w:t>
            </w:r>
          </w:p>
        </w:tc>
        <w:tc>
          <w:tcPr>
            <w:tcW w:w="1662" w:type="dxa"/>
            <w:vAlign w:val="center"/>
          </w:tcPr>
          <w:p w:rsidR="00921CFD" w:rsidRPr="00F86C6C" w:rsidRDefault="00921CFD" w:rsidP="00F86C6C">
            <w:pPr>
              <w:spacing w:after="0" w:line="240" w:lineRule="auto"/>
              <w:contextualSpacing/>
              <w:rPr>
                <w:rFonts w:ascii="Times New Roman" w:hAnsi="Times New Roman"/>
                <w:sz w:val="24"/>
                <w:szCs w:val="24"/>
              </w:rPr>
            </w:pPr>
            <w:r w:rsidRPr="00F86C6C">
              <w:rPr>
                <w:rFonts w:ascii="Times New Roman" w:hAnsi="Times New Roman"/>
                <w:sz w:val="24"/>
                <w:szCs w:val="24"/>
              </w:rPr>
              <w:t xml:space="preserve">          136.71</w:t>
            </w:r>
          </w:p>
        </w:tc>
      </w:tr>
      <w:tr w:rsidR="00921CFD" w:rsidRPr="00F86C6C" w:rsidTr="001D5F40">
        <w:tc>
          <w:tcPr>
            <w:tcW w:w="555" w:type="dxa"/>
            <w:vAlign w:val="center"/>
          </w:tcPr>
          <w:p w:rsidR="00921CFD" w:rsidRPr="00F86C6C" w:rsidRDefault="00921CFD" w:rsidP="00F86C6C">
            <w:pPr>
              <w:spacing w:after="0" w:line="240" w:lineRule="auto"/>
              <w:contextualSpacing/>
              <w:jc w:val="center"/>
              <w:rPr>
                <w:rFonts w:ascii="Times New Roman" w:hAnsi="Times New Roman"/>
                <w:sz w:val="24"/>
                <w:szCs w:val="24"/>
              </w:rPr>
            </w:pPr>
          </w:p>
        </w:tc>
        <w:tc>
          <w:tcPr>
            <w:tcW w:w="3046" w:type="dxa"/>
            <w:vAlign w:val="center"/>
          </w:tcPr>
          <w:p w:rsidR="00921CFD" w:rsidRPr="00F86C6C" w:rsidRDefault="00921CF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ИТОГО:</w:t>
            </w:r>
          </w:p>
        </w:tc>
        <w:tc>
          <w:tcPr>
            <w:tcW w:w="1577"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roofErr w:type="gramStart"/>
            <w:r w:rsidRPr="00F86C6C">
              <w:rPr>
                <w:rFonts w:ascii="Times New Roman" w:hAnsi="Times New Roman"/>
                <w:sz w:val="24"/>
                <w:szCs w:val="24"/>
              </w:rPr>
              <w:t>м</w:t>
            </w:r>
            <w:proofErr w:type="gramEnd"/>
            <w:r w:rsidRPr="00F86C6C">
              <w:rPr>
                <w:rFonts w:ascii="Times New Roman" w:hAnsi="Times New Roman"/>
                <w:sz w:val="24"/>
                <w:szCs w:val="24"/>
              </w:rPr>
              <w:t>³/сут</w:t>
            </w:r>
          </w:p>
        </w:tc>
        <w:tc>
          <w:tcPr>
            <w:tcW w:w="1488"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1117.26</w:t>
            </w:r>
          </w:p>
        </w:tc>
        <w:tc>
          <w:tcPr>
            <w:tcW w:w="1463"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1366.61</w:t>
            </w:r>
          </w:p>
        </w:tc>
        <w:tc>
          <w:tcPr>
            <w:tcW w:w="1662"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1503.82</w:t>
            </w:r>
          </w:p>
        </w:tc>
      </w:tr>
      <w:tr w:rsidR="00921CFD" w:rsidRPr="00F86C6C" w:rsidTr="001D5F40">
        <w:tc>
          <w:tcPr>
            <w:tcW w:w="555" w:type="dxa"/>
            <w:vAlign w:val="center"/>
          </w:tcPr>
          <w:p w:rsidR="00921CFD" w:rsidRPr="00F86C6C" w:rsidRDefault="00921CFD" w:rsidP="00F86C6C">
            <w:pPr>
              <w:spacing w:after="0" w:line="240" w:lineRule="auto"/>
              <w:contextualSpacing/>
              <w:jc w:val="center"/>
              <w:rPr>
                <w:rFonts w:ascii="Times New Roman" w:hAnsi="Times New Roman"/>
                <w:sz w:val="24"/>
                <w:szCs w:val="24"/>
              </w:rPr>
            </w:pPr>
          </w:p>
        </w:tc>
        <w:tc>
          <w:tcPr>
            <w:tcW w:w="3046" w:type="dxa"/>
            <w:vAlign w:val="center"/>
          </w:tcPr>
          <w:p w:rsidR="00921CFD" w:rsidRPr="00F86C6C" w:rsidRDefault="00921CFD" w:rsidP="00F86C6C">
            <w:pPr>
              <w:spacing w:after="0" w:line="240" w:lineRule="auto"/>
              <w:contextualSpacing/>
              <w:jc w:val="center"/>
              <w:rPr>
                <w:rFonts w:ascii="Times New Roman" w:hAnsi="Times New Roman"/>
                <w:b/>
                <w:sz w:val="24"/>
                <w:szCs w:val="24"/>
              </w:rPr>
            </w:pPr>
          </w:p>
        </w:tc>
        <w:tc>
          <w:tcPr>
            <w:tcW w:w="1577" w:type="dxa"/>
            <w:vAlign w:val="center"/>
          </w:tcPr>
          <w:p w:rsidR="00921CFD" w:rsidRPr="00F86C6C" w:rsidRDefault="00921CFD" w:rsidP="00F86C6C">
            <w:pPr>
              <w:spacing w:after="0" w:line="240" w:lineRule="auto"/>
              <w:contextualSpacing/>
              <w:jc w:val="both"/>
              <w:rPr>
                <w:rFonts w:ascii="Times New Roman" w:hAnsi="Times New Roman"/>
                <w:sz w:val="24"/>
                <w:szCs w:val="24"/>
              </w:rPr>
            </w:pPr>
          </w:p>
        </w:tc>
        <w:tc>
          <w:tcPr>
            <w:tcW w:w="1488" w:type="dxa"/>
            <w:vAlign w:val="center"/>
          </w:tcPr>
          <w:p w:rsidR="00921CFD" w:rsidRPr="00F86C6C" w:rsidRDefault="00921CFD" w:rsidP="00F86C6C">
            <w:pPr>
              <w:spacing w:after="0" w:line="240" w:lineRule="auto"/>
              <w:contextualSpacing/>
              <w:jc w:val="both"/>
              <w:rPr>
                <w:rFonts w:ascii="Times New Roman" w:hAnsi="Times New Roman"/>
                <w:sz w:val="24"/>
                <w:szCs w:val="24"/>
              </w:rPr>
            </w:pPr>
          </w:p>
        </w:tc>
        <w:tc>
          <w:tcPr>
            <w:tcW w:w="1463" w:type="dxa"/>
            <w:vAlign w:val="center"/>
          </w:tcPr>
          <w:p w:rsidR="00921CFD" w:rsidRPr="00F86C6C" w:rsidRDefault="00921CFD" w:rsidP="00F86C6C">
            <w:pPr>
              <w:spacing w:after="0" w:line="240" w:lineRule="auto"/>
              <w:contextualSpacing/>
              <w:jc w:val="center"/>
              <w:rPr>
                <w:rFonts w:ascii="Times New Roman" w:hAnsi="Times New Roman"/>
                <w:sz w:val="24"/>
                <w:szCs w:val="24"/>
              </w:rPr>
            </w:pPr>
          </w:p>
        </w:tc>
        <w:tc>
          <w:tcPr>
            <w:tcW w:w="1662" w:type="dxa"/>
            <w:vAlign w:val="center"/>
          </w:tcPr>
          <w:p w:rsidR="00921CFD" w:rsidRPr="00F86C6C" w:rsidRDefault="00921CFD" w:rsidP="00F86C6C">
            <w:pPr>
              <w:spacing w:after="0" w:line="240" w:lineRule="auto"/>
              <w:contextualSpacing/>
              <w:jc w:val="center"/>
              <w:rPr>
                <w:rFonts w:ascii="Times New Roman" w:hAnsi="Times New Roman"/>
                <w:sz w:val="24"/>
                <w:szCs w:val="24"/>
              </w:rPr>
            </w:pPr>
          </w:p>
        </w:tc>
      </w:tr>
      <w:tr w:rsidR="00921CFD" w:rsidRPr="00F86C6C" w:rsidTr="001D5F40">
        <w:tc>
          <w:tcPr>
            <w:tcW w:w="555" w:type="dxa"/>
            <w:vAlign w:val="center"/>
          </w:tcPr>
          <w:p w:rsidR="00921CFD" w:rsidRPr="00F86C6C" w:rsidRDefault="00921CFD" w:rsidP="00F86C6C">
            <w:pPr>
              <w:spacing w:after="0" w:line="240" w:lineRule="auto"/>
              <w:contextualSpacing/>
              <w:jc w:val="center"/>
              <w:rPr>
                <w:rFonts w:ascii="Times New Roman" w:hAnsi="Times New Roman"/>
                <w:sz w:val="24"/>
                <w:szCs w:val="24"/>
              </w:rPr>
            </w:pPr>
          </w:p>
        </w:tc>
        <w:tc>
          <w:tcPr>
            <w:tcW w:w="9236" w:type="dxa"/>
            <w:gridSpan w:val="5"/>
            <w:vAlign w:val="center"/>
          </w:tcPr>
          <w:p w:rsidR="00921CFD" w:rsidRPr="00F86C6C" w:rsidRDefault="00921CF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п</w:t>
            </w:r>
            <w:proofErr w:type="gramStart"/>
            <w:r w:rsidRPr="00F86C6C">
              <w:rPr>
                <w:rFonts w:ascii="Times New Roman" w:hAnsi="Times New Roman"/>
                <w:b/>
                <w:sz w:val="24"/>
                <w:szCs w:val="24"/>
              </w:rPr>
              <w:t>.К</w:t>
            </w:r>
            <w:proofErr w:type="gramEnd"/>
            <w:r w:rsidRPr="00F86C6C">
              <w:rPr>
                <w:rFonts w:ascii="Times New Roman" w:hAnsi="Times New Roman"/>
                <w:b/>
                <w:sz w:val="24"/>
                <w:szCs w:val="24"/>
              </w:rPr>
              <w:t>рещенский</w:t>
            </w:r>
          </w:p>
        </w:tc>
      </w:tr>
      <w:tr w:rsidR="00921CFD" w:rsidRPr="00F86C6C" w:rsidTr="001D5F40">
        <w:tc>
          <w:tcPr>
            <w:tcW w:w="555"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 xml:space="preserve"> 1</w:t>
            </w:r>
          </w:p>
        </w:tc>
        <w:tc>
          <w:tcPr>
            <w:tcW w:w="3046"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Население/в т.ч. скот</w:t>
            </w:r>
          </w:p>
        </w:tc>
        <w:tc>
          <w:tcPr>
            <w:tcW w:w="1577"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roofErr w:type="gramStart"/>
            <w:r w:rsidRPr="00F86C6C">
              <w:rPr>
                <w:rFonts w:ascii="Times New Roman" w:hAnsi="Times New Roman"/>
                <w:sz w:val="24"/>
                <w:szCs w:val="24"/>
              </w:rPr>
              <w:t>м</w:t>
            </w:r>
            <w:proofErr w:type="gramEnd"/>
            <w:r w:rsidRPr="00F86C6C">
              <w:rPr>
                <w:rFonts w:ascii="Times New Roman" w:hAnsi="Times New Roman"/>
                <w:sz w:val="24"/>
                <w:szCs w:val="24"/>
              </w:rPr>
              <w:t>³/сут</w:t>
            </w:r>
          </w:p>
        </w:tc>
        <w:tc>
          <w:tcPr>
            <w:tcW w:w="1488"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7.0</w:t>
            </w:r>
          </w:p>
        </w:tc>
        <w:tc>
          <w:tcPr>
            <w:tcW w:w="1463"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7.87</w:t>
            </w:r>
          </w:p>
        </w:tc>
        <w:tc>
          <w:tcPr>
            <w:tcW w:w="1662"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7.87</w:t>
            </w:r>
          </w:p>
        </w:tc>
      </w:tr>
      <w:tr w:rsidR="00921CFD" w:rsidRPr="00F86C6C" w:rsidTr="001D5F40">
        <w:tc>
          <w:tcPr>
            <w:tcW w:w="555"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w:t>
            </w:r>
          </w:p>
        </w:tc>
        <w:tc>
          <w:tcPr>
            <w:tcW w:w="3046"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Обьекты соц</w:t>
            </w:r>
            <w:proofErr w:type="gramStart"/>
            <w:r w:rsidRPr="00F86C6C">
              <w:rPr>
                <w:rFonts w:ascii="Times New Roman" w:hAnsi="Times New Roman"/>
                <w:sz w:val="24"/>
                <w:szCs w:val="24"/>
              </w:rPr>
              <w:t>.к</w:t>
            </w:r>
            <w:proofErr w:type="gramEnd"/>
            <w:r w:rsidRPr="00F86C6C">
              <w:rPr>
                <w:rFonts w:ascii="Times New Roman" w:hAnsi="Times New Roman"/>
                <w:sz w:val="24"/>
                <w:szCs w:val="24"/>
              </w:rPr>
              <w:t>ульт.быта</w:t>
            </w:r>
          </w:p>
        </w:tc>
        <w:tc>
          <w:tcPr>
            <w:tcW w:w="1577"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roofErr w:type="gramStart"/>
            <w:r w:rsidRPr="00F86C6C">
              <w:rPr>
                <w:rFonts w:ascii="Times New Roman" w:hAnsi="Times New Roman"/>
                <w:sz w:val="24"/>
                <w:szCs w:val="24"/>
              </w:rPr>
              <w:t>м</w:t>
            </w:r>
            <w:proofErr w:type="gramEnd"/>
            <w:r w:rsidRPr="00F86C6C">
              <w:rPr>
                <w:rFonts w:ascii="Times New Roman" w:hAnsi="Times New Roman"/>
                <w:sz w:val="24"/>
                <w:szCs w:val="24"/>
              </w:rPr>
              <w:t>³/сут</w:t>
            </w:r>
          </w:p>
        </w:tc>
        <w:tc>
          <w:tcPr>
            <w:tcW w:w="1488"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0.3</w:t>
            </w:r>
          </w:p>
        </w:tc>
        <w:tc>
          <w:tcPr>
            <w:tcW w:w="1463"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0.28</w:t>
            </w:r>
          </w:p>
        </w:tc>
        <w:tc>
          <w:tcPr>
            <w:tcW w:w="1662"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0.28</w:t>
            </w:r>
          </w:p>
        </w:tc>
      </w:tr>
      <w:tr w:rsidR="00921CFD" w:rsidRPr="00F86C6C" w:rsidTr="001D5F40">
        <w:tc>
          <w:tcPr>
            <w:tcW w:w="555"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w:t>
            </w:r>
          </w:p>
        </w:tc>
        <w:tc>
          <w:tcPr>
            <w:tcW w:w="3046"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Производство</w:t>
            </w:r>
          </w:p>
        </w:tc>
        <w:tc>
          <w:tcPr>
            <w:tcW w:w="1577"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roofErr w:type="gramStart"/>
            <w:r w:rsidRPr="00F86C6C">
              <w:rPr>
                <w:rFonts w:ascii="Times New Roman" w:hAnsi="Times New Roman"/>
                <w:sz w:val="24"/>
                <w:szCs w:val="24"/>
              </w:rPr>
              <w:t>м</w:t>
            </w:r>
            <w:proofErr w:type="gramEnd"/>
            <w:r w:rsidRPr="00F86C6C">
              <w:rPr>
                <w:rFonts w:ascii="Times New Roman" w:hAnsi="Times New Roman"/>
                <w:sz w:val="24"/>
                <w:szCs w:val="24"/>
              </w:rPr>
              <w:t>³/сут</w:t>
            </w:r>
          </w:p>
        </w:tc>
        <w:tc>
          <w:tcPr>
            <w:tcW w:w="1488"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
        </w:tc>
        <w:tc>
          <w:tcPr>
            <w:tcW w:w="1463"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1.2</w:t>
            </w:r>
          </w:p>
        </w:tc>
        <w:tc>
          <w:tcPr>
            <w:tcW w:w="1662"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1.2</w:t>
            </w:r>
          </w:p>
        </w:tc>
      </w:tr>
      <w:tr w:rsidR="00921CFD" w:rsidRPr="00F86C6C" w:rsidTr="001D5F40">
        <w:tc>
          <w:tcPr>
            <w:tcW w:w="555"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4</w:t>
            </w:r>
          </w:p>
        </w:tc>
        <w:tc>
          <w:tcPr>
            <w:tcW w:w="3046"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Животноводческий </w:t>
            </w:r>
            <w:r w:rsidR="001D5F40" w:rsidRPr="00F86C6C">
              <w:rPr>
                <w:rFonts w:ascii="Times New Roman" w:hAnsi="Times New Roman"/>
                <w:sz w:val="24"/>
                <w:szCs w:val="24"/>
              </w:rPr>
              <w:t>компл.</w:t>
            </w:r>
          </w:p>
        </w:tc>
        <w:tc>
          <w:tcPr>
            <w:tcW w:w="1577"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roofErr w:type="gramStart"/>
            <w:r w:rsidRPr="00F86C6C">
              <w:rPr>
                <w:rFonts w:ascii="Times New Roman" w:hAnsi="Times New Roman"/>
                <w:sz w:val="24"/>
                <w:szCs w:val="24"/>
              </w:rPr>
              <w:t>м</w:t>
            </w:r>
            <w:proofErr w:type="gramEnd"/>
            <w:r w:rsidRPr="00F86C6C">
              <w:rPr>
                <w:rFonts w:ascii="Times New Roman" w:hAnsi="Times New Roman"/>
                <w:sz w:val="24"/>
                <w:szCs w:val="24"/>
              </w:rPr>
              <w:t>³/сут</w:t>
            </w:r>
          </w:p>
        </w:tc>
        <w:tc>
          <w:tcPr>
            <w:tcW w:w="1488"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
        </w:tc>
        <w:tc>
          <w:tcPr>
            <w:tcW w:w="1463"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1662"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r>
      <w:tr w:rsidR="00921CFD" w:rsidRPr="00F86C6C" w:rsidTr="001D5F40">
        <w:tc>
          <w:tcPr>
            <w:tcW w:w="555" w:type="dxa"/>
            <w:vAlign w:val="center"/>
          </w:tcPr>
          <w:p w:rsidR="00921CFD" w:rsidRPr="00F86C6C" w:rsidRDefault="00921CFD" w:rsidP="00F86C6C">
            <w:pPr>
              <w:spacing w:after="0" w:line="240" w:lineRule="auto"/>
              <w:contextualSpacing/>
              <w:jc w:val="center"/>
              <w:rPr>
                <w:rFonts w:ascii="Times New Roman" w:hAnsi="Times New Roman"/>
                <w:sz w:val="24"/>
                <w:szCs w:val="24"/>
              </w:rPr>
            </w:pPr>
          </w:p>
        </w:tc>
        <w:tc>
          <w:tcPr>
            <w:tcW w:w="3046" w:type="dxa"/>
            <w:vAlign w:val="center"/>
          </w:tcPr>
          <w:p w:rsidR="00921CFD" w:rsidRPr="00F86C6C" w:rsidRDefault="00921CF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ВСЕГО:</w:t>
            </w:r>
          </w:p>
        </w:tc>
        <w:tc>
          <w:tcPr>
            <w:tcW w:w="1577"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roofErr w:type="gramStart"/>
            <w:r w:rsidRPr="00F86C6C">
              <w:rPr>
                <w:rFonts w:ascii="Times New Roman" w:hAnsi="Times New Roman"/>
                <w:sz w:val="24"/>
                <w:szCs w:val="24"/>
              </w:rPr>
              <w:t>м</w:t>
            </w:r>
            <w:proofErr w:type="gramEnd"/>
            <w:r w:rsidRPr="00F86C6C">
              <w:rPr>
                <w:rFonts w:ascii="Times New Roman" w:hAnsi="Times New Roman"/>
                <w:sz w:val="24"/>
                <w:szCs w:val="24"/>
              </w:rPr>
              <w:t>³/сут</w:t>
            </w:r>
          </w:p>
        </w:tc>
        <w:tc>
          <w:tcPr>
            <w:tcW w:w="1488"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7.3</w:t>
            </w:r>
          </w:p>
        </w:tc>
        <w:tc>
          <w:tcPr>
            <w:tcW w:w="1463"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9.35</w:t>
            </w:r>
          </w:p>
        </w:tc>
        <w:tc>
          <w:tcPr>
            <w:tcW w:w="1662"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9.35</w:t>
            </w:r>
          </w:p>
        </w:tc>
      </w:tr>
      <w:tr w:rsidR="00921CFD" w:rsidRPr="00F86C6C" w:rsidTr="001D5F40">
        <w:tc>
          <w:tcPr>
            <w:tcW w:w="555" w:type="dxa"/>
            <w:vAlign w:val="center"/>
          </w:tcPr>
          <w:p w:rsidR="00921CFD" w:rsidRPr="00F86C6C" w:rsidRDefault="00921CFD" w:rsidP="00F86C6C">
            <w:pPr>
              <w:spacing w:after="0" w:line="240" w:lineRule="auto"/>
              <w:contextualSpacing/>
              <w:jc w:val="center"/>
              <w:rPr>
                <w:rFonts w:ascii="Times New Roman" w:hAnsi="Times New Roman"/>
                <w:sz w:val="24"/>
                <w:szCs w:val="24"/>
              </w:rPr>
            </w:pPr>
          </w:p>
        </w:tc>
        <w:tc>
          <w:tcPr>
            <w:tcW w:w="3046"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Неучтенный расход 10%</w:t>
            </w:r>
          </w:p>
        </w:tc>
        <w:tc>
          <w:tcPr>
            <w:tcW w:w="1577" w:type="dxa"/>
            <w:vAlign w:val="center"/>
          </w:tcPr>
          <w:p w:rsidR="00921CFD" w:rsidRPr="00F86C6C" w:rsidRDefault="00921CFD" w:rsidP="00F86C6C">
            <w:pPr>
              <w:spacing w:after="0" w:line="240" w:lineRule="auto"/>
              <w:contextualSpacing/>
              <w:jc w:val="both"/>
              <w:rPr>
                <w:rFonts w:ascii="Times New Roman" w:hAnsi="Times New Roman"/>
                <w:sz w:val="24"/>
                <w:szCs w:val="24"/>
              </w:rPr>
            </w:pPr>
          </w:p>
        </w:tc>
        <w:tc>
          <w:tcPr>
            <w:tcW w:w="1488"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0.73</w:t>
            </w:r>
          </w:p>
        </w:tc>
        <w:tc>
          <w:tcPr>
            <w:tcW w:w="1463"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0.93</w:t>
            </w:r>
          </w:p>
        </w:tc>
        <w:tc>
          <w:tcPr>
            <w:tcW w:w="1662"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0.93</w:t>
            </w:r>
          </w:p>
        </w:tc>
      </w:tr>
      <w:tr w:rsidR="00921CFD" w:rsidRPr="00F86C6C" w:rsidTr="001D5F40">
        <w:tc>
          <w:tcPr>
            <w:tcW w:w="555" w:type="dxa"/>
            <w:vAlign w:val="center"/>
          </w:tcPr>
          <w:p w:rsidR="00921CFD" w:rsidRPr="00F86C6C" w:rsidRDefault="00921CFD" w:rsidP="00F86C6C">
            <w:pPr>
              <w:spacing w:after="0" w:line="240" w:lineRule="auto"/>
              <w:contextualSpacing/>
              <w:jc w:val="center"/>
              <w:rPr>
                <w:rFonts w:ascii="Times New Roman" w:hAnsi="Times New Roman"/>
                <w:sz w:val="24"/>
                <w:szCs w:val="24"/>
              </w:rPr>
            </w:pPr>
          </w:p>
        </w:tc>
        <w:tc>
          <w:tcPr>
            <w:tcW w:w="3046" w:type="dxa"/>
            <w:vAlign w:val="center"/>
          </w:tcPr>
          <w:p w:rsidR="00921CFD" w:rsidRPr="00F86C6C" w:rsidRDefault="00921CF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ИТОГО:</w:t>
            </w:r>
          </w:p>
        </w:tc>
        <w:tc>
          <w:tcPr>
            <w:tcW w:w="1577"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roofErr w:type="gramStart"/>
            <w:r w:rsidRPr="00F86C6C">
              <w:rPr>
                <w:rFonts w:ascii="Times New Roman" w:hAnsi="Times New Roman"/>
                <w:sz w:val="24"/>
                <w:szCs w:val="24"/>
              </w:rPr>
              <w:t>м</w:t>
            </w:r>
            <w:proofErr w:type="gramEnd"/>
            <w:r w:rsidRPr="00F86C6C">
              <w:rPr>
                <w:rFonts w:ascii="Times New Roman" w:hAnsi="Times New Roman"/>
                <w:sz w:val="24"/>
                <w:szCs w:val="24"/>
              </w:rPr>
              <w:t>³/сут</w:t>
            </w:r>
          </w:p>
        </w:tc>
        <w:tc>
          <w:tcPr>
            <w:tcW w:w="1488" w:type="dxa"/>
            <w:vAlign w:val="center"/>
          </w:tcPr>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8.06</w:t>
            </w:r>
          </w:p>
        </w:tc>
        <w:tc>
          <w:tcPr>
            <w:tcW w:w="1463"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10.28</w:t>
            </w:r>
          </w:p>
        </w:tc>
        <w:tc>
          <w:tcPr>
            <w:tcW w:w="1662" w:type="dxa"/>
            <w:vAlign w:val="center"/>
          </w:tcPr>
          <w:p w:rsidR="00921CFD" w:rsidRPr="00F86C6C" w:rsidRDefault="00921CF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10.28</w:t>
            </w:r>
          </w:p>
        </w:tc>
      </w:tr>
      <w:tr w:rsidR="00921CFD" w:rsidRPr="00F86C6C" w:rsidTr="001D5F40">
        <w:tc>
          <w:tcPr>
            <w:tcW w:w="555" w:type="dxa"/>
            <w:vAlign w:val="center"/>
          </w:tcPr>
          <w:p w:rsidR="00921CFD" w:rsidRPr="00F86C6C" w:rsidRDefault="00921CFD" w:rsidP="00F86C6C">
            <w:pPr>
              <w:spacing w:after="0" w:line="240" w:lineRule="auto"/>
              <w:contextualSpacing/>
              <w:jc w:val="center"/>
              <w:rPr>
                <w:rFonts w:ascii="Times New Roman" w:hAnsi="Times New Roman"/>
                <w:sz w:val="24"/>
                <w:szCs w:val="24"/>
              </w:rPr>
            </w:pPr>
          </w:p>
        </w:tc>
        <w:tc>
          <w:tcPr>
            <w:tcW w:w="3046" w:type="dxa"/>
            <w:vAlign w:val="center"/>
          </w:tcPr>
          <w:p w:rsidR="00921CFD" w:rsidRPr="00F86C6C" w:rsidRDefault="00921CFD" w:rsidP="00F86C6C">
            <w:pPr>
              <w:spacing w:after="0" w:line="240" w:lineRule="auto"/>
              <w:contextualSpacing/>
              <w:jc w:val="center"/>
              <w:rPr>
                <w:rFonts w:ascii="Times New Roman" w:hAnsi="Times New Roman"/>
                <w:b/>
                <w:sz w:val="24"/>
                <w:szCs w:val="24"/>
              </w:rPr>
            </w:pPr>
          </w:p>
        </w:tc>
        <w:tc>
          <w:tcPr>
            <w:tcW w:w="1577" w:type="dxa"/>
            <w:vAlign w:val="center"/>
          </w:tcPr>
          <w:p w:rsidR="00921CFD" w:rsidRPr="00F86C6C" w:rsidRDefault="00921CFD" w:rsidP="00F86C6C">
            <w:pPr>
              <w:spacing w:after="0" w:line="240" w:lineRule="auto"/>
              <w:contextualSpacing/>
              <w:jc w:val="both"/>
              <w:rPr>
                <w:rFonts w:ascii="Times New Roman" w:hAnsi="Times New Roman"/>
                <w:sz w:val="24"/>
                <w:szCs w:val="24"/>
              </w:rPr>
            </w:pPr>
          </w:p>
        </w:tc>
        <w:tc>
          <w:tcPr>
            <w:tcW w:w="1488" w:type="dxa"/>
            <w:vAlign w:val="center"/>
          </w:tcPr>
          <w:p w:rsidR="00921CFD" w:rsidRPr="00F86C6C" w:rsidRDefault="00921CFD" w:rsidP="00F86C6C">
            <w:pPr>
              <w:spacing w:after="0" w:line="240" w:lineRule="auto"/>
              <w:contextualSpacing/>
              <w:jc w:val="both"/>
              <w:rPr>
                <w:rFonts w:ascii="Times New Roman" w:hAnsi="Times New Roman"/>
                <w:sz w:val="24"/>
                <w:szCs w:val="24"/>
              </w:rPr>
            </w:pPr>
          </w:p>
        </w:tc>
        <w:tc>
          <w:tcPr>
            <w:tcW w:w="1463" w:type="dxa"/>
            <w:vAlign w:val="center"/>
          </w:tcPr>
          <w:p w:rsidR="00921CFD" w:rsidRPr="00F86C6C" w:rsidRDefault="00921CFD" w:rsidP="00F86C6C">
            <w:pPr>
              <w:spacing w:after="0" w:line="240" w:lineRule="auto"/>
              <w:contextualSpacing/>
              <w:jc w:val="center"/>
              <w:rPr>
                <w:rFonts w:ascii="Times New Roman" w:hAnsi="Times New Roman"/>
                <w:sz w:val="24"/>
                <w:szCs w:val="24"/>
              </w:rPr>
            </w:pPr>
          </w:p>
        </w:tc>
        <w:tc>
          <w:tcPr>
            <w:tcW w:w="1662" w:type="dxa"/>
            <w:vAlign w:val="center"/>
          </w:tcPr>
          <w:p w:rsidR="00921CFD" w:rsidRPr="00F86C6C" w:rsidRDefault="00921CFD" w:rsidP="00F86C6C">
            <w:pPr>
              <w:spacing w:after="0" w:line="240" w:lineRule="auto"/>
              <w:contextualSpacing/>
              <w:jc w:val="center"/>
              <w:rPr>
                <w:rFonts w:ascii="Times New Roman" w:hAnsi="Times New Roman"/>
                <w:sz w:val="24"/>
                <w:szCs w:val="24"/>
              </w:rPr>
            </w:pPr>
          </w:p>
        </w:tc>
      </w:tr>
    </w:tbl>
    <w:p w:rsidR="00921CFD" w:rsidRPr="00F86C6C" w:rsidRDefault="00921CFD" w:rsidP="00F86C6C">
      <w:pPr>
        <w:spacing w:after="0" w:line="240" w:lineRule="auto"/>
        <w:ind w:firstLine="540"/>
        <w:contextualSpacing/>
        <w:jc w:val="both"/>
        <w:rPr>
          <w:rFonts w:ascii="Times New Roman" w:hAnsi="Times New Roman"/>
          <w:sz w:val="24"/>
          <w:szCs w:val="24"/>
        </w:rPr>
      </w:pPr>
    </w:p>
    <w:p w:rsidR="00921CFD" w:rsidRPr="00F86C6C" w:rsidRDefault="00921CFD"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Для полива территории объектов соцкультбыта и приусадебных участков необходимо и</w:t>
      </w:r>
      <w:r w:rsidRPr="00F86C6C">
        <w:rPr>
          <w:rFonts w:ascii="Times New Roman" w:hAnsi="Times New Roman"/>
          <w:sz w:val="24"/>
          <w:szCs w:val="24"/>
        </w:rPr>
        <w:t>с</w:t>
      </w:r>
      <w:r w:rsidRPr="00F86C6C">
        <w:rPr>
          <w:rFonts w:ascii="Times New Roman" w:hAnsi="Times New Roman"/>
          <w:sz w:val="24"/>
          <w:szCs w:val="24"/>
        </w:rPr>
        <w:t>пользовать подземные грунтовые воды непитьевого качества.</w:t>
      </w:r>
    </w:p>
    <w:p w:rsidR="00921CFD" w:rsidRPr="00F86C6C" w:rsidRDefault="00921CFD" w:rsidP="00F86C6C">
      <w:pPr>
        <w:spacing w:after="0" w:line="240" w:lineRule="auto"/>
        <w:ind w:firstLine="540"/>
        <w:contextualSpacing/>
        <w:rPr>
          <w:rFonts w:ascii="Times New Roman" w:hAnsi="Times New Roman"/>
          <w:sz w:val="24"/>
          <w:szCs w:val="24"/>
          <w:u w:val="single"/>
        </w:rPr>
      </w:pPr>
      <w:r w:rsidRPr="00F86C6C">
        <w:rPr>
          <w:rFonts w:ascii="Times New Roman" w:hAnsi="Times New Roman"/>
          <w:sz w:val="24"/>
          <w:szCs w:val="24"/>
          <w:u w:val="single"/>
        </w:rPr>
        <w:t>Противопожарные мероприятия:</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Согласно СП 8.13130-2009 раздел 5, расход воды на наружное пожаротушение и кол</w:t>
      </w:r>
      <w:r w:rsidRPr="00F86C6C">
        <w:rPr>
          <w:rFonts w:ascii="Times New Roman" w:hAnsi="Times New Roman"/>
          <w:sz w:val="24"/>
          <w:szCs w:val="24"/>
        </w:rPr>
        <w:t>и</w:t>
      </w:r>
      <w:r w:rsidRPr="00F86C6C">
        <w:rPr>
          <w:rFonts w:ascii="Times New Roman" w:hAnsi="Times New Roman"/>
          <w:sz w:val="24"/>
          <w:szCs w:val="24"/>
        </w:rPr>
        <w:t xml:space="preserve">чество одновременных пожаров в каждой </w:t>
      </w:r>
      <w:bookmarkStart w:id="26" w:name="fts_hit0"/>
      <w:bookmarkEnd w:id="26"/>
      <w:r w:rsidRPr="00F86C6C">
        <w:rPr>
          <w:rStyle w:val="fts-hit"/>
          <w:rFonts w:ascii="Times New Roman" w:hAnsi="Times New Roman"/>
          <w:sz w:val="24"/>
          <w:szCs w:val="24"/>
        </w:rPr>
        <w:t>зоне</w:t>
      </w:r>
      <w:r w:rsidRPr="00F86C6C">
        <w:rPr>
          <w:rFonts w:ascii="Times New Roman" w:hAnsi="Times New Roman"/>
          <w:sz w:val="24"/>
          <w:szCs w:val="24"/>
        </w:rPr>
        <w:t xml:space="preserve"> принимается в зависимости от числа жителей, проживающих в </w:t>
      </w:r>
      <w:bookmarkStart w:id="27" w:name="fts_hit1"/>
      <w:bookmarkEnd w:id="27"/>
      <w:r w:rsidRPr="00F86C6C">
        <w:rPr>
          <w:rStyle w:val="fts-hit"/>
          <w:rFonts w:ascii="Times New Roman" w:hAnsi="Times New Roman"/>
          <w:sz w:val="24"/>
          <w:szCs w:val="24"/>
        </w:rPr>
        <w:t>зоне</w:t>
      </w:r>
      <w:r w:rsidRPr="00F86C6C">
        <w:rPr>
          <w:rFonts w:ascii="Times New Roman" w:hAnsi="Times New Roman"/>
          <w:sz w:val="24"/>
          <w:szCs w:val="24"/>
        </w:rPr>
        <w:t>. Учитывая, что водоснабжение с. Убинское является зонным, расчетное количество одновременных пожаров с. Убинское принято равным 1, с расходом воды на наружное пожаротушение 10 л/сек, время тушения пожара 3 часа. Расход на пожаротушение – 36 м³/час, общий расход за 3 часа составит 108 куб.м.</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Внутреннее пожаротушение предусматривается в общественных и производственных зданиях. Расход воды на пожар из расчета 2 струи по 2.5л/сек каждая. Время тушения пож</w:t>
      </w:r>
      <w:r w:rsidRPr="00F86C6C">
        <w:rPr>
          <w:rFonts w:ascii="Times New Roman" w:hAnsi="Times New Roman"/>
          <w:sz w:val="24"/>
          <w:szCs w:val="24"/>
        </w:rPr>
        <w:t>а</w:t>
      </w:r>
      <w:r w:rsidRPr="00F86C6C">
        <w:rPr>
          <w:rFonts w:ascii="Times New Roman" w:hAnsi="Times New Roman"/>
          <w:sz w:val="24"/>
          <w:szCs w:val="24"/>
        </w:rPr>
        <w:t>ра 3 часа, расход составит 18 м³/час, общий расход за 3 часа составит 54куб.м.</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Общий расход на пожаротушение составит 162 куб.м.</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Расчетное количество одновременных пожаров п. Крещенский принято равным 1, с расходом воды на наружное пожаротушение 5 л/сек (СП 8.13130-2009 раздел 5), время т</w:t>
      </w:r>
      <w:r w:rsidRPr="00F86C6C">
        <w:rPr>
          <w:rFonts w:ascii="Times New Roman" w:hAnsi="Times New Roman"/>
          <w:sz w:val="24"/>
          <w:szCs w:val="24"/>
        </w:rPr>
        <w:t>у</w:t>
      </w:r>
      <w:r w:rsidRPr="00F86C6C">
        <w:rPr>
          <w:rFonts w:ascii="Times New Roman" w:hAnsi="Times New Roman"/>
          <w:sz w:val="24"/>
          <w:szCs w:val="24"/>
        </w:rPr>
        <w:t xml:space="preserve">шения пожара 3 часа. Расход на пожаротушение – 18 м³/час, общий расход за 3 часа составит 54 куб.м. </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Для наружного пожаротушения на сетях водопровода устанавливаются пожарные ги</w:t>
      </w:r>
      <w:r w:rsidRPr="00F86C6C">
        <w:rPr>
          <w:rFonts w:ascii="Times New Roman" w:hAnsi="Times New Roman"/>
          <w:sz w:val="24"/>
          <w:szCs w:val="24"/>
        </w:rPr>
        <w:t>д</w:t>
      </w:r>
      <w:r w:rsidRPr="00F86C6C">
        <w:rPr>
          <w:rFonts w:ascii="Times New Roman" w:hAnsi="Times New Roman"/>
          <w:sz w:val="24"/>
          <w:szCs w:val="24"/>
        </w:rPr>
        <w:t>ранты, из условия радиуса действия гидранта 150-200м. В конце каждой тупиковой ветви в</w:t>
      </w:r>
      <w:r w:rsidRPr="00F86C6C">
        <w:rPr>
          <w:rFonts w:ascii="Times New Roman" w:hAnsi="Times New Roman"/>
          <w:sz w:val="24"/>
          <w:szCs w:val="24"/>
        </w:rPr>
        <w:t>о</w:t>
      </w:r>
      <w:r w:rsidRPr="00F86C6C">
        <w:rPr>
          <w:rFonts w:ascii="Times New Roman" w:hAnsi="Times New Roman"/>
          <w:sz w:val="24"/>
          <w:szCs w:val="24"/>
        </w:rPr>
        <w:t>допроводной сети, превышающей по протяженности 200 м, предусматривается противоп</w:t>
      </w:r>
      <w:r w:rsidRPr="00F86C6C">
        <w:rPr>
          <w:rFonts w:ascii="Times New Roman" w:hAnsi="Times New Roman"/>
          <w:sz w:val="24"/>
          <w:szCs w:val="24"/>
        </w:rPr>
        <w:t>о</w:t>
      </w:r>
      <w:r w:rsidRPr="00F86C6C">
        <w:rPr>
          <w:rFonts w:ascii="Times New Roman" w:hAnsi="Times New Roman"/>
          <w:sz w:val="24"/>
          <w:szCs w:val="24"/>
        </w:rPr>
        <w:t>жарный резервуар объемом 100м³: предусмотрено устройство резервуаров- с</w:t>
      </w:r>
      <w:proofErr w:type="gramStart"/>
      <w:r w:rsidRPr="00F86C6C">
        <w:rPr>
          <w:rFonts w:ascii="Times New Roman" w:hAnsi="Times New Roman"/>
          <w:sz w:val="24"/>
          <w:szCs w:val="24"/>
        </w:rPr>
        <w:t>.У</w:t>
      </w:r>
      <w:proofErr w:type="gramEnd"/>
      <w:r w:rsidRPr="00F86C6C">
        <w:rPr>
          <w:rFonts w:ascii="Times New Roman" w:hAnsi="Times New Roman"/>
          <w:sz w:val="24"/>
          <w:szCs w:val="24"/>
        </w:rPr>
        <w:t>бинское 9шт,  один резервуар в  п. Крещенский.</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Схема водопроводных сетей населенных пунктов, уточняется и детализируется на п</w:t>
      </w:r>
      <w:r w:rsidRPr="00F86C6C">
        <w:rPr>
          <w:rFonts w:ascii="Times New Roman" w:hAnsi="Times New Roman"/>
          <w:sz w:val="24"/>
          <w:szCs w:val="24"/>
        </w:rPr>
        <w:t>о</w:t>
      </w:r>
      <w:r w:rsidRPr="00F86C6C">
        <w:rPr>
          <w:rFonts w:ascii="Times New Roman" w:hAnsi="Times New Roman"/>
          <w:sz w:val="24"/>
          <w:szCs w:val="24"/>
        </w:rPr>
        <w:t xml:space="preserve">следующих стадиях проектирования.             </w:t>
      </w:r>
    </w:p>
    <w:p w:rsidR="00921CFD" w:rsidRPr="00F86C6C" w:rsidRDefault="00921CFD" w:rsidP="00F86C6C">
      <w:pPr>
        <w:spacing w:after="0" w:line="240" w:lineRule="auto"/>
        <w:ind w:firstLine="540"/>
        <w:contextualSpacing/>
        <w:rPr>
          <w:rFonts w:ascii="Times New Roman" w:hAnsi="Times New Roman"/>
          <w:sz w:val="24"/>
          <w:szCs w:val="24"/>
          <w:u w:val="single"/>
        </w:rPr>
      </w:pPr>
      <w:r w:rsidRPr="00F86C6C">
        <w:rPr>
          <w:rFonts w:ascii="Times New Roman" w:hAnsi="Times New Roman"/>
          <w:sz w:val="24"/>
          <w:szCs w:val="24"/>
          <w:u w:val="single"/>
        </w:rPr>
        <w:t>Хозяйственно-бытовая канализация</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 xml:space="preserve">В настоящее время создание централизованной системы канализации в населенных пунктах Убинского сельского поселения нереально из-за больших материальных затрат, в связи с этим, канализование бытовых стоков с использованием выгребных ям сохранится на весь период планирования. </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 xml:space="preserve">В проекте предлагается следующая схема канализования: все хозяйственно-бытовые стоки и производственные стоки после локальной очистки, поступают </w:t>
      </w:r>
      <w:proofErr w:type="gramStart"/>
      <w:r w:rsidRPr="00F86C6C">
        <w:rPr>
          <w:rFonts w:ascii="Times New Roman" w:hAnsi="Times New Roman"/>
          <w:sz w:val="24"/>
          <w:szCs w:val="24"/>
        </w:rPr>
        <w:t>в</w:t>
      </w:r>
      <w:proofErr w:type="gramEnd"/>
      <w:r w:rsidRPr="00F86C6C">
        <w:rPr>
          <w:rFonts w:ascii="Times New Roman" w:hAnsi="Times New Roman"/>
          <w:sz w:val="24"/>
          <w:szCs w:val="24"/>
        </w:rPr>
        <w:t xml:space="preserve"> водонепроницаемые </w:t>
      </w:r>
      <w:r w:rsidRPr="00F86C6C">
        <w:rPr>
          <w:rFonts w:ascii="Times New Roman" w:hAnsi="Times New Roman"/>
          <w:sz w:val="24"/>
          <w:szCs w:val="24"/>
        </w:rPr>
        <w:lastRenderedPageBreak/>
        <w:t>ж/б выгреба, откуда спецмашиной вывозятся на очистные канализационные сооружения. П</w:t>
      </w:r>
      <w:r w:rsidRPr="00F86C6C">
        <w:rPr>
          <w:rFonts w:ascii="Times New Roman" w:hAnsi="Times New Roman"/>
          <w:sz w:val="24"/>
          <w:szCs w:val="24"/>
        </w:rPr>
        <w:t>о</w:t>
      </w:r>
      <w:r w:rsidRPr="00F86C6C">
        <w:rPr>
          <w:rFonts w:ascii="Times New Roman" w:hAnsi="Times New Roman"/>
          <w:sz w:val="24"/>
          <w:szCs w:val="24"/>
        </w:rPr>
        <w:t>сле очистки сточные воды можно сбрасывать в ближайший водоем, ручей, либо использ</w:t>
      </w:r>
      <w:r w:rsidRPr="00F86C6C">
        <w:rPr>
          <w:rFonts w:ascii="Times New Roman" w:hAnsi="Times New Roman"/>
          <w:sz w:val="24"/>
          <w:szCs w:val="24"/>
        </w:rPr>
        <w:t>о</w:t>
      </w:r>
      <w:r w:rsidRPr="00F86C6C">
        <w:rPr>
          <w:rFonts w:ascii="Times New Roman" w:hAnsi="Times New Roman"/>
          <w:sz w:val="24"/>
          <w:szCs w:val="24"/>
        </w:rPr>
        <w:t>вать на земледельческих полях орошения.</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В силу высокого залегания уровня грунтовых вод и равнинного характера рельефа, пр</w:t>
      </w:r>
      <w:r w:rsidRPr="00F86C6C">
        <w:rPr>
          <w:rFonts w:ascii="Times New Roman" w:hAnsi="Times New Roman"/>
          <w:sz w:val="24"/>
          <w:szCs w:val="24"/>
        </w:rPr>
        <w:t>о</w:t>
      </w:r>
      <w:r w:rsidRPr="00F86C6C">
        <w:rPr>
          <w:rFonts w:ascii="Times New Roman" w:hAnsi="Times New Roman"/>
          <w:sz w:val="24"/>
          <w:szCs w:val="24"/>
        </w:rPr>
        <w:t>ектом предлагается установка сооружений очистки бытовых стоков модульного типа, кот</w:t>
      </w:r>
      <w:r w:rsidRPr="00F86C6C">
        <w:rPr>
          <w:rFonts w:ascii="Times New Roman" w:hAnsi="Times New Roman"/>
          <w:sz w:val="24"/>
          <w:szCs w:val="24"/>
        </w:rPr>
        <w:t>о</w:t>
      </w:r>
      <w:r w:rsidRPr="00F86C6C">
        <w:rPr>
          <w:rFonts w:ascii="Times New Roman" w:hAnsi="Times New Roman"/>
          <w:sz w:val="24"/>
          <w:szCs w:val="24"/>
        </w:rPr>
        <w:t xml:space="preserve">рые позволяют при увеличении количества стоков устанавливать дополнительные секции. </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Ввиду большой протяженности и расположения территории с. Убинское по обе стор</w:t>
      </w:r>
      <w:r w:rsidRPr="00F86C6C">
        <w:rPr>
          <w:rFonts w:ascii="Times New Roman" w:hAnsi="Times New Roman"/>
          <w:sz w:val="24"/>
          <w:szCs w:val="24"/>
        </w:rPr>
        <w:t>о</w:t>
      </w:r>
      <w:r w:rsidRPr="00F86C6C">
        <w:rPr>
          <w:rFonts w:ascii="Times New Roman" w:hAnsi="Times New Roman"/>
          <w:sz w:val="24"/>
          <w:szCs w:val="24"/>
        </w:rPr>
        <w:t>ны магистральной железной дороги, планируется организовать две станции очистки хоз</w:t>
      </w:r>
      <w:r w:rsidR="004D4D44" w:rsidRPr="00F86C6C">
        <w:rPr>
          <w:rFonts w:ascii="Times New Roman" w:hAnsi="Times New Roman"/>
          <w:sz w:val="24"/>
          <w:szCs w:val="24"/>
        </w:rPr>
        <w:t>я</w:t>
      </w:r>
      <w:r w:rsidR="004D4D44" w:rsidRPr="00F86C6C">
        <w:rPr>
          <w:rFonts w:ascii="Times New Roman" w:hAnsi="Times New Roman"/>
          <w:sz w:val="24"/>
          <w:szCs w:val="24"/>
        </w:rPr>
        <w:t>й</w:t>
      </w:r>
      <w:r w:rsidR="004D4D44" w:rsidRPr="00F86C6C">
        <w:rPr>
          <w:rFonts w:ascii="Times New Roman" w:hAnsi="Times New Roman"/>
          <w:sz w:val="24"/>
          <w:szCs w:val="24"/>
        </w:rPr>
        <w:t>ственно-бытовых стоков. Очистную станцию</w:t>
      </w:r>
      <w:r w:rsidRPr="00F86C6C">
        <w:rPr>
          <w:rFonts w:ascii="Times New Roman" w:hAnsi="Times New Roman"/>
          <w:sz w:val="24"/>
          <w:szCs w:val="24"/>
        </w:rPr>
        <w:t xml:space="preserve"> ОС-1 предполагается расположить в </w:t>
      </w:r>
      <w:r w:rsidR="00C858A6" w:rsidRPr="00F86C6C">
        <w:rPr>
          <w:rFonts w:ascii="Times New Roman" w:hAnsi="Times New Roman"/>
          <w:sz w:val="24"/>
          <w:szCs w:val="24"/>
        </w:rPr>
        <w:t>северном</w:t>
      </w:r>
      <w:r w:rsidRPr="00F86C6C">
        <w:rPr>
          <w:rFonts w:ascii="Times New Roman" w:hAnsi="Times New Roman"/>
          <w:sz w:val="24"/>
          <w:szCs w:val="24"/>
        </w:rPr>
        <w:t xml:space="preserve"> направлении от западного района с. Убинское. Площадку для размещения очистных соор</w:t>
      </w:r>
      <w:r w:rsidRPr="00F86C6C">
        <w:rPr>
          <w:rFonts w:ascii="Times New Roman" w:hAnsi="Times New Roman"/>
          <w:sz w:val="24"/>
          <w:szCs w:val="24"/>
        </w:rPr>
        <w:t>у</w:t>
      </w:r>
      <w:r w:rsidRPr="00F86C6C">
        <w:rPr>
          <w:rFonts w:ascii="Times New Roman" w:hAnsi="Times New Roman"/>
          <w:sz w:val="24"/>
          <w:szCs w:val="24"/>
        </w:rPr>
        <w:t>жений, необходимо подсыпать на высоту 1-2м. Размер площадки очистных сооружений с</w:t>
      </w:r>
      <w:r w:rsidRPr="00F86C6C">
        <w:rPr>
          <w:rFonts w:ascii="Times New Roman" w:hAnsi="Times New Roman"/>
          <w:sz w:val="24"/>
          <w:szCs w:val="24"/>
        </w:rPr>
        <w:t>о</w:t>
      </w:r>
      <w:r w:rsidRPr="00F86C6C">
        <w:rPr>
          <w:rFonts w:ascii="Times New Roman" w:hAnsi="Times New Roman"/>
          <w:sz w:val="24"/>
          <w:szCs w:val="24"/>
        </w:rPr>
        <w:t xml:space="preserve">ставляет 100х100м. Сброс очищенных стоков осуществляется в </w:t>
      </w:r>
      <w:r w:rsidR="00C858A6" w:rsidRPr="00F86C6C">
        <w:rPr>
          <w:rFonts w:ascii="Times New Roman" w:hAnsi="Times New Roman"/>
          <w:sz w:val="24"/>
          <w:szCs w:val="24"/>
        </w:rPr>
        <w:t xml:space="preserve">существующую дренажную сеть и далее – в </w:t>
      </w:r>
      <w:r w:rsidRPr="00F86C6C">
        <w:rPr>
          <w:rFonts w:ascii="Times New Roman" w:hAnsi="Times New Roman"/>
          <w:sz w:val="24"/>
          <w:szCs w:val="24"/>
        </w:rPr>
        <w:t>Карапузский Магистральный канал. Очистные сооружения (ОС-1) пред</w:t>
      </w:r>
      <w:r w:rsidRPr="00F86C6C">
        <w:rPr>
          <w:rFonts w:ascii="Times New Roman" w:hAnsi="Times New Roman"/>
          <w:sz w:val="24"/>
          <w:szCs w:val="24"/>
        </w:rPr>
        <w:t>у</w:t>
      </w:r>
      <w:r w:rsidRPr="00F86C6C">
        <w:rPr>
          <w:rFonts w:ascii="Times New Roman" w:hAnsi="Times New Roman"/>
          <w:sz w:val="24"/>
          <w:szCs w:val="24"/>
        </w:rPr>
        <w:t xml:space="preserve">смотрены для очистки стоков западного и центрального районов с. Убинское, п. </w:t>
      </w:r>
      <w:proofErr w:type="gramStart"/>
      <w:r w:rsidRPr="00F86C6C">
        <w:rPr>
          <w:rFonts w:ascii="Times New Roman" w:hAnsi="Times New Roman"/>
          <w:sz w:val="24"/>
          <w:szCs w:val="24"/>
        </w:rPr>
        <w:t>Крещенский</w:t>
      </w:r>
      <w:proofErr w:type="gramEnd"/>
      <w:r w:rsidRPr="00F86C6C">
        <w:rPr>
          <w:rFonts w:ascii="Times New Roman" w:hAnsi="Times New Roman"/>
          <w:sz w:val="24"/>
          <w:szCs w:val="24"/>
        </w:rPr>
        <w:t xml:space="preserve"> и п. Орловка.</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Очистная станция ОС-2 располагается в юго-</w:t>
      </w:r>
      <w:r w:rsidR="00C858A6" w:rsidRPr="00F86C6C">
        <w:rPr>
          <w:rFonts w:ascii="Times New Roman" w:hAnsi="Times New Roman"/>
          <w:sz w:val="24"/>
          <w:szCs w:val="24"/>
        </w:rPr>
        <w:t>восточн</w:t>
      </w:r>
      <w:r w:rsidRPr="00F86C6C">
        <w:rPr>
          <w:rFonts w:ascii="Times New Roman" w:hAnsi="Times New Roman"/>
          <w:sz w:val="24"/>
          <w:szCs w:val="24"/>
        </w:rPr>
        <w:t xml:space="preserve">ом направлении от южного района с. Убинское, </w:t>
      </w:r>
      <w:r w:rsidR="00C858A6" w:rsidRPr="00F86C6C">
        <w:rPr>
          <w:rFonts w:ascii="Times New Roman" w:hAnsi="Times New Roman"/>
          <w:sz w:val="24"/>
          <w:szCs w:val="24"/>
        </w:rPr>
        <w:t>рядом с планируемым полигоном ТБО</w:t>
      </w:r>
      <w:r w:rsidRPr="00F86C6C">
        <w:rPr>
          <w:rFonts w:ascii="Times New Roman" w:hAnsi="Times New Roman"/>
          <w:sz w:val="24"/>
          <w:szCs w:val="24"/>
        </w:rPr>
        <w:t xml:space="preserve">. Размер площадки очистных сооружений составляет 100х100м. Сброс очищенных стоков осуществляется в </w:t>
      </w:r>
      <w:r w:rsidR="00C858A6" w:rsidRPr="00F86C6C">
        <w:rPr>
          <w:rFonts w:ascii="Times New Roman" w:hAnsi="Times New Roman"/>
          <w:sz w:val="24"/>
          <w:szCs w:val="24"/>
        </w:rPr>
        <w:t>дренажную сеть</w:t>
      </w:r>
      <w:r w:rsidRPr="00F86C6C">
        <w:rPr>
          <w:rFonts w:ascii="Times New Roman" w:hAnsi="Times New Roman"/>
          <w:sz w:val="24"/>
          <w:szCs w:val="24"/>
        </w:rPr>
        <w:t>. Очистные сооружения предусмотрены для очистки стоков южного района с</w:t>
      </w:r>
      <w:proofErr w:type="gramStart"/>
      <w:r w:rsidRPr="00F86C6C">
        <w:rPr>
          <w:rFonts w:ascii="Times New Roman" w:hAnsi="Times New Roman"/>
          <w:sz w:val="24"/>
          <w:szCs w:val="24"/>
        </w:rPr>
        <w:t>.У</w:t>
      </w:r>
      <w:proofErr w:type="gramEnd"/>
      <w:r w:rsidRPr="00F86C6C">
        <w:rPr>
          <w:rFonts w:ascii="Times New Roman" w:hAnsi="Times New Roman"/>
          <w:sz w:val="24"/>
          <w:szCs w:val="24"/>
        </w:rPr>
        <w:t>бинское и п. Московка.</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Очистка сбрасываемых стоков выполняется до нормативных данных, диктуемых вод</w:t>
      </w:r>
      <w:r w:rsidRPr="00F86C6C">
        <w:rPr>
          <w:rFonts w:ascii="Times New Roman" w:hAnsi="Times New Roman"/>
          <w:sz w:val="24"/>
          <w:szCs w:val="24"/>
        </w:rPr>
        <w:t>о</w:t>
      </w:r>
      <w:r w:rsidRPr="00F86C6C">
        <w:rPr>
          <w:rFonts w:ascii="Times New Roman" w:hAnsi="Times New Roman"/>
          <w:sz w:val="24"/>
          <w:szCs w:val="24"/>
        </w:rPr>
        <w:t xml:space="preserve">емом-приемником или водотоком. </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При проектировании и реконструкции производственных предприятий, в составе пр</w:t>
      </w:r>
      <w:r w:rsidRPr="00F86C6C">
        <w:rPr>
          <w:rFonts w:ascii="Times New Roman" w:hAnsi="Times New Roman"/>
          <w:sz w:val="24"/>
          <w:szCs w:val="24"/>
        </w:rPr>
        <w:t>о</w:t>
      </w:r>
      <w:r w:rsidRPr="00F86C6C">
        <w:rPr>
          <w:rFonts w:ascii="Times New Roman" w:hAnsi="Times New Roman"/>
          <w:sz w:val="24"/>
          <w:szCs w:val="24"/>
        </w:rPr>
        <w:t>екта обязательно разрабатываются локальные системы очистки стоков. Качество стоков пр</w:t>
      </w:r>
      <w:r w:rsidRPr="00F86C6C">
        <w:rPr>
          <w:rFonts w:ascii="Times New Roman" w:hAnsi="Times New Roman"/>
          <w:sz w:val="24"/>
          <w:szCs w:val="24"/>
        </w:rPr>
        <w:t>о</w:t>
      </w:r>
      <w:r w:rsidRPr="00F86C6C">
        <w:rPr>
          <w:rFonts w:ascii="Times New Roman" w:hAnsi="Times New Roman"/>
          <w:sz w:val="24"/>
          <w:szCs w:val="24"/>
        </w:rPr>
        <w:t>изводственных предприятий доводится на локальных очистных сооружениях до нормати</w:t>
      </w:r>
      <w:r w:rsidRPr="00F86C6C">
        <w:rPr>
          <w:rFonts w:ascii="Times New Roman" w:hAnsi="Times New Roman"/>
          <w:sz w:val="24"/>
          <w:szCs w:val="24"/>
        </w:rPr>
        <w:t>в</w:t>
      </w:r>
      <w:r w:rsidRPr="00F86C6C">
        <w:rPr>
          <w:rFonts w:ascii="Times New Roman" w:hAnsi="Times New Roman"/>
          <w:sz w:val="24"/>
          <w:szCs w:val="24"/>
        </w:rPr>
        <w:t>ных показателей, соответствующих хоз</w:t>
      </w:r>
      <w:r w:rsidR="004D4D44" w:rsidRPr="00F86C6C">
        <w:rPr>
          <w:rFonts w:ascii="Times New Roman" w:hAnsi="Times New Roman"/>
          <w:sz w:val="24"/>
          <w:szCs w:val="24"/>
        </w:rPr>
        <w:t>яйственно</w:t>
      </w:r>
      <w:r w:rsidRPr="00F86C6C">
        <w:rPr>
          <w:rFonts w:ascii="Times New Roman" w:hAnsi="Times New Roman"/>
          <w:sz w:val="24"/>
          <w:szCs w:val="24"/>
        </w:rPr>
        <w:t xml:space="preserve">-бытовым стокам. Затем стоки отводятся </w:t>
      </w:r>
      <w:proofErr w:type="gramStart"/>
      <w:r w:rsidRPr="00F86C6C">
        <w:rPr>
          <w:rFonts w:ascii="Times New Roman" w:hAnsi="Times New Roman"/>
          <w:sz w:val="24"/>
          <w:szCs w:val="24"/>
        </w:rPr>
        <w:t>в</w:t>
      </w:r>
      <w:proofErr w:type="gramEnd"/>
      <w:r w:rsidRPr="00F86C6C">
        <w:rPr>
          <w:rFonts w:ascii="Times New Roman" w:hAnsi="Times New Roman"/>
          <w:sz w:val="24"/>
          <w:szCs w:val="24"/>
        </w:rPr>
        <w:t xml:space="preserve"> </w:t>
      </w:r>
      <w:proofErr w:type="gramStart"/>
      <w:r w:rsidRPr="00F86C6C">
        <w:rPr>
          <w:rFonts w:ascii="Times New Roman" w:hAnsi="Times New Roman"/>
          <w:sz w:val="24"/>
          <w:szCs w:val="24"/>
        </w:rPr>
        <w:t>выгреба</w:t>
      </w:r>
      <w:proofErr w:type="gramEnd"/>
      <w:r w:rsidRPr="00F86C6C">
        <w:rPr>
          <w:rFonts w:ascii="Times New Roman" w:hAnsi="Times New Roman"/>
          <w:sz w:val="24"/>
          <w:szCs w:val="24"/>
        </w:rPr>
        <w:t xml:space="preserve"> для дальнейшей доставки на очистные сооружения сельского поселения. </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Для уменьшения количества выгребов от предприятий и общественных зданий, запр</w:t>
      </w:r>
      <w:r w:rsidRPr="00F86C6C">
        <w:rPr>
          <w:rFonts w:ascii="Times New Roman" w:hAnsi="Times New Roman"/>
          <w:sz w:val="24"/>
          <w:szCs w:val="24"/>
        </w:rPr>
        <w:t>о</w:t>
      </w:r>
      <w:r w:rsidRPr="00F86C6C">
        <w:rPr>
          <w:rFonts w:ascii="Times New Roman" w:hAnsi="Times New Roman"/>
          <w:sz w:val="24"/>
          <w:szCs w:val="24"/>
        </w:rPr>
        <w:t xml:space="preserve">ектирована канализационная сеть с объединением нескольких объектов канализования в один выгреб. Выгреба </w:t>
      </w:r>
      <w:proofErr w:type="gramStart"/>
      <w:r w:rsidRPr="00F86C6C">
        <w:rPr>
          <w:rFonts w:ascii="Times New Roman" w:hAnsi="Times New Roman"/>
          <w:sz w:val="24"/>
          <w:szCs w:val="24"/>
        </w:rPr>
        <w:t>предусмотрены</w:t>
      </w:r>
      <w:proofErr w:type="gramEnd"/>
      <w:r w:rsidRPr="00F86C6C">
        <w:rPr>
          <w:rFonts w:ascii="Times New Roman" w:hAnsi="Times New Roman"/>
          <w:sz w:val="24"/>
          <w:szCs w:val="24"/>
        </w:rPr>
        <w:t xml:space="preserve"> емкостью 90-50м³ и рассчитаны на 3-х суточное хр</w:t>
      </w:r>
      <w:r w:rsidRPr="00F86C6C">
        <w:rPr>
          <w:rFonts w:ascii="Times New Roman" w:hAnsi="Times New Roman"/>
          <w:sz w:val="24"/>
          <w:szCs w:val="24"/>
        </w:rPr>
        <w:t>а</w:t>
      </w:r>
      <w:r w:rsidRPr="00F86C6C">
        <w:rPr>
          <w:rFonts w:ascii="Times New Roman" w:hAnsi="Times New Roman"/>
          <w:sz w:val="24"/>
          <w:szCs w:val="24"/>
        </w:rPr>
        <w:t>нение стоков. Коллектора запроектированы из гофрированных полипропиленовых труб ма</w:t>
      </w:r>
      <w:r w:rsidRPr="00F86C6C">
        <w:rPr>
          <w:rFonts w:ascii="Times New Roman" w:hAnsi="Times New Roman"/>
          <w:sz w:val="24"/>
          <w:szCs w:val="24"/>
        </w:rPr>
        <w:t>р</w:t>
      </w:r>
      <w:r w:rsidRPr="00F86C6C">
        <w:rPr>
          <w:rFonts w:ascii="Times New Roman" w:hAnsi="Times New Roman"/>
          <w:sz w:val="24"/>
          <w:szCs w:val="24"/>
        </w:rPr>
        <w:t xml:space="preserve">ки ПРАГМА  Ø160мм.    </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 xml:space="preserve">Расчетное количество сточных вод населенных пунктов принимается </w:t>
      </w:r>
      <w:proofErr w:type="gramStart"/>
      <w:r w:rsidRPr="00F86C6C">
        <w:rPr>
          <w:rFonts w:ascii="Times New Roman" w:hAnsi="Times New Roman"/>
          <w:sz w:val="24"/>
          <w:szCs w:val="24"/>
        </w:rPr>
        <w:t>равным</w:t>
      </w:r>
      <w:proofErr w:type="gramEnd"/>
      <w:r w:rsidRPr="00F86C6C">
        <w:rPr>
          <w:rFonts w:ascii="Times New Roman" w:hAnsi="Times New Roman"/>
          <w:sz w:val="24"/>
          <w:szCs w:val="24"/>
        </w:rPr>
        <w:t xml:space="preserve"> расче</w:t>
      </w:r>
      <w:r w:rsidRPr="00F86C6C">
        <w:rPr>
          <w:rFonts w:ascii="Times New Roman" w:hAnsi="Times New Roman"/>
          <w:sz w:val="24"/>
          <w:szCs w:val="24"/>
        </w:rPr>
        <w:t>т</w:t>
      </w:r>
      <w:r w:rsidRPr="00F86C6C">
        <w:rPr>
          <w:rFonts w:ascii="Times New Roman" w:hAnsi="Times New Roman"/>
          <w:sz w:val="24"/>
          <w:szCs w:val="24"/>
        </w:rPr>
        <w:t>ному количеству водопотребления без учета количества воды, требуемого на нужды скота и составляет:</w:t>
      </w:r>
    </w:p>
    <w:p w:rsidR="00921CFD" w:rsidRPr="00F86C6C" w:rsidRDefault="00921CFD" w:rsidP="00F86C6C">
      <w:pPr>
        <w:spacing w:after="0" w:line="240" w:lineRule="auto"/>
        <w:ind w:firstLine="540"/>
        <w:contextualSpacing/>
        <w:rPr>
          <w:rFonts w:ascii="Times New Roman" w:hAnsi="Times New Roman"/>
          <w:sz w:val="24"/>
          <w:szCs w:val="24"/>
        </w:rPr>
      </w:pPr>
    </w:p>
    <w:p w:rsidR="00921CFD" w:rsidRPr="00F86C6C" w:rsidRDefault="00921CFD" w:rsidP="00F86C6C">
      <w:pPr>
        <w:spacing w:after="0" w:line="240" w:lineRule="auto"/>
        <w:ind w:firstLine="540"/>
        <w:contextualSpacing/>
        <w:rPr>
          <w:rFonts w:ascii="Times New Roman" w:hAnsi="Times New Roman"/>
          <w:sz w:val="24"/>
          <w:szCs w:val="24"/>
        </w:rPr>
      </w:pPr>
      <w:r w:rsidRPr="00F86C6C">
        <w:rPr>
          <w:rFonts w:ascii="Times New Roman" w:hAnsi="Times New Roman"/>
          <w:sz w:val="24"/>
          <w:szCs w:val="24"/>
        </w:rPr>
        <w:t>с</w:t>
      </w:r>
      <w:proofErr w:type="gramStart"/>
      <w:r w:rsidRPr="00F86C6C">
        <w:rPr>
          <w:rFonts w:ascii="Times New Roman" w:hAnsi="Times New Roman"/>
          <w:sz w:val="24"/>
          <w:szCs w:val="24"/>
        </w:rPr>
        <w:t>.У</w:t>
      </w:r>
      <w:proofErr w:type="gramEnd"/>
      <w:r w:rsidRPr="00F86C6C">
        <w:rPr>
          <w:rFonts w:ascii="Times New Roman" w:hAnsi="Times New Roman"/>
          <w:sz w:val="24"/>
          <w:szCs w:val="24"/>
        </w:rPr>
        <w:t xml:space="preserve">бинское                    2022г –  </w:t>
      </w:r>
      <w:r w:rsidRPr="00F86C6C">
        <w:rPr>
          <w:rFonts w:ascii="Times New Roman" w:hAnsi="Times New Roman"/>
          <w:sz w:val="24"/>
          <w:szCs w:val="24"/>
          <w:lang w:val="en-US"/>
        </w:rPr>
        <w:t>G</w:t>
      </w:r>
      <w:r w:rsidRPr="00F86C6C">
        <w:rPr>
          <w:rFonts w:ascii="Times New Roman" w:hAnsi="Times New Roman"/>
          <w:sz w:val="24"/>
          <w:szCs w:val="24"/>
        </w:rPr>
        <w:t xml:space="preserve">=915.28 м³/сут        2032г -  </w:t>
      </w:r>
      <w:r w:rsidRPr="00F86C6C">
        <w:rPr>
          <w:rFonts w:ascii="Times New Roman" w:hAnsi="Times New Roman"/>
          <w:sz w:val="24"/>
          <w:szCs w:val="24"/>
          <w:lang w:val="en-US"/>
        </w:rPr>
        <w:t>G</w:t>
      </w:r>
      <w:r w:rsidRPr="00F86C6C">
        <w:rPr>
          <w:rFonts w:ascii="Times New Roman" w:hAnsi="Times New Roman"/>
          <w:sz w:val="24"/>
          <w:szCs w:val="24"/>
        </w:rPr>
        <w:t>=988.4 м³/сут</w:t>
      </w:r>
    </w:p>
    <w:p w:rsidR="00921CFD" w:rsidRPr="00F86C6C" w:rsidRDefault="00921CFD" w:rsidP="00F86C6C">
      <w:pPr>
        <w:spacing w:after="0" w:line="240" w:lineRule="auto"/>
        <w:ind w:firstLine="540"/>
        <w:contextualSpacing/>
        <w:rPr>
          <w:rFonts w:ascii="Times New Roman" w:hAnsi="Times New Roman"/>
          <w:sz w:val="24"/>
          <w:szCs w:val="24"/>
        </w:rPr>
      </w:pPr>
      <w:r w:rsidRPr="00F86C6C">
        <w:rPr>
          <w:rFonts w:ascii="Times New Roman" w:hAnsi="Times New Roman"/>
          <w:sz w:val="24"/>
          <w:szCs w:val="24"/>
        </w:rPr>
        <w:t>п</w:t>
      </w:r>
      <w:proofErr w:type="gramStart"/>
      <w:r w:rsidRPr="00F86C6C">
        <w:rPr>
          <w:rFonts w:ascii="Times New Roman" w:hAnsi="Times New Roman"/>
          <w:sz w:val="24"/>
          <w:szCs w:val="24"/>
        </w:rPr>
        <w:t>.К</w:t>
      </w:r>
      <w:proofErr w:type="gramEnd"/>
      <w:r w:rsidRPr="00F86C6C">
        <w:rPr>
          <w:rFonts w:ascii="Times New Roman" w:hAnsi="Times New Roman"/>
          <w:sz w:val="24"/>
          <w:szCs w:val="24"/>
        </w:rPr>
        <w:t xml:space="preserve">рещенский               2022г –  </w:t>
      </w:r>
      <w:r w:rsidRPr="00F86C6C">
        <w:rPr>
          <w:rFonts w:ascii="Times New Roman" w:hAnsi="Times New Roman"/>
          <w:sz w:val="24"/>
          <w:szCs w:val="24"/>
          <w:lang w:val="en-US"/>
        </w:rPr>
        <w:t>G</w:t>
      </w:r>
      <w:r w:rsidRPr="00F86C6C">
        <w:rPr>
          <w:rFonts w:ascii="Times New Roman" w:hAnsi="Times New Roman"/>
          <w:sz w:val="24"/>
          <w:szCs w:val="24"/>
        </w:rPr>
        <w:t xml:space="preserve">=5.88 м³/сут              2032г -  </w:t>
      </w:r>
      <w:r w:rsidRPr="00F86C6C">
        <w:rPr>
          <w:rFonts w:ascii="Times New Roman" w:hAnsi="Times New Roman"/>
          <w:sz w:val="24"/>
          <w:szCs w:val="24"/>
          <w:lang w:val="en-US"/>
        </w:rPr>
        <w:t>G</w:t>
      </w:r>
      <w:r w:rsidRPr="00F86C6C">
        <w:rPr>
          <w:rFonts w:ascii="Times New Roman" w:hAnsi="Times New Roman"/>
          <w:sz w:val="24"/>
          <w:szCs w:val="24"/>
        </w:rPr>
        <w:t>=5.48 м³/сут</w:t>
      </w:r>
    </w:p>
    <w:p w:rsidR="00921CFD" w:rsidRPr="00F86C6C" w:rsidRDefault="00921CFD" w:rsidP="00F86C6C">
      <w:pPr>
        <w:spacing w:after="0" w:line="240" w:lineRule="auto"/>
        <w:ind w:firstLine="540"/>
        <w:contextualSpacing/>
        <w:rPr>
          <w:rFonts w:ascii="Times New Roman" w:hAnsi="Times New Roman"/>
          <w:sz w:val="24"/>
          <w:szCs w:val="24"/>
        </w:rPr>
      </w:pPr>
      <w:r w:rsidRPr="00F86C6C">
        <w:rPr>
          <w:rFonts w:ascii="Times New Roman" w:hAnsi="Times New Roman"/>
          <w:sz w:val="24"/>
          <w:szCs w:val="24"/>
        </w:rPr>
        <w:t>п</w:t>
      </w:r>
      <w:proofErr w:type="gramStart"/>
      <w:r w:rsidRPr="00F86C6C">
        <w:rPr>
          <w:rFonts w:ascii="Times New Roman" w:hAnsi="Times New Roman"/>
          <w:sz w:val="24"/>
          <w:szCs w:val="24"/>
        </w:rPr>
        <w:t>.О</w:t>
      </w:r>
      <w:proofErr w:type="gramEnd"/>
      <w:r w:rsidRPr="00F86C6C">
        <w:rPr>
          <w:rFonts w:ascii="Times New Roman" w:hAnsi="Times New Roman"/>
          <w:sz w:val="24"/>
          <w:szCs w:val="24"/>
        </w:rPr>
        <w:t xml:space="preserve">рловка                      2022г –  </w:t>
      </w:r>
      <w:r w:rsidRPr="00F86C6C">
        <w:rPr>
          <w:rFonts w:ascii="Times New Roman" w:hAnsi="Times New Roman"/>
          <w:sz w:val="24"/>
          <w:szCs w:val="24"/>
          <w:lang w:val="en-US"/>
        </w:rPr>
        <w:t>G</w:t>
      </w:r>
      <w:r w:rsidRPr="00F86C6C">
        <w:rPr>
          <w:rFonts w:ascii="Times New Roman" w:hAnsi="Times New Roman"/>
          <w:sz w:val="24"/>
          <w:szCs w:val="24"/>
        </w:rPr>
        <w:t xml:space="preserve">=45.48 м³/сут        2032г -  </w:t>
      </w:r>
      <w:r w:rsidRPr="00F86C6C">
        <w:rPr>
          <w:rFonts w:ascii="Times New Roman" w:hAnsi="Times New Roman"/>
          <w:sz w:val="24"/>
          <w:szCs w:val="24"/>
          <w:lang w:val="en-US"/>
        </w:rPr>
        <w:t>G</w:t>
      </w:r>
      <w:r w:rsidRPr="00F86C6C">
        <w:rPr>
          <w:rFonts w:ascii="Times New Roman" w:hAnsi="Times New Roman"/>
          <w:sz w:val="24"/>
          <w:szCs w:val="24"/>
        </w:rPr>
        <w:t>=46.70 м³/сут</w:t>
      </w:r>
    </w:p>
    <w:p w:rsidR="00921CFD" w:rsidRPr="00F86C6C" w:rsidRDefault="00921CFD" w:rsidP="00F86C6C">
      <w:pPr>
        <w:spacing w:after="0" w:line="240" w:lineRule="auto"/>
        <w:ind w:firstLine="540"/>
        <w:contextualSpacing/>
        <w:rPr>
          <w:rFonts w:ascii="Times New Roman" w:hAnsi="Times New Roman"/>
          <w:sz w:val="24"/>
          <w:szCs w:val="24"/>
        </w:rPr>
      </w:pPr>
      <w:r w:rsidRPr="00F86C6C">
        <w:rPr>
          <w:rFonts w:ascii="Times New Roman" w:hAnsi="Times New Roman"/>
          <w:sz w:val="24"/>
          <w:szCs w:val="24"/>
        </w:rPr>
        <w:t>п</w:t>
      </w:r>
      <w:proofErr w:type="gramStart"/>
      <w:r w:rsidRPr="00F86C6C">
        <w:rPr>
          <w:rFonts w:ascii="Times New Roman" w:hAnsi="Times New Roman"/>
          <w:sz w:val="24"/>
          <w:szCs w:val="24"/>
        </w:rPr>
        <w:t>.М</w:t>
      </w:r>
      <w:proofErr w:type="gramEnd"/>
      <w:r w:rsidRPr="00F86C6C">
        <w:rPr>
          <w:rFonts w:ascii="Times New Roman" w:hAnsi="Times New Roman"/>
          <w:sz w:val="24"/>
          <w:szCs w:val="24"/>
        </w:rPr>
        <w:t xml:space="preserve">осковка                    2022г –  </w:t>
      </w:r>
      <w:r w:rsidRPr="00F86C6C">
        <w:rPr>
          <w:rFonts w:ascii="Times New Roman" w:hAnsi="Times New Roman"/>
          <w:sz w:val="24"/>
          <w:szCs w:val="24"/>
          <w:lang w:val="en-US"/>
        </w:rPr>
        <w:t>G</w:t>
      </w:r>
      <w:r w:rsidRPr="00F86C6C">
        <w:rPr>
          <w:rFonts w:ascii="Times New Roman" w:hAnsi="Times New Roman"/>
          <w:sz w:val="24"/>
          <w:szCs w:val="24"/>
        </w:rPr>
        <w:t xml:space="preserve">=6.27 м³/сут          2032г -  </w:t>
      </w:r>
      <w:r w:rsidRPr="00F86C6C">
        <w:rPr>
          <w:rFonts w:ascii="Times New Roman" w:hAnsi="Times New Roman"/>
          <w:sz w:val="24"/>
          <w:szCs w:val="24"/>
          <w:lang w:val="en-US"/>
        </w:rPr>
        <w:t>G</w:t>
      </w:r>
      <w:r w:rsidRPr="00F86C6C">
        <w:rPr>
          <w:rFonts w:ascii="Times New Roman" w:hAnsi="Times New Roman"/>
          <w:sz w:val="24"/>
          <w:szCs w:val="24"/>
        </w:rPr>
        <w:t>=7.04 м³/сут</w:t>
      </w:r>
    </w:p>
    <w:p w:rsidR="00921CFD" w:rsidRPr="00F86C6C" w:rsidRDefault="00921CFD" w:rsidP="00F86C6C">
      <w:pPr>
        <w:spacing w:after="0" w:line="240" w:lineRule="auto"/>
        <w:ind w:firstLine="540"/>
        <w:contextualSpacing/>
        <w:jc w:val="both"/>
        <w:rPr>
          <w:rFonts w:ascii="Times New Roman" w:hAnsi="Times New Roman"/>
          <w:sz w:val="24"/>
          <w:szCs w:val="24"/>
        </w:rPr>
      </w:pP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 xml:space="preserve">Нагрузка на очистные сооружения ОС-1, ОС-2 составит: </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 xml:space="preserve">-  на 1 очередь </w:t>
      </w:r>
      <w:r w:rsidRPr="00F86C6C">
        <w:rPr>
          <w:rFonts w:ascii="Times New Roman" w:hAnsi="Times New Roman"/>
          <w:sz w:val="24"/>
          <w:szCs w:val="24"/>
          <w:lang w:val="en-US"/>
        </w:rPr>
        <w:t>G</w:t>
      </w:r>
      <w:r w:rsidRPr="00F86C6C">
        <w:rPr>
          <w:rFonts w:ascii="Times New Roman" w:hAnsi="Times New Roman"/>
          <w:sz w:val="24"/>
          <w:szCs w:val="24"/>
        </w:rPr>
        <w:t xml:space="preserve"> = 972,91 м³/сут,</w:t>
      </w:r>
    </w:p>
    <w:p w:rsidR="00921CFD" w:rsidRPr="00F86C6C" w:rsidRDefault="00921CF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 xml:space="preserve">- на расчетный срок </w:t>
      </w:r>
      <w:r w:rsidRPr="00F86C6C">
        <w:rPr>
          <w:rFonts w:ascii="Times New Roman" w:hAnsi="Times New Roman"/>
          <w:sz w:val="24"/>
          <w:szCs w:val="24"/>
          <w:lang w:val="en-US"/>
        </w:rPr>
        <w:t>G</w:t>
      </w:r>
      <w:r w:rsidRPr="00F86C6C">
        <w:rPr>
          <w:rFonts w:ascii="Times New Roman" w:hAnsi="Times New Roman"/>
          <w:sz w:val="24"/>
          <w:szCs w:val="24"/>
        </w:rPr>
        <w:t xml:space="preserve"> = 1047,62 м³/сут.</w:t>
      </w:r>
    </w:p>
    <w:p w:rsidR="00921CFD" w:rsidRPr="00F86C6C" w:rsidRDefault="00921CFD" w:rsidP="00F86C6C">
      <w:pPr>
        <w:spacing w:after="0" w:line="240" w:lineRule="auto"/>
        <w:contextualSpacing/>
        <w:jc w:val="both"/>
        <w:rPr>
          <w:rFonts w:ascii="Times New Roman" w:hAnsi="Times New Roman"/>
          <w:sz w:val="24"/>
          <w:szCs w:val="24"/>
        </w:rPr>
      </w:pPr>
    </w:p>
    <w:p w:rsidR="002A505F" w:rsidRPr="00F86C6C" w:rsidRDefault="00921CFD" w:rsidP="00F86C6C">
      <w:pPr>
        <w:autoSpaceDE w:val="0"/>
        <w:autoSpaceDN w:val="0"/>
        <w:adjustRightInd w:val="0"/>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Схема канализации сельских поселений уточняется и детализируется на последующих стадиях проектирования.</w:t>
      </w:r>
    </w:p>
    <w:p w:rsidR="003A77E9" w:rsidRPr="00177E5B" w:rsidRDefault="003A77E9" w:rsidP="00177E5B">
      <w:pPr>
        <w:spacing w:after="0" w:line="240" w:lineRule="auto"/>
        <w:ind w:firstLine="539"/>
        <w:contextualSpacing/>
        <w:jc w:val="center"/>
        <w:rPr>
          <w:rFonts w:ascii="Times New Roman" w:hAnsi="Times New Roman"/>
          <w:b/>
          <w:sz w:val="24"/>
          <w:szCs w:val="24"/>
        </w:rPr>
      </w:pPr>
    </w:p>
    <w:p w:rsidR="002A505F" w:rsidRPr="00177E5B" w:rsidRDefault="001C782A" w:rsidP="00177E5B">
      <w:pPr>
        <w:spacing w:after="0" w:line="240" w:lineRule="auto"/>
        <w:ind w:firstLine="539"/>
        <w:contextualSpacing/>
        <w:jc w:val="center"/>
        <w:rPr>
          <w:rFonts w:ascii="Times New Roman" w:hAnsi="Times New Roman"/>
          <w:b/>
          <w:sz w:val="24"/>
          <w:szCs w:val="24"/>
        </w:rPr>
      </w:pPr>
      <w:r>
        <w:rPr>
          <w:rFonts w:ascii="Times New Roman" w:hAnsi="Times New Roman"/>
          <w:b/>
          <w:sz w:val="24"/>
          <w:szCs w:val="24"/>
        </w:rPr>
        <w:t>2.</w:t>
      </w:r>
      <w:r w:rsidR="002A505F" w:rsidRPr="00177E5B">
        <w:rPr>
          <w:rFonts w:ascii="Times New Roman" w:hAnsi="Times New Roman"/>
          <w:b/>
          <w:sz w:val="24"/>
          <w:szCs w:val="24"/>
        </w:rPr>
        <w:t>4.8.3 Теплоснабжение, топливоснабжение, газоснабжение</w:t>
      </w:r>
    </w:p>
    <w:p w:rsidR="006C08BF" w:rsidRPr="00F86C6C" w:rsidRDefault="006C08BF" w:rsidP="00F86C6C">
      <w:pPr>
        <w:pStyle w:val="S0"/>
        <w:spacing w:line="240" w:lineRule="auto"/>
        <w:ind w:firstLine="567"/>
        <w:contextualSpacing/>
      </w:pPr>
      <w:r w:rsidRPr="00F86C6C">
        <w:lastRenderedPageBreak/>
        <w:t>Данный раздел предпроектной документации выполнен на основе технического зад</w:t>
      </w:r>
      <w:r w:rsidRPr="00F86C6C">
        <w:t>а</w:t>
      </w:r>
      <w:r w:rsidRPr="00F86C6C">
        <w:t xml:space="preserve">ния на проектирование в соответствии с СНиП 41-01-2003, СНиП 42-01-2002, СНиП 23-02-2003, СП 42-101-2003. </w:t>
      </w:r>
    </w:p>
    <w:p w:rsidR="006C08BF" w:rsidRPr="00F86C6C" w:rsidRDefault="006C08BF" w:rsidP="00F86C6C">
      <w:pPr>
        <w:pStyle w:val="S0"/>
        <w:spacing w:line="240" w:lineRule="auto"/>
        <w:ind w:firstLine="567"/>
        <w:contextualSpacing/>
        <w:rPr>
          <w:lang w:eastAsia="en-US"/>
        </w:rPr>
      </w:pPr>
      <w:r w:rsidRPr="00F86C6C">
        <w:t>Расчетные расходы тепла и газа по проектируемым зданиям определяются по укру</w:t>
      </w:r>
      <w:r w:rsidRPr="00F86C6C">
        <w:t>п</w:t>
      </w:r>
      <w:r w:rsidRPr="00F86C6C">
        <w:t>ненным показателям на основе опорного и проектного планов территории с. Убинское, п</w:t>
      </w:r>
      <w:r w:rsidRPr="00F86C6C">
        <w:t>о</w:t>
      </w:r>
      <w:r w:rsidRPr="00F86C6C">
        <w:t xml:space="preserve">селка </w:t>
      </w:r>
      <w:proofErr w:type="gramStart"/>
      <w:r w:rsidRPr="00F86C6C">
        <w:t>Крещенский</w:t>
      </w:r>
      <w:proofErr w:type="gramEnd"/>
      <w:r w:rsidRPr="00F86C6C">
        <w:t>.</w:t>
      </w:r>
      <w:r w:rsidRPr="00F86C6C">
        <w:rPr>
          <w:lang w:eastAsia="en-US"/>
        </w:rPr>
        <w:t xml:space="preserve"> </w:t>
      </w:r>
    </w:p>
    <w:p w:rsidR="006C08BF" w:rsidRPr="00F86C6C" w:rsidRDefault="006C08BF" w:rsidP="00F86C6C">
      <w:pPr>
        <w:pStyle w:val="22"/>
        <w:ind w:firstLine="567"/>
        <w:contextualSpacing/>
      </w:pPr>
      <w:r w:rsidRPr="00F86C6C">
        <w:t>Исходные данные для расчетов расходов тепла - объем и площадь отапливаемых зд</w:t>
      </w:r>
      <w:r w:rsidRPr="00F86C6C">
        <w:t>а</w:t>
      </w:r>
      <w:r w:rsidRPr="00F86C6C">
        <w:t>ний - приняты по данным отчетов и проектов планировки населенных пунктов.</w:t>
      </w:r>
    </w:p>
    <w:p w:rsidR="006C08BF" w:rsidRPr="00F86C6C" w:rsidRDefault="006C08BF" w:rsidP="00F86C6C">
      <w:pPr>
        <w:pStyle w:val="22"/>
        <w:ind w:firstLine="567"/>
        <w:contextualSpacing/>
      </w:pPr>
      <w:r w:rsidRPr="00F86C6C">
        <w:t>Значения расчетной температуры внутреннего воздуха для жилых и общественных п</w:t>
      </w:r>
      <w:r w:rsidRPr="00F86C6C">
        <w:t>о</w:t>
      </w:r>
      <w:r w:rsidRPr="00F86C6C">
        <w:t xml:space="preserve">мещений  </w:t>
      </w:r>
      <w:r w:rsidRPr="00F86C6C">
        <w:rPr>
          <w:lang w:val="en-US"/>
        </w:rPr>
        <w:t>t</w:t>
      </w:r>
      <w:r w:rsidRPr="00F86C6C">
        <w:rPr>
          <w:vertAlign w:val="subscript"/>
          <w:lang w:val="en-US"/>
        </w:rPr>
        <w:t>int</w:t>
      </w:r>
      <w:r w:rsidRPr="00F86C6C">
        <w:t xml:space="preserve"> принимаются по минимальным значениям оптимальной температуры соотве</w:t>
      </w:r>
      <w:r w:rsidRPr="00F86C6C">
        <w:t>т</w:t>
      </w:r>
      <w:r w:rsidRPr="00F86C6C">
        <w:t>ствующих помещений по ГОСТ 30494-96:</w:t>
      </w:r>
    </w:p>
    <w:p w:rsidR="006C08BF" w:rsidRPr="00F86C6C" w:rsidRDefault="006C08BF" w:rsidP="00F86C6C">
      <w:pPr>
        <w:pStyle w:val="22"/>
        <w:ind w:firstLine="578"/>
        <w:contextualSpacing/>
      </w:pPr>
      <w:r w:rsidRPr="00F86C6C">
        <w:t xml:space="preserve">- помещения общественного назначения </w:t>
      </w:r>
      <w:r w:rsidRPr="00F86C6C">
        <w:rPr>
          <w:lang w:val="en-US"/>
        </w:rPr>
        <w:t>t</w:t>
      </w:r>
      <w:r w:rsidRPr="00F86C6C">
        <w:rPr>
          <w:vertAlign w:val="subscript"/>
          <w:lang w:val="en-US"/>
        </w:rPr>
        <w:t>int</w:t>
      </w:r>
      <w:r w:rsidRPr="00F86C6C">
        <w:rPr>
          <w:vertAlign w:val="subscript"/>
        </w:rPr>
        <w:t xml:space="preserve"> </w:t>
      </w:r>
      <w:r w:rsidRPr="00F86C6C">
        <w:t>= 18-20</w:t>
      </w:r>
      <w:proofErr w:type="gramStart"/>
      <w:r w:rsidRPr="00F86C6C">
        <w:rPr>
          <w:vertAlign w:val="superscript"/>
        </w:rPr>
        <w:t xml:space="preserve"> </w:t>
      </w:r>
      <w:r w:rsidRPr="00F86C6C">
        <w:t>ºС</w:t>
      </w:r>
      <w:proofErr w:type="gramEnd"/>
      <w:r w:rsidRPr="00F86C6C">
        <w:t xml:space="preserve">, </w:t>
      </w:r>
    </w:p>
    <w:p w:rsidR="006C08BF" w:rsidRPr="00F86C6C" w:rsidRDefault="006C08BF" w:rsidP="00F86C6C">
      <w:pPr>
        <w:pStyle w:val="22"/>
        <w:ind w:firstLine="578"/>
        <w:contextualSpacing/>
      </w:pPr>
      <w:r w:rsidRPr="00F86C6C">
        <w:t xml:space="preserve">- школы </w:t>
      </w:r>
      <w:r w:rsidRPr="00F86C6C">
        <w:rPr>
          <w:lang w:val="en-US"/>
        </w:rPr>
        <w:t>t</w:t>
      </w:r>
      <w:r w:rsidRPr="00F86C6C">
        <w:rPr>
          <w:vertAlign w:val="subscript"/>
          <w:lang w:val="en-US"/>
        </w:rPr>
        <w:t>int</w:t>
      </w:r>
      <w:r w:rsidRPr="00F86C6C">
        <w:rPr>
          <w:vertAlign w:val="subscript"/>
        </w:rPr>
        <w:t xml:space="preserve"> </w:t>
      </w:r>
      <w:r w:rsidRPr="00F86C6C">
        <w:t>= 19</w:t>
      </w:r>
      <w:proofErr w:type="gramStart"/>
      <w:r w:rsidRPr="00F86C6C">
        <w:rPr>
          <w:vertAlign w:val="superscript"/>
        </w:rPr>
        <w:t xml:space="preserve"> </w:t>
      </w:r>
      <w:r w:rsidRPr="00F86C6C">
        <w:t>ºС</w:t>
      </w:r>
      <w:proofErr w:type="gramEnd"/>
      <w:r w:rsidRPr="00F86C6C">
        <w:t>,</w:t>
      </w:r>
    </w:p>
    <w:p w:rsidR="006C08BF" w:rsidRPr="00F86C6C" w:rsidRDefault="006C08BF" w:rsidP="00F86C6C">
      <w:pPr>
        <w:pStyle w:val="22"/>
        <w:ind w:firstLine="578"/>
        <w:contextualSpacing/>
      </w:pPr>
      <w:r w:rsidRPr="00F86C6C">
        <w:t xml:space="preserve">- жилые помещения, </w:t>
      </w:r>
      <w:r w:rsidRPr="00F86C6C">
        <w:rPr>
          <w:lang w:val="en-US"/>
        </w:rPr>
        <w:t>t</w:t>
      </w:r>
      <w:r w:rsidRPr="00F86C6C">
        <w:rPr>
          <w:vertAlign w:val="subscript"/>
          <w:lang w:val="en-US"/>
        </w:rPr>
        <w:t>int</w:t>
      </w:r>
      <w:r w:rsidRPr="00F86C6C">
        <w:rPr>
          <w:vertAlign w:val="subscript"/>
        </w:rPr>
        <w:t xml:space="preserve"> </w:t>
      </w:r>
      <w:r w:rsidRPr="00F86C6C">
        <w:t>= 21</w:t>
      </w:r>
      <w:proofErr w:type="gramStart"/>
      <w:r w:rsidRPr="00F86C6C">
        <w:rPr>
          <w:vertAlign w:val="superscript"/>
        </w:rPr>
        <w:t xml:space="preserve"> </w:t>
      </w:r>
      <w:r w:rsidRPr="00F86C6C">
        <w:t>ºС</w:t>
      </w:r>
      <w:proofErr w:type="gramEnd"/>
      <w:r w:rsidRPr="00F86C6C">
        <w:t>;</w:t>
      </w:r>
    </w:p>
    <w:p w:rsidR="006C08BF" w:rsidRPr="00F86C6C" w:rsidRDefault="006C08BF" w:rsidP="00F86C6C">
      <w:pPr>
        <w:pStyle w:val="22"/>
        <w:ind w:firstLine="11"/>
        <w:contextualSpacing/>
      </w:pPr>
      <w:r w:rsidRPr="00F86C6C">
        <w:tab/>
        <w:t xml:space="preserve">- детские сады </w:t>
      </w:r>
      <w:r w:rsidRPr="00F86C6C">
        <w:rPr>
          <w:lang w:val="en-US"/>
        </w:rPr>
        <w:t>t</w:t>
      </w:r>
      <w:r w:rsidRPr="00F86C6C">
        <w:rPr>
          <w:vertAlign w:val="subscript"/>
          <w:lang w:val="en-US"/>
        </w:rPr>
        <w:t>int</w:t>
      </w:r>
      <w:r w:rsidRPr="00F86C6C">
        <w:rPr>
          <w:vertAlign w:val="subscript"/>
        </w:rPr>
        <w:t xml:space="preserve"> </w:t>
      </w:r>
      <w:r w:rsidRPr="00F86C6C">
        <w:t>= 22</w:t>
      </w:r>
      <w:r w:rsidRPr="00F86C6C">
        <w:rPr>
          <w:vertAlign w:val="superscript"/>
        </w:rPr>
        <w:t xml:space="preserve"> </w:t>
      </w:r>
      <w:r w:rsidRPr="00F86C6C">
        <w:t>ºС.</w:t>
      </w:r>
    </w:p>
    <w:p w:rsidR="006C08BF" w:rsidRPr="00F86C6C" w:rsidRDefault="006C08BF" w:rsidP="00F86C6C">
      <w:pPr>
        <w:pStyle w:val="22"/>
        <w:ind w:firstLine="578"/>
        <w:contextualSpacing/>
      </w:pPr>
      <w:r w:rsidRPr="00F86C6C">
        <w:t xml:space="preserve">Значение расчетной температуры наружного воздуха  </w:t>
      </w:r>
      <w:r w:rsidRPr="00F86C6C">
        <w:rPr>
          <w:lang w:val="en-US"/>
        </w:rPr>
        <w:t>t</w:t>
      </w:r>
      <w:r w:rsidRPr="00F86C6C">
        <w:rPr>
          <w:vertAlign w:val="subscript"/>
          <w:lang w:val="en-US"/>
        </w:rPr>
        <w:t>ext</w:t>
      </w:r>
      <w:r w:rsidRPr="00F86C6C">
        <w:t>= -39</w:t>
      </w:r>
      <w:proofErr w:type="gramStart"/>
      <w:r w:rsidRPr="00F86C6C">
        <w:t xml:space="preserve"> ºС</w:t>
      </w:r>
      <w:proofErr w:type="gramEnd"/>
      <w:r w:rsidRPr="00F86C6C">
        <w:t xml:space="preserve"> принято  по СНиП 23-01-99</w:t>
      </w:r>
      <w:r w:rsidRPr="00F86C6C">
        <w:sym w:font="Symbol" w:char="F02A"/>
      </w:r>
      <w:r w:rsidRPr="00F86C6C">
        <w:t>, равным значению средней температуры наружного воздуха наиболее холодной пят</w:t>
      </w:r>
      <w:r w:rsidRPr="00F86C6C">
        <w:t>и</w:t>
      </w:r>
      <w:r w:rsidRPr="00F86C6C">
        <w:t>дневки обеспеченностью 0,92.</w:t>
      </w:r>
    </w:p>
    <w:p w:rsidR="006C08BF" w:rsidRPr="00F86C6C" w:rsidRDefault="006C08BF" w:rsidP="00F86C6C">
      <w:pPr>
        <w:pStyle w:val="22"/>
        <w:ind w:firstLine="578"/>
        <w:contextualSpacing/>
      </w:pPr>
      <w:r w:rsidRPr="00F86C6C">
        <w:t xml:space="preserve">Расходы тепла на отопление проектируемых (с учетом применения энергосберегающих конструкций) жилых и общественных зданий определяют по удельным расходам тепловой энергии на отопление из таблиц 8, 9 СНиП 23-02-2003 «Тепловая защита зданий» </w:t>
      </w:r>
      <w:r w:rsidRPr="00F86C6C">
        <w:rPr>
          <w:lang w:val="en-US"/>
        </w:rPr>
        <w:t>q</w:t>
      </w:r>
      <w:r w:rsidRPr="00F86C6C">
        <w:t xml:space="preserve"> </w:t>
      </w:r>
      <w:r w:rsidRPr="00F86C6C">
        <w:rPr>
          <w:vertAlign w:val="subscript"/>
          <w:lang w:val="en-US"/>
        </w:rPr>
        <w:t>h</w:t>
      </w:r>
      <w:r w:rsidRPr="00F86C6C">
        <w:rPr>
          <w:vertAlign w:val="subscript"/>
        </w:rPr>
        <w:t xml:space="preserve"> </w:t>
      </w:r>
      <w:r w:rsidRPr="00F86C6C">
        <w:rPr>
          <w:vertAlign w:val="superscript"/>
          <w:lang w:val="en-US"/>
        </w:rPr>
        <w:t>req</w:t>
      </w:r>
      <w:r w:rsidRPr="00F86C6C">
        <w:t xml:space="preserve">  кДж/(м</w:t>
      </w:r>
      <w:r w:rsidRPr="00F86C6C">
        <w:rPr>
          <w:vertAlign w:val="superscript"/>
        </w:rPr>
        <w:t>3</w:t>
      </w:r>
      <w:proofErr w:type="gramStart"/>
      <w:r w:rsidRPr="00F86C6C">
        <w:t xml:space="preserve"> ºС</w:t>
      </w:r>
      <w:proofErr w:type="gramEnd"/>
      <w:r w:rsidRPr="00F86C6C">
        <w:t xml:space="preserve"> сут); кДж/(м</w:t>
      </w:r>
      <w:r w:rsidRPr="00F86C6C">
        <w:rPr>
          <w:vertAlign w:val="superscript"/>
        </w:rPr>
        <w:t>2</w:t>
      </w:r>
      <w:r w:rsidRPr="00F86C6C">
        <w:t xml:space="preserve"> ºС сут). Пересчет удельной кДж/(м</w:t>
      </w:r>
      <w:r w:rsidRPr="00F86C6C">
        <w:rPr>
          <w:vertAlign w:val="superscript"/>
        </w:rPr>
        <w:t>3</w:t>
      </w:r>
      <w:proofErr w:type="gramStart"/>
      <w:r w:rsidRPr="00F86C6C">
        <w:t>·ºС</w:t>
      </w:r>
      <w:proofErr w:type="gramEnd"/>
      <w:r w:rsidRPr="00F86C6C">
        <w:t>·сут), кДж/(м</w:t>
      </w:r>
      <w:r w:rsidRPr="00F86C6C">
        <w:rPr>
          <w:vertAlign w:val="superscript"/>
        </w:rPr>
        <w:t>2</w:t>
      </w:r>
      <w:r w:rsidRPr="00F86C6C">
        <w:t xml:space="preserve"> ºС сут) тепл</w:t>
      </w:r>
      <w:r w:rsidRPr="00F86C6C">
        <w:t>о</w:t>
      </w:r>
      <w:r w:rsidRPr="00F86C6C">
        <w:t>вой нагрузки на отопление здания для расчетных условий в Вт/м</w:t>
      </w:r>
      <w:r w:rsidRPr="00F86C6C">
        <w:rPr>
          <w:vertAlign w:val="superscript"/>
        </w:rPr>
        <w:t>3</w:t>
      </w:r>
      <w:r w:rsidRPr="00F86C6C">
        <w:t xml:space="preserve"> (Вт/м</w:t>
      </w:r>
      <w:r w:rsidRPr="00F86C6C">
        <w:rPr>
          <w:vertAlign w:val="superscript"/>
        </w:rPr>
        <w:t>2</w:t>
      </w:r>
      <w:r w:rsidRPr="00F86C6C">
        <w:t>) осуществляется по следующей формуле:</w:t>
      </w:r>
    </w:p>
    <w:p w:rsidR="006C08BF" w:rsidRPr="00F86C6C" w:rsidRDefault="006C08BF" w:rsidP="00F86C6C">
      <w:pPr>
        <w:pStyle w:val="af"/>
        <w:spacing w:line="240" w:lineRule="auto"/>
        <w:contextualSpacing/>
        <w:rPr>
          <w:b/>
          <w:bCs/>
        </w:rPr>
      </w:pPr>
      <w:r w:rsidRPr="00F86C6C">
        <w:t xml:space="preserve">                                </w:t>
      </w:r>
      <w:r w:rsidRPr="00F86C6C">
        <w:rPr>
          <w:position w:val="-28"/>
        </w:rPr>
        <w:object w:dxaOrig="3580" w:dyaOrig="740">
          <v:shape id="_x0000_i1030" type="#_x0000_t75" style="width:179.15pt;height:36.85pt" o:ole="">
            <v:imagedata r:id="rId34" o:title=""/>
          </v:shape>
          <o:OLEObject Type="Embed" ProgID="Equation.3" ShapeID="_x0000_i1030" DrawAspect="Content" ObjectID="_1741598054" r:id="rId35"/>
        </w:object>
      </w:r>
      <w:r w:rsidRPr="00F86C6C">
        <w:t xml:space="preserve">,   </w:t>
      </w:r>
      <w:proofErr w:type="gramStart"/>
      <w:r w:rsidRPr="00F86C6C">
        <w:t>ккал</w:t>
      </w:r>
      <w:proofErr w:type="gramEnd"/>
      <w:r w:rsidRPr="00F86C6C">
        <w:t xml:space="preserve">/ч          [1] </w:t>
      </w:r>
      <w:r w:rsidRPr="00F86C6C">
        <w:rPr>
          <w:b/>
          <w:bCs/>
        </w:rPr>
        <w:t xml:space="preserve">   </w:t>
      </w:r>
    </w:p>
    <w:p w:rsidR="006C08BF" w:rsidRPr="00F86C6C" w:rsidRDefault="006C08BF" w:rsidP="00F86C6C">
      <w:pPr>
        <w:pStyle w:val="af"/>
        <w:spacing w:line="240" w:lineRule="auto"/>
        <w:contextualSpacing/>
      </w:pPr>
      <w:r w:rsidRPr="00F86C6C">
        <w:rPr>
          <w:b/>
          <w:bCs/>
        </w:rPr>
        <w:tab/>
      </w:r>
      <w:r w:rsidRPr="00F86C6C">
        <w:t>где:  1/24 – коэффициент пересчета из кДж/(м</w:t>
      </w:r>
      <w:r w:rsidRPr="00F86C6C">
        <w:rPr>
          <w:vertAlign w:val="superscript"/>
        </w:rPr>
        <w:t>3</w:t>
      </w:r>
      <w:r w:rsidRPr="00F86C6C">
        <w:t>·сут) в кДж/(м</w:t>
      </w:r>
      <w:r w:rsidRPr="00F86C6C">
        <w:rPr>
          <w:vertAlign w:val="superscript"/>
        </w:rPr>
        <w:t>3</w:t>
      </w:r>
      <w:r w:rsidRPr="00F86C6C">
        <w:t>·час), (число часов в сутках);</w:t>
      </w:r>
    </w:p>
    <w:p w:rsidR="006C08BF" w:rsidRPr="00F86C6C" w:rsidRDefault="006C08BF" w:rsidP="00F86C6C">
      <w:pPr>
        <w:spacing w:after="0" w:line="240" w:lineRule="auto"/>
        <w:ind w:firstLine="142"/>
        <w:contextualSpacing/>
        <w:jc w:val="both"/>
        <w:rPr>
          <w:rFonts w:ascii="Times New Roman" w:hAnsi="Times New Roman"/>
          <w:sz w:val="24"/>
          <w:szCs w:val="24"/>
        </w:rPr>
      </w:pPr>
      <w:r w:rsidRPr="00F86C6C">
        <w:rPr>
          <w:rFonts w:ascii="Times New Roman" w:hAnsi="Times New Roman"/>
          <w:sz w:val="24"/>
          <w:szCs w:val="24"/>
        </w:rPr>
        <w:t xml:space="preserve">1/4,187 – коэффициент пересчета из кДж в </w:t>
      </w:r>
      <w:proofErr w:type="gramStart"/>
      <w:r w:rsidRPr="00F86C6C">
        <w:rPr>
          <w:rFonts w:ascii="Times New Roman" w:hAnsi="Times New Roman"/>
          <w:sz w:val="24"/>
          <w:szCs w:val="24"/>
        </w:rPr>
        <w:t>ккал</w:t>
      </w:r>
      <w:proofErr w:type="gramEnd"/>
      <w:r w:rsidRPr="00F86C6C">
        <w:rPr>
          <w:rFonts w:ascii="Times New Roman" w:hAnsi="Times New Roman"/>
          <w:sz w:val="24"/>
          <w:szCs w:val="24"/>
        </w:rPr>
        <w:t>;</w:t>
      </w:r>
    </w:p>
    <w:p w:rsidR="006C08BF" w:rsidRPr="00F86C6C" w:rsidRDefault="006C08BF" w:rsidP="00F86C6C">
      <w:pPr>
        <w:spacing w:after="0" w:line="240" w:lineRule="auto"/>
        <w:ind w:firstLine="142"/>
        <w:contextualSpacing/>
        <w:jc w:val="both"/>
        <w:rPr>
          <w:rFonts w:ascii="Times New Roman" w:hAnsi="Times New Roman"/>
          <w:sz w:val="24"/>
          <w:szCs w:val="24"/>
        </w:rPr>
      </w:pPr>
      <w:r w:rsidRPr="00F86C6C">
        <w:rPr>
          <w:rFonts w:ascii="Times New Roman" w:hAnsi="Times New Roman"/>
          <w:position w:val="-12"/>
          <w:sz w:val="24"/>
          <w:szCs w:val="24"/>
        </w:rPr>
        <w:object w:dxaOrig="300" w:dyaOrig="360">
          <v:shape id="_x0000_i1031" type="#_x0000_t75" style="width:13.4pt;height:18.4pt" o:ole="">
            <v:imagedata r:id="rId36" o:title=""/>
          </v:shape>
          <o:OLEObject Type="Embed" ProgID="Equation.3" ShapeID="_x0000_i1031" DrawAspect="Content" ObjectID="_1741598055" r:id="rId37"/>
        </w:object>
      </w:r>
      <w:r w:rsidRPr="00F86C6C">
        <w:rPr>
          <w:rFonts w:ascii="Times New Roman" w:hAnsi="Times New Roman"/>
          <w:sz w:val="24"/>
          <w:szCs w:val="24"/>
        </w:rPr>
        <w:t>- расчетная температура внутреннего воздуха помещений здания, °</w:t>
      </w:r>
      <w:proofErr w:type="gramStart"/>
      <w:r w:rsidRPr="00F86C6C">
        <w:rPr>
          <w:rFonts w:ascii="Times New Roman" w:hAnsi="Times New Roman"/>
          <w:sz w:val="24"/>
          <w:szCs w:val="24"/>
        </w:rPr>
        <w:t>С</w:t>
      </w:r>
      <w:proofErr w:type="gramEnd"/>
      <w:r w:rsidRPr="00F86C6C">
        <w:rPr>
          <w:rFonts w:ascii="Times New Roman" w:hAnsi="Times New Roman"/>
          <w:sz w:val="24"/>
          <w:szCs w:val="24"/>
        </w:rPr>
        <w:t xml:space="preserve">, </w:t>
      </w:r>
    </w:p>
    <w:p w:rsidR="006C08BF" w:rsidRPr="00F86C6C" w:rsidRDefault="006C08BF" w:rsidP="00F86C6C">
      <w:pPr>
        <w:spacing w:after="0" w:line="240" w:lineRule="auto"/>
        <w:ind w:firstLine="720"/>
        <w:contextualSpacing/>
        <w:jc w:val="both"/>
        <w:rPr>
          <w:rFonts w:ascii="Times New Roman" w:hAnsi="Times New Roman"/>
          <w:sz w:val="24"/>
          <w:szCs w:val="24"/>
        </w:rPr>
      </w:pPr>
      <w:r w:rsidRPr="00F86C6C">
        <w:rPr>
          <w:rFonts w:ascii="Times New Roman" w:hAnsi="Times New Roman"/>
          <w:i/>
          <w:position w:val="-12"/>
          <w:sz w:val="24"/>
          <w:szCs w:val="24"/>
        </w:rPr>
        <w:object w:dxaOrig="260" w:dyaOrig="360">
          <v:shape id="_x0000_i1032" type="#_x0000_t75" style="width:12.55pt;height:18.4pt" o:ole="">
            <v:imagedata r:id="rId38" o:title=""/>
          </v:shape>
          <o:OLEObject Type="Embed" ProgID="Equation.3" ShapeID="_x0000_i1032" DrawAspect="Content" ObjectID="_1741598056" r:id="rId39"/>
        </w:object>
      </w:r>
      <w:r w:rsidRPr="00F86C6C">
        <w:rPr>
          <w:rFonts w:ascii="Times New Roman" w:hAnsi="Times New Roman"/>
          <w:sz w:val="24"/>
          <w:szCs w:val="24"/>
        </w:rPr>
        <w:t xml:space="preserve">- расчетная температура наружного воздуха для проектирования систем отопления в Убинском районе, принята по температуре для г. Новосибирска, -39°С. </w:t>
      </w:r>
    </w:p>
    <w:p w:rsidR="006C08BF" w:rsidRPr="00F86C6C" w:rsidRDefault="006C08BF" w:rsidP="00F86C6C">
      <w:pPr>
        <w:spacing w:after="0" w:line="240" w:lineRule="auto"/>
        <w:ind w:firstLine="578"/>
        <w:contextualSpacing/>
        <w:rPr>
          <w:rFonts w:ascii="Times New Roman" w:hAnsi="Times New Roman"/>
          <w:sz w:val="24"/>
          <w:szCs w:val="24"/>
        </w:rPr>
      </w:pPr>
      <w:r w:rsidRPr="00F86C6C">
        <w:rPr>
          <w:rFonts w:ascii="Times New Roman" w:hAnsi="Times New Roman"/>
          <w:sz w:val="24"/>
          <w:szCs w:val="24"/>
        </w:rPr>
        <w:t>Удельные часовые расходы тепловой энергии на отопление проектируемых потребит</w:t>
      </w:r>
      <w:r w:rsidRPr="00F86C6C">
        <w:rPr>
          <w:rFonts w:ascii="Times New Roman" w:hAnsi="Times New Roman"/>
          <w:sz w:val="24"/>
          <w:szCs w:val="24"/>
        </w:rPr>
        <w:t>е</w:t>
      </w:r>
      <w:r w:rsidRPr="00F86C6C">
        <w:rPr>
          <w:rFonts w:ascii="Times New Roman" w:hAnsi="Times New Roman"/>
          <w:sz w:val="24"/>
          <w:szCs w:val="24"/>
        </w:rPr>
        <w:t>лей, рассчитанные по формуле [1] составляют:</w:t>
      </w:r>
    </w:p>
    <w:p w:rsidR="006C08BF" w:rsidRPr="00F86C6C" w:rsidRDefault="006C08BF" w:rsidP="00F86C6C">
      <w:pPr>
        <w:spacing w:after="0" w:line="240" w:lineRule="auto"/>
        <w:ind w:firstLine="578"/>
        <w:contextualSpacing/>
        <w:rPr>
          <w:rFonts w:ascii="Times New Roman" w:hAnsi="Times New Roman"/>
          <w:sz w:val="24"/>
          <w:szCs w:val="24"/>
        </w:rPr>
      </w:pPr>
      <w:r w:rsidRPr="00F86C6C">
        <w:rPr>
          <w:rFonts w:ascii="Times New Roman" w:hAnsi="Times New Roman"/>
          <w:sz w:val="24"/>
          <w:szCs w:val="24"/>
        </w:rPr>
        <w:t>Здания административного назначения (</w:t>
      </w:r>
      <w:r w:rsidRPr="00F86C6C">
        <w:rPr>
          <w:rFonts w:ascii="Times New Roman" w:hAnsi="Times New Roman"/>
          <w:sz w:val="24"/>
          <w:szCs w:val="24"/>
          <w:lang w:val="en-US"/>
        </w:rPr>
        <w:t>q</w:t>
      </w:r>
      <w:r w:rsidRPr="00F86C6C">
        <w:rPr>
          <w:rFonts w:ascii="Times New Roman" w:hAnsi="Times New Roman"/>
          <w:sz w:val="24"/>
          <w:szCs w:val="24"/>
          <w:vertAlign w:val="subscript"/>
          <w:lang w:val="en-US"/>
        </w:rPr>
        <w:t>h</w:t>
      </w:r>
      <w:r w:rsidRPr="00F86C6C">
        <w:rPr>
          <w:rFonts w:ascii="Times New Roman" w:hAnsi="Times New Roman"/>
          <w:sz w:val="24"/>
          <w:szCs w:val="24"/>
          <w:vertAlign w:val="superscript"/>
          <w:lang w:val="en-US"/>
        </w:rPr>
        <w:t>reg</w:t>
      </w:r>
      <w:r w:rsidRPr="00F86C6C">
        <w:rPr>
          <w:rFonts w:ascii="Times New Roman" w:hAnsi="Times New Roman"/>
          <w:sz w:val="24"/>
          <w:szCs w:val="24"/>
        </w:rPr>
        <w:t>=20 кДж/(м</w:t>
      </w:r>
      <w:r w:rsidRPr="00F86C6C">
        <w:rPr>
          <w:rFonts w:ascii="Times New Roman" w:hAnsi="Times New Roman"/>
          <w:sz w:val="24"/>
          <w:szCs w:val="24"/>
          <w:vertAlign w:val="superscript"/>
        </w:rPr>
        <w:t>3</w:t>
      </w:r>
      <w:proofErr w:type="gramStart"/>
      <w:r w:rsidRPr="00F86C6C">
        <w:rPr>
          <w:rFonts w:ascii="Times New Roman" w:hAnsi="Times New Roman"/>
          <w:sz w:val="24"/>
          <w:szCs w:val="24"/>
        </w:rPr>
        <w:t xml:space="preserve"> ºС</w:t>
      </w:r>
      <w:proofErr w:type="gramEnd"/>
      <w:r w:rsidRPr="00F86C6C">
        <w:rPr>
          <w:rFonts w:ascii="Times New Roman" w:hAnsi="Times New Roman"/>
          <w:sz w:val="24"/>
          <w:szCs w:val="24"/>
        </w:rPr>
        <w:t xml:space="preserve"> сут)), </w:t>
      </w:r>
    </w:p>
    <w:p w:rsidR="006C08BF" w:rsidRPr="00F86C6C" w:rsidRDefault="006C08BF" w:rsidP="00F86C6C">
      <w:pPr>
        <w:spacing w:after="0" w:line="240" w:lineRule="auto"/>
        <w:ind w:firstLine="578"/>
        <w:contextualSpacing/>
        <w:rPr>
          <w:rFonts w:ascii="Times New Roman" w:hAnsi="Times New Roman"/>
          <w:sz w:val="24"/>
          <w:szCs w:val="24"/>
        </w:rPr>
      </w:pPr>
      <w:r w:rsidRPr="00F86C6C">
        <w:rPr>
          <w:rFonts w:ascii="Times New Roman" w:hAnsi="Times New Roman"/>
          <w:sz w:val="24"/>
          <w:szCs w:val="24"/>
          <w:lang w:val="en-US"/>
        </w:rPr>
        <w:t>q</w:t>
      </w:r>
      <w:r w:rsidRPr="00F86C6C">
        <w:rPr>
          <w:rFonts w:ascii="Times New Roman" w:hAnsi="Times New Roman"/>
          <w:sz w:val="24"/>
          <w:szCs w:val="24"/>
        </w:rPr>
        <w:t xml:space="preserve"> </w:t>
      </w:r>
      <w:proofErr w:type="gramStart"/>
      <w:r w:rsidRPr="00F86C6C">
        <w:rPr>
          <w:rFonts w:ascii="Times New Roman" w:hAnsi="Times New Roman"/>
          <w:sz w:val="24"/>
          <w:szCs w:val="24"/>
          <w:vertAlign w:val="subscript"/>
          <w:lang w:val="en-US"/>
        </w:rPr>
        <w:t>h</w:t>
      </w:r>
      <w:r w:rsidRPr="00F86C6C">
        <w:rPr>
          <w:rFonts w:ascii="Times New Roman" w:hAnsi="Times New Roman"/>
          <w:sz w:val="24"/>
          <w:szCs w:val="24"/>
          <w:vertAlign w:val="subscript"/>
        </w:rPr>
        <w:t xml:space="preserve"> </w:t>
      </w:r>
      <w:r w:rsidRPr="00F86C6C">
        <w:rPr>
          <w:rFonts w:ascii="Times New Roman" w:hAnsi="Times New Roman"/>
          <w:sz w:val="24"/>
          <w:szCs w:val="24"/>
        </w:rPr>
        <w:t xml:space="preserve"> =</w:t>
      </w:r>
      <w:proofErr w:type="gramEnd"/>
      <w:r w:rsidRPr="00F86C6C">
        <w:rPr>
          <w:rFonts w:ascii="Times New Roman" w:hAnsi="Times New Roman"/>
          <w:sz w:val="24"/>
          <w:szCs w:val="24"/>
        </w:rPr>
        <w:t xml:space="preserve">20х{20-(-39)}/100,49  </w:t>
      </w:r>
      <w:r w:rsidRPr="00F86C6C">
        <w:rPr>
          <w:rFonts w:ascii="Times New Roman" w:hAnsi="Times New Roman"/>
          <w:sz w:val="24"/>
          <w:szCs w:val="24"/>
        </w:rPr>
        <w:tab/>
        <w:t>=11.74 ккал/(ч м</w:t>
      </w:r>
      <w:r w:rsidRPr="00F86C6C">
        <w:rPr>
          <w:rFonts w:ascii="Times New Roman" w:hAnsi="Times New Roman"/>
          <w:sz w:val="24"/>
          <w:szCs w:val="24"/>
          <w:vertAlign w:val="superscript"/>
        </w:rPr>
        <w:t>3</w:t>
      </w:r>
      <w:r w:rsidRPr="00F86C6C">
        <w:rPr>
          <w:rFonts w:ascii="Times New Roman" w:hAnsi="Times New Roman"/>
          <w:sz w:val="24"/>
          <w:szCs w:val="24"/>
        </w:rPr>
        <w:t>).</w:t>
      </w:r>
    </w:p>
    <w:p w:rsidR="006C08BF" w:rsidRPr="00F86C6C" w:rsidRDefault="006C08BF" w:rsidP="00F86C6C">
      <w:pPr>
        <w:spacing w:after="0" w:line="240" w:lineRule="auto"/>
        <w:ind w:firstLine="578"/>
        <w:contextualSpacing/>
        <w:rPr>
          <w:rFonts w:ascii="Times New Roman" w:hAnsi="Times New Roman"/>
          <w:sz w:val="24"/>
          <w:szCs w:val="24"/>
        </w:rPr>
      </w:pPr>
      <w:r w:rsidRPr="00F86C6C">
        <w:rPr>
          <w:rFonts w:ascii="Times New Roman" w:hAnsi="Times New Roman"/>
          <w:sz w:val="24"/>
          <w:szCs w:val="24"/>
        </w:rPr>
        <w:t>Малоэтажные жилые дома (</w:t>
      </w:r>
      <w:r w:rsidRPr="00F86C6C">
        <w:rPr>
          <w:rFonts w:ascii="Times New Roman" w:hAnsi="Times New Roman"/>
          <w:sz w:val="24"/>
          <w:szCs w:val="24"/>
          <w:lang w:val="en-US"/>
        </w:rPr>
        <w:t>q</w:t>
      </w:r>
      <w:r w:rsidRPr="00F86C6C">
        <w:rPr>
          <w:rFonts w:ascii="Times New Roman" w:hAnsi="Times New Roman"/>
          <w:sz w:val="24"/>
          <w:szCs w:val="24"/>
          <w:vertAlign w:val="subscript"/>
          <w:lang w:val="en-US"/>
        </w:rPr>
        <w:t>h</w:t>
      </w:r>
      <w:r w:rsidRPr="00F86C6C">
        <w:rPr>
          <w:rFonts w:ascii="Times New Roman" w:hAnsi="Times New Roman"/>
          <w:sz w:val="24"/>
          <w:szCs w:val="24"/>
          <w:vertAlign w:val="superscript"/>
          <w:lang w:val="en-US"/>
        </w:rPr>
        <w:t>reg</w:t>
      </w:r>
      <w:r w:rsidRPr="00F86C6C">
        <w:rPr>
          <w:rFonts w:ascii="Times New Roman" w:hAnsi="Times New Roman"/>
          <w:sz w:val="24"/>
          <w:szCs w:val="24"/>
        </w:rPr>
        <w:t>=80 кДж/(м</w:t>
      </w:r>
      <w:r w:rsidRPr="00F86C6C">
        <w:rPr>
          <w:rFonts w:ascii="Times New Roman" w:hAnsi="Times New Roman"/>
          <w:sz w:val="24"/>
          <w:szCs w:val="24"/>
          <w:vertAlign w:val="superscript"/>
        </w:rPr>
        <w:t>2</w:t>
      </w:r>
      <w:proofErr w:type="gramStart"/>
      <w:r w:rsidRPr="00F86C6C">
        <w:rPr>
          <w:rFonts w:ascii="Times New Roman" w:hAnsi="Times New Roman"/>
          <w:sz w:val="24"/>
          <w:szCs w:val="24"/>
        </w:rPr>
        <w:t xml:space="preserve"> ºС</w:t>
      </w:r>
      <w:proofErr w:type="gramEnd"/>
      <w:r w:rsidRPr="00F86C6C">
        <w:rPr>
          <w:rFonts w:ascii="Times New Roman" w:hAnsi="Times New Roman"/>
          <w:sz w:val="24"/>
          <w:szCs w:val="24"/>
        </w:rPr>
        <w:t xml:space="preserve"> сут)), </w:t>
      </w:r>
    </w:p>
    <w:p w:rsidR="006C08BF" w:rsidRPr="00F86C6C" w:rsidRDefault="006C08BF" w:rsidP="00F86C6C">
      <w:pPr>
        <w:spacing w:after="0" w:line="240" w:lineRule="auto"/>
        <w:ind w:firstLine="578"/>
        <w:contextualSpacing/>
        <w:rPr>
          <w:rFonts w:ascii="Times New Roman" w:hAnsi="Times New Roman"/>
          <w:sz w:val="24"/>
          <w:szCs w:val="24"/>
        </w:rPr>
      </w:pPr>
      <w:r w:rsidRPr="00F86C6C">
        <w:rPr>
          <w:rFonts w:ascii="Times New Roman" w:hAnsi="Times New Roman"/>
          <w:sz w:val="24"/>
          <w:szCs w:val="24"/>
          <w:lang w:val="en-US"/>
        </w:rPr>
        <w:t>q</w:t>
      </w:r>
      <w:r w:rsidRPr="00F86C6C">
        <w:rPr>
          <w:rFonts w:ascii="Times New Roman" w:hAnsi="Times New Roman"/>
          <w:sz w:val="24"/>
          <w:szCs w:val="24"/>
        </w:rPr>
        <w:t xml:space="preserve"> </w:t>
      </w:r>
      <w:proofErr w:type="gramStart"/>
      <w:r w:rsidRPr="00F86C6C">
        <w:rPr>
          <w:rFonts w:ascii="Times New Roman" w:hAnsi="Times New Roman"/>
          <w:sz w:val="24"/>
          <w:szCs w:val="24"/>
          <w:vertAlign w:val="subscript"/>
          <w:lang w:val="en-US"/>
        </w:rPr>
        <w:t>h</w:t>
      </w:r>
      <w:proofErr w:type="gramEnd"/>
      <w:r w:rsidRPr="00F86C6C">
        <w:rPr>
          <w:rFonts w:ascii="Times New Roman" w:hAnsi="Times New Roman"/>
          <w:sz w:val="24"/>
          <w:szCs w:val="24"/>
        </w:rPr>
        <w:t xml:space="preserve"> =80х{21-(-39)}/100,49 = 47.76 ккал/(ч м</w:t>
      </w:r>
      <w:r w:rsidRPr="00F86C6C">
        <w:rPr>
          <w:rFonts w:ascii="Times New Roman" w:hAnsi="Times New Roman"/>
          <w:sz w:val="24"/>
          <w:szCs w:val="24"/>
          <w:vertAlign w:val="superscript"/>
        </w:rPr>
        <w:t>2</w:t>
      </w:r>
      <w:r w:rsidRPr="00F86C6C">
        <w:rPr>
          <w:rFonts w:ascii="Times New Roman" w:hAnsi="Times New Roman"/>
          <w:sz w:val="24"/>
          <w:szCs w:val="24"/>
        </w:rPr>
        <w:t xml:space="preserve">). </w:t>
      </w:r>
    </w:p>
    <w:p w:rsidR="006C08BF" w:rsidRPr="00F86C6C" w:rsidRDefault="006C08BF" w:rsidP="00F86C6C">
      <w:pPr>
        <w:spacing w:after="0" w:line="240" w:lineRule="auto"/>
        <w:ind w:firstLine="578"/>
        <w:contextualSpacing/>
        <w:rPr>
          <w:rFonts w:ascii="Times New Roman" w:hAnsi="Times New Roman"/>
          <w:sz w:val="24"/>
          <w:szCs w:val="24"/>
        </w:rPr>
      </w:pPr>
      <w:r w:rsidRPr="00F86C6C">
        <w:rPr>
          <w:rFonts w:ascii="Times New Roman" w:hAnsi="Times New Roman"/>
          <w:sz w:val="24"/>
          <w:szCs w:val="24"/>
        </w:rPr>
        <w:t>Торговые помещения (</w:t>
      </w:r>
      <w:r w:rsidRPr="00F86C6C">
        <w:rPr>
          <w:rFonts w:ascii="Times New Roman" w:hAnsi="Times New Roman"/>
          <w:sz w:val="24"/>
          <w:szCs w:val="24"/>
          <w:lang w:val="en-US"/>
        </w:rPr>
        <w:t>q</w:t>
      </w:r>
      <w:r w:rsidRPr="00F86C6C">
        <w:rPr>
          <w:rFonts w:ascii="Times New Roman" w:hAnsi="Times New Roman"/>
          <w:sz w:val="24"/>
          <w:szCs w:val="24"/>
          <w:vertAlign w:val="subscript"/>
          <w:lang w:val="en-US"/>
        </w:rPr>
        <w:t>h</w:t>
      </w:r>
      <w:r w:rsidRPr="00F86C6C">
        <w:rPr>
          <w:rFonts w:ascii="Times New Roman" w:hAnsi="Times New Roman"/>
          <w:sz w:val="24"/>
          <w:szCs w:val="24"/>
          <w:vertAlign w:val="superscript"/>
          <w:lang w:val="en-US"/>
        </w:rPr>
        <w:t>reg</w:t>
      </w:r>
      <w:r w:rsidRPr="00F86C6C">
        <w:rPr>
          <w:rFonts w:ascii="Times New Roman" w:hAnsi="Times New Roman"/>
          <w:sz w:val="24"/>
          <w:szCs w:val="24"/>
        </w:rPr>
        <w:t>=20 кДж/(м</w:t>
      </w:r>
      <w:r w:rsidRPr="00F86C6C">
        <w:rPr>
          <w:rFonts w:ascii="Times New Roman" w:hAnsi="Times New Roman"/>
          <w:sz w:val="24"/>
          <w:szCs w:val="24"/>
          <w:vertAlign w:val="superscript"/>
        </w:rPr>
        <w:t>3</w:t>
      </w:r>
      <w:proofErr w:type="gramStart"/>
      <w:r w:rsidRPr="00F86C6C">
        <w:rPr>
          <w:rFonts w:ascii="Times New Roman" w:hAnsi="Times New Roman"/>
          <w:sz w:val="24"/>
          <w:szCs w:val="24"/>
        </w:rPr>
        <w:t xml:space="preserve"> ºС</w:t>
      </w:r>
      <w:proofErr w:type="gramEnd"/>
      <w:r w:rsidRPr="00F86C6C">
        <w:rPr>
          <w:rFonts w:ascii="Times New Roman" w:hAnsi="Times New Roman"/>
          <w:sz w:val="24"/>
          <w:szCs w:val="24"/>
        </w:rPr>
        <w:t xml:space="preserve"> сут)), </w:t>
      </w:r>
    </w:p>
    <w:p w:rsidR="006C08BF" w:rsidRPr="00F86C6C" w:rsidRDefault="006C08BF" w:rsidP="00F86C6C">
      <w:pPr>
        <w:spacing w:after="0" w:line="240" w:lineRule="auto"/>
        <w:ind w:firstLine="578"/>
        <w:contextualSpacing/>
        <w:rPr>
          <w:rFonts w:ascii="Times New Roman" w:hAnsi="Times New Roman"/>
          <w:sz w:val="24"/>
          <w:szCs w:val="24"/>
        </w:rPr>
      </w:pPr>
      <w:r w:rsidRPr="00F86C6C">
        <w:rPr>
          <w:rFonts w:ascii="Times New Roman" w:hAnsi="Times New Roman"/>
          <w:sz w:val="24"/>
          <w:szCs w:val="24"/>
          <w:lang w:val="en-US"/>
        </w:rPr>
        <w:t>q</w:t>
      </w:r>
      <w:r w:rsidRPr="00F86C6C">
        <w:rPr>
          <w:rFonts w:ascii="Times New Roman" w:hAnsi="Times New Roman"/>
          <w:sz w:val="24"/>
          <w:szCs w:val="24"/>
        </w:rPr>
        <w:t xml:space="preserve"> </w:t>
      </w:r>
      <w:proofErr w:type="gramStart"/>
      <w:r w:rsidRPr="00F86C6C">
        <w:rPr>
          <w:rFonts w:ascii="Times New Roman" w:hAnsi="Times New Roman"/>
          <w:sz w:val="24"/>
          <w:szCs w:val="24"/>
          <w:vertAlign w:val="subscript"/>
          <w:lang w:val="en-US"/>
        </w:rPr>
        <w:t>h</w:t>
      </w:r>
      <w:r w:rsidRPr="00F86C6C">
        <w:rPr>
          <w:rFonts w:ascii="Times New Roman" w:hAnsi="Times New Roman"/>
          <w:sz w:val="24"/>
          <w:szCs w:val="24"/>
          <w:vertAlign w:val="subscript"/>
        </w:rPr>
        <w:t xml:space="preserve"> </w:t>
      </w:r>
      <w:r w:rsidRPr="00F86C6C">
        <w:rPr>
          <w:rFonts w:ascii="Times New Roman" w:hAnsi="Times New Roman"/>
          <w:sz w:val="24"/>
          <w:szCs w:val="24"/>
        </w:rPr>
        <w:t xml:space="preserve"> =</w:t>
      </w:r>
      <w:proofErr w:type="gramEnd"/>
      <w:r w:rsidRPr="00F86C6C">
        <w:rPr>
          <w:rFonts w:ascii="Times New Roman" w:hAnsi="Times New Roman"/>
          <w:sz w:val="24"/>
          <w:szCs w:val="24"/>
        </w:rPr>
        <w:t>20х{18-(-39)}/100,49 = 11,34 ккал/(ч м</w:t>
      </w:r>
      <w:r w:rsidRPr="00F86C6C">
        <w:rPr>
          <w:rFonts w:ascii="Times New Roman" w:hAnsi="Times New Roman"/>
          <w:sz w:val="24"/>
          <w:szCs w:val="24"/>
          <w:vertAlign w:val="superscript"/>
        </w:rPr>
        <w:t>2</w:t>
      </w:r>
      <w:r w:rsidRPr="00F86C6C">
        <w:rPr>
          <w:rFonts w:ascii="Times New Roman" w:hAnsi="Times New Roman"/>
          <w:sz w:val="24"/>
          <w:szCs w:val="24"/>
        </w:rPr>
        <w:t>).</w:t>
      </w:r>
    </w:p>
    <w:p w:rsidR="006C08BF" w:rsidRPr="00F86C6C" w:rsidRDefault="006C08BF" w:rsidP="00F86C6C">
      <w:pPr>
        <w:spacing w:after="0" w:line="240" w:lineRule="auto"/>
        <w:ind w:firstLine="578"/>
        <w:contextualSpacing/>
        <w:rPr>
          <w:rFonts w:ascii="Times New Roman" w:hAnsi="Times New Roman"/>
          <w:sz w:val="24"/>
          <w:szCs w:val="24"/>
        </w:rPr>
      </w:pPr>
      <w:r w:rsidRPr="00F86C6C">
        <w:rPr>
          <w:rFonts w:ascii="Times New Roman" w:hAnsi="Times New Roman"/>
          <w:sz w:val="24"/>
          <w:szCs w:val="24"/>
        </w:rPr>
        <w:t xml:space="preserve">Расход тепла на отопление зданий </w:t>
      </w:r>
      <w:proofErr w:type="gramStart"/>
      <w:r w:rsidRPr="00F86C6C">
        <w:rPr>
          <w:rFonts w:ascii="Times New Roman" w:hAnsi="Times New Roman"/>
          <w:sz w:val="24"/>
          <w:szCs w:val="24"/>
          <w:lang w:val="en-US"/>
        </w:rPr>
        <w:t>Q</w:t>
      </w:r>
      <w:proofErr w:type="gramEnd"/>
      <w:r w:rsidRPr="00F86C6C">
        <w:rPr>
          <w:rFonts w:ascii="Times New Roman" w:hAnsi="Times New Roman"/>
          <w:sz w:val="24"/>
          <w:szCs w:val="24"/>
          <w:vertAlign w:val="subscript"/>
        </w:rPr>
        <w:t>о</w:t>
      </w:r>
      <w:r w:rsidRPr="00F86C6C">
        <w:rPr>
          <w:rFonts w:ascii="Times New Roman" w:hAnsi="Times New Roman"/>
          <w:sz w:val="24"/>
          <w:szCs w:val="24"/>
        </w:rPr>
        <w:t xml:space="preserve"> определяется по формулам</w:t>
      </w:r>
    </w:p>
    <w:p w:rsidR="006C08BF" w:rsidRPr="00F86C6C" w:rsidRDefault="006C08BF" w:rsidP="00F86C6C">
      <w:pPr>
        <w:spacing w:after="0" w:line="240" w:lineRule="auto"/>
        <w:ind w:firstLine="578"/>
        <w:contextualSpacing/>
        <w:rPr>
          <w:rFonts w:ascii="Times New Roman" w:hAnsi="Times New Roman"/>
          <w:sz w:val="24"/>
          <w:szCs w:val="24"/>
        </w:rPr>
      </w:pPr>
      <w:r w:rsidRPr="00F86C6C">
        <w:rPr>
          <w:rFonts w:ascii="Times New Roman" w:hAnsi="Times New Roman"/>
          <w:sz w:val="24"/>
          <w:szCs w:val="24"/>
        </w:rPr>
        <w:t xml:space="preserve"> </w:t>
      </w:r>
      <w:r w:rsidRPr="00F86C6C">
        <w:rPr>
          <w:rFonts w:ascii="Times New Roman" w:hAnsi="Times New Roman"/>
          <w:sz w:val="24"/>
          <w:szCs w:val="24"/>
        </w:rPr>
        <w:tab/>
      </w:r>
      <w:r w:rsidRPr="00F86C6C">
        <w:rPr>
          <w:rFonts w:ascii="Times New Roman" w:hAnsi="Times New Roman"/>
          <w:sz w:val="24"/>
          <w:szCs w:val="24"/>
          <w:lang w:val="en-US"/>
        </w:rPr>
        <w:t>Q</w:t>
      </w:r>
      <w:r w:rsidRPr="00F86C6C">
        <w:rPr>
          <w:rFonts w:ascii="Times New Roman" w:hAnsi="Times New Roman"/>
          <w:sz w:val="24"/>
          <w:szCs w:val="24"/>
          <w:vertAlign w:val="subscript"/>
        </w:rPr>
        <w:t>о</w:t>
      </w:r>
      <w:r w:rsidRPr="00F86C6C">
        <w:rPr>
          <w:rFonts w:ascii="Times New Roman" w:hAnsi="Times New Roman"/>
          <w:sz w:val="24"/>
          <w:szCs w:val="24"/>
        </w:rPr>
        <w:t xml:space="preserve">= </w:t>
      </w:r>
      <w:r w:rsidRPr="00F86C6C">
        <w:rPr>
          <w:rFonts w:ascii="Times New Roman" w:hAnsi="Times New Roman"/>
          <w:sz w:val="24"/>
          <w:szCs w:val="24"/>
          <w:lang w:val="en-US"/>
        </w:rPr>
        <w:t>q</w:t>
      </w:r>
      <w:r w:rsidRPr="00F86C6C">
        <w:rPr>
          <w:rFonts w:ascii="Times New Roman" w:hAnsi="Times New Roman"/>
          <w:sz w:val="24"/>
          <w:szCs w:val="24"/>
        </w:rPr>
        <w:t xml:space="preserve"> </w:t>
      </w:r>
      <w:r w:rsidRPr="00F86C6C">
        <w:rPr>
          <w:rFonts w:ascii="Times New Roman" w:hAnsi="Times New Roman"/>
          <w:sz w:val="24"/>
          <w:szCs w:val="24"/>
          <w:vertAlign w:val="subscript"/>
          <w:lang w:val="en-US"/>
        </w:rPr>
        <w:t>h</w:t>
      </w:r>
      <w:r w:rsidRPr="00F86C6C">
        <w:rPr>
          <w:rFonts w:ascii="Times New Roman" w:hAnsi="Times New Roman"/>
          <w:sz w:val="24"/>
          <w:szCs w:val="24"/>
        </w:rPr>
        <w:t xml:space="preserve"> х </w:t>
      </w:r>
      <w:proofErr w:type="gramStart"/>
      <w:r w:rsidRPr="00F86C6C">
        <w:rPr>
          <w:rFonts w:ascii="Times New Roman" w:hAnsi="Times New Roman"/>
          <w:sz w:val="24"/>
          <w:szCs w:val="24"/>
          <w:lang w:val="en-US"/>
        </w:rPr>
        <w:t>V</w:t>
      </w:r>
      <w:r w:rsidRPr="00F86C6C">
        <w:rPr>
          <w:rFonts w:ascii="Times New Roman" w:hAnsi="Times New Roman"/>
          <w:sz w:val="24"/>
          <w:szCs w:val="24"/>
        </w:rPr>
        <w:t xml:space="preserve"> ;</w:t>
      </w:r>
      <w:proofErr w:type="gramEnd"/>
      <w:r w:rsidRPr="00F86C6C">
        <w:rPr>
          <w:rFonts w:ascii="Times New Roman" w:hAnsi="Times New Roman"/>
          <w:sz w:val="24"/>
          <w:szCs w:val="24"/>
        </w:rPr>
        <w:t xml:space="preserve"> </w:t>
      </w:r>
      <w:r w:rsidRPr="00F86C6C">
        <w:rPr>
          <w:rFonts w:ascii="Times New Roman" w:hAnsi="Times New Roman"/>
          <w:sz w:val="24"/>
          <w:szCs w:val="24"/>
        </w:rPr>
        <w:tab/>
      </w:r>
      <w:r w:rsidRPr="00F86C6C">
        <w:rPr>
          <w:rFonts w:ascii="Times New Roman" w:hAnsi="Times New Roman"/>
          <w:sz w:val="24"/>
          <w:szCs w:val="24"/>
          <w:lang w:val="en-US"/>
        </w:rPr>
        <w:t>Q</w:t>
      </w:r>
      <w:r w:rsidRPr="00F86C6C">
        <w:rPr>
          <w:rFonts w:ascii="Times New Roman" w:hAnsi="Times New Roman"/>
          <w:sz w:val="24"/>
          <w:szCs w:val="24"/>
          <w:vertAlign w:val="subscript"/>
        </w:rPr>
        <w:t>о</w:t>
      </w:r>
      <w:r w:rsidRPr="00F86C6C">
        <w:rPr>
          <w:rFonts w:ascii="Times New Roman" w:hAnsi="Times New Roman"/>
          <w:sz w:val="24"/>
          <w:szCs w:val="24"/>
        </w:rPr>
        <w:t xml:space="preserve">= </w:t>
      </w:r>
      <w:r w:rsidRPr="00F86C6C">
        <w:rPr>
          <w:rFonts w:ascii="Times New Roman" w:hAnsi="Times New Roman"/>
          <w:sz w:val="24"/>
          <w:szCs w:val="24"/>
          <w:lang w:val="en-US"/>
        </w:rPr>
        <w:t>q</w:t>
      </w:r>
      <w:r w:rsidRPr="00F86C6C">
        <w:rPr>
          <w:rFonts w:ascii="Times New Roman" w:hAnsi="Times New Roman"/>
          <w:sz w:val="24"/>
          <w:szCs w:val="24"/>
        </w:rPr>
        <w:t xml:space="preserve"> </w:t>
      </w:r>
      <w:r w:rsidRPr="00F86C6C">
        <w:rPr>
          <w:rFonts w:ascii="Times New Roman" w:hAnsi="Times New Roman"/>
          <w:sz w:val="24"/>
          <w:szCs w:val="24"/>
          <w:vertAlign w:val="subscript"/>
          <w:lang w:val="en-US"/>
        </w:rPr>
        <w:t>h</w:t>
      </w:r>
      <w:r w:rsidRPr="00F86C6C">
        <w:rPr>
          <w:rFonts w:ascii="Times New Roman" w:hAnsi="Times New Roman"/>
          <w:sz w:val="24"/>
          <w:szCs w:val="24"/>
        </w:rPr>
        <w:t xml:space="preserve"> х </w:t>
      </w:r>
      <w:r w:rsidRPr="00F86C6C">
        <w:rPr>
          <w:rFonts w:ascii="Times New Roman" w:hAnsi="Times New Roman"/>
          <w:sz w:val="24"/>
          <w:szCs w:val="24"/>
          <w:lang w:val="en-US"/>
        </w:rPr>
        <w:t>F</w:t>
      </w:r>
      <w:r w:rsidRPr="00F86C6C">
        <w:rPr>
          <w:rFonts w:ascii="Times New Roman" w:hAnsi="Times New Roman"/>
          <w:sz w:val="24"/>
          <w:szCs w:val="24"/>
        </w:rPr>
        <w:t xml:space="preserve">,  </w:t>
      </w:r>
    </w:p>
    <w:p w:rsidR="006C08BF" w:rsidRPr="00F86C6C" w:rsidRDefault="006C08BF" w:rsidP="00F86C6C">
      <w:pPr>
        <w:spacing w:after="0" w:line="240" w:lineRule="auto"/>
        <w:ind w:firstLine="578"/>
        <w:contextualSpacing/>
        <w:rPr>
          <w:rFonts w:ascii="Times New Roman" w:hAnsi="Times New Roman"/>
          <w:sz w:val="24"/>
          <w:szCs w:val="24"/>
        </w:rPr>
      </w:pPr>
      <w:r w:rsidRPr="00F86C6C">
        <w:rPr>
          <w:rFonts w:ascii="Times New Roman" w:hAnsi="Times New Roman"/>
          <w:sz w:val="24"/>
          <w:szCs w:val="24"/>
        </w:rPr>
        <w:t xml:space="preserve"> где </w:t>
      </w:r>
      <w:r w:rsidRPr="00F86C6C">
        <w:rPr>
          <w:rFonts w:ascii="Times New Roman" w:hAnsi="Times New Roman"/>
          <w:sz w:val="24"/>
          <w:szCs w:val="24"/>
          <w:lang w:val="en-US"/>
        </w:rPr>
        <w:t>V</w:t>
      </w:r>
      <w:r w:rsidRPr="00F86C6C">
        <w:rPr>
          <w:rFonts w:ascii="Times New Roman" w:hAnsi="Times New Roman"/>
          <w:sz w:val="24"/>
          <w:szCs w:val="24"/>
        </w:rPr>
        <w:t>- отапливаемый объем зданий, м</w:t>
      </w:r>
      <w:r w:rsidRPr="00F86C6C">
        <w:rPr>
          <w:rFonts w:ascii="Times New Roman" w:hAnsi="Times New Roman"/>
          <w:sz w:val="24"/>
          <w:szCs w:val="24"/>
          <w:vertAlign w:val="superscript"/>
        </w:rPr>
        <w:t>3</w:t>
      </w:r>
      <w:r w:rsidRPr="00F86C6C">
        <w:rPr>
          <w:rFonts w:ascii="Times New Roman" w:hAnsi="Times New Roman"/>
          <w:sz w:val="24"/>
          <w:szCs w:val="24"/>
        </w:rPr>
        <w:t xml:space="preserve">, </w:t>
      </w:r>
    </w:p>
    <w:p w:rsidR="006C08BF" w:rsidRPr="00F86C6C" w:rsidRDefault="006C08BF" w:rsidP="00F86C6C">
      <w:pPr>
        <w:spacing w:after="0" w:line="240" w:lineRule="auto"/>
        <w:contextualSpacing/>
        <w:rPr>
          <w:rFonts w:ascii="Times New Roman" w:hAnsi="Times New Roman"/>
          <w:sz w:val="24"/>
          <w:szCs w:val="24"/>
        </w:rPr>
      </w:pPr>
      <w:r w:rsidRPr="00F86C6C">
        <w:rPr>
          <w:rFonts w:ascii="Times New Roman" w:hAnsi="Times New Roman"/>
          <w:sz w:val="24"/>
          <w:szCs w:val="24"/>
        </w:rPr>
        <w:t xml:space="preserve">      </w:t>
      </w:r>
      <w:r w:rsidRPr="00F86C6C">
        <w:rPr>
          <w:rFonts w:ascii="Times New Roman" w:hAnsi="Times New Roman"/>
          <w:sz w:val="24"/>
          <w:szCs w:val="24"/>
        </w:rPr>
        <w:tab/>
      </w:r>
      <w:r w:rsidRPr="00F86C6C">
        <w:rPr>
          <w:rFonts w:ascii="Times New Roman" w:hAnsi="Times New Roman"/>
          <w:sz w:val="24"/>
          <w:szCs w:val="24"/>
        </w:rPr>
        <w:tab/>
        <w:t xml:space="preserve"> </w:t>
      </w:r>
      <w:r w:rsidRPr="00F86C6C">
        <w:rPr>
          <w:rFonts w:ascii="Times New Roman" w:hAnsi="Times New Roman"/>
          <w:sz w:val="24"/>
          <w:szCs w:val="24"/>
          <w:lang w:val="en-US"/>
        </w:rPr>
        <w:t>F</w:t>
      </w:r>
      <w:r w:rsidRPr="00F86C6C">
        <w:rPr>
          <w:rFonts w:ascii="Times New Roman" w:hAnsi="Times New Roman"/>
          <w:sz w:val="24"/>
          <w:szCs w:val="24"/>
        </w:rPr>
        <w:t xml:space="preserve">- </w:t>
      </w:r>
      <w:proofErr w:type="gramStart"/>
      <w:r w:rsidRPr="00F86C6C">
        <w:rPr>
          <w:rFonts w:ascii="Times New Roman" w:hAnsi="Times New Roman"/>
          <w:sz w:val="24"/>
          <w:szCs w:val="24"/>
        </w:rPr>
        <w:t>площадь</w:t>
      </w:r>
      <w:proofErr w:type="gramEnd"/>
      <w:r w:rsidRPr="00F86C6C">
        <w:rPr>
          <w:rFonts w:ascii="Times New Roman" w:hAnsi="Times New Roman"/>
          <w:sz w:val="24"/>
          <w:szCs w:val="24"/>
        </w:rPr>
        <w:t xml:space="preserve"> отапливаемых помещений, м</w:t>
      </w:r>
      <w:r w:rsidRPr="00F86C6C">
        <w:rPr>
          <w:rFonts w:ascii="Times New Roman" w:hAnsi="Times New Roman"/>
          <w:sz w:val="24"/>
          <w:szCs w:val="24"/>
          <w:vertAlign w:val="superscript"/>
        </w:rPr>
        <w:t>2</w:t>
      </w:r>
      <w:r w:rsidRPr="00F86C6C">
        <w:rPr>
          <w:rFonts w:ascii="Times New Roman" w:hAnsi="Times New Roman"/>
          <w:sz w:val="24"/>
          <w:szCs w:val="24"/>
        </w:rPr>
        <w:t>.</w:t>
      </w:r>
    </w:p>
    <w:p w:rsidR="006C08BF" w:rsidRPr="00F86C6C" w:rsidRDefault="006C08BF" w:rsidP="00F86C6C">
      <w:pPr>
        <w:spacing w:after="0" w:line="240" w:lineRule="auto"/>
        <w:ind w:firstLine="567"/>
        <w:contextualSpacing/>
        <w:rPr>
          <w:rFonts w:ascii="Times New Roman" w:hAnsi="Times New Roman"/>
          <w:sz w:val="24"/>
          <w:szCs w:val="24"/>
        </w:rPr>
      </w:pPr>
      <w:r w:rsidRPr="00F86C6C">
        <w:rPr>
          <w:rFonts w:ascii="Times New Roman" w:hAnsi="Times New Roman"/>
          <w:b/>
          <w:sz w:val="24"/>
          <w:szCs w:val="24"/>
        </w:rPr>
        <w:t>Газоснабжение</w:t>
      </w:r>
    </w:p>
    <w:p w:rsidR="006C08BF" w:rsidRPr="00F86C6C" w:rsidRDefault="006C08BF" w:rsidP="00F86C6C">
      <w:pPr>
        <w:pStyle w:val="S0"/>
        <w:spacing w:line="240" w:lineRule="auto"/>
        <w:ind w:firstLine="567"/>
        <w:contextualSpacing/>
      </w:pPr>
      <w:r w:rsidRPr="00F86C6C">
        <w:t>На первую очередь строительства и на расчетный срок в соответствии со схемой газ</w:t>
      </w:r>
      <w:r w:rsidRPr="00F86C6C">
        <w:t>о</w:t>
      </w:r>
      <w:r w:rsidRPr="00F86C6C">
        <w:t>снабжения Убинского района 1167-СХ (ОАО «РОСГАЗИФИКАЦИЯ») предусматривается осуществлять подачу природного газа от магистрального газопровода через газораспредел</w:t>
      </w:r>
      <w:r w:rsidRPr="00F86C6C">
        <w:t>и</w:t>
      </w:r>
      <w:r w:rsidRPr="00F86C6C">
        <w:t>тельную станцию ГРС села Убинское. В настоящее время в селе Убинское 4600 жителей и</w:t>
      </w:r>
      <w:r w:rsidRPr="00F86C6C">
        <w:t>с</w:t>
      </w:r>
      <w:r w:rsidRPr="00F86C6C">
        <w:lastRenderedPageBreak/>
        <w:t>пользуют сжиженный газ в качестве топлива для бытовых плит. Около 550 человек в 175 д</w:t>
      </w:r>
      <w:r w:rsidRPr="00F86C6C">
        <w:t>о</w:t>
      </w:r>
      <w:r w:rsidRPr="00F86C6C">
        <w:t>мах пользуются природным газом.  Природным газом предусматривается обеспечение п</w:t>
      </w:r>
      <w:r w:rsidRPr="00F86C6C">
        <w:t>о</w:t>
      </w:r>
      <w:r w:rsidRPr="00F86C6C">
        <w:t>требностей существующей и проектируемой жилой застройки, коммунально-бытовых и промышленных потребителей. К 2022 году во всех существующих котельных планируется в качестве топлива для котлов использовать природный газ.</w:t>
      </w:r>
    </w:p>
    <w:p w:rsidR="006C08BF" w:rsidRPr="00F86C6C" w:rsidRDefault="006C08BF" w:rsidP="00F86C6C">
      <w:pPr>
        <w:pStyle w:val="S0"/>
        <w:spacing w:line="240" w:lineRule="auto"/>
        <w:ind w:firstLine="567"/>
        <w:contextualSpacing/>
      </w:pPr>
      <w:r w:rsidRPr="00F86C6C">
        <w:t xml:space="preserve">Теплотворная способность природного газа </w:t>
      </w:r>
      <w:proofErr w:type="gramStart"/>
      <w:r w:rsidRPr="00F86C6C">
        <w:rPr>
          <w:lang w:val="en-US"/>
        </w:rPr>
        <w:t>Q</w:t>
      </w:r>
      <w:proofErr w:type="gramEnd"/>
      <w:r w:rsidRPr="00F86C6C">
        <w:rPr>
          <w:vertAlign w:val="superscript"/>
        </w:rPr>
        <w:t>р</w:t>
      </w:r>
      <w:r w:rsidRPr="00F86C6C">
        <w:rPr>
          <w:vertAlign w:val="subscript"/>
        </w:rPr>
        <w:t>н</w:t>
      </w:r>
      <w:r w:rsidRPr="00F86C6C">
        <w:t xml:space="preserve"> - 8000 ккал/м</w:t>
      </w:r>
      <w:r w:rsidRPr="00F86C6C">
        <w:rPr>
          <w:vertAlign w:val="superscript"/>
        </w:rPr>
        <w:t>3</w:t>
      </w:r>
      <w:r w:rsidRPr="00F86C6C">
        <w:t>.</w:t>
      </w:r>
    </w:p>
    <w:p w:rsidR="006C08BF" w:rsidRPr="00F86C6C" w:rsidRDefault="006C08BF" w:rsidP="00F86C6C">
      <w:pPr>
        <w:pStyle w:val="S0"/>
        <w:spacing w:line="240" w:lineRule="auto"/>
        <w:ind w:firstLine="567"/>
        <w:contextualSpacing/>
      </w:pPr>
      <w:r w:rsidRPr="00F86C6C">
        <w:t>Давление на выходе из ГРС – 1,2 МПа.</w:t>
      </w:r>
    </w:p>
    <w:p w:rsidR="006C08BF" w:rsidRPr="00F86C6C" w:rsidRDefault="006C08BF" w:rsidP="00F86C6C">
      <w:pPr>
        <w:pStyle w:val="S0"/>
        <w:spacing w:line="240" w:lineRule="auto"/>
        <w:ind w:firstLine="567"/>
        <w:contextualSpacing/>
      </w:pPr>
      <w:r w:rsidRPr="00F86C6C">
        <w:t>Для снижения давления газа применяются газорегуляторные пункты (ГРП). К газопр</w:t>
      </w:r>
      <w:r w:rsidRPr="00F86C6C">
        <w:t>о</w:t>
      </w:r>
      <w:r w:rsidRPr="00F86C6C">
        <w:t>водам высокого давления подключаются крупные предприятия, отопительные котельные, газорегуляторные пункты.</w:t>
      </w:r>
    </w:p>
    <w:p w:rsidR="006C08BF" w:rsidRPr="00F86C6C" w:rsidRDefault="006C08BF" w:rsidP="00F86C6C">
      <w:pPr>
        <w:pStyle w:val="S0"/>
        <w:spacing w:line="240" w:lineRule="auto"/>
        <w:ind w:firstLine="567"/>
        <w:contextualSpacing/>
      </w:pPr>
      <w:r w:rsidRPr="00F86C6C">
        <w:t xml:space="preserve">К газопроводам низкого давления подключаются жилые дома, коммунально-бытовые потребители. Природный газ в жилых домах используется для приготовления пищи, горячей воды, а также отопления жилых помещений (при отсутствии центрального отопления). В дальнейшем планируется увеличение объема использования природного газа в жилых домах для этих нужд. </w:t>
      </w:r>
      <w:proofErr w:type="gramStart"/>
      <w:r w:rsidRPr="00F86C6C">
        <w:t>К 2022 году намечено полностью перевести бытовые газовые плиты со сж</w:t>
      </w:r>
      <w:r w:rsidRPr="00F86C6C">
        <w:t>и</w:t>
      </w:r>
      <w:r w:rsidRPr="00F86C6C">
        <w:t>женного на меньший по цене природный газ.</w:t>
      </w:r>
      <w:proofErr w:type="gramEnd"/>
    </w:p>
    <w:p w:rsidR="006C08BF" w:rsidRPr="00F86C6C" w:rsidRDefault="006C08BF"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Подключение ГРП поселка </w:t>
      </w:r>
      <w:proofErr w:type="gramStart"/>
      <w:r w:rsidRPr="00F86C6C">
        <w:rPr>
          <w:rFonts w:ascii="Times New Roman" w:hAnsi="Times New Roman"/>
          <w:sz w:val="24"/>
          <w:szCs w:val="24"/>
        </w:rPr>
        <w:t>Крещенский</w:t>
      </w:r>
      <w:proofErr w:type="gramEnd"/>
      <w:r w:rsidRPr="00F86C6C">
        <w:rPr>
          <w:rFonts w:ascii="Times New Roman" w:hAnsi="Times New Roman"/>
          <w:sz w:val="24"/>
          <w:szCs w:val="24"/>
        </w:rPr>
        <w:t xml:space="preserve"> предусматривается выполнить к газопроводу высокого давления от ГРС-1 через ГГРП-19. Планируется также к 2032 году подвести газ</w:t>
      </w:r>
      <w:r w:rsidRPr="00F86C6C">
        <w:rPr>
          <w:rFonts w:ascii="Times New Roman" w:hAnsi="Times New Roman"/>
          <w:sz w:val="24"/>
          <w:szCs w:val="24"/>
        </w:rPr>
        <w:t>о</w:t>
      </w:r>
      <w:r w:rsidRPr="00F86C6C">
        <w:rPr>
          <w:rFonts w:ascii="Times New Roman" w:hAnsi="Times New Roman"/>
          <w:sz w:val="24"/>
          <w:szCs w:val="24"/>
        </w:rPr>
        <w:t>провод природного газа (0,6 МПа) к ГРП базы отдыха, размещаемой на берегу озера Уби</w:t>
      </w:r>
      <w:r w:rsidRPr="00F86C6C">
        <w:rPr>
          <w:rFonts w:ascii="Times New Roman" w:hAnsi="Times New Roman"/>
          <w:sz w:val="24"/>
          <w:szCs w:val="24"/>
        </w:rPr>
        <w:t>н</w:t>
      </w:r>
      <w:r w:rsidRPr="00F86C6C">
        <w:rPr>
          <w:rFonts w:ascii="Times New Roman" w:hAnsi="Times New Roman"/>
          <w:sz w:val="24"/>
          <w:szCs w:val="24"/>
        </w:rPr>
        <w:t>ское.</w:t>
      </w:r>
    </w:p>
    <w:p w:rsidR="006C08BF" w:rsidRPr="00F86C6C" w:rsidRDefault="006C08BF" w:rsidP="00F86C6C">
      <w:pPr>
        <w:shd w:val="clear" w:color="auto" w:fill="FFFFFF"/>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При определении  расходов природного газа приняты укрупненные показатели потре</w:t>
      </w:r>
      <w:r w:rsidRPr="00F86C6C">
        <w:rPr>
          <w:rFonts w:ascii="Times New Roman" w:hAnsi="Times New Roman"/>
          <w:sz w:val="24"/>
          <w:szCs w:val="24"/>
        </w:rPr>
        <w:t>б</w:t>
      </w:r>
      <w:r w:rsidRPr="00F86C6C">
        <w:rPr>
          <w:rFonts w:ascii="Times New Roman" w:hAnsi="Times New Roman"/>
          <w:sz w:val="24"/>
          <w:szCs w:val="24"/>
        </w:rPr>
        <w:t>ления газа населением для приготовления пищи и горячей воды для бытовых нужд - 300 м³/год на 1 жителя  согласно СП 42-101-2003 «Общие положения по проектированию и стр</w:t>
      </w:r>
      <w:r w:rsidRPr="00F86C6C">
        <w:rPr>
          <w:rFonts w:ascii="Times New Roman" w:hAnsi="Times New Roman"/>
          <w:sz w:val="24"/>
          <w:szCs w:val="24"/>
        </w:rPr>
        <w:t>о</w:t>
      </w:r>
      <w:r w:rsidRPr="00F86C6C">
        <w:rPr>
          <w:rFonts w:ascii="Times New Roman" w:hAnsi="Times New Roman"/>
          <w:sz w:val="24"/>
          <w:szCs w:val="24"/>
        </w:rPr>
        <w:t>ительству газораспределительных систем</w:t>
      </w:r>
      <w:r w:rsidRPr="00F86C6C">
        <w:rPr>
          <w:rFonts w:ascii="Times New Roman" w:hAnsi="Times New Roman"/>
          <w:bCs/>
          <w:sz w:val="24"/>
          <w:szCs w:val="24"/>
        </w:rPr>
        <w:t xml:space="preserve"> из металлических и полиэтиленовых труб».</w:t>
      </w:r>
    </w:p>
    <w:p w:rsidR="006C08BF" w:rsidRPr="00F86C6C" w:rsidRDefault="006C08BF" w:rsidP="00F86C6C">
      <w:pPr>
        <w:pStyle w:val="S0"/>
        <w:spacing w:line="240" w:lineRule="auto"/>
        <w:ind w:firstLine="567"/>
        <w:contextualSpacing/>
      </w:pPr>
      <w:r w:rsidRPr="00F86C6C">
        <w:t xml:space="preserve"> Годовой расход природного газа на отопление потребителей поселений </w:t>
      </w:r>
      <w:proofErr w:type="gramStart"/>
      <w:r w:rsidRPr="00F86C6C">
        <w:t>определяется по величине среднечасового расхода тепла на возмещение теплопотерь в течение отопител</w:t>
      </w:r>
      <w:r w:rsidRPr="00F86C6C">
        <w:t>ь</w:t>
      </w:r>
      <w:r w:rsidRPr="00F86C6C">
        <w:t>ного периода при средней температуре наружного воздуха минус 8,7 °С. При расчете ди</w:t>
      </w:r>
      <w:r w:rsidRPr="00F86C6C">
        <w:t>а</w:t>
      </w:r>
      <w:r w:rsidRPr="00F86C6C">
        <w:t>метров газопроводов используются</w:t>
      </w:r>
      <w:proofErr w:type="gramEnd"/>
      <w:r w:rsidRPr="00F86C6C">
        <w:t xml:space="preserve"> максимальные часовые расходы газа.</w:t>
      </w:r>
    </w:p>
    <w:p w:rsidR="006C08BF" w:rsidRPr="00F86C6C" w:rsidRDefault="006C08BF" w:rsidP="00F86C6C">
      <w:pPr>
        <w:pStyle w:val="S0"/>
        <w:spacing w:line="240" w:lineRule="auto"/>
        <w:ind w:firstLine="567"/>
        <w:contextualSpacing/>
      </w:pPr>
      <w:r w:rsidRPr="00F86C6C">
        <w:t>При определении расходов газа в поселениях на первую очередь строительства и ра</w:t>
      </w:r>
      <w:r w:rsidRPr="00F86C6C">
        <w:t>с</w:t>
      </w:r>
      <w:r w:rsidRPr="00F86C6C">
        <w:t>четный срок принято, что к сетям газоснабжения будет подключено до 100 % потребителей тепла в населенных пунктах Убинского сельского совета.</w:t>
      </w:r>
    </w:p>
    <w:p w:rsidR="006C08BF" w:rsidRPr="00F86C6C" w:rsidRDefault="006C08BF" w:rsidP="00F86C6C">
      <w:pPr>
        <w:pStyle w:val="S0"/>
        <w:spacing w:line="240" w:lineRule="auto"/>
        <w:ind w:firstLine="567"/>
        <w:contextualSpacing/>
        <w:rPr>
          <w:b/>
        </w:rPr>
      </w:pPr>
      <w:r w:rsidRPr="00F86C6C">
        <w:rPr>
          <w:b/>
        </w:rPr>
        <w:t>Теплоснабжение</w:t>
      </w:r>
    </w:p>
    <w:p w:rsidR="006C08BF" w:rsidRPr="00F86C6C" w:rsidRDefault="006C08BF" w:rsidP="00F86C6C">
      <w:pPr>
        <w:pStyle w:val="S0"/>
        <w:spacing w:line="240" w:lineRule="auto"/>
        <w:ind w:firstLine="567"/>
        <w:contextualSpacing/>
      </w:pPr>
      <w:r w:rsidRPr="00F86C6C">
        <w:t>К 2022 году все существующие котельные, работающие на твердом топливе, планир</w:t>
      </w:r>
      <w:r w:rsidRPr="00F86C6C">
        <w:t>у</w:t>
      </w:r>
      <w:r w:rsidRPr="00F86C6C">
        <w:t>ется перевести на использование газового топлива.</w:t>
      </w:r>
    </w:p>
    <w:p w:rsidR="006C08BF" w:rsidRPr="00F86C6C" w:rsidRDefault="006C08BF" w:rsidP="00F86C6C">
      <w:pPr>
        <w:pStyle w:val="S0"/>
        <w:spacing w:line="240" w:lineRule="auto"/>
        <w:ind w:firstLine="567"/>
        <w:contextualSpacing/>
      </w:pPr>
      <w:r w:rsidRPr="00F86C6C">
        <w:t>Теплоснабжение проектируемых объектов в селе – торгово-бытового центра и спо</w:t>
      </w:r>
      <w:r w:rsidRPr="00F86C6C">
        <w:t>р</w:t>
      </w:r>
      <w:r w:rsidRPr="00F86C6C">
        <w:t>тивно-оздоровительного комплекса – планируется обеспечивать от встроенных водогрейных котельных, работающих на газе. Теплоснабжение намечаемых к строительству к 2022 и к 2032 годам зданий трех новых детских садов предусматривается от локальных источников тепла, испол</w:t>
      </w:r>
      <w:r w:rsidR="004D4D44" w:rsidRPr="00F86C6C">
        <w:t>ь</w:t>
      </w:r>
      <w:r w:rsidRPr="00F86C6C">
        <w:t>зующих газовое топливо.</w:t>
      </w:r>
    </w:p>
    <w:p w:rsidR="006C08BF" w:rsidRPr="00F86C6C" w:rsidRDefault="006C08BF" w:rsidP="00F86C6C">
      <w:pPr>
        <w:pStyle w:val="S0"/>
        <w:spacing w:line="240" w:lineRule="auto"/>
        <w:ind w:firstLine="567"/>
        <w:contextualSpacing/>
      </w:pPr>
      <w:r w:rsidRPr="00F86C6C">
        <w:t>Показатели поселений на 2012, 2022, 2032 годы</w:t>
      </w:r>
      <w:r w:rsidRPr="00F86C6C">
        <w:rPr>
          <w:b/>
        </w:rPr>
        <w:t xml:space="preserve"> </w:t>
      </w:r>
      <w:r w:rsidRPr="00F86C6C">
        <w:t xml:space="preserve">определены на основе данных раздела </w:t>
      </w:r>
      <w:r w:rsidR="00BD2A57" w:rsidRPr="00F86C6C">
        <w:t>6</w:t>
      </w:r>
      <w:r w:rsidRPr="00F86C6C">
        <w:t xml:space="preserve"> "Основные технико-экономические показатели генерального плана Убинского сельсовета" и</w:t>
      </w:r>
      <w:r w:rsidRPr="00F86C6C">
        <w:rPr>
          <w:b/>
        </w:rPr>
        <w:t xml:space="preserve"> </w:t>
      </w:r>
      <w:r w:rsidRPr="00F86C6C">
        <w:t>представлены в таблице 41.</w:t>
      </w:r>
    </w:p>
    <w:p w:rsidR="006C08BF" w:rsidRPr="00BA7A7A" w:rsidRDefault="00AE0D8F" w:rsidP="00BA7A7A">
      <w:pPr>
        <w:spacing w:after="0" w:line="240" w:lineRule="auto"/>
        <w:ind w:firstLine="709"/>
        <w:contextualSpacing/>
        <w:jc w:val="right"/>
        <w:rPr>
          <w:rFonts w:ascii="Times New Roman" w:hAnsi="Times New Roman"/>
          <w:i/>
          <w:sz w:val="24"/>
          <w:szCs w:val="24"/>
        </w:rPr>
      </w:pPr>
      <w:r>
        <w:rPr>
          <w:rFonts w:ascii="Times New Roman" w:hAnsi="Times New Roman"/>
          <w:i/>
          <w:sz w:val="24"/>
          <w:szCs w:val="24"/>
        </w:rPr>
        <w:t>Таблица 4</w:t>
      </w:r>
      <w:r w:rsidR="006C08BF" w:rsidRPr="00BA7A7A">
        <w:rPr>
          <w:rFonts w:ascii="Times New Roman" w:hAnsi="Times New Roman"/>
          <w:i/>
          <w:sz w:val="24"/>
          <w:szCs w:val="24"/>
        </w:rPr>
        <w:t>1</w:t>
      </w:r>
    </w:p>
    <w:p w:rsidR="006C08BF" w:rsidRPr="00F86C6C" w:rsidRDefault="006C08BF"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 xml:space="preserve">Основные технико-экономические показатели поселений на 2012, 2022, 2032 годы </w:t>
      </w:r>
    </w:p>
    <w:tbl>
      <w:tblPr>
        <w:tblW w:w="486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51"/>
        <w:gridCol w:w="3643"/>
        <w:gridCol w:w="1088"/>
        <w:gridCol w:w="1223"/>
        <w:gridCol w:w="1488"/>
        <w:gridCol w:w="13"/>
        <w:gridCol w:w="1086"/>
      </w:tblGrid>
      <w:tr w:rsidR="006C08BF" w:rsidRPr="00F86C6C" w:rsidTr="00AE0D8F">
        <w:trPr>
          <w:cantSplit/>
          <w:trHeight w:val="639"/>
          <w:tblHeader/>
        </w:trPr>
        <w:tc>
          <w:tcPr>
            <w:tcW w:w="501" w:type="pct"/>
            <w:shd w:val="clear" w:color="auto" w:fill="DBE5F1" w:themeFill="accent1" w:themeFillTint="33"/>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 xml:space="preserve">№ </w:t>
            </w:r>
            <w:proofErr w:type="gramStart"/>
            <w:r w:rsidRPr="00F86C6C">
              <w:rPr>
                <w:rFonts w:ascii="Times New Roman" w:hAnsi="Times New Roman"/>
                <w:sz w:val="24"/>
                <w:szCs w:val="24"/>
              </w:rPr>
              <w:t>п</w:t>
            </w:r>
            <w:proofErr w:type="gramEnd"/>
            <w:r w:rsidRPr="00F86C6C">
              <w:rPr>
                <w:rFonts w:ascii="Times New Roman" w:hAnsi="Times New Roman"/>
                <w:sz w:val="24"/>
                <w:szCs w:val="24"/>
              </w:rPr>
              <w:t>/п</w:t>
            </w:r>
          </w:p>
        </w:tc>
        <w:tc>
          <w:tcPr>
            <w:tcW w:w="1919" w:type="pct"/>
            <w:shd w:val="clear" w:color="auto" w:fill="DBE5F1" w:themeFill="accent1" w:themeFillTint="33"/>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 xml:space="preserve">Наименование </w:t>
            </w:r>
          </w:p>
          <w:p w:rsidR="006C08BF" w:rsidRPr="00F86C6C" w:rsidRDefault="006C08BF" w:rsidP="00F86C6C">
            <w:pPr>
              <w:spacing w:after="0" w:line="240" w:lineRule="auto"/>
              <w:contextualSpacing/>
              <w:jc w:val="center"/>
              <w:rPr>
                <w:rFonts w:ascii="Times New Roman" w:hAnsi="Times New Roman"/>
                <w:sz w:val="24"/>
                <w:szCs w:val="24"/>
              </w:rPr>
            </w:pPr>
          </w:p>
        </w:tc>
        <w:tc>
          <w:tcPr>
            <w:tcW w:w="573" w:type="pct"/>
            <w:shd w:val="clear" w:color="auto" w:fill="DBE5F1" w:themeFill="accent1" w:themeFillTint="33"/>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Ед. изм.</w:t>
            </w:r>
          </w:p>
        </w:tc>
        <w:tc>
          <w:tcPr>
            <w:tcW w:w="644" w:type="pct"/>
            <w:shd w:val="clear" w:color="auto" w:fill="DBE5F1" w:themeFill="accent1" w:themeFillTint="33"/>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2012 год</w:t>
            </w:r>
          </w:p>
        </w:tc>
        <w:tc>
          <w:tcPr>
            <w:tcW w:w="791" w:type="pct"/>
            <w:gridSpan w:val="2"/>
            <w:shd w:val="clear" w:color="auto" w:fill="DBE5F1" w:themeFill="accent1" w:themeFillTint="33"/>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2022 год</w:t>
            </w:r>
          </w:p>
        </w:tc>
        <w:tc>
          <w:tcPr>
            <w:tcW w:w="572" w:type="pct"/>
            <w:shd w:val="clear" w:color="auto" w:fill="DBE5F1" w:themeFill="accent1" w:themeFillTint="33"/>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2032 год</w:t>
            </w:r>
          </w:p>
        </w:tc>
      </w:tr>
      <w:tr w:rsidR="006C08BF" w:rsidRPr="00F86C6C" w:rsidTr="001B424A">
        <w:trPr>
          <w:cantSplit/>
          <w:tblHeader/>
        </w:trPr>
        <w:tc>
          <w:tcPr>
            <w:tcW w:w="501" w:type="pct"/>
            <w:vAlign w:val="center"/>
          </w:tcPr>
          <w:p w:rsidR="006C08BF" w:rsidRPr="00F86C6C" w:rsidRDefault="006C08BF" w:rsidP="00F86C6C">
            <w:pPr>
              <w:spacing w:after="0" w:line="240" w:lineRule="auto"/>
              <w:contextualSpacing/>
              <w:jc w:val="center"/>
              <w:rPr>
                <w:rFonts w:ascii="Times New Roman" w:hAnsi="Times New Roman"/>
                <w:b/>
                <w:sz w:val="20"/>
                <w:szCs w:val="20"/>
              </w:rPr>
            </w:pPr>
            <w:r w:rsidRPr="00F86C6C">
              <w:rPr>
                <w:rFonts w:ascii="Times New Roman" w:hAnsi="Times New Roman"/>
                <w:b/>
                <w:sz w:val="20"/>
                <w:szCs w:val="20"/>
              </w:rPr>
              <w:t>1</w:t>
            </w:r>
          </w:p>
        </w:tc>
        <w:tc>
          <w:tcPr>
            <w:tcW w:w="1919" w:type="pct"/>
            <w:vAlign w:val="center"/>
          </w:tcPr>
          <w:p w:rsidR="006C08BF" w:rsidRPr="00F86C6C" w:rsidRDefault="006C08BF" w:rsidP="00F86C6C">
            <w:pPr>
              <w:spacing w:after="0" w:line="240" w:lineRule="auto"/>
              <w:contextualSpacing/>
              <w:jc w:val="center"/>
              <w:rPr>
                <w:rFonts w:ascii="Times New Roman" w:hAnsi="Times New Roman"/>
                <w:b/>
                <w:sz w:val="20"/>
                <w:szCs w:val="20"/>
              </w:rPr>
            </w:pPr>
            <w:r w:rsidRPr="00F86C6C">
              <w:rPr>
                <w:rFonts w:ascii="Times New Roman" w:hAnsi="Times New Roman"/>
                <w:b/>
                <w:sz w:val="20"/>
                <w:szCs w:val="20"/>
              </w:rPr>
              <w:t>2</w:t>
            </w:r>
          </w:p>
        </w:tc>
        <w:tc>
          <w:tcPr>
            <w:tcW w:w="573" w:type="pct"/>
            <w:vAlign w:val="center"/>
          </w:tcPr>
          <w:p w:rsidR="006C08BF" w:rsidRPr="00F86C6C" w:rsidRDefault="006C08BF" w:rsidP="00F86C6C">
            <w:pPr>
              <w:spacing w:after="0" w:line="240" w:lineRule="auto"/>
              <w:contextualSpacing/>
              <w:jc w:val="center"/>
              <w:rPr>
                <w:rFonts w:ascii="Times New Roman" w:hAnsi="Times New Roman"/>
                <w:b/>
                <w:sz w:val="20"/>
                <w:szCs w:val="20"/>
              </w:rPr>
            </w:pPr>
            <w:r w:rsidRPr="00F86C6C">
              <w:rPr>
                <w:rFonts w:ascii="Times New Roman" w:hAnsi="Times New Roman"/>
                <w:b/>
                <w:sz w:val="20"/>
                <w:szCs w:val="20"/>
              </w:rPr>
              <w:t>3</w:t>
            </w:r>
          </w:p>
        </w:tc>
        <w:tc>
          <w:tcPr>
            <w:tcW w:w="644" w:type="pct"/>
            <w:vAlign w:val="center"/>
          </w:tcPr>
          <w:p w:rsidR="006C08BF" w:rsidRPr="00F86C6C" w:rsidRDefault="006C08BF" w:rsidP="00F86C6C">
            <w:pPr>
              <w:spacing w:after="0" w:line="240" w:lineRule="auto"/>
              <w:contextualSpacing/>
              <w:jc w:val="center"/>
              <w:rPr>
                <w:rFonts w:ascii="Times New Roman" w:hAnsi="Times New Roman"/>
                <w:b/>
                <w:sz w:val="20"/>
                <w:szCs w:val="20"/>
              </w:rPr>
            </w:pPr>
            <w:r w:rsidRPr="00F86C6C">
              <w:rPr>
                <w:rFonts w:ascii="Times New Roman" w:hAnsi="Times New Roman"/>
                <w:b/>
                <w:sz w:val="20"/>
                <w:szCs w:val="20"/>
              </w:rPr>
              <w:t>4</w:t>
            </w:r>
          </w:p>
        </w:tc>
        <w:tc>
          <w:tcPr>
            <w:tcW w:w="791" w:type="pct"/>
            <w:gridSpan w:val="2"/>
            <w:vAlign w:val="center"/>
          </w:tcPr>
          <w:p w:rsidR="006C08BF" w:rsidRPr="00F86C6C" w:rsidRDefault="006C08BF" w:rsidP="00F86C6C">
            <w:pPr>
              <w:spacing w:after="0" w:line="240" w:lineRule="auto"/>
              <w:contextualSpacing/>
              <w:jc w:val="center"/>
              <w:rPr>
                <w:rFonts w:ascii="Times New Roman" w:hAnsi="Times New Roman"/>
                <w:b/>
                <w:sz w:val="20"/>
                <w:szCs w:val="20"/>
              </w:rPr>
            </w:pPr>
            <w:r w:rsidRPr="00F86C6C">
              <w:rPr>
                <w:rFonts w:ascii="Times New Roman" w:hAnsi="Times New Roman"/>
                <w:b/>
                <w:sz w:val="20"/>
                <w:szCs w:val="20"/>
              </w:rPr>
              <w:t>5</w:t>
            </w:r>
          </w:p>
        </w:tc>
        <w:tc>
          <w:tcPr>
            <w:tcW w:w="572" w:type="pct"/>
            <w:vAlign w:val="center"/>
          </w:tcPr>
          <w:p w:rsidR="006C08BF" w:rsidRPr="00F86C6C" w:rsidRDefault="006C08BF" w:rsidP="00F86C6C">
            <w:pPr>
              <w:spacing w:after="0" w:line="240" w:lineRule="auto"/>
              <w:contextualSpacing/>
              <w:jc w:val="center"/>
              <w:rPr>
                <w:rFonts w:ascii="Times New Roman" w:hAnsi="Times New Roman"/>
                <w:b/>
                <w:sz w:val="20"/>
                <w:szCs w:val="20"/>
              </w:rPr>
            </w:pPr>
            <w:r w:rsidRPr="00F86C6C">
              <w:rPr>
                <w:rFonts w:ascii="Times New Roman" w:hAnsi="Times New Roman"/>
                <w:b/>
                <w:sz w:val="20"/>
                <w:szCs w:val="20"/>
              </w:rPr>
              <w:t>6</w:t>
            </w:r>
          </w:p>
        </w:tc>
      </w:tr>
      <w:tr w:rsidR="006C08BF" w:rsidRPr="00F86C6C" w:rsidTr="001B424A">
        <w:tc>
          <w:tcPr>
            <w:tcW w:w="5000" w:type="pct"/>
            <w:gridSpan w:val="7"/>
            <w:vAlign w:val="center"/>
          </w:tcPr>
          <w:p w:rsidR="006C08BF" w:rsidRPr="00F86C6C" w:rsidRDefault="006C08BF"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с. Убинское</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Теплоснабжение от котельных </w:t>
            </w:r>
          </w:p>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существующих потребителей:</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w:t>
            </w:r>
            <w:proofErr w:type="gramStart"/>
            <w:r w:rsidRPr="00F86C6C">
              <w:rPr>
                <w:rFonts w:ascii="Times New Roman" w:hAnsi="Times New Roman"/>
                <w:sz w:val="24"/>
                <w:szCs w:val="24"/>
              </w:rPr>
              <w:t>ч</w:t>
            </w:r>
            <w:proofErr w:type="gramEnd"/>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20,2</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20,2</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20,2</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lastRenderedPageBreak/>
              <w:t>2</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Центральное отопление жилых домов</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w:t>
            </w:r>
            <w:proofErr w:type="gramStart"/>
            <w:r w:rsidRPr="00F86C6C">
              <w:rPr>
                <w:rFonts w:ascii="Times New Roman" w:hAnsi="Times New Roman"/>
                <w:sz w:val="24"/>
                <w:szCs w:val="24"/>
              </w:rPr>
              <w:t>ч</w:t>
            </w:r>
            <w:proofErr w:type="gramEnd"/>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7,8</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9,0</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9,0</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w:t>
            </w:r>
          </w:p>
        </w:tc>
        <w:tc>
          <w:tcPr>
            <w:tcW w:w="1919" w:type="pct"/>
            <w:vAlign w:val="center"/>
          </w:tcPr>
          <w:p w:rsidR="006C08BF" w:rsidRPr="00F86C6C" w:rsidRDefault="006C08BF" w:rsidP="00F86C6C">
            <w:pPr>
              <w:spacing w:after="0" w:line="240" w:lineRule="auto"/>
              <w:contextualSpacing/>
              <w:rPr>
                <w:rFonts w:ascii="Times New Roman" w:hAnsi="Times New Roman"/>
                <w:sz w:val="24"/>
                <w:szCs w:val="24"/>
              </w:rPr>
            </w:pPr>
            <w:r w:rsidRPr="00F86C6C">
              <w:rPr>
                <w:rFonts w:ascii="Times New Roman" w:hAnsi="Times New Roman"/>
                <w:sz w:val="24"/>
                <w:szCs w:val="24"/>
              </w:rPr>
              <w:t>Отопление жилых домов с и</w:t>
            </w:r>
            <w:r w:rsidRPr="00F86C6C">
              <w:rPr>
                <w:rFonts w:ascii="Times New Roman" w:hAnsi="Times New Roman"/>
                <w:sz w:val="24"/>
                <w:szCs w:val="24"/>
              </w:rPr>
              <w:t>с</w:t>
            </w:r>
            <w:r w:rsidRPr="00F86C6C">
              <w:rPr>
                <w:rFonts w:ascii="Times New Roman" w:hAnsi="Times New Roman"/>
                <w:sz w:val="24"/>
                <w:szCs w:val="24"/>
              </w:rPr>
              <w:t>пользованием природного газа</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w:t>
            </w:r>
            <w:proofErr w:type="gramStart"/>
            <w:r w:rsidRPr="00F86C6C">
              <w:rPr>
                <w:rFonts w:ascii="Times New Roman" w:hAnsi="Times New Roman"/>
                <w:sz w:val="24"/>
                <w:szCs w:val="24"/>
              </w:rPr>
              <w:t>ч</w:t>
            </w:r>
            <w:proofErr w:type="gramEnd"/>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1,9</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14,5</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19,5</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4</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Печное отопление жилых д</w:t>
            </w:r>
            <w:r w:rsidRPr="00F86C6C">
              <w:rPr>
                <w:rFonts w:ascii="Times New Roman" w:hAnsi="Times New Roman"/>
                <w:sz w:val="24"/>
                <w:szCs w:val="24"/>
              </w:rPr>
              <w:t>о</w:t>
            </w:r>
            <w:r w:rsidRPr="00F86C6C">
              <w:rPr>
                <w:rFonts w:ascii="Times New Roman" w:hAnsi="Times New Roman"/>
                <w:sz w:val="24"/>
                <w:szCs w:val="24"/>
              </w:rPr>
              <w:t>мо</w:t>
            </w:r>
            <w:proofErr w:type="gramStart"/>
            <w:r w:rsidRPr="00F86C6C">
              <w:rPr>
                <w:rFonts w:ascii="Times New Roman" w:hAnsi="Times New Roman"/>
                <w:sz w:val="24"/>
                <w:szCs w:val="24"/>
              </w:rPr>
              <w:t>в(</w:t>
            </w:r>
            <w:proofErr w:type="gramEnd"/>
            <w:r w:rsidRPr="00F86C6C">
              <w:rPr>
                <w:rFonts w:ascii="Times New Roman" w:hAnsi="Times New Roman"/>
                <w:sz w:val="24"/>
                <w:szCs w:val="24"/>
              </w:rPr>
              <w:t>общей площадью 59927 м</w:t>
            </w:r>
            <w:r w:rsidRPr="00F86C6C">
              <w:rPr>
                <w:rFonts w:ascii="Times New Roman" w:hAnsi="Times New Roman"/>
                <w:sz w:val="24"/>
                <w:szCs w:val="24"/>
                <w:vertAlign w:val="superscript"/>
              </w:rPr>
              <w:t>2</w:t>
            </w:r>
            <w:r w:rsidRPr="00F86C6C">
              <w:rPr>
                <w:rFonts w:ascii="Times New Roman" w:hAnsi="Times New Roman"/>
                <w:sz w:val="24"/>
                <w:szCs w:val="24"/>
              </w:rPr>
              <w:t>)</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w:t>
            </w:r>
            <w:proofErr w:type="gramStart"/>
            <w:r w:rsidRPr="00F86C6C">
              <w:rPr>
                <w:rFonts w:ascii="Times New Roman" w:hAnsi="Times New Roman"/>
                <w:sz w:val="24"/>
                <w:szCs w:val="24"/>
              </w:rPr>
              <w:t>ч</w:t>
            </w:r>
            <w:proofErr w:type="gramEnd"/>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9,6</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5</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Теплоснабжение проектируемых общественных помещений</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w:t>
            </w:r>
            <w:proofErr w:type="gramStart"/>
            <w:r w:rsidRPr="00F86C6C">
              <w:rPr>
                <w:rFonts w:ascii="Times New Roman" w:hAnsi="Times New Roman"/>
                <w:sz w:val="24"/>
                <w:szCs w:val="24"/>
              </w:rPr>
              <w:t>ч</w:t>
            </w:r>
            <w:proofErr w:type="gramEnd"/>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1,80</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2,75</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6</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Теплоснабжение </w:t>
            </w:r>
            <w:proofErr w:type="gramStart"/>
            <w:r w:rsidRPr="00F86C6C">
              <w:rPr>
                <w:rFonts w:ascii="Times New Roman" w:hAnsi="Times New Roman"/>
                <w:sz w:val="24"/>
                <w:szCs w:val="24"/>
              </w:rPr>
              <w:t>проектируемых</w:t>
            </w:r>
            <w:proofErr w:type="gramEnd"/>
          </w:p>
          <w:p w:rsidR="006C08BF" w:rsidRPr="00F86C6C" w:rsidRDefault="006C08BF" w:rsidP="00F86C6C">
            <w:pPr>
              <w:spacing w:after="0" w:line="240" w:lineRule="auto"/>
              <w:ind w:firstLine="993"/>
              <w:contextualSpacing/>
              <w:jc w:val="both"/>
              <w:rPr>
                <w:rFonts w:ascii="Times New Roman" w:hAnsi="Times New Roman"/>
                <w:sz w:val="24"/>
                <w:szCs w:val="24"/>
              </w:rPr>
            </w:pPr>
            <w:r w:rsidRPr="00F86C6C">
              <w:rPr>
                <w:rFonts w:ascii="Times New Roman" w:hAnsi="Times New Roman"/>
                <w:sz w:val="24"/>
                <w:szCs w:val="24"/>
              </w:rPr>
              <w:t>производственных об</w:t>
            </w:r>
            <w:r w:rsidRPr="00F86C6C">
              <w:rPr>
                <w:rFonts w:ascii="Times New Roman" w:hAnsi="Times New Roman"/>
                <w:sz w:val="24"/>
                <w:szCs w:val="24"/>
              </w:rPr>
              <w:t>ъ</w:t>
            </w:r>
            <w:r w:rsidRPr="00F86C6C">
              <w:rPr>
                <w:rFonts w:ascii="Times New Roman" w:hAnsi="Times New Roman"/>
                <w:sz w:val="24"/>
                <w:szCs w:val="24"/>
              </w:rPr>
              <w:t>ектов</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w:t>
            </w:r>
            <w:proofErr w:type="gramStart"/>
            <w:r w:rsidRPr="00F86C6C">
              <w:rPr>
                <w:rFonts w:ascii="Times New Roman" w:hAnsi="Times New Roman"/>
                <w:sz w:val="24"/>
                <w:szCs w:val="24"/>
              </w:rPr>
              <w:t>ч</w:t>
            </w:r>
            <w:proofErr w:type="gramEnd"/>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0,10</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0,30</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7</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Потребление тепла всего</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Гкал/год</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68600</w:t>
            </w:r>
          </w:p>
        </w:tc>
        <w:tc>
          <w:tcPr>
            <w:tcW w:w="784" w:type="pct"/>
            <w:vAlign w:val="bottom"/>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114210</w:t>
            </w:r>
          </w:p>
        </w:tc>
        <w:tc>
          <w:tcPr>
            <w:tcW w:w="579" w:type="pct"/>
            <w:gridSpan w:val="2"/>
            <w:vAlign w:val="bottom"/>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128382</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8</w:t>
            </w:r>
          </w:p>
        </w:tc>
        <w:tc>
          <w:tcPr>
            <w:tcW w:w="1919" w:type="pct"/>
            <w:vAlign w:val="center"/>
          </w:tcPr>
          <w:p w:rsidR="006C08BF" w:rsidRPr="00F86C6C" w:rsidRDefault="006C08BF" w:rsidP="00F86C6C">
            <w:pPr>
              <w:spacing w:after="0" w:line="240" w:lineRule="auto"/>
              <w:contextualSpacing/>
              <w:rPr>
                <w:rFonts w:ascii="Times New Roman" w:hAnsi="Times New Roman"/>
                <w:sz w:val="24"/>
                <w:szCs w:val="24"/>
              </w:rPr>
            </w:pPr>
            <w:r w:rsidRPr="00F86C6C">
              <w:rPr>
                <w:rFonts w:ascii="Times New Roman" w:hAnsi="Times New Roman"/>
                <w:sz w:val="24"/>
                <w:szCs w:val="24"/>
              </w:rPr>
              <w:t>в том числе:</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9</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на коммунально-бытовые нужды </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Гкал/год</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54800</w:t>
            </w:r>
          </w:p>
        </w:tc>
        <w:tc>
          <w:tcPr>
            <w:tcW w:w="784" w:type="pct"/>
            <w:vAlign w:val="bottom"/>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96684</w:t>
            </w:r>
          </w:p>
        </w:tc>
        <w:tc>
          <w:tcPr>
            <w:tcW w:w="579" w:type="pct"/>
            <w:gridSpan w:val="2"/>
            <w:vAlign w:val="bottom"/>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110028</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10</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на производственные нужды   </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Гкал/год</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13800</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17526</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18354</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11</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Производительность </w:t>
            </w:r>
          </w:p>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отопительных котельных </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w:t>
            </w:r>
            <w:proofErr w:type="gramStart"/>
            <w:r w:rsidRPr="00F86C6C">
              <w:rPr>
                <w:rFonts w:ascii="Times New Roman" w:hAnsi="Times New Roman"/>
                <w:sz w:val="24"/>
                <w:szCs w:val="24"/>
              </w:rPr>
              <w:t>ч</w:t>
            </w:r>
            <w:proofErr w:type="gramEnd"/>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highlight w:val="red"/>
              </w:rPr>
            </w:pPr>
            <w:r w:rsidRPr="00F86C6C">
              <w:rPr>
                <w:rFonts w:ascii="Times New Roman" w:hAnsi="Times New Roman"/>
                <w:sz w:val="24"/>
                <w:szCs w:val="24"/>
              </w:rPr>
              <w:t>23,2</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27,4</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27,4</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12</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Производительность  </w:t>
            </w:r>
            <w:proofErr w:type="gramStart"/>
            <w:r w:rsidRPr="00F86C6C">
              <w:rPr>
                <w:rFonts w:ascii="Times New Roman" w:hAnsi="Times New Roman"/>
                <w:sz w:val="24"/>
                <w:szCs w:val="24"/>
              </w:rPr>
              <w:t>локальных</w:t>
            </w:r>
            <w:proofErr w:type="gramEnd"/>
          </w:p>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источников теплоснабжения</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w:t>
            </w:r>
            <w:proofErr w:type="gramStart"/>
            <w:r w:rsidRPr="00F86C6C">
              <w:rPr>
                <w:rFonts w:ascii="Times New Roman" w:hAnsi="Times New Roman"/>
                <w:sz w:val="24"/>
                <w:szCs w:val="24"/>
              </w:rPr>
              <w:t>ч</w:t>
            </w:r>
            <w:proofErr w:type="gramEnd"/>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0,53</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0,7</w:t>
            </w:r>
          </w:p>
        </w:tc>
      </w:tr>
      <w:tr w:rsidR="006C08BF" w:rsidRPr="00F86C6C" w:rsidTr="001B424A">
        <w:trPr>
          <w:trHeight w:val="519"/>
        </w:trPr>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13</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Расход угля по котельным</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т/год</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9000</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14</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Протяженность сетей </w:t>
            </w:r>
          </w:p>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теплоснабжения</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км</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25,8</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28</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28</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15</w:t>
            </w:r>
          </w:p>
        </w:tc>
        <w:tc>
          <w:tcPr>
            <w:tcW w:w="1919" w:type="pct"/>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Удельный вес газа  в  </w:t>
            </w:r>
            <w:proofErr w:type="gramStart"/>
            <w:r w:rsidRPr="00F86C6C">
              <w:rPr>
                <w:rFonts w:ascii="Times New Roman" w:hAnsi="Times New Roman"/>
                <w:sz w:val="24"/>
                <w:szCs w:val="24"/>
              </w:rPr>
              <w:t>топливном</w:t>
            </w:r>
            <w:proofErr w:type="gramEnd"/>
            <w:r w:rsidRPr="00F86C6C">
              <w:rPr>
                <w:rFonts w:ascii="Times New Roman" w:hAnsi="Times New Roman"/>
                <w:sz w:val="24"/>
                <w:szCs w:val="24"/>
              </w:rPr>
              <w:t xml:space="preserve"> </w:t>
            </w:r>
          </w:p>
          <w:p w:rsidR="006C08BF" w:rsidRPr="00F86C6C" w:rsidRDefault="006C08BF" w:rsidP="00F86C6C">
            <w:pPr>
              <w:spacing w:after="0" w:line="240" w:lineRule="auto"/>
              <w:contextualSpacing/>
              <w:jc w:val="both"/>
              <w:rPr>
                <w:rFonts w:ascii="Times New Roman" w:hAnsi="Times New Roman"/>
                <w:sz w:val="24"/>
                <w:szCs w:val="24"/>
              </w:rPr>
            </w:pPr>
            <w:proofErr w:type="gramStart"/>
            <w:r w:rsidRPr="00F86C6C">
              <w:rPr>
                <w:rFonts w:ascii="Times New Roman" w:hAnsi="Times New Roman"/>
                <w:sz w:val="24"/>
                <w:szCs w:val="24"/>
              </w:rPr>
              <w:t>балансе</w:t>
            </w:r>
            <w:proofErr w:type="gramEnd"/>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25</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100</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100</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highlight w:val="cyan"/>
              </w:rPr>
            </w:pPr>
            <w:r w:rsidRPr="00F86C6C">
              <w:rPr>
                <w:rFonts w:ascii="Times New Roman" w:hAnsi="Times New Roman"/>
                <w:sz w:val="24"/>
                <w:szCs w:val="24"/>
              </w:rPr>
              <w:t>16</w:t>
            </w:r>
          </w:p>
        </w:tc>
        <w:tc>
          <w:tcPr>
            <w:tcW w:w="1919" w:type="pct"/>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Часовой расход  сжиженного газа</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proofErr w:type="gramStart"/>
            <w:r w:rsidRPr="00F86C6C">
              <w:rPr>
                <w:rFonts w:ascii="Times New Roman" w:hAnsi="Times New Roman"/>
                <w:sz w:val="24"/>
                <w:szCs w:val="24"/>
              </w:rPr>
              <w:t>кг</w:t>
            </w:r>
            <w:proofErr w:type="gramEnd"/>
            <w:r w:rsidRPr="00F86C6C">
              <w:rPr>
                <w:rFonts w:ascii="Times New Roman" w:hAnsi="Times New Roman"/>
                <w:sz w:val="24"/>
                <w:szCs w:val="24"/>
              </w:rPr>
              <w:t>/ч</w:t>
            </w:r>
          </w:p>
        </w:tc>
        <w:tc>
          <w:tcPr>
            <w:tcW w:w="644" w:type="pct"/>
            <w:shd w:val="clear" w:color="auto" w:fill="FFFFFF"/>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255</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17</w:t>
            </w:r>
          </w:p>
        </w:tc>
        <w:tc>
          <w:tcPr>
            <w:tcW w:w="1919" w:type="pct"/>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Часовой расход природного газа</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м</w:t>
            </w:r>
            <w:r w:rsidRPr="00F86C6C">
              <w:rPr>
                <w:rFonts w:ascii="Times New Roman" w:hAnsi="Times New Roman"/>
                <w:sz w:val="24"/>
                <w:szCs w:val="24"/>
                <w:vertAlign w:val="superscript"/>
              </w:rPr>
              <w:t>3</w:t>
            </w:r>
            <w:r w:rsidRPr="00F86C6C">
              <w:rPr>
                <w:rFonts w:ascii="Times New Roman" w:hAnsi="Times New Roman"/>
                <w:sz w:val="24"/>
                <w:szCs w:val="24"/>
              </w:rPr>
              <w:t>/ч</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1320</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6680</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7350</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18</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Годовое потребление природного газа всего</w:t>
            </w:r>
          </w:p>
          <w:p w:rsidR="006C08BF" w:rsidRPr="00F86C6C" w:rsidRDefault="006C08BF" w:rsidP="00F86C6C">
            <w:pPr>
              <w:spacing w:after="0" w:line="240" w:lineRule="auto"/>
              <w:contextualSpacing/>
              <w:jc w:val="both"/>
              <w:rPr>
                <w:rFonts w:ascii="Times New Roman" w:hAnsi="Times New Roman"/>
                <w:sz w:val="24"/>
                <w:szCs w:val="24"/>
              </w:rPr>
            </w:pP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млн. м</w:t>
            </w:r>
            <w:r w:rsidRPr="00F86C6C">
              <w:rPr>
                <w:rFonts w:ascii="Times New Roman" w:hAnsi="Times New Roman"/>
                <w:sz w:val="24"/>
                <w:szCs w:val="24"/>
                <w:vertAlign w:val="superscript"/>
              </w:rPr>
              <w:t>3</w:t>
            </w:r>
            <w:r w:rsidRPr="00F86C6C">
              <w:rPr>
                <w:rFonts w:ascii="Times New Roman" w:hAnsi="Times New Roman"/>
                <w:sz w:val="24"/>
                <w:szCs w:val="24"/>
              </w:rPr>
              <w:t>/год</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1,374</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15,658</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15,849</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19</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в том числе:</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20</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на коммунально-бытовые нужды</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млн. м</w:t>
            </w:r>
            <w:r w:rsidRPr="00F86C6C">
              <w:rPr>
                <w:rFonts w:ascii="Times New Roman" w:hAnsi="Times New Roman"/>
                <w:sz w:val="24"/>
                <w:szCs w:val="24"/>
                <w:vertAlign w:val="superscript"/>
              </w:rPr>
              <w:t>3</w:t>
            </w:r>
            <w:r w:rsidRPr="00F86C6C">
              <w:rPr>
                <w:rFonts w:ascii="Times New Roman" w:hAnsi="Times New Roman"/>
                <w:sz w:val="24"/>
                <w:szCs w:val="24"/>
              </w:rPr>
              <w:t>/год</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0,412</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13,224</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13,300</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21</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на производственные нужды    </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млн. м</w:t>
            </w:r>
            <w:r w:rsidRPr="00F86C6C">
              <w:rPr>
                <w:rFonts w:ascii="Times New Roman" w:hAnsi="Times New Roman"/>
                <w:sz w:val="24"/>
                <w:szCs w:val="24"/>
                <w:vertAlign w:val="superscript"/>
              </w:rPr>
              <w:t>3</w:t>
            </w:r>
            <w:r w:rsidRPr="00F86C6C">
              <w:rPr>
                <w:rFonts w:ascii="Times New Roman" w:hAnsi="Times New Roman"/>
                <w:sz w:val="24"/>
                <w:szCs w:val="24"/>
              </w:rPr>
              <w:t>/год</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0,962</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2,434</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2,549</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22</w:t>
            </w:r>
          </w:p>
        </w:tc>
        <w:tc>
          <w:tcPr>
            <w:tcW w:w="1919" w:type="pct"/>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Потребление из сетевых источн</w:t>
            </w:r>
            <w:r w:rsidRPr="00F86C6C">
              <w:rPr>
                <w:rFonts w:ascii="Times New Roman" w:hAnsi="Times New Roman"/>
                <w:sz w:val="24"/>
                <w:szCs w:val="24"/>
              </w:rPr>
              <w:t>и</w:t>
            </w:r>
            <w:r w:rsidRPr="00F86C6C">
              <w:rPr>
                <w:rFonts w:ascii="Times New Roman" w:hAnsi="Times New Roman"/>
                <w:sz w:val="24"/>
                <w:szCs w:val="24"/>
              </w:rPr>
              <w:t>ков газа</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млн. м</w:t>
            </w:r>
            <w:r w:rsidRPr="00F86C6C">
              <w:rPr>
                <w:rFonts w:ascii="Times New Roman" w:hAnsi="Times New Roman"/>
                <w:sz w:val="24"/>
                <w:szCs w:val="24"/>
                <w:vertAlign w:val="superscript"/>
              </w:rPr>
              <w:t>3</w:t>
            </w:r>
            <w:r w:rsidRPr="00F86C6C">
              <w:rPr>
                <w:rFonts w:ascii="Times New Roman" w:hAnsi="Times New Roman"/>
                <w:sz w:val="24"/>
                <w:szCs w:val="24"/>
              </w:rPr>
              <w:t>/год</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1,374</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15,658</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15,849</w:t>
            </w:r>
          </w:p>
        </w:tc>
      </w:tr>
      <w:tr w:rsidR="006C08BF" w:rsidRPr="00F86C6C" w:rsidTr="001B424A">
        <w:tc>
          <w:tcPr>
            <w:tcW w:w="5000" w:type="pct"/>
            <w:gridSpan w:val="7"/>
            <w:vAlign w:val="center"/>
          </w:tcPr>
          <w:p w:rsidR="006C08BF" w:rsidRPr="00F86C6C" w:rsidRDefault="006C08BF"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п. Крещенский</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23</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Расходы тепла на коммунально-бытовые нужды:</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w:t>
            </w:r>
            <w:proofErr w:type="gramStart"/>
            <w:r w:rsidRPr="00F86C6C">
              <w:rPr>
                <w:rFonts w:ascii="Times New Roman" w:hAnsi="Times New Roman"/>
                <w:sz w:val="24"/>
                <w:szCs w:val="24"/>
              </w:rPr>
              <w:t>ч</w:t>
            </w:r>
            <w:proofErr w:type="gramEnd"/>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0,420</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0,413</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0,455</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24</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в том числе, теплоснабжение  жилых домов</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w:t>
            </w:r>
            <w:proofErr w:type="gramStart"/>
            <w:r w:rsidRPr="00F86C6C">
              <w:rPr>
                <w:rFonts w:ascii="Times New Roman" w:hAnsi="Times New Roman"/>
                <w:sz w:val="24"/>
                <w:szCs w:val="24"/>
              </w:rPr>
              <w:t>ч</w:t>
            </w:r>
            <w:proofErr w:type="gramEnd"/>
          </w:p>
        </w:tc>
        <w:tc>
          <w:tcPr>
            <w:tcW w:w="644" w:type="pct"/>
            <w:vAlign w:val="bottom"/>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0,380</w:t>
            </w:r>
          </w:p>
        </w:tc>
        <w:tc>
          <w:tcPr>
            <w:tcW w:w="784" w:type="pct"/>
            <w:vAlign w:val="bottom"/>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0,315</w:t>
            </w:r>
          </w:p>
        </w:tc>
        <w:tc>
          <w:tcPr>
            <w:tcW w:w="579" w:type="pct"/>
            <w:gridSpan w:val="2"/>
            <w:vAlign w:val="bottom"/>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0,347</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25</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теплоснабжение  </w:t>
            </w:r>
            <w:proofErr w:type="gramStart"/>
            <w:r w:rsidRPr="00F86C6C">
              <w:rPr>
                <w:rFonts w:ascii="Times New Roman" w:hAnsi="Times New Roman"/>
                <w:sz w:val="24"/>
                <w:szCs w:val="24"/>
              </w:rPr>
              <w:t>общественных</w:t>
            </w:r>
            <w:proofErr w:type="gramEnd"/>
            <w:r w:rsidRPr="00F86C6C">
              <w:rPr>
                <w:rFonts w:ascii="Times New Roman" w:hAnsi="Times New Roman"/>
                <w:sz w:val="24"/>
                <w:szCs w:val="24"/>
              </w:rPr>
              <w:t xml:space="preserve"> </w:t>
            </w:r>
          </w:p>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помещений</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w:t>
            </w:r>
            <w:proofErr w:type="gramStart"/>
            <w:r w:rsidRPr="00F86C6C">
              <w:rPr>
                <w:rFonts w:ascii="Times New Roman" w:hAnsi="Times New Roman"/>
                <w:sz w:val="24"/>
                <w:szCs w:val="24"/>
              </w:rPr>
              <w:t>ч</w:t>
            </w:r>
            <w:proofErr w:type="gramEnd"/>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0,040</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0,098</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0,108</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26</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Теплоснабжение производстве</w:t>
            </w:r>
            <w:r w:rsidRPr="00F86C6C">
              <w:rPr>
                <w:rFonts w:ascii="Times New Roman" w:hAnsi="Times New Roman"/>
                <w:sz w:val="24"/>
                <w:szCs w:val="24"/>
              </w:rPr>
              <w:t>н</w:t>
            </w:r>
            <w:r w:rsidRPr="00F86C6C">
              <w:rPr>
                <w:rFonts w:ascii="Times New Roman" w:hAnsi="Times New Roman"/>
                <w:sz w:val="24"/>
                <w:szCs w:val="24"/>
              </w:rPr>
              <w:t>ных объектов</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w:t>
            </w:r>
            <w:proofErr w:type="gramStart"/>
            <w:r w:rsidRPr="00F86C6C">
              <w:rPr>
                <w:rFonts w:ascii="Times New Roman" w:hAnsi="Times New Roman"/>
                <w:sz w:val="24"/>
                <w:szCs w:val="24"/>
              </w:rPr>
              <w:t>ч</w:t>
            </w:r>
            <w:proofErr w:type="gramEnd"/>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0,010</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lastRenderedPageBreak/>
              <w:t>27</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Потребление тепла всего</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Гкал/год</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1147</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1123</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1496</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28</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в том числе:</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29</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на коммунально-бытовые нужды </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Гкал/год</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1147</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1123</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1238</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30</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на производственные нужды   </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Гкал/год</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258</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31</w:t>
            </w:r>
          </w:p>
        </w:tc>
        <w:tc>
          <w:tcPr>
            <w:tcW w:w="1919" w:type="pct"/>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Удельный вес газа  в  </w:t>
            </w:r>
            <w:proofErr w:type="gramStart"/>
            <w:r w:rsidRPr="00F86C6C">
              <w:rPr>
                <w:rFonts w:ascii="Times New Roman" w:hAnsi="Times New Roman"/>
                <w:sz w:val="24"/>
                <w:szCs w:val="24"/>
              </w:rPr>
              <w:t>топливном</w:t>
            </w:r>
            <w:proofErr w:type="gramEnd"/>
          </w:p>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w:t>
            </w:r>
            <w:proofErr w:type="gramStart"/>
            <w:r w:rsidRPr="00F86C6C">
              <w:rPr>
                <w:rFonts w:ascii="Times New Roman" w:hAnsi="Times New Roman"/>
                <w:sz w:val="24"/>
                <w:szCs w:val="24"/>
              </w:rPr>
              <w:t>балансе</w:t>
            </w:r>
            <w:proofErr w:type="gramEnd"/>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7,7</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100</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100</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32</w:t>
            </w:r>
          </w:p>
        </w:tc>
        <w:tc>
          <w:tcPr>
            <w:tcW w:w="1919" w:type="pct"/>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Часовой расход  сжиженного газа</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proofErr w:type="gramStart"/>
            <w:r w:rsidRPr="00F86C6C">
              <w:rPr>
                <w:rFonts w:ascii="Times New Roman" w:hAnsi="Times New Roman"/>
                <w:sz w:val="24"/>
                <w:szCs w:val="24"/>
              </w:rPr>
              <w:t>кг</w:t>
            </w:r>
            <w:proofErr w:type="gramEnd"/>
            <w:r w:rsidRPr="00F86C6C">
              <w:rPr>
                <w:rFonts w:ascii="Times New Roman" w:hAnsi="Times New Roman"/>
                <w:sz w:val="24"/>
                <w:szCs w:val="24"/>
              </w:rPr>
              <w:t>/ч</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5,1</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33</w:t>
            </w:r>
          </w:p>
        </w:tc>
        <w:tc>
          <w:tcPr>
            <w:tcW w:w="1919" w:type="pct"/>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Часовой расход природного газа</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м</w:t>
            </w:r>
            <w:r w:rsidRPr="00F86C6C">
              <w:rPr>
                <w:rFonts w:ascii="Times New Roman" w:hAnsi="Times New Roman"/>
                <w:sz w:val="24"/>
                <w:szCs w:val="24"/>
                <w:vertAlign w:val="superscript"/>
              </w:rPr>
              <w:t>3</w:t>
            </w:r>
            <w:r w:rsidRPr="00F86C6C">
              <w:rPr>
                <w:rFonts w:ascii="Times New Roman" w:hAnsi="Times New Roman"/>
                <w:sz w:val="24"/>
                <w:szCs w:val="24"/>
              </w:rPr>
              <w:t>/ч</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68,8</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74,2</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34</w:t>
            </w:r>
          </w:p>
        </w:tc>
        <w:tc>
          <w:tcPr>
            <w:tcW w:w="1919" w:type="pct"/>
            <w:vAlign w:val="center"/>
          </w:tcPr>
          <w:p w:rsidR="006C08BF" w:rsidRPr="00F86C6C" w:rsidRDefault="006C08BF" w:rsidP="00F86C6C">
            <w:pPr>
              <w:spacing w:after="0" w:line="240" w:lineRule="auto"/>
              <w:contextualSpacing/>
              <w:rPr>
                <w:rFonts w:ascii="Times New Roman" w:hAnsi="Times New Roman"/>
                <w:sz w:val="24"/>
                <w:szCs w:val="24"/>
              </w:rPr>
            </w:pPr>
            <w:r w:rsidRPr="00F86C6C">
              <w:rPr>
                <w:rFonts w:ascii="Times New Roman" w:hAnsi="Times New Roman"/>
                <w:sz w:val="24"/>
                <w:szCs w:val="24"/>
              </w:rPr>
              <w:t>Потребление газа всего</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млн. м</w:t>
            </w:r>
            <w:r w:rsidRPr="00F86C6C">
              <w:rPr>
                <w:rFonts w:ascii="Times New Roman" w:hAnsi="Times New Roman"/>
                <w:sz w:val="24"/>
                <w:szCs w:val="24"/>
                <w:vertAlign w:val="superscript"/>
              </w:rPr>
              <w:t>3</w:t>
            </w:r>
            <w:r w:rsidRPr="00F86C6C">
              <w:rPr>
                <w:rFonts w:ascii="Times New Roman" w:hAnsi="Times New Roman"/>
                <w:sz w:val="24"/>
                <w:szCs w:val="24"/>
              </w:rPr>
              <w:t>/год</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0,023</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0,176</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0,225</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35</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в том числе:</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36</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на коммунально-бытовые нужды</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млн. м</w:t>
            </w:r>
            <w:r w:rsidRPr="00F86C6C">
              <w:rPr>
                <w:rFonts w:ascii="Times New Roman" w:hAnsi="Times New Roman"/>
                <w:sz w:val="24"/>
                <w:szCs w:val="24"/>
                <w:vertAlign w:val="superscript"/>
              </w:rPr>
              <w:t>3</w:t>
            </w:r>
            <w:r w:rsidRPr="00F86C6C">
              <w:rPr>
                <w:rFonts w:ascii="Times New Roman" w:hAnsi="Times New Roman"/>
                <w:sz w:val="24"/>
                <w:szCs w:val="24"/>
              </w:rPr>
              <w:t>/год</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0,023</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0,176</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0,189</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37</w:t>
            </w:r>
          </w:p>
        </w:tc>
        <w:tc>
          <w:tcPr>
            <w:tcW w:w="1919" w:type="pct"/>
            <w:vAlign w:val="center"/>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 на производственные нужды   </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млн. м</w:t>
            </w:r>
            <w:r w:rsidRPr="00F86C6C">
              <w:rPr>
                <w:rFonts w:ascii="Times New Roman" w:hAnsi="Times New Roman"/>
                <w:sz w:val="24"/>
                <w:szCs w:val="24"/>
                <w:vertAlign w:val="superscript"/>
              </w:rPr>
              <w:t>3</w:t>
            </w:r>
            <w:r w:rsidRPr="00F86C6C">
              <w:rPr>
                <w:rFonts w:ascii="Times New Roman" w:hAnsi="Times New Roman"/>
                <w:sz w:val="24"/>
                <w:szCs w:val="24"/>
              </w:rPr>
              <w:t>/год</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0,036</w:t>
            </w:r>
          </w:p>
        </w:tc>
      </w:tr>
      <w:tr w:rsidR="006C08BF" w:rsidRPr="00F86C6C" w:rsidTr="001B424A">
        <w:tc>
          <w:tcPr>
            <w:tcW w:w="501"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38</w:t>
            </w:r>
          </w:p>
        </w:tc>
        <w:tc>
          <w:tcPr>
            <w:tcW w:w="1919" w:type="pct"/>
          </w:tcPr>
          <w:p w:rsidR="006C08BF" w:rsidRPr="00F86C6C" w:rsidRDefault="006C08BF" w:rsidP="00F86C6C">
            <w:pPr>
              <w:spacing w:after="0" w:line="240" w:lineRule="auto"/>
              <w:contextualSpacing/>
              <w:jc w:val="both"/>
              <w:rPr>
                <w:rFonts w:ascii="Times New Roman" w:hAnsi="Times New Roman"/>
                <w:sz w:val="24"/>
                <w:szCs w:val="24"/>
              </w:rPr>
            </w:pPr>
            <w:r w:rsidRPr="00F86C6C">
              <w:rPr>
                <w:rFonts w:ascii="Times New Roman" w:hAnsi="Times New Roman"/>
                <w:sz w:val="24"/>
                <w:szCs w:val="24"/>
              </w:rPr>
              <w:t>Потребление из сетевых источн</w:t>
            </w:r>
            <w:r w:rsidRPr="00F86C6C">
              <w:rPr>
                <w:rFonts w:ascii="Times New Roman" w:hAnsi="Times New Roman"/>
                <w:sz w:val="24"/>
                <w:szCs w:val="24"/>
              </w:rPr>
              <w:t>и</w:t>
            </w:r>
            <w:r w:rsidRPr="00F86C6C">
              <w:rPr>
                <w:rFonts w:ascii="Times New Roman" w:hAnsi="Times New Roman"/>
                <w:sz w:val="24"/>
                <w:szCs w:val="24"/>
              </w:rPr>
              <w:t>ков газа</w:t>
            </w:r>
          </w:p>
        </w:tc>
        <w:tc>
          <w:tcPr>
            <w:tcW w:w="573"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млн. м</w:t>
            </w:r>
            <w:r w:rsidRPr="00F86C6C">
              <w:rPr>
                <w:rFonts w:ascii="Times New Roman" w:hAnsi="Times New Roman"/>
                <w:sz w:val="24"/>
                <w:szCs w:val="24"/>
                <w:vertAlign w:val="superscript"/>
              </w:rPr>
              <w:t>3</w:t>
            </w:r>
            <w:r w:rsidRPr="00F86C6C">
              <w:rPr>
                <w:rFonts w:ascii="Times New Roman" w:hAnsi="Times New Roman"/>
                <w:sz w:val="24"/>
                <w:szCs w:val="24"/>
              </w:rPr>
              <w:t>/год</w:t>
            </w:r>
          </w:p>
        </w:tc>
        <w:tc>
          <w:tcPr>
            <w:tcW w:w="64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w:t>
            </w:r>
          </w:p>
        </w:tc>
        <w:tc>
          <w:tcPr>
            <w:tcW w:w="784" w:type="pct"/>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0,176</w:t>
            </w:r>
          </w:p>
        </w:tc>
        <w:tc>
          <w:tcPr>
            <w:tcW w:w="579" w:type="pct"/>
            <w:gridSpan w:val="2"/>
            <w:vAlign w:val="center"/>
          </w:tcPr>
          <w:p w:rsidR="006C08BF" w:rsidRPr="00F86C6C" w:rsidRDefault="006C08BF"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0,225</w:t>
            </w:r>
          </w:p>
        </w:tc>
      </w:tr>
    </w:tbl>
    <w:p w:rsidR="006C08BF" w:rsidRPr="00F86C6C" w:rsidRDefault="006C08BF" w:rsidP="00F86C6C">
      <w:pPr>
        <w:spacing w:after="0" w:line="240" w:lineRule="auto"/>
        <w:ind w:firstLine="567"/>
        <w:contextualSpacing/>
        <w:rPr>
          <w:rFonts w:ascii="Times New Roman" w:hAnsi="Times New Roman"/>
          <w:sz w:val="24"/>
          <w:szCs w:val="24"/>
        </w:rPr>
      </w:pPr>
    </w:p>
    <w:p w:rsidR="006C08BF" w:rsidRPr="00F86C6C" w:rsidRDefault="006C08BF" w:rsidP="00F86C6C">
      <w:pPr>
        <w:spacing w:after="0" w:line="240" w:lineRule="auto"/>
        <w:ind w:firstLine="567"/>
        <w:contextualSpacing/>
        <w:rPr>
          <w:rFonts w:ascii="Times New Roman" w:hAnsi="Times New Roman"/>
          <w:sz w:val="24"/>
          <w:szCs w:val="24"/>
        </w:rPr>
      </w:pPr>
      <w:r w:rsidRPr="00F86C6C">
        <w:rPr>
          <w:rFonts w:ascii="Times New Roman" w:hAnsi="Times New Roman"/>
          <w:sz w:val="24"/>
          <w:szCs w:val="24"/>
        </w:rPr>
        <w:t>В целом по Убинскому сельсовету на расчетный период 2032 год показатели следу</w:t>
      </w:r>
      <w:r w:rsidRPr="00F86C6C">
        <w:rPr>
          <w:rFonts w:ascii="Times New Roman" w:hAnsi="Times New Roman"/>
          <w:sz w:val="24"/>
          <w:szCs w:val="24"/>
        </w:rPr>
        <w:t>ю</w:t>
      </w:r>
      <w:r w:rsidRPr="00F86C6C">
        <w:rPr>
          <w:rFonts w:ascii="Times New Roman" w:hAnsi="Times New Roman"/>
          <w:sz w:val="24"/>
          <w:szCs w:val="24"/>
        </w:rPr>
        <w:t>щие:</w:t>
      </w:r>
    </w:p>
    <w:p w:rsidR="006C08BF" w:rsidRPr="00F86C6C" w:rsidRDefault="006C08BF" w:rsidP="00F86C6C">
      <w:pPr>
        <w:spacing w:after="0" w:line="240" w:lineRule="auto"/>
        <w:ind w:firstLine="567"/>
        <w:contextualSpacing/>
        <w:rPr>
          <w:rFonts w:ascii="Times New Roman" w:hAnsi="Times New Roman"/>
          <w:sz w:val="24"/>
          <w:szCs w:val="24"/>
        </w:rPr>
      </w:pPr>
      <w:r w:rsidRPr="00F86C6C">
        <w:rPr>
          <w:rFonts w:ascii="Times New Roman" w:hAnsi="Times New Roman"/>
          <w:sz w:val="24"/>
          <w:szCs w:val="24"/>
        </w:rPr>
        <w:t xml:space="preserve">- расчетный годовой расход тепловой энергии -  </w:t>
      </w:r>
      <w:r w:rsidRPr="00F86C6C">
        <w:rPr>
          <w:rFonts w:ascii="Times New Roman" w:hAnsi="Times New Roman"/>
          <w:color w:val="000000"/>
          <w:sz w:val="24"/>
          <w:szCs w:val="24"/>
          <w:lang w:eastAsia="ru-RU"/>
        </w:rPr>
        <w:t>129</w:t>
      </w:r>
      <w:r w:rsidR="00BB3372" w:rsidRPr="00F86C6C">
        <w:rPr>
          <w:rFonts w:ascii="Times New Roman" w:hAnsi="Times New Roman"/>
          <w:color w:val="000000"/>
          <w:sz w:val="24"/>
          <w:szCs w:val="24"/>
          <w:lang w:eastAsia="ru-RU"/>
        </w:rPr>
        <w:t xml:space="preserve"> </w:t>
      </w:r>
      <w:r w:rsidRPr="00F86C6C">
        <w:rPr>
          <w:rFonts w:ascii="Times New Roman" w:hAnsi="Times New Roman"/>
          <w:color w:val="000000"/>
          <w:sz w:val="24"/>
          <w:szCs w:val="24"/>
          <w:lang w:eastAsia="ru-RU"/>
        </w:rPr>
        <w:t>878</w:t>
      </w:r>
      <w:r w:rsidRPr="00F86C6C">
        <w:rPr>
          <w:rFonts w:ascii="Times New Roman" w:hAnsi="Times New Roman"/>
          <w:color w:val="000000"/>
          <w:lang w:eastAsia="ru-RU"/>
        </w:rPr>
        <w:t xml:space="preserve"> </w:t>
      </w:r>
      <w:r w:rsidRPr="00F86C6C">
        <w:rPr>
          <w:rFonts w:ascii="Times New Roman" w:hAnsi="Times New Roman"/>
          <w:sz w:val="24"/>
          <w:szCs w:val="24"/>
        </w:rPr>
        <w:t>Гкал</w:t>
      </w:r>
      <w:r w:rsidR="00BB3372" w:rsidRPr="00F86C6C">
        <w:rPr>
          <w:rFonts w:ascii="Times New Roman" w:hAnsi="Times New Roman"/>
          <w:sz w:val="24"/>
          <w:szCs w:val="24"/>
        </w:rPr>
        <w:t>/</w:t>
      </w:r>
      <w:r w:rsidRPr="00F86C6C">
        <w:rPr>
          <w:rFonts w:ascii="Times New Roman" w:hAnsi="Times New Roman"/>
          <w:sz w:val="24"/>
          <w:szCs w:val="24"/>
        </w:rPr>
        <w:t>год;</w:t>
      </w:r>
    </w:p>
    <w:p w:rsidR="006C08BF" w:rsidRPr="00F86C6C" w:rsidRDefault="006C08BF" w:rsidP="00F86C6C">
      <w:pPr>
        <w:spacing w:after="0" w:line="240" w:lineRule="auto"/>
        <w:ind w:firstLine="567"/>
        <w:contextualSpacing/>
        <w:rPr>
          <w:rFonts w:ascii="Times New Roman" w:hAnsi="Times New Roman"/>
          <w:sz w:val="24"/>
          <w:szCs w:val="24"/>
        </w:rPr>
      </w:pPr>
      <w:r w:rsidRPr="00F86C6C">
        <w:rPr>
          <w:rFonts w:ascii="Times New Roman" w:hAnsi="Times New Roman"/>
          <w:sz w:val="24"/>
          <w:szCs w:val="24"/>
        </w:rPr>
        <w:t xml:space="preserve">- расчетное потребление природного газа – </w:t>
      </w:r>
      <w:r w:rsidRPr="00F86C6C">
        <w:rPr>
          <w:rFonts w:ascii="Times New Roman" w:hAnsi="Times New Roman"/>
          <w:color w:val="000000"/>
          <w:sz w:val="24"/>
          <w:szCs w:val="24"/>
          <w:lang w:eastAsia="ru-RU"/>
        </w:rPr>
        <w:t>16,07</w:t>
      </w:r>
      <w:r w:rsidRPr="00F86C6C">
        <w:rPr>
          <w:rFonts w:ascii="Times New Roman" w:hAnsi="Times New Roman"/>
          <w:color w:val="000000"/>
          <w:lang w:eastAsia="ru-RU"/>
        </w:rPr>
        <w:t xml:space="preserve"> </w:t>
      </w:r>
      <w:r w:rsidRPr="00F86C6C">
        <w:rPr>
          <w:rFonts w:ascii="Times New Roman" w:hAnsi="Times New Roman"/>
          <w:sz w:val="24"/>
          <w:szCs w:val="24"/>
        </w:rPr>
        <w:t>млн. куб. м в год;</w:t>
      </w:r>
    </w:p>
    <w:p w:rsidR="006C08BF" w:rsidRPr="00F86C6C" w:rsidRDefault="006C08BF" w:rsidP="00F86C6C">
      <w:pPr>
        <w:spacing w:after="0" w:line="240" w:lineRule="auto"/>
        <w:ind w:firstLine="567"/>
        <w:contextualSpacing/>
        <w:rPr>
          <w:rFonts w:ascii="Times New Roman" w:hAnsi="Times New Roman"/>
          <w:sz w:val="24"/>
          <w:szCs w:val="24"/>
        </w:rPr>
      </w:pPr>
      <w:r w:rsidRPr="00F86C6C">
        <w:rPr>
          <w:rFonts w:ascii="Times New Roman" w:hAnsi="Times New Roman"/>
          <w:sz w:val="24"/>
          <w:szCs w:val="24"/>
        </w:rPr>
        <w:t>- протяженность сетей газоснабжения высокого давления в границах сельсовета – 27,5 км.</w:t>
      </w:r>
    </w:p>
    <w:p w:rsidR="006C08BF" w:rsidRPr="00F86C6C" w:rsidRDefault="006C08BF"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протяженность сетей газоснабжения низкого давления –17,2 км.</w:t>
      </w:r>
    </w:p>
    <w:p w:rsidR="002A505F" w:rsidRPr="00F86C6C" w:rsidRDefault="006C08BF" w:rsidP="00F86C6C">
      <w:pPr>
        <w:autoSpaceDE w:val="0"/>
        <w:autoSpaceDN w:val="0"/>
        <w:adjustRightInd w:val="0"/>
        <w:spacing w:after="0" w:line="240" w:lineRule="auto"/>
        <w:ind w:firstLine="567"/>
        <w:contextualSpacing/>
        <w:jc w:val="both"/>
        <w:rPr>
          <w:rStyle w:val="afff7"/>
          <w:rFonts w:ascii="Times New Roman" w:hAnsi="Times New Roman"/>
          <w:sz w:val="26"/>
          <w:szCs w:val="26"/>
        </w:rPr>
      </w:pPr>
      <w:r w:rsidRPr="00F86C6C">
        <w:rPr>
          <w:rFonts w:ascii="Times New Roman" w:hAnsi="Times New Roman"/>
          <w:sz w:val="24"/>
          <w:szCs w:val="24"/>
        </w:rPr>
        <w:t>Применение природного газа для нужд теплоснабжения потребителей повысит кач</w:t>
      </w:r>
      <w:r w:rsidRPr="00F86C6C">
        <w:rPr>
          <w:rFonts w:ascii="Times New Roman" w:hAnsi="Times New Roman"/>
          <w:sz w:val="24"/>
          <w:szCs w:val="24"/>
        </w:rPr>
        <w:t>е</w:t>
      </w:r>
      <w:r w:rsidRPr="00F86C6C">
        <w:rPr>
          <w:rFonts w:ascii="Times New Roman" w:hAnsi="Times New Roman"/>
          <w:sz w:val="24"/>
          <w:szCs w:val="24"/>
        </w:rPr>
        <w:t>ство жизни людей и улучшит экологию в населенных пунктах Убинского сельсовета.</w:t>
      </w:r>
    </w:p>
    <w:p w:rsidR="00BD3EFC" w:rsidRPr="00177E5B" w:rsidRDefault="00BD3EFC" w:rsidP="00177E5B">
      <w:pPr>
        <w:spacing w:after="0" w:line="240" w:lineRule="auto"/>
        <w:ind w:firstLine="539"/>
        <w:contextualSpacing/>
        <w:jc w:val="center"/>
        <w:rPr>
          <w:rFonts w:ascii="Times New Roman" w:hAnsi="Times New Roman"/>
          <w:b/>
          <w:sz w:val="24"/>
          <w:szCs w:val="24"/>
        </w:rPr>
      </w:pPr>
    </w:p>
    <w:p w:rsidR="002A505F" w:rsidRPr="00177E5B" w:rsidRDefault="001C782A" w:rsidP="00177E5B">
      <w:pPr>
        <w:spacing w:after="0" w:line="240" w:lineRule="auto"/>
        <w:ind w:firstLine="539"/>
        <w:contextualSpacing/>
        <w:jc w:val="center"/>
        <w:rPr>
          <w:rFonts w:ascii="Times New Roman" w:hAnsi="Times New Roman"/>
          <w:b/>
          <w:sz w:val="24"/>
          <w:szCs w:val="24"/>
        </w:rPr>
      </w:pPr>
      <w:r>
        <w:rPr>
          <w:rFonts w:ascii="Times New Roman" w:hAnsi="Times New Roman"/>
          <w:b/>
          <w:sz w:val="24"/>
          <w:szCs w:val="24"/>
        </w:rPr>
        <w:t>2.</w:t>
      </w:r>
      <w:r w:rsidR="002A505F" w:rsidRPr="00177E5B">
        <w:rPr>
          <w:rFonts w:ascii="Times New Roman" w:hAnsi="Times New Roman"/>
          <w:b/>
          <w:sz w:val="24"/>
          <w:szCs w:val="24"/>
        </w:rPr>
        <w:t>4.8.4 Электроснабжение</w:t>
      </w:r>
    </w:p>
    <w:p w:rsidR="00CD398D" w:rsidRPr="00F86C6C" w:rsidRDefault="00CD398D" w:rsidP="00F86C6C">
      <w:pPr>
        <w:pStyle w:val="ConsPlusTitle"/>
        <w:widowControl/>
        <w:ind w:firstLine="567"/>
        <w:contextualSpacing/>
        <w:jc w:val="both"/>
        <w:rPr>
          <w:rFonts w:ascii="Times New Roman" w:hAnsi="Times New Roman" w:cs="Times New Roman"/>
          <w:b w:val="0"/>
          <w:bCs w:val="0"/>
          <w:sz w:val="24"/>
          <w:szCs w:val="24"/>
        </w:rPr>
      </w:pPr>
      <w:proofErr w:type="gramStart"/>
      <w:r w:rsidRPr="00F86C6C">
        <w:rPr>
          <w:rFonts w:ascii="Times New Roman" w:hAnsi="Times New Roman" w:cs="Times New Roman"/>
          <w:b w:val="0"/>
          <w:sz w:val="24"/>
          <w:szCs w:val="24"/>
        </w:rPr>
        <w:t>Раздел электроснабжение выполнен в соответствии с требованиями ПУЭ, РД 34.20.185-94 «Инструкция по проектированию городских электрических сетей», по изменениям и д</w:t>
      </w:r>
      <w:r w:rsidRPr="00F86C6C">
        <w:rPr>
          <w:rFonts w:ascii="Times New Roman" w:hAnsi="Times New Roman" w:cs="Times New Roman"/>
          <w:b w:val="0"/>
          <w:sz w:val="24"/>
          <w:szCs w:val="24"/>
        </w:rPr>
        <w:t>о</w:t>
      </w:r>
      <w:r w:rsidRPr="00F86C6C">
        <w:rPr>
          <w:rFonts w:ascii="Times New Roman" w:hAnsi="Times New Roman" w:cs="Times New Roman"/>
          <w:b w:val="0"/>
          <w:sz w:val="24"/>
          <w:szCs w:val="24"/>
        </w:rPr>
        <w:t xml:space="preserve">полнениям раздела 2 «Расчетные электрические нагрузки» к инструкции,  по РД 34.20.178 </w:t>
      </w:r>
      <w:r w:rsidRPr="00F86C6C">
        <w:rPr>
          <w:rFonts w:ascii="Times New Roman" w:hAnsi="Times New Roman" w:cs="Times New Roman"/>
          <w:b w:val="0"/>
          <w:bCs w:val="0"/>
          <w:sz w:val="24"/>
          <w:szCs w:val="24"/>
        </w:rPr>
        <w:t>"Методические указания по расчету электрических нагрузок в сетях 0,38-110 кВ сельскох</w:t>
      </w:r>
      <w:r w:rsidRPr="00F86C6C">
        <w:rPr>
          <w:rFonts w:ascii="Times New Roman" w:hAnsi="Times New Roman" w:cs="Times New Roman"/>
          <w:b w:val="0"/>
          <w:bCs w:val="0"/>
          <w:sz w:val="24"/>
          <w:szCs w:val="24"/>
        </w:rPr>
        <w:t>о</w:t>
      </w:r>
      <w:r w:rsidRPr="00F86C6C">
        <w:rPr>
          <w:rFonts w:ascii="Times New Roman" w:hAnsi="Times New Roman" w:cs="Times New Roman"/>
          <w:b w:val="0"/>
          <w:bCs w:val="0"/>
          <w:sz w:val="24"/>
          <w:szCs w:val="24"/>
        </w:rPr>
        <w:t xml:space="preserve">зяйственного назначения" </w:t>
      </w:r>
      <w:r w:rsidRPr="00F86C6C">
        <w:rPr>
          <w:rFonts w:ascii="Times New Roman" w:hAnsi="Times New Roman" w:cs="Times New Roman"/>
          <w:b w:val="0"/>
          <w:sz w:val="24"/>
          <w:szCs w:val="24"/>
        </w:rPr>
        <w:t>и по СП 31-110-2003 на основании следующих материалов:</w:t>
      </w:r>
      <w:proofErr w:type="gramEnd"/>
    </w:p>
    <w:p w:rsidR="00CD398D" w:rsidRPr="00F86C6C" w:rsidRDefault="00CD398D" w:rsidP="00F86C6C">
      <w:pPr>
        <w:pStyle w:val="ConsPlusTitle"/>
        <w:widowControl/>
        <w:ind w:firstLine="567"/>
        <w:contextualSpacing/>
        <w:jc w:val="both"/>
        <w:rPr>
          <w:rFonts w:ascii="Times New Roman" w:hAnsi="Times New Roman" w:cs="Times New Roman"/>
          <w:b w:val="0"/>
          <w:sz w:val="24"/>
          <w:szCs w:val="24"/>
        </w:rPr>
      </w:pPr>
      <w:r w:rsidRPr="00F86C6C">
        <w:rPr>
          <w:rFonts w:ascii="Times New Roman" w:hAnsi="Times New Roman" w:cs="Times New Roman"/>
          <w:b w:val="0"/>
          <w:sz w:val="24"/>
          <w:szCs w:val="24"/>
        </w:rPr>
        <w:t>1.  Архитектурно-планировочного раздела проекта.</w:t>
      </w:r>
    </w:p>
    <w:p w:rsidR="00CD398D" w:rsidRPr="00F86C6C" w:rsidRDefault="00CD398D" w:rsidP="00F86C6C">
      <w:pPr>
        <w:pStyle w:val="ConsPlusTitle"/>
        <w:widowControl/>
        <w:ind w:firstLine="567"/>
        <w:contextualSpacing/>
        <w:jc w:val="both"/>
        <w:rPr>
          <w:rFonts w:ascii="Times New Roman" w:hAnsi="Times New Roman" w:cs="Times New Roman"/>
          <w:b w:val="0"/>
          <w:sz w:val="24"/>
          <w:szCs w:val="24"/>
        </w:rPr>
      </w:pPr>
      <w:r w:rsidRPr="00F86C6C">
        <w:rPr>
          <w:rFonts w:ascii="Times New Roman" w:hAnsi="Times New Roman" w:cs="Times New Roman"/>
          <w:b w:val="0"/>
          <w:sz w:val="24"/>
          <w:szCs w:val="24"/>
        </w:rPr>
        <w:t>2.  Данных ОАО «РЭС».</w:t>
      </w:r>
    </w:p>
    <w:p w:rsidR="00CD398D" w:rsidRPr="00F86C6C" w:rsidRDefault="00CD398D" w:rsidP="00F86C6C">
      <w:pPr>
        <w:pStyle w:val="ConsPlusTitle"/>
        <w:widowControl/>
        <w:ind w:firstLine="567"/>
        <w:contextualSpacing/>
        <w:jc w:val="both"/>
        <w:rPr>
          <w:rFonts w:ascii="Times New Roman" w:hAnsi="Times New Roman" w:cs="Times New Roman"/>
          <w:b w:val="0"/>
          <w:sz w:val="24"/>
          <w:szCs w:val="24"/>
        </w:rPr>
      </w:pPr>
      <w:r w:rsidRPr="00F86C6C">
        <w:rPr>
          <w:rFonts w:ascii="Times New Roman" w:hAnsi="Times New Roman" w:cs="Times New Roman"/>
          <w:b w:val="0"/>
          <w:sz w:val="24"/>
          <w:szCs w:val="24"/>
        </w:rPr>
        <w:t>3.  Данных администрации Убинского сельсовета.</w:t>
      </w:r>
    </w:p>
    <w:p w:rsidR="00CD398D" w:rsidRPr="00F86C6C" w:rsidRDefault="00CD398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Расчет электрических нагрузок планируемых объектов капитального строительства в</w:t>
      </w:r>
      <w:r w:rsidRPr="00F86C6C">
        <w:rPr>
          <w:rFonts w:ascii="Times New Roman" w:hAnsi="Times New Roman"/>
          <w:sz w:val="24"/>
          <w:szCs w:val="24"/>
        </w:rPr>
        <w:t>ы</w:t>
      </w:r>
      <w:r w:rsidRPr="00F86C6C">
        <w:rPr>
          <w:rFonts w:ascii="Times New Roman" w:hAnsi="Times New Roman"/>
          <w:sz w:val="24"/>
          <w:szCs w:val="24"/>
        </w:rPr>
        <w:t xml:space="preserve">полнен раздельно для жилых, культурно-бытовых и производственных потребителей. </w:t>
      </w:r>
    </w:p>
    <w:p w:rsidR="00CD398D" w:rsidRPr="00F86C6C" w:rsidRDefault="00CD398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Расчет потребителей жилого фонда выполнен по удельным расчетным нагрузкам эле</w:t>
      </w:r>
      <w:r w:rsidRPr="00F86C6C">
        <w:rPr>
          <w:rFonts w:ascii="Times New Roman" w:hAnsi="Times New Roman"/>
          <w:sz w:val="24"/>
          <w:szCs w:val="24"/>
        </w:rPr>
        <w:t>к</w:t>
      </w:r>
      <w:r w:rsidRPr="00F86C6C">
        <w:rPr>
          <w:rFonts w:ascii="Times New Roman" w:hAnsi="Times New Roman"/>
          <w:sz w:val="24"/>
          <w:szCs w:val="24"/>
        </w:rPr>
        <w:t>троприемников квартир жилых зданий, кВт/кв с плитами на сжиженном газе или твердом топливе в соответствии с изменениями и дополнениями раздела 2  РД 34.20.18-94 (табл.2.1.1*).</w:t>
      </w:r>
    </w:p>
    <w:p w:rsidR="00CD398D" w:rsidRPr="00F86C6C" w:rsidRDefault="00CD398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При определении </w:t>
      </w:r>
      <w:r w:rsidRPr="00F86C6C">
        <w:rPr>
          <w:rFonts w:ascii="Times New Roman" w:eastAsia="Times New Roman" w:hAnsi="Times New Roman"/>
          <w:sz w:val="24"/>
          <w:szCs w:val="24"/>
          <w:lang w:eastAsia="ru-RU"/>
        </w:rPr>
        <w:t xml:space="preserve">культурно-бытовых и </w:t>
      </w:r>
      <w:r w:rsidRPr="00F86C6C">
        <w:rPr>
          <w:rFonts w:ascii="Times New Roman" w:hAnsi="Times New Roman"/>
          <w:sz w:val="24"/>
          <w:szCs w:val="24"/>
        </w:rPr>
        <w:t>промышленных нагрузок использованы данные об их развитии на расчетные периоды строительства – 2022 г. и 2032 г.</w:t>
      </w:r>
    </w:p>
    <w:p w:rsidR="00CD398D" w:rsidRPr="00F86C6C" w:rsidRDefault="00CD398D" w:rsidP="00F86C6C">
      <w:pPr>
        <w:spacing w:after="0" w:line="240" w:lineRule="auto"/>
        <w:ind w:firstLine="567"/>
        <w:contextualSpacing/>
        <w:jc w:val="both"/>
        <w:rPr>
          <w:rFonts w:ascii="Times New Roman" w:hAnsi="Times New Roman"/>
          <w:sz w:val="24"/>
          <w:szCs w:val="24"/>
        </w:rPr>
      </w:pPr>
      <w:r w:rsidRPr="00F86C6C">
        <w:rPr>
          <w:rFonts w:ascii="Times New Roman" w:eastAsia="Times New Roman" w:hAnsi="Times New Roman"/>
          <w:sz w:val="24"/>
          <w:szCs w:val="24"/>
          <w:lang w:eastAsia="ru-RU"/>
        </w:rPr>
        <w:t>Нагрузки культурно-бытовых потребителей определены по удельным электрическим нагрузкам общественных зданий (</w:t>
      </w:r>
      <w:r w:rsidRPr="00F86C6C">
        <w:rPr>
          <w:rFonts w:ascii="Times New Roman" w:hAnsi="Times New Roman"/>
          <w:sz w:val="24"/>
          <w:szCs w:val="24"/>
        </w:rPr>
        <w:t>РД 34.20.185-94 табл.2.2.1*).</w:t>
      </w:r>
    </w:p>
    <w:p w:rsidR="00CD398D" w:rsidRPr="00F86C6C" w:rsidRDefault="00CD398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lastRenderedPageBreak/>
        <w:t>При определении нагрузок производственных потребителей использованы данные об их развитии на расчетные периоды строительства – 2022 г и 2032 г., удельные нагрузки и фактические установленные мощности объектов.</w:t>
      </w:r>
    </w:p>
    <w:p w:rsidR="00CD398D" w:rsidRPr="00F86C6C" w:rsidRDefault="00CD398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Итоги подсчета электрических нагрузок Убинского</w:t>
      </w:r>
      <w:r w:rsidR="00AE0D8F">
        <w:rPr>
          <w:rFonts w:ascii="Times New Roman" w:hAnsi="Times New Roman"/>
          <w:sz w:val="24"/>
          <w:szCs w:val="24"/>
        </w:rPr>
        <w:t xml:space="preserve"> сельсовета сведены в таблице 42</w:t>
      </w:r>
      <w:r w:rsidRPr="00F86C6C">
        <w:rPr>
          <w:rFonts w:ascii="Times New Roman" w:hAnsi="Times New Roman"/>
          <w:sz w:val="24"/>
          <w:szCs w:val="24"/>
        </w:rPr>
        <w:t>.</w:t>
      </w:r>
    </w:p>
    <w:p w:rsidR="00976DC4" w:rsidRPr="00EA40D2" w:rsidRDefault="00976DC4" w:rsidP="00EA40D2">
      <w:pPr>
        <w:pStyle w:val="ConsPlusTitle"/>
        <w:widowControl/>
        <w:ind w:firstLine="567"/>
        <w:contextualSpacing/>
        <w:jc w:val="both"/>
        <w:rPr>
          <w:rFonts w:ascii="Times New Roman" w:hAnsi="Times New Roman" w:cs="Times New Roman"/>
          <w:b w:val="0"/>
          <w:sz w:val="24"/>
          <w:szCs w:val="24"/>
        </w:rPr>
      </w:pPr>
      <w:r w:rsidRPr="00F86C6C">
        <w:rPr>
          <w:rFonts w:ascii="Times New Roman" w:hAnsi="Times New Roman" w:cs="Times New Roman"/>
          <w:b w:val="0"/>
          <w:sz w:val="24"/>
          <w:szCs w:val="24"/>
        </w:rPr>
        <w:t>Электроснабжение населенных пунктов сохраняется по существующей схеме от сущ</w:t>
      </w:r>
      <w:r w:rsidRPr="00F86C6C">
        <w:rPr>
          <w:rFonts w:ascii="Times New Roman" w:hAnsi="Times New Roman" w:cs="Times New Roman"/>
          <w:b w:val="0"/>
          <w:sz w:val="24"/>
          <w:szCs w:val="24"/>
        </w:rPr>
        <w:t>е</w:t>
      </w:r>
      <w:r w:rsidR="00EA40D2">
        <w:rPr>
          <w:rFonts w:ascii="Times New Roman" w:hAnsi="Times New Roman" w:cs="Times New Roman"/>
          <w:b w:val="0"/>
          <w:sz w:val="24"/>
          <w:szCs w:val="24"/>
        </w:rPr>
        <w:t>ствующих сетей.</w:t>
      </w:r>
    </w:p>
    <w:p w:rsidR="00CD398D" w:rsidRPr="00BA7A7A" w:rsidRDefault="00CD398D" w:rsidP="00BA7A7A">
      <w:pPr>
        <w:spacing w:after="0" w:line="240" w:lineRule="auto"/>
        <w:ind w:firstLine="709"/>
        <w:contextualSpacing/>
        <w:jc w:val="right"/>
        <w:rPr>
          <w:rFonts w:ascii="Times New Roman" w:hAnsi="Times New Roman"/>
          <w:i/>
          <w:sz w:val="24"/>
          <w:szCs w:val="24"/>
        </w:rPr>
      </w:pPr>
      <w:r w:rsidRPr="00BA7A7A">
        <w:rPr>
          <w:rFonts w:ascii="Times New Roman" w:hAnsi="Times New Roman"/>
          <w:i/>
          <w:sz w:val="24"/>
          <w:szCs w:val="24"/>
        </w:rPr>
        <w:t xml:space="preserve">Таблица </w:t>
      </w:r>
      <w:r w:rsidR="00AE0D8F">
        <w:rPr>
          <w:rFonts w:ascii="Times New Roman" w:hAnsi="Times New Roman"/>
          <w:i/>
          <w:sz w:val="24"/>
          <w:szCs w:val="24"/>
        </w:rPr>
        <w:t>42</w:t>
      </w:r>
    </w:p>
    <w:p w:rsidR="00CD398D" w:rsidRPr="00177E5B" w:rsidRDefault="00CD398D" w:rsidP="00177E5B">
      <w:pPr>
        <w:spacing w:after="0" w:line="240" w:lineRule="auto"/>
        <w:ind w:firstLine="539"/>
        <w:contextualSpacing/>
        <w:jc w:val="center"/>
        <w:rPr>
          <w:rFonts w:ascii="Times New Roman" w:hAnsi="Times New Roman"/>
          <w:b/>
          <w:sz w:val="24"/>
          <w:szCs w:val="24"/>
        </w:rPr>
      </w:pPr>
      <w:r w:rsidRPr="00177E5B">
        <w:rPr>
          <w:rFonts w:ascii="Times New Roman" w:hAnsi="Times New Roman"/>
          <w:b/>
          <w:sz w:val="24"/>
          <w:szCs w:val="24"/>
        </w:rPr>
        <w:t>Электрические нагрузки Убинского сельсовета</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49"/>
        <w:gridCol w:w="981"/>
        <w:gridCol w:w="986"/>
        <w:gridCol w:w="983"/>
        <w:gridCol w:w="984"/>
        <w:gridCol w:w="64"/>
        <w:gridCol w:w="1034"/>
        <w:gridCol w:w="13"/>
        <w:gridCol w:w="1046"/>
        <w:gridCol w:w="1026"/>
        <w:gridCol w:w="1014"/>
      </w:tblGrid>
      <w:tr w:rsidR="00CD398D" w:rsidRPr="00F86C6C" w:rsidTr="00AE0D8F">
        <w:trPr>
          <w:cantSplit/>
          <w:trHeight w:val="420"/>
          <w:tblHeader/>
        </w:trPr>
        <w:tc>
          <w:tcPr>
            <w:tcW w:w="1851" w:type="dxa"/>
            <w:vMerge w:val="restart"/>
            <w:shd w:val="clear" w:color="auto" w:fill="DBE5F1" w:themeFill="accent1" w:themeFillTint="33"/>
            <w:vAlign w:val="center"/>
          </w:tcPr>
          <w:p w:rsidR="00CD398D" w:rsidRPr="00F86C6C" w:rsidRDefault="00CD398D" w:rsidP="00F86C6C">
            <w:pPr>
              <w:keepNext/>
              <w:spacing w:after="0" w:line="240" w:lineRule="auto"/>
              <w:contextualSpacing/>
              <w:jc w:val="center"/>
              <w:rPr>
                <w:rFonts w:ascii="Times New Roman" w:hAnsi="Times New Roman"/>
                <w:sz w:val="24"/>
                <w:szCs w:val="24"/>
              </w:rPr>
            </w:pPr>
            <w:r w:rsidRPr="00F86C6C">
              <w:rPr>
                <w:rFonts w:ascii="Times New Roman" w:hAnsi="Times New Roman"/>
                <w:sz w:val="24"/>
                <w:szCs w:val="24"/>
              </w:rPr>
              <w:t>Населенный пункт</w:t>
            </w:r>
          </w:p>
        </w:tc>
        <w:tc>
          <w:tcPr>
            <w:tcW w:w="8129" w:type="dxa"/>
            <w:gridSpan w:val="10"/>
            <w:shd w:val="clear" w:color="auto" w:fill="DBE5F1" w:themeFill="accent1" w:themeFillTint="33"/>
            <w:vAlign w:val="center"/>
          </w:tcPr>
          <w:p w:rsidR="00CD398D" w:rsidRPr="00F86C6C" w:rsidRDefault="00CD398D" w:rsidP="00F86C6C">
            <w:pPr>
              <w:keepNext/>
              <w:spacing w:after="0" w:line="240" w:lineRule="auto"/>
              <w:contextualSpacing/>
              <w:jc w:val="center"/>
              <w:rPr>
                <w:rFonts w:ascii="Times New Roman" w:hAnsi="Times New Roman"/>
                <w:sz w:val="24"/>
                <w:szCs w:val="24"/>
              </w:rPr>
            </w:pPr>
            <w:r w:rsidRPr="00F86C6C">
              <w:rPr>
                <w:rFonts w:ascii="Times New Roman" w:hAnsi="Times New Roman"/>
                <w:sz w:val="24"/>
                <w:szCs w:val="24"/>
              </w:rPr>
              <w:t>Электрическая нагрузка, кВт</w:t>
            </w:r>
          </w:p>
        </w:tc>
      </w:tr>
      <w:tr w:rsidR="00CD398D" w:rsidRPr="00F86C6C" w:rsidTr="00AE0D8F">
        <w:trPr>
          <w:cantSplit/>
          <w:tblHeader/>
        </w:trPr>
        <w:tc>
          <w:tcPr>
            <w:tcW w:w="1851" w:type="dxa"/>
            <w:vMerge/>
            <w:shd w:val="clear" w:color="auto" w:fill="DBE5F1" w:themeFill="accent1" w:themeFillTint="33"/>
            <w:vAlign w:val="center"/>
          </w:tcPr>
          <w:p w:rsidR="00CD398D" w:rsidRPr="00F86C6C" w:rsidRDefault="00CD398D" w:rsidP="00F86C6C">
            <w:pPr>
              <w:keepNext/>
              <w:spacing w:after="0" w:line="240" w:lineRule="auto"/>
              <w:contextualSpacing/>
              <w:jc w:val="center"/>
              <w:rPr>
                <w:rFonts w:ascii="Times New Roman" w:hAnsi="Times New Roman"/>
                <w:b/>
                <w:sz w:val="24"/>
                <w:szCs w:val="24"/>
              </w:rPr>
            </w:pPr>
          </w:p>
        </w:tc>
        <w:tc>
          <w:tcPr>
            <w:tcW w:w="1970" w:type="dxa"/>
            <w:gridSpan w:val="2"/>
            <w:shd w:val="clear" w:color="auto" w:fill="DBE5F1" w:themeFill="accent1" w:themeFillTint="33"/>
            <w:vAlign w:val="center"/>
          </w:tcPr>
          <w:p w:rsidR="00CD398D" w:rsidRPr="00F86C6C" w:rsidRDefault="00CD398D" w:rsidP="00F86C6C">
            <w:pPr>
              <w:keepNext/>
              <w:spacing w:after="0" w:line="240" w:lineRule="auto"/>
              <w:contextualSpacing/>
              <w:jc w:val="center"/>
              <w:rPr>
                <w:rFonts w:ascii="Times New Roman" w:hAnsi="Times New Roman"/>
                <w:b/>
                <w:sz w:val="24"/>
                <w:szCs w:val="24"/>
              </w:rPr>
            </w:pPr>
            <w:r w:rsidRPr="00F86C6C">
              <w:rPr>
                <w:rFonts w:ascii="Times New Roman" w:hAnsi="Times New Roman"/>
                <w:sz w:val="24"/>
                <w:szCs w:val="24"/>
              </w:rPr>
              <w:t>Жилищный фонд</w:t>
            </w:r>
          </w:p>
        </w:tc>
        <w:tc>
          <w:tcPr>
            <w:tcW w:w="1969" w:type="dxa"/>
            <w:gridSpan w:val="2"/>
            <w:shd w:val="clear" w:color="auto" w:fill="DBE5F1" w:themeFill="accent1" w:themeFillTint="33"/>
            <w:vAlign w:val="center"/>
          </w:tcPr>
          <w:p w:rsidR="00CD398D" w:rsidRPr="00F86C6C" w:rsidRDefault="00CD398D" w:rsidP="00F86C6C">
            <w:pPr>
              <w:keepNext/>
              <w:spacing w:after="0" w:line="240" w:lineRule="auto"/>
              <w:contextualSpacing/>
              <w:jc w:val="center"/>
              <w:rPr>
                <w:rFonts w:ascii="Times New Roman" w:hAnsi="Times New Roman"/>
                <w:b/>
                <w:sz w:val="24"/>
                <w:szCs w:val="24"/>
              </w:rPr>
            </w:pPr>
            <w:r w:rsidRPr="00F86C6C">
              <w:rPr>
                <w:rFonts w:ascii="Times New Roman" w:hAnsi="Times New Roman"/>
                <w:sz w:val="24"/>
                <w:szCs w:val="24"/>
              </w:rPr>
              <w:t>Соцкультбыт</w:t>
            </w:r>
          </w:p>
        </w:tc>
        <w:tc>
          <w:tcPr>
            <w:tcW w:w="2158" w:type="dxa"/>
            <w:gridSpan w:val="4"/>
            <w:shd w:val="clear" w:color="auto" w:fill="DBE5F1" w:themeFill="accent1" w:themeFillTint="33"/>
            <w:vAlign w:val="center"/>
          </w:tcPr>
          <w:p w:rsidR="00CD398D" w:rsidRPr="00F86C6C" w:rsidRDefault="00CD398D" w:rsidP="00F86C6C">
            <w:pPr>
              <w:keepNext/>
              <w:spacing w:after="0" w:line="240" w:lineRule="auto"/>
              <w:contextualSpacing/>
              <w:jc w:val="center"/>
              <w:rPr>
                <w:rFonts w:ascii="Times New Roman" w:hAnsi="Times New Roman"/>
                <w:b/>
                <w:sz w:val="24"/>
                <w:szCs w:val="24"/>
              </w:rPr>
            </w:pPr>
            <w:r w:rsidRPr="00F86C6C">
              <w:rPr>
                <w:rFonts w:ascii="Times New Roman" w:hAnsi="Times New Roman"/>
                <w:sz w:val="24"/>
                <w:szCs w:val="24"/>
              </w:rPr>
              <w:t>Производственные предприятия</w:t>
            </w:r>
          </w:p>
        </w:tc>
        <w:tc>
          <w:tcPr>
            <w:tcW w:w="2032" w:type="dxa"/>
            <w:gridSpan w:val="2"/>
            <w:shd w:val="clear" w:color="auto" w:fill="DBE5F1" w:themeFill="accent1" w:themeFillTint="33"/>
            <w:vAlign w:val="center"/>
          </w:tcPr>
          <w:p w:rsidR="00CD398D" w:rsidRPr="00F86C6C" w:rsidRDefault="00CD398D" w:rsidP="00F86C6C">
            <w:pPr>
              <w:keepNext/>
              <w:spacing w:after="0" w:line="240" w:lineRule="auto"/>
              <w:contextualSpacing/>
              <w:jc w:val="center"/>
              <w:rPr>
                <w:rFonts w:ascii="Times New Roman" w:hAnsi="Times New Roman"/>
                <w:b/>
                <w:sz w:val="24"/>
                <w:szCs w:val="24"/>
              </w:rPr>
            </w:pPr>
            <w:r w:rsidRPr="00F86C6C">
              <w:rPr>
                <w:rFonts w:ascii="Times New Roman" w:hAnsi="Times New Roman"/>
                <w:sz w:val="24"/>
                <w:szCs w:val="24"/>
              </w:rPr>
              <w:t>Общая нагрузка</w:t>
            </w:r>
          </w:p>
        </w:tc>
      </w:tr>
      <w:tr w:rsidR="00CD398D" w:rsidRPr="00F86C6C" w:rsidTr="00AE0D8F">
        <w:trPr>
          <w:cantSplit/>
          <w:tblHeader/>
        </w:trPr>
        <w:tc>
          <w:tcPr>
            <w:tcW w:w="1851" w:type="dxa"/>
            <w:vMerge/>
            <w:shd w:val="clear" w:color="auto" w:fill="DBE5F1" w:themeFill="accent1" w:themeFillTint="33"/>
            <w:vAlign w:val="center"/>
          </w:tcPr>
          <w:p w:rsidR="00CD398D" w:rsidRPr="00F86C6C" w:rsidRDefault="00CD398D" w:rsidP="00F86C6C">
            <w:pPr>
              <w:keepNext/>
              <w:spacing w:after="0" w:line="240" w:lineRule="auto"/>
              <w:contextualSpacing/>
              <w:jc w:val="center"/>
              <w:rPr>
                <w:rFonts w:ascii="Times New Roman" w:hAnsi="Times New Roman"/>
                <w:b/>
                <w:sz w:val="24"/>
                <w:szCs w:val="24"/>
              </w:rPr>
            </w:pPr>
          </w:p>
        </w:tc>
        <w:tc>
          <w:tcPr>
            <w:tcW w:w="983" w:type="dxa"/>
            <w:shd w:val="clear" w:color="auto" w:fill="DBE5F1" w:themeFill="accent1" w:themeFillTint="33"/>
            <w:vAlign w:val="center"/>
          </w:tcPr>
          <w:p w:rsidR="00CD398D" w:rsidRPr="00F86C6C" w:rsidRDefault="00CD398D" w:rsidP="00F86C6C">
            <w:pPr>
              <w:keepNext/>
              <w:spacing w:after="0" w:line="240" w:lineRule="auto"/>
              <w:contextualSpacing/>
              <w:jc w:val="center"/>
              <w:rPr>
                <w:rFonts w:ascii="Times New Roman" w:hAnsi="Times New Roman"/>
                <w:sz w:val="24"/>
                <w:szCs w:val="24"/>
              </w:rPr>
            </w:pPr>
            <w:r w:rsidRPr="00F86C6C">
              <w:rPr>
                <w:rFonts w:ascii="Times New Roman" w:hAnsi="Times New Roman"/>
                <w:sz w:val="24"/>
                <w:szCs w:val="24"/>
              </w:rPr>
              <w:t>2022г.</w:t>
            </w:r>
          </w:p>
        </w:tc>
        <w:tc>
          <w:tcPr>
            <w:tcW w:w="987" w:type="dxa"/>
            <w:shd w:val="clear" w:color="auto" w:fill="DBE5F1" w:themeFill="accent1" w:themeFillTint="33"/>
            <w:vAlign w:val="center"/>
          </w:tcPr>
          <w:p w:rsidR="00CD398D" w:rsidRPr="00F86C6C" w:rsidRDefault="00CD398D" w:rsidP="00F86C6C">
            <w:pPr>
              <w:keepNext/>
              <w:spacing w:after="0" w:line="240" w:lineRule="auto"/>
              <w:contextualSpacing/>
              <w:jc w:val="center"/>
              <w:rPr>
                <w:rFonts w:ascii="Times New Roman" w:hAnsi="Times New Roman"/>
                <w:sz w:val="24"/>
                <w:szCs w:val="24"/>
              </w:rPr>
            </w:pPr>
            <w:r w:rsidRPr="00F86C6C">
              <w:rPr>
                <w:rFonts w:ascii="Times New Roman" w:hAnsi="Times New Roman"/>
                <w:sz w:val="24"/>
                <w:szCs w:val="24"/>
              </w:rPr>
              <w:t>2032г.</w:t>
            </w:r>
          </w:p>
        </w:tc>
        <w:tc>
          <w:tcPr>
            <w:tcW w:w="984" w:type="dxa"/>
            <w:shd w:val="clear" w:color="auto" w:fill="DBE5F1" w:themeFill="accent1" w:themeFillTint="33"/>
            <w:vAlign w:val="center"/>
          </w:tcPr>
          <w:p w:rsidR="00CD398D" w:rsidRPr="00F86C6C" w:rsidRDefault="00CD398D" w:rsidP="00F86C6C">
            <w:pPr>
              <w:keepNext/>
              <w:spacing w:after="0" w:line="240" w:lineRule="auto"/>
              <w:contextualSpacing/>
              <w:jc w:val="center"/>
              <w:rPr>
                <w:rFonts w:ascii="Times New Roman" w:hAnsi="Times New Roman"/>
                <w:sz w:val="24"/>
                <w:szCs w:val="24"/>
              </w:rPr>
            </w:pPr>
            <w:r w:rsidRPr="00F86C6C">
              <w:rPr>
                <w:rFonts w:ascii="Times New Roman" w:hAnsi="Times New Roman"/>
                <w:sz w:val="24"/>
                <w:szCs w:val="24"/>
              </w:rPr>
              <w:t>2022г.</w:t>
            </w:r>
          </w:p>
        </w:tc>
        <w:tc>
          <w:tcPr>
            <w:tcW w:w="985" w:type="dxa"/>
            <w:shd w:val="clear" w:color="auto" w:fill="DBE5F1" w:themeFill="accent1" w:themeFillTint="33"/>
            <w:vAlign w:val="center"/>
          </w:tcPr>
          <w:p w:rsidR="00CD398D" w:rsidRPr="00F86C6C" w:rsidRDefault="00CD398D" w:rsidP="00F86C6C">
            <w:pPr>
              <w:keepNext/>
              <w:spacing w:after="0" w:line="240" w:lineRule="auto"/>
              <w:contextualSpacing/>
              <w:jc w:val="center"/>
              <w:rPr>
                <w:rFonts w:ascii="Times New Roman" w:hAnsi="Times New Roman"/>
                <w:sz w:val="24"/>
                <w:szCs w:val="24"/>
              </w:rPr>
            </w:pPr>
            <w:r w:rsidRPr="00F86C6C">
              <w:rPr>
                <w:rFonts w:ascii="Times New Roman" w:hAnsi="Times New Roman"/>
                <w:sz w:val="24"/>
                <w:szCs w:val="24"/>
              </w:rPr>
              <w:t>2032г.</w:t>
            </w:r>
          </w:p>
        </w:tc>
        <w:tc>
          <w:tcPr>
            <w:tcW w:w="1098" w:type="dxa"/>
            <w:gridSpan w:val="2"/>
            <w:shd w:val="clear" w:color="auto" w:fill="DBE5F1" w:themeFill="accent1" w:themeFillTint="33"/>
            <w:vAlign w:val="center"/>
          </w:tcPr>
          <w:p w:rsidR="00CD398D" w:rsidRPr="00F86C6C" w:rsidRDefault="00CD398D" w:rsidP="00F86C6C">
            <w:pPr>
              <w:keepNext/>
              <w:spacing w:after="0" w:line="240" w:lineRule="auto"/>
              <w:contextualSpacing/>
              <w:jc w:val="center"/>
              <w:rPr>
                <w:rFonts w:ascii="Times New Roman" w:hAnsi="Times New Roman"/>
                <w:sz w:val="24"/>
                <w:szCs w:val="24"/>
              </w:rPr>
            </w:pPr>
            <w:r w:rsidRPr="00F86C6C">
              <w:rPr>
                <w:rFonts w:ascii="Times New Roman" w:hAnsi="Times New Roman"/>
                <w:sz w:val="24"/>
                <w:szCs w:val="24"/>
              </w:rPr>
              <w:t>2022г.</w:t>
            </w:r>
          </w:p>
        </w:tc>
        <w:tc>
          <w:tcPr>
            <w:tcW w:w="1060" w:type="dxa"/>
            <w:gridSpan w:val="2"/>
            <w:shd w:val="clear" w:color="auto" w:fill="DBE5F1" w:themeFill="accent1" w:themeFillTint="33"/>
            <w:vAlign w:val="center"/>
          </w:tcPr>
          <w:p w:rsidR="00CD398D" w:rsidRPr="00F86C6C" w:rsidRDefault="00CD398D" w:rsidP="00F86C6C">
            <w:pPr>
              <w:keepNext/>
              <w:spacing w:after="0" w:line="240" w:lineRule="auto"/>
              <w:contextualSpacing/>
              <w:jc w:val="center"/>
              <w:rPr>
                <w:rFonts w:ascii="Times New Roman" w:hAnsi="Times New Roman"/>
                <w:sz w:val="24"/>
                <w:szCs w:val="24"/>
              </w:rPr>
            </w:pPr>
            <w:r w:rsidRPr="00F86C6C">
              <w:rPr>
                <w:rFonts w:ascii="Times New Roman" w:hAnsi="Times New Roman"/>
                <w:sz w:val="24"/>
                <w:szCs w:val="24"/>
              </w:rPr>
              <w:t>2032г.</w:t>
            </w:r>
          </w:p>
        </w:tc>
        <w:tc>
          <w:tcPr>
            <w:tcW w:w="1026" w:type="dxa"/>
            <w:shd w:val="clear" w:color="auto" w:fill="DBE5F1" w:themeFill="accent1" w:themeFillTint="33"/>
            <w:vAlign w:val="center"/>
          </w:tcPr>
          <w:p w:rsidR="00CD398D" w:rsidRPr="00F86C6C" w:rsidRDefault="00CD398D" w:rsidP="00F86C6C">
            <w:pPr>
              <w:keepNext/>
              <w:spacing w:after="0" w:line="240" w:lineRule="auto"/>
              <w:contextualSpacing/>
              <w:jc w:val="center"/>
              <w:rPr>
                <w:rFonts w:ascii="Times New Roman" w:hAnsi="Times New Roman"/>
                <w:sz w:val="24"/>
                <w:szCs w:val="24"/>
              </w:rPr>
            </w:pPr>
            <w:r w:rsidRPr="00F86C6C">
              <w:rPr>
                <w:rFonts w:ascii="Times New Roman" w:hAnsi="Times New Roman"/>
                <w:sz w:val="24"/>
                <w:szCs w:val="24"/>
              </w:rPr>
              <w:t>2022г.</w:t>
            </w:r>
          </w:p>
        </w:tc>
        <w:tc>
          <w:tcPr>
            <w:tcW w:w="1006" w:type="dxa"/>
            <w:shd w:val="clear" w:color="auto" w:fill="DBE5F1" w:themeFill="accent1" w:themeFillTint="33"/>
            <w:vAlign w:val="center"/>
          </w:tcPr>
          <w:p w:rsidR="00CD398D" w:rsidRPr="00F86C6C" w:rsidRDefault="00CD398D" w:rsidP="00F86C6C">
            <w:pPr>
              <w:keepNext/>
              <w:spacing w:after="0" w:line="240" w:lineRule="auto"/>
              <w:contextualSpacing/>
              <w:jc w:val="center"/>
              <w:rPr>
                <w:rFonts w:ascii="Times New Roman" w:hAnsi="Times New Roman"/>
                <w:sz w:val="24"/>
                <w:szCs w:val="24"/>
              </w:rPr>
            </w:pPr>
            <w:r w:rsidRPr="00F86C6C">
              <w:rPr>
                <w:rFonts w:ascii="Times New Roman" w:hAnsi="Times New Roman"/>
                <w:sz w:val="24"/>
                <w:szCs w:val="24"/>
              </w:rPr>
              <w:t>2032г.</w:t>
            </w:r>
          </w:p>
        </w:tc>
      </w:tr>
      <w:tr w:rsidR="00CD398D" w:rsidRPr="00F86C6C" w:rsidTr="005D1EBE">
        <w:tc>
          <w:tcPr>
            <w:tcW w:w="1851" w:type="dxa"/>
            <w:vAlign w:val="center"/>
          </w:tcPr>
          <w:p w:rsidR="00CD398D" w:rsidRPr="00F86C6C" w:rsidRDefault="00CD398D" w:rsidP="00F86C6C">
            <w:pPr>
              <w:spacing w:after="0" w:line="240" w:lineRule="auto"/>
              <w:contextualSpacing/>
              <w:jc w:val="center"/>
              <w:rPr>
                <w:rFonts w:ascii="Times New Roman" w:hAnsi="Times New Roman"/>
                <w:b/>
                <w:sz w:val="18"/>
                <w:szCs w:val="24"/>
              </w:rPr>
            </w:pPr>
            <w:r w:rsidRPr="00F86C6C">
              <w:rPr>
                <w:rFonts w:ascii="Times New Roman" w:hAnsi="Times New Roman"/>
                <w:b/>
                <w:sz w:val="18"/>
                <w:szCs w:val="24"/>
              </w:rPr>
              <w:t>1</w:t>
            </w:r>
          </w:p>
        </w:tc>
        <w:tc>
          <w:tcPr>
            <w:tcW w:w="983" w:type="dxa"/>
            <w:vAlign w:val="center"/>
          </w:tcPr>
          <w:p w:rsidR="00CD398D" w:rsidRPr="00F86C6C" w:rsidRDefault="00CD398D" w:rsidP="00F86C6C">
            <w:pPr>
              <w:spacing w:after="0" w:line="240" w:lineRule="auto"/>
              <w:contextualSpacing/>
              <w:jc w:val="center"/>
              <w:rPr>
                <w:rFonts w:ascii="Times New Roman" w:hAnsi="Times New Roman"/>
                <w:b/>
                <w:sz w:val="18"/>
                <w:szCs w:val="24"/>
              </w:rPr>
            </w:pPr>
            <w:r w:rsidRPr="00F86C6C">
              <w:rPr>
                <w:rFonts w:ascii="Times New Roman" w:hAnsi="Times New Roman"/>
                <w:b/>
                <w:sz w:val="18"/>
                <w:szCs w:val="24"/>
              </w:rPr>
              <w:t>2</w:t>
            </w:r>
          </w:p>
        </w:tc>
        <w:tc>
          <w:tcPr>
            <w:tcW w:w="987" w:type="dxa"/>
            <w:vAlign w:val="center"/>
          </w:tcPr>
          <w:p w:rsidR="00CD398D" w:rsidRPr="00F86C6C" w:rsidRDefault="00CD398D" w:rsidP="00F86C6C">
            <w:pPr>
              <w:spacing w:after="0" w:line="240" w:lineRule="auto"/>
              <w:contextualSpacing/>
              <w:jc w:val="center"/>
              <w:rPr>
                <w:rFonts w:ascii="Times New Roman" w:hAnsi="Times New Roman"/>
                <w:b/>
                <w:sz w:val="18"/>
                <w:szCs w:val="24"/>
              </w:rPr>
            </w:pPr>
            <w:r w:rsidRPr="00F86C6C">
              <w:rPr>
                <w:rFonts w:ascii="Times New Roman" w:hAnsi="Times New Roman"/>
                <w:b/>
                <w:sz w:val="18"/>
                <w:szCs w:val="24"/>
              </w:rPr>
              <w:t>3</w:t>
            </w:r>
          </w:p>
        </w:tc>
        <w:tc>
          <w:tcPr>
            <w:tcW w:w="984" w:type="dxa"/>
            <w:vAlign w:val="center"/>
          </w:tcPr>
          <w:p w:rsidR="00CD398D" w:rsidRPr="00F86C6C" w:rsidRDefault="00CD398D" w:rsidP="00F86C6C">
            <w:pPr>
              <w:spacing w:after="0" w:line="240" w:lineRule="auto"/>
              <w:contextualSpacing/>
              <w:jc w:val="center"/>
              <w:rPr>
                <w:rFonts w:ascii="Times New Roman" w:hAnsi="Times New Roman"/>
                <w:b/>
                <w:sz w:val="18"/>
                <w:szCs w:val="24"/>
              </w:rPr>
            </w:pPr>
            <w:r w:rsidRPr="00F86C6C">
              <w:rPr>
                <w:rFonts w:ascii="Times New Roman" w:hAnsi="Times New Roman"/>
                <w:b/>
                <w:sz w:val="18"/>
                <w:szCs w:val="24"/>
              </w:rPr>
              <w:t>4</w:t>
            </w:r>
          </w:p>
        </w:tc>
        <w:tc>
          <w:tcPr>
            <w:tcW w:w="985" w:type="dxa"/>
            <w:vAlign w:val="center"/>
          </w:tcPr>
          <w:p w:rsidR="00CD398D" w:rsidRPr="00F86C6C" w:rsidRDefault="00CD398D" w:rsidP="00F86C6C">
            <w:pPr>
              <w:spacing w:after="0" w:line="240" w:lineRule="auto"/>
              <w:contextualSpacing/>
              <w:jc w:val="center"/>
              <w:rPr>
                <w:rFonts w:ascii="Times New Roman" w:hAnsi="Times New Roman"/>
                <w:b/>
                <w:sz w:val="18"/>
                <w:szCs w:val="24"/>
              </w:rPr>
            </w:pPr>
            <w:r w:rsidRPr="00F86C6C">
              <w:rPr>
                <w:rFonts w:ascii="Times New Roman" w:hAnsi="Times New Roman"/>
                <w:b/>
                <w:sz w:val="18"/>
                <w:szCs w:val="24"/>
              </w:rPr>
              <w:t>5</w:t>
            </w:r>
          </w:p>
        </w:tc>
        <w:tc>
          <w:tcPr>
            <w:tcW w:w="1098" w:type="dxa"/>
            <w:gridSpan w:val="2"/>
            <w:vAlign w:val="center"/>
          </w:tcPr>
          <w:p w:rsidR="00CD398D" w:rsidRPr="00F86C6C" w:rsidRDefault="00CD398D" w:rsidP="00F86C6C">
            <w:pPr>
              <w:spacing w:after="0" w:line="240" w:lineRule="auto"/>
              <w:contextualSpacing/>
              <w:jc w:val="center"/>
              <w:rPr>
                <w:rFonts w:ascii="Times New Roman" w:hAnsi="Times New Roman"/>
                <w:b/>
                <w:sz w:val="18"/>
                <w:szCs w:val="24"/>
              </w:rPr>
            </w:pPr>
            <w:r w:rsidRPr="00F86C6C">
              <w:rPr>
                <w:rFonts w:ascii="Times New Roman" w:hAnsi="Times New Roman"/>
                <w:b/>
                <w:sz w:val="18"/>
                <w:szCs w:val="24"/>
              </w:rPr>
              <w:t>6</w:t>
            </w:r>
          </w:p>
        </w:tc>
        <w:tc>
          <w:tcPr>
            <w:tcW w:w="1060" w:type="dxa"/>
            <w:gridSpan w:val="2"/>
            <w:vAlign w:val="center"/>
          </w:tcPr>
          <w:p w:rsidR="00CD398D" w:rsidRPr="00F86C6C" w:rsidRDefault="00CD398D" w:rsidP="00F86C6C">
            <w:pPr>
              <w:spacing w:after="0" w:line="240" w:lineRule="auto"/>
              <w:contextualSpacing/>
              <w:jc w:val="center"/>
              <w:rPr>
                <w:rFonts w:ascii="Times New Roman" w:hAnsi="Times New Roman"/>
                <w:b/>
                <w:sz w:val="18"/>
                <w:szCs w:val="24"/>
              </w:rPr>
            </w:pPr>
            <w:r w:rsidRPr="00F86C6C">
              <w:rPr>
                <w:rFonts w:ascii="Times New Roman" w:hAnsi="Times New Roman"/>
                <w:b/>
                <w:sz w:val="18"/>
                <w:szCs w:val="24"/>
              </w:rPr>
              <w:t>7</w:t>
            </w:r>
          </w:p>
        </w:tc>
        <w:tc>
          <w:tcPr>
            <w:tcW w:w="1026" w:type="dxa"/>
            <w:vAlign w:val="center"/>
          </w:tcPr>
          <w:p w:rsidR="00CD398D" w:rsidRPr="00F86C6C" w:rsidRDefault="00CD398D" w:rsidP="00F86C6C">
            <w:pPr>
              <w:spacing w:after="0" w:line="240" w:lineRule="auto"/>
              <w:contextualSpacing/>
              <w:jc w:val="center"/>
              <w:rPr>
                <w:rFonts w:ascii="Times New Roman" w:hAnsi="Times New Roman"/>
                <w:b/>
                <w:sz w:val="18"/>
                <w:szCs w:val="24"/>
              </w:rPr>
            </w:pPr>
            <w:r w:rsidRPr="00F86C6C">
              <w:rPr>
                <w:rFonts w:ascii="Times New Roman" w:hAnsi="Times New Roman"/>
                <w:b/>
                <w:sz w:val="18"/>
                <w:szCs w:val="24"/>
              </w:rPr>
              <w:t>8</w:t>
            </w:r>
          </w:p>
        </w:tc>
        <w:tc>
          <w:tcPr>
            <w:tcW w:w="1006" w:type="dxa"/>
            <w:vAlign w:val="center"/>
          </w:tcPr>
          <w:p w:rsidR="00CD398D" w:rsidRPr="00F86C6C" w:rsidRDefault="00CD398D" w:rsidP="00F86C6C">
            <w:pPr>
              <w:spacing w:after="0" w:line="240" w:lineRule="auto"/>
              <w:contextualSpacing/>
              <w:jc w:val="center"/>
              <w:rPr>
                <w:rFonts w:ascii="Times New Roman" w:hAnsi="Times New Roman"/>
                <w:b/>
                <w:sz w:val="18"/>
                <w:szCs w:val="24"/>
              </w:rPr>
            </w:pPr>
            <w:r w:rsidRPr="00F86C6C">
              <w:rPr>
                <w:rFonts w:ascii="Times New Roman" w:hAnsi="Times New Roman"/>
                <w:b/>
                <w:sz w:val="18"/>
                <w:szCs w:val="24"/>
              </w:rPr>
              <w:t>9</w:t>
            </w:r>
          </w:p>
        </w:tc>
      </w:tr>
      <w:tr w:rsidR="00CD398D" w:rsidRPr="00F86C6C" w:rsidTr="005D1EBE">
        <w:tc>
          <w:tcPr>
            <w:tcW w:w="1851"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с. Убинское центральный район</w:t>
            </w:r>
          </w:p>
        </w:tc>
        <w:tc>
          <w:tcPr>
            <w:tcW w:w="983" w:type="dxa"/>
            <w:vAlign w:val="center"/>
          </w:tcPr>
          <w:p w:rsidR="00CD398D" w:rsidRPr="00F86C6C" w:rsidRDefault="00CD398D" w:rsidP="00F86C6C">
            <w:pPr>
              <w:spacing w:after="0" w:line="240" w:lineRule="auto"/>
              <w:contextualSpacing/>
              <w:jc w:val="center"/>
              <w:rPr>
                <w:rFonts w:ascii="Times New Roman" w:hAnsi="Times New Roman"/>
                <w:sz w:val="24"/>
                <w:szCs w:val="24"/>
                <w:lang w:val="en-US"/>
              </w:rPr>
            </w:pPr>
            <w:r w:rsidRPr="00F86C6C">
              <w:rPr>
                <w:rFonts w:ascii="Times New Roman" w:hAnsi="Times New Roman"/>
                <w:sz w:val="24"/>
                <w:szCs w:val="24"/>
              </w:rPr>
              <w:t>1711,2</w:t>
            </w:r>
          </w:p>
        </w:tc>
        <w:tc>
          <w:tcPr>
            <w:tcW w:w="987" w:type="dxa"/>
            <w:vAlign w:val="center"/>
          </w:tcPr>
          <w:p w:rsidR="00CD398D" w:rsidRPr="00F86C6C" w:rsidRDefault="00CD398D" w:rsidP="00F86C6C">
            <w:pPr>
              <w:spacing w:after="0" w:line="240" w:lineRule="auto"/>
              <w:contextualSpacing/>
              <w:jc w:val="center"/>
              <w:rPr>
                <w:rFonts w:ascii="Times New Roman" w:hAnsi="Times New Roman"/>
                <w:sz w:val="24"/>
                <w:szCs w:val="24"/>
                <w:lang w:val="en-US"/>
              </w:rPr>
            </w:pPr>
            <w:r w:rsidRPr="00F86C6C">
              <w:rPr>
                <w:rFonts w:ascii="Times New Roman" w:hAnsi="Times New Roman"/>
                <w:sz w:val="24"/>
                <w:szCs w:val="24"/>
              </w:rPr>
              <w:t>1987,2</w:t>
            </w:r>
          </w:p>
        </w:tc>
        <w:tc>
          <w:tcPr>
            <w:tcW w:w="984"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3698,66</w:t>
            </w:r>
          </w:p>
        </w:tc>
        <w:tc>
          <w:tcPr>
            <w:tcW w:w="985"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3708,01</w:t>
            </w:r>
          </w:p>
        </w:tc>
        <w:tc>
          <w:tcPr>
            <w:tcW w:w="1098" w:type="dxa"/>
            <w:gridSpan w:val="2"/>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1042,1</w:t>
            </w:r>
          </w:p>
        </w:tc>
        <w:tc>
          <w:tcPr>
            <w:tcW w:w="1060" w:type="dxa"/>
            <w:gridSpan w:val="2"/>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1042,1</w:t>
            </w:r>
          </w:p>
        </w:tc>
        <w:tc>
          <w:tcPr>
            <w:tcW w:w="102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6451,96</w:t>
            </w:r>
          </w:p>
        </w:tc>
        <w:tc>
          <w:tcPr>
            <w:tcW w:w="100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6737,31</w:t>
            </w:r>
          </w:p>
        </w:tc>
      </w:tr>
      <w:tr w:rsidR="00CD398D" w:rsidRPr="00F86C6C" w:rsidTr="005D1EBE">
        <w:tblPrEx>
          <w:tblCellMar>
            <w:left w:w="108" w:type="dxa"/>
            <w:right w:w="108" w:type="dxa"/>
          </w:tblCellMar>
        </w:tblPrEx>
        <w:tc>
          <w:tcPr>
            <w:tcW w:w="7948" w:type="dxa"/>
            <w:gridSpan w:val="9"/>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 xml:space="preserve">Итого по центральному району с учетом коэффициентов совмещения </w:t>
            </w:r>
          </w:p>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нагрузок трансформаторов Ку=0,7</w:t>
            </w:r>
          </w:p>
        </w:tc>
        <w:tc>
          <w:tcPr>
            <w:tcW w:w="102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4516,37</w:t>
            </w:r>
          </w:p>
        </w:tc>
        <w:tc>
          <w:tcPr>
            <w:tcW w:w="100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4716,11</w:t>
            </w:r>
          </w:p>
        </w:tc>
      </w:tr>
      <w:tr w:rsidR="00CD398D" w:rsidRPr="00F86C6C" w:rsidTr="005D1EBE">
        <w:tc>
          <w:tcPr>
            <w:tcW w:w="1851"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с. Убинское южный район</w:t>
            </w:r>
          </w:p>
        </w:tc>
        <w:tc>
          <w:tcPr>
            <w:tcW w:w="983"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860,75</w:t>
            </w:r>
          </w:p>
        </w:tc>
        <w:tc>
          <w:tcPr>
            <w:tcW w:w="987"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1070,88</w:t>
            </w:r>
          </w:p>
        </w:tc>
        <w:tc>
          <w:tcPr>
            <w:tcW w:w="984"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2337,38</w:t>
            </w:r>
          </w:p>
        </w:tc>
        <w:tc>
          <w:tcPr>
            <w:tcW w:w="985"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2442,18</w:t>
            </w:r>
          </w:p>
        </w:tc>
        <w:tc>
          <w:tcPr>
            <w:tcW w:w="1098" w:type="dxa"/>
            <w:gridSpan w:val="2"/>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1107,82</w:t>
            </w:r>
          </w:p>
        </w:tc>
        <w:tc>
          <w:tcPr>
            <w:tcW w:w="1060" w:type="dxa"/>
            <w:gridSpan w:val="2"/>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1310,87</w:t>
            </w:r>
          </w:p>
        </w:tc>
        <w:tc>
          <w:tcPr>
            <w:tcW w:w="102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4305,95</w:t>
            </w:r>
          </w:p>
        </w:tc>
        <w:tc>
          <w:tcPr>
            <w:tcW w:w="100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4824,93</w:t>
            </w:r>
          </w:p>
        </w:tc>
      </w:tr>
      <w:tr w:rsidR="00CD398D" w:rsidRPr="00F86C6C" w:rsidTr="005D1EBE">
        <w:tc>
          <w:tcPr>
            <w:tcW w:w="7948" w:type="dxa"/>
            <w:gridSpan w:val="9"/>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 xml:space="preserve">Итого по южному району с учетом </w:t>
            </w:r>
            <w:proofErr w:type="gramStart"/>
            <w:r w:rsidRPr="00F86C6C">
              <w:rPr>
                <w:rFonts w:ascii="Times New Roman" w:hAnsi="Times New Roman"/>
                <w:sz w:val="24"/>
                <w:szCs w:val="24"/>
              </w:rPr>
              <w:t>коэффициентов совмещения максим</w:t>
            </w:r>
            <w:r w:rsidRPr="00F86C6C">
              <w:rPr>
                <w:rFonts w:ascii="Times New Roman" w:hAnsi="Times New Roman"/>
                <w:sz w:val="24"/>
                <w:szCs w:val="24"/>
              </w:rPr>
              <w:t>у</w:t>
            </w:r>
            <w:r w:rsidRPr="00F86C6C">
              <w:rPr>
                <w:rFonts w:ascii="Times New Roman" w:hAnsi="Times New Roman"/>
                <w:sz w:val="24"/>
                <w:szCs w:val="24"/>
              </w:rPr>
              <w:t>мов нагрузок трансформаторов</w:t>
            </w:r>
            <w:proofErr w:type="gramEnd"/>
            <w:r w:rsidRPr="00F86C6C">
              <w:rPr>
                <w:rFonts w:ascii="Times New Roman" w:hAnsi="Times New Roman"/>
                <w:sz w:val="24"/>
                <w:szCs w:val="24"/>
              </w:rPr>
              <w:t xml:space="preserve"> Ку= 0,7</w:t>
            </w:r>
          </w:p>
        </w:tc>
        <w:tc>
          <w:tcPr>
            <w:tcW w:w="102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3014,17</w:t>
            </w:r>
          </w:p>
        </w:tc>
        <w:tc>
          <w:tcPr>
            <w:tcW w:w="100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3377,45</w:t>
            </w:r>
          </w:p>
        </w:tc>
      </w:tr>
      <w:tr w:rsidR="00CD398D" w:rsidRPr="00F86C6C" w:rsidTr="005D1EBE">
        <w:tc>
          <w:tcPr>
            <w:tcW w:w="1851"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с. Убинское з</w:t>
            </w:r>
            <w:r w:rsidRPr="00F86C6C">
              <w:rPr>
                <w:rFonts w:ascii="Times New Roman" w:hAnsi="Times New Roman"/>
                <w:sz w:val="24"/>
                <w:szCs w:val="24"/>
              </w:rPr>
              <w:t>а</w:t>
            </w:r>
            <w:r w:rsidRPr="00F86C6C">
              <w:rPr>
                <w:rFonts w:ascii="Times New Roman" w:hAnsi="Times New Roman"/>
                <w:sz w:val="24"/>
                <w:szCs w:val="24"/>
              </w:rPr>
              <w:t>падный район</w:t>
            </w:r>
          </w:p>
        </w:tc>
        <w:tc>
          <w:tcPr>
            <w:tcW w:w="983"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183,36</w:t>
            </w:r>
          </w:p>
        </w:tc>
        <w:tc>
          <w:tcPr>
            <w:tcW w:w="987"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220,8</w:t>
            </w:r>
          </w:p>
        </w:tc>
        <w:tc>
          <w:tcPr>
            <w:tcW w:w="984"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13,5</w:t>
            </w:r>
          </w:p>
        </w:tc>
        <w:tc>
          <w:tcPr>
            <w:tcW w:w="985"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64,76</w:t>
            </w:r>
          </w:p>
        </w:tc>
        <w:tc>
          <w:tcPr>
            <w:tcW w:w="1098" w:type="dxa"/>
            <w:gridSpan w:val="2"/>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1077,5</w:t>
            </w:r>
          </w:p>
        </w:tc>
        <w:tc>
          <w:tcPr>
            <w:tcW w:w="1060" w:type="dxa"/>
            <w:gridSpan w:val="2"/>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1397,5</w:t>
            </w:r>
          </w:p>
        </w:tc>
        <w:tc>
          <w:tcPr>
            <w:tcW w:w="1026" w:type="dxa"/>
            <w:tcBorders>
              <w:bottom w:val="single" w:sz="4" w:space="0" w:color="auto"/>
            </w:tcBorders>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1274,36</w:t>
            </w:r>
          </w:p>
        </w:tc>
        <w:tc>
          <w:tcPr>
            <w:tcW w:w="1006" w:type="dxa"/>
            <w:tcBorders>
              <w:bottom w:val="single" w:sz="4" w:space="0" w:color="auto"/>
            </w:tcBorders>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168306</w:t>
            </w:r>
          </w:p>
        </w:tc>
      </w:tr>
      <w:tr w:rsidR="00CD398D" w:rsidRPr="00F86C6C" w:rsidTr="005D1EBE">
        <w:tc>
          <w:tcPr>
            <w:tcW w:w="7948" w:type="dxa"/>
            <w:gridSpan w:val="9"/>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 xml:space="preserve">Итого по западному району с учетом </w:t>
            </w:r>
            <w:proofErr w:type="gramStart"/>
            <w:r w:rsidRPr="00F86C6C">
              <w:rPr>
                <w:rFonts w:ascii="Times New Roman" w:hAnsi="Times New Roman"/>
                <w:sz w:val="24"/>
                <w:szCs w:val="24"/>
              </w:rPr>
              <w:t>коэффициентов совмещения макс</w:t>
            </w:r>
            <w:r w:rsidRPr="00F86C6C">
              <w:rPr>
                <w:rFonts w:ascii="Times New Roman" w:hAnsi="Times New Roman"/>
                <w:sz w:val="24"/>
                <w:szCs w:val="24"/>
              </w:rPr>
              <w:t>и</w:t>
            </w:r>
            <w:r w:rsidRPr="00F86C6C">
              <w:rPr>
                <w:rFonts w:ascii="Times New Roman" w:hAnsi="Times New Roman"/>
                <w:sz w:val="24"/>
                <w:szCs w:val="24"/>
              </w:rPr>
              <w:t>мумов нагрузок трансформаторов</w:t>
            </w:r>
            <w:proofErr w:type="gramEnd"/>
            <w:r w:rsidRPr="00F86C6C">
              <w:rPr>
                <w:rFonts w:ascii="Times New Roman" w:hAnsi="Times New Roman"/>
                <w:sz w:val="24"/>
                <w:szCs w:val="24"/>
              </w:rPr>
              <w:t xml:space="preserve"> Ку= 0,75</w:t>
            </w:r>
          </w:p>
        </w:tc>
        <w:tc>
          <w:tcPr>
            <w:tcW w:w="102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955,77</w:t>
            </w:r>
          </w:p>
        </w:tc>
        <w:tc>
          <w:tcPr>
            <w:tcW w:w="100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1262,3</w:t>
            </w:r>
          </w:p>
        </w:tc>
      </w:tr>
      <w:tr w:rsidR="00CD398D" w:rsidRPr="00F86C6C" w:rsidTr="005D1EBE">
        <w:tc>
          <w:tcPr>
            <w:tcW w:w="7948" w:type="dxa"/>
            <w:gridSpan w:val="9"/>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b/>
                <w:sz w:val="24"/>
                <w:szCs w:val="24"/>
              </w:rPr>
              <w:t xml:space="preserve">Итого </w:t>
            </w:r>
            <w:proofErr w:type="gramStart"/>
            <w:r w:rsidRPr="00F86C6C">
              <w:rPr>
                <w:rFonts w:ascii="Times New Roman" w:hAnsi="Times New Roman"/>
                <w:b/>
                <w:sz w:val="24"/>
                <w:szCs w:val="24"/>
              </w:rPr>
              <w:t>по</w:t>
            </w:r>
            <w:proofErr w:type="gramEnd"/>
            <w:r w:rsidRPr="00F86C6C">
              <w:rPr>
                <w:rFonts w:ascii="Times New Roman" w:hAnsi="Times New Roman"/>
                <w:b/>
                <w:sz w:val="24"/>
                <w:szCs w:val="24"/>
              </w:rPr>
              <w:t xml:space="preserve"> с. Убинское</w:t>
            </w:r>
          </w:p>
        </w:tc>
        <w:tc>
          <w:tcPr>
            <w:tcW w:w="102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12032,27</w:t>
            </w:r>
          </w:p>
        </w:tc>
        <w:tc>
          <w:tcPr>
            <w:tcW w:w="100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13245,3</w:t>
            </w:r>
          </w:p>
        </w:tc>
      </w:tr>
      <w:tr w:rsidR="00CD398D" w:rsidRPr="00F86C6C" w:rsidTr="005D1EBE">
        <w:trPr>
          <w:trHeight w:val="1156"/>
        </w:trPr>
        <w:tc>
          <w:tcPr>
            <w:tcW w:w="7948" w:type="dxa"/>
            <w:gridSpan w:val="9"/>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b/>
                <w:sz w:val="24"/>
                <w:szCs w:val="24"/>
              </w:rPr>
              <w:t xml:space="preserve">Итого по с.  Убинское с  учетом </w:t>
            </w:r>
            <w:proofErr w:type="gramStart"/>
            <w:r w:rsidRPr="00F86C6C">
              <w:rPr>
                <w:rFonts w:ascii="Times New Roman" w:hAnsi="Times New Roman"/>
                <w:b/>
                <w:sz w:val="24"/>
                <w:szCs w:val="24"/>
              </w:rPr>
              <w:t>коэффициентов совмещения максим</w:t>
            </w:r>
            <w:r w:rsidRPr="00F86C6C">
              <w:rPr>
                <w:rFonts w:ascii="Times New Roman" w:hAnsi="Times New Roman"/>
                <w:b/>
                <w:sz w:val="24"/>
                <w:szCs w:val="24"/>
              </w:rPr>
              <w:t>у</w:t>
            </w:r>
            <w:r w:rsidRPr="00F86C6C">
              <w:rPr>
                <w:rFonts w:ascii="Times New Roman" w:hAnsi="Times New Roman"/>
                <w:b/>
                <w:sz w:val="24"/>
                <w:szCs w:val="24"/>
              </w:rPr>
              <w:t>мов нагрузок трансформаторов</w:t>
            </w:r>
            <w:proofErr w:type="gramEnd"/>
            <w:r w:rsidRPr="00F86C6C">
              <w:rPr>
                <w:rFonts w:ascii="Times New Roman" w:hAnsi="Times New Roman"/>
                <w:b/>
                <w:sz w:val="24"/>
                <w:szCs w:val="24"/>
              </w:rPr>
              <w:t xml:space="preserve"> Ку=0,7</w:t>
            </w:r>
          </w:p>
        </w:tc>
        <w:tc>
          <w:tcPr>
            <w:tcW w:w="102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8422,59</w:t>
            </w:r>
          </w:p>
        </w:tc>
        <w:tc>
          <w:tcPr>
            <w:tcW w:w="100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9271,71</w:t>
            </w:r>
          </w:p>
        </w:tc>
      </w:tr>
      <w:tr w:rsidR="00CD398D" w:rsidRPr="00F86C6C" w:rsidTr="005D1EBE">
        <w:trPr>
          <w:trHeight w:val="889"/>
        </w:trPr>
        <w:tc>
          <w:tcPr>
            <w:tcW w:w="1851"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п. Крещенский</w:t>
            </w:r>
          </w:p>
        </w:tc>
        <w:tc>
          <w:tcPr>
            <w:tcW w:w="983"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33,86</w:t>
            </w:r>
          </w:p>
        </w:tc>
        <w:tc>
          <w:tcPr>
            <w:tcW w:w="987" w:type="dxa"/>
            <w:vAlign w:val="center"/>
          </w:tcPr>
          <w:p w:rsidR="00CD398D" w:rsidRPr="00F86C6C" w:rsidRDefault="00CD398D" w:rsidP="00F86C6C">
            <w:pPr>
              <w:spacing w:after="0" w:line="240" w:lineRule="auto"/>
              <w:contextualSpacing/>
              <w:jc w:val="center"/>
              <w:rPr>
                <w:rFonts w:ascii="Times New Roman" w:hAnsi="Times New Roman"/>
                <w:b/>
                <w:sz w:val="24"/>
                <w:szCs w:val="24"/>
              </w:rPr>
            </w:pPr>
            <w:r w:rsidRPr="00F86C6C">
              <w:rPr>
                <w:rFonts w:ascii="Times New Roman" w:hAnsi="Times New Roman"/>
                <w:sz w:val="24"/>
                <w:szCs w:val="24"/>
              </w:rPr>
              <w:t>33,12</w:t>
            </w:r>
          </w:p>
        </w:tc>
        <w:tc>
          <w:tcPr>
            <w:tcW w:w="984"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278,09</w:t>
            </w:r>
          </w:p>
        </w:tc>
        <w:tc>
          <w:tcPr>
            <w:tcW w:w="1049" w:type="dxa"/>
            <w:gridSpan w:val="2"/>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367,16</w:t>
            </w:r>
          </w:p>
        </w:tc>
        <w:tc>
          <w:tcPr>
            <w:tcW w:w="1047" w:type="dxa"/>
            <w:gridSpan w:val="2"/>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77,0</w:t>
            </w:r>
          </w:p>
        </w:tc>
        <w:tc>
          <w:tcPr>
            <w:tcW w:w="1047"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77,0</w:t>
            </w:r>
          </w:p>
        </w:tc>
        <w:tc>
          <w:tcPr>
            <w:tcW w:w="102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388,95</w:t>
            </w:r>
          </w:p>
        </w:tc>
        <w:tc>
          <w:tcPr>
            <w:tcW w:w="100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477,31</w:t>
            </w:r>
          </w:p>
        </w:tc>
      </w:tr>
      <w:tr w:rsidR="00CD398D" w:rsidRPr="00F86C6C" w:rsidTr="005D1EBE">
        <w:tc>
          <w:tcPr>
            <w:tcW w:w="7948" w:type="dxa"/>
            <w:gridSpan w:val="9"/>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b/>
                <w:sz w:val="24"/>
                <w:szCs w:val="24"/>
              </w:rPr>
              <w:t xml:space="preserve">Итого по п. Крещенский с  учетом </w:t>
            </w:r>
            <w:proofErr w:type="gramStart"/>
            <w:r w:rsidRPr="00F86C6C">
              <w:rPr>
                <w:rFonts w:ascii="Times New Roman" w:hAnsi="Times New Roman"/>
                <w:b/>
                <w:sz w:val="24"/>
                <w:szCs w:val="24"/>
              </w:rPr>
              <w:t>коэффициентов совмещения макс</w:t>
            </w:r>
            <w:r w:rsidRPr="00F86C6C">
              <w:rPr>
                <w:rFonts w:ascii="Times New Roman" w:hAnsi="Times New Roman"/>
                <w:b/>
                <w:sz w:val="24"/>
                <w:szCs w:val="24"/>
              </w:rPr>
              <w:t>и</w:t>
            </w:r>
            <w:r w:rsidRPr="00F86C6C">
              <w:rPr>
                <w:rFonts w:ascii="Times New Roman" w:hAnsi="Times New Roman"/>
                <w:b/>
                <w:sz w:val="24"/>
                <w:szCs w:val="24"/>
              </w:rPr>
              <w:t>мумов нагрузок трансформаторов</w:t>
            </w:r>
            <w:proofErr w:type="gramEnd"/>
            <w:r w:rsidRPr="00F86C6C">
              <w:rPr>
                <w:rFonts w:ascii="Times New Roman" w:hAnsi="Times New Roman"/>
                <w:b/>
                <w:sz w:val="24"/>
                <w:szCs w:val="24"/>
              </w:rPr>
              <w:t xml:space="preserve"> Ку=0,85</w:t>
            </w:r>
          </w:p>
        </w:tc>
        <w:tc>
          <w:tcPr>
            <w:tcW w:w="102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330,61</w:t>
            </w:r>
          </w:p>
        </w:tc>
        <w:tc>
          <w:tcPr>
            <w:tcW w:w="1006" w:type="dxa"/>
            <w:vAlign w:val="center"/>
          </w:tcPr>
          <w:p w:rsidR="00CD398D" w:rsidRPr="00F86C6C" w:rsidRDefault="00CD398D" w:rsidP="00F86C6C">
            <w:pPr>
              <w:spacing w:after="0" w:line="240" w:lineRule="auto"/>
              <w:contextualSpacing/>
              <w:jc w:val="center"/>
              <w:rPr>
                <w:rFonts w:ascii="Times New Roman" w:hAnsi="Times New Roman"/>
                <w:sz w:val="24"/>
                <w:szCs w:val="24"/>
              </w:rPr>
            </w:pPr>
            <w:r w:rsidRPr="00F86C6C">
              <w:rPr>
                <w:rFonts w:ascii="Times New Roman" w:hAnsi="Times New Roman"/>
                <w:sz w:val="24"/>
                <w:szCs w:val="24"/>
              </w:rPr>
              <w:t>405,72</w:t>
            </w:r>
          </w:p>
        </w:tc>
      </w:tr>
      <w:tr w:rsidR="00CD398D" w:rsidRPr="00F86C6C" w:rsidTr="005D1EBE">
        <w:tc>
          <w:tcPr>
            <w:tcW w:w="7948" w:type="dxa"/>
            <w:gridSpan w:val="9"/>
            <w:vAlign w:val="center"/>
          </w:tcPr>
          <w:p w:rsidR="00CD398D" w:rsidRPr="00F86C6C" w:rsidRDefault="00CD398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Итого Убинскому сельсовету</w:t>
            </w:r>
          </w:p>
        </w:tc>
        <w:tc>
          <w:tcPr>
            <w:tcW w:w="1026" w:type="dxa"/>
            <w:vAlign w:val="center"/>
          </w:tcPr>
          <w:p w:rsidR="00CD398D" w:rsidRPr="00F86C6C" w:rsidRDefault="00CD398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12421,21</w:t>
            </w:r>
          </w:p>
        </w:tc>
        <w:tc>
          <w:tcPr>
            <w:tcW w:w="1006" w:type="dxa"/>
            <w:vAlign w:val="center"/>
          </w:tcPr>
          <w:p w:rsidR="00CD398D" w:rsidRPr="00F86C6C" w:rsidRDefault="00CD398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13722,61</w:t>
            </w:r>
          </w:p>
        </w:tc>
      </w:tr>
      <w:tr w:rsidR="00CD398D" w:rsidRPr="00F86C6C" w:rsidTr="005D1EBE">
        <w:tc>
          <w:tcPr>
            <w:tcW w:w="7948" w:type="dxa"/>
            <w:gridSpan w:val="9"/>
            <w:vAlign w:val="center"/>
          </w:tcPr>
          <w:p w:rsidR="00CD398D" w:rsidRPr="00F86C6C" w:rsidRDefault="00CD398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 xml:space="preserve">Итого по Убинскому сельсовету с  учетом </w:t>
            </w:r>
            <w:proofErr w:type="gramStart"/>
            <w:r w:rsidRPr="00F86C6C">
              <w:rPr>
                <w:rFonts w:ascii="Times New Roman" w:hAnsi="Times New Roman"/>
                <w:b/>
                <w:sz w:val="24"/>
                <w:szCs w:val="24"/>
              </w:rPr>
              <w:t>коэффициентов совмещения максимумов нагрузок трансформаторов</w:t>
            </w:r>
            <w:proofErr w:type="gramEnd"/>
            <w:r w:rsidRPr="00F86C6C">
              <w:rPr>
                <w:rFonts w:ascii="Times New Roman" w:hAnsi="Times New Roman"/>
                <w:b/>
                <w:sz w:val="24"/>
                <w:szCs w:val="24"/>
              </w:rPr>
              <w:t xml:space="preserve"> Ку=0,7 </w:t>
            </w:r>
          </w:p>
          <w:p w:rsidR="00CD398D" w:rsidRPr="00F86C6C" w:rsidRDefault="00CD398D" w:rsidP="00F86C6C">
            <w:pPr>
              <w:spacing w:after="0" w:line="240" w:lineRule="auto"/>
              <w:contextualSpacing/>
              <w:jc w:val="center"/>
              <w:rPr>
                <w:rFonts w:ascii="Times New Roman" w:hAnsi="Times New Roman"/>
                <w:b/>
                <w:sz w:val="24"/>
                <w:szCs w:val="24"/>
              </w:rPr>
            </w:pPr>
          </w:p>
        </w:tc>
        <w:tc>
          <w:tcPr>
            <w:tcW w:w="1026" w:type="dxa"/>
            <w:vAlign w:val="center"/>
          </w:tcPr>
          <w:p w:rsidR="00CD398D" w:rsidRPr="00F86C6C" w:rsidRDefault="00CD398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8694,85</w:t>
            </w:r>
          </w:p>
        </w:tc>
        <w:tc>
          <w:tcPr>
            <w:tcW w:w="1006" w:type="dxa"/>
            <w:vAlign w:val="center"/>
          </w:tcPr>
          <w:p w:rsidR="00CD398D" w:rsidRPr="00F86C6C" w:rsidRDefault="00CD398D" w:rsidP="00F86C6C">
            <w:pPr>
              <w:spacing w:after="0" w:line="240" w:lineRule="auto"/>
              <w:contextualSpacing/>
              <w:jc w:val="center"/>
              <w:rPr>
                <w:rFonts w:ascii="Times New Roman" w:hAnsi="Times New Roman"/>
                <w:b/>
                <w:sz w:val="24"/>
                <w:szCs w:val="24"/>
              </w:rPr>
            </w:pPr>
            <w:r w:rsidRPr="00F86C6C">
              <w:rPr>
                <w:rFonts w:ascii="Times New Roman" w:hAnsi="Times New Roman"/>
                <w:b/>
                <w:sz w:val="24"/>
                <w:szCs w:val="24"/>
              </w:rPr>
              <w:t>9605,83</w:t>
            </w:r>
          </w:p>
        </w:tc>
      </w:tr>
    </w:tbl>
    <w:p w:rsidR="00CD398D" w:rsidRPr="00F86C6C" w:rsidRDefault="00CD398D" w:rsidP="00F86C6C">
      <w:pPr>
        <w:pStyle w:val="ConsPlusTitle"/>
        <w:widowControl/>
        <w:ind w:firstLine="567"/>
        <w:contextualSpacing/>
        <w:rPr>
          <w:rFonts w:ascii="Times New Roman" w:hAnsi="Times New Roman" w:cs="Times New Roman"/>
          <w:b w:val="0"/>
          <w:sz w:val="24"/>
          <w:szCs w:val="24"/>
        </w:rPr>
      </w:pPr>
    </w:p>
    <w:p w:rsidR="00CD398D" w:rsidRPr="00F86C6C" w:rsidRDefault="00CD398D" w:rsidP="00F86C6C">
      <w:pPr>
        <w:pStyle w:val="ConsPlusTitle"/>
        <w:widowControl/>
        <w:ind w:firstLine="567"/>
        <w:contextualSpacing/>
        <w:jc w:val="both"/>
        <w:rPr>
          <w:rFonts w:ascii="Times New Roman" w:hAnsi="Times New Roman" w:cs="Times New Roman"/>
          <w:b w:val="0"/>
          <w:sz w:val="24"/>
          <w:szCs w:val="24"/>
        </w:rPr>
      </w:pPr>
      <w:r w:rsidRPr="00F86C6C">
        <w:rPr>
          <w:rFonts w:ascii="Times New Roman" w:hAnsi="Times New Roman" w:cs="Times New Roman"/>
          <w:b w:val="0"/>
          <w:sz w:val="24"/>
          <w:szCs w:val="24"/>
        </w:rPr>
        <w:t>В целях обеспечения электроснабжения планируемых объектов капитального стро</w:t>
      </w:r>
      <w:r w:rsidRPr="00F86C6C">
        <w:rPr>
          <w:rFonts w:ascii="Times New Roman" w:hAnsi="Times New Roman" w:cs="Times New Roman"/>
          <w:b w:val="0"/>
          <w:sz w:val="24"/>
          <w:szCs w:val="24"/>
        </w:rPr>
        <w:t>и</w:t>
      </w:r>
      <w:r w:rsidRPr="00F86C6C">
        <w:rPr>
          <w:rFonts w:ascii="Times New Roman" w:hAnsi="Times New Roman" w:cs="Times New Roman"/>
          <w:b w:val="0"/>
          <w:sz w:val="24"/>
          <w:szCs w:val="24"/>
        </w:rPr>
        <w:t>тельства, проектом предлагаются мероприятия, предусмотренные для следующих населе</w:t>
      </w:r>
      <w:r w:rsidRPr="00F86C6C">
        <w:rPr>
          <w:rFonts w:ascii="Times New Roman" w:hAnsi="Times New Roman" w:cs="Times New Roman"/>
          <w:b w:val="0"/>
          <w:sz w:val="24"/>
          <w:szCs w:val="24"/>
        </w:rPr>
        <w:t>н</w:t>
      </w:r>
      <w:r w:rsidRPr="00F86C6C">
        <w:rPr>
          <w:rFonts w:ascii="Times New Roman" w:hAnsi="Times New Roman" w:cs="Times New Roman"/>
          <w:b w:val="0"/>
          <w:sz w:val="24"/>
          <w:szCs w:val="24"/>
        </w:rPr>
        <w:t>ных пунктов Убинского сельского поселения:</w:t>
      </w:r>
    </w:p>
    <w:p w:rsidR="00CD398D" w:rsidRPr="00F86C6C" w:rsidRDefault="00CD398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u w:val="single"/>
        </w:rPr>
        <w:t>с. Убинское:</w:t>
      </w:r>
      <w:r w:rsidRPr="00F86C6C">
        <w:rPr>
          <w:rFonts w:ascii="Times New Roman" w:hAnsi="Times New Roman"/>
          <w:sz w:val="24"/>
          <w:szCs w:val="24"/>
        </w:rPr>
        <w:t xml:space="preserve"> </w:t>
      </w:r>
    </w:p>
    <w:p w:rsidR="00CD398D" w:rsidRPr="00F86C6C" w:rsidRDefault="00CD398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центральный район:</w:t>
      </w:r>
    </w:p>
    <w:p w:rsidR="00CD398D" w:rsidRPr="00F86C6C" w:rsidRDefault="00CD398D" w:rsidP="00F86C6C">
      <w:pPr>
        <w:spacing w:after="0" w:line="240" w:lineRule="auto"/>
        <w:ind w:firstLine="567"/>
        <w:contextualSpacing/>
        <w:jc w:val="both"/>
        <w:rPr>
          <w:rFonts w:ascii="Times New Roman" w:hAnsi="Times New Roman"/>
          <w:sz w:val="24"/>
          <w:szCs w:val="24"/>
          <w:u w:val="single"/>
        </w:rPr>
      </w:pPr>
      <w:proofErr w:type="gramStart"/>
      <w:r w:rsidRPr="00F86C6C">
        <w:rPr>
          <w:rFonts w:ascii="Times New Roman" w:hAnsi="Times New Roman"/>
          <w:sz w:val="24"/>
          <w:szCs w:val="24"/>
        </w:rPr>
        <w:t>- в районе строительства детского сада поз. 1 и физкультурно-оздоровительного ко</w:t>
      </w:r>
      <w:r w:rsidRPr="00F86C6C">
        <w:rPr>
          <w:rFonts w:ascii="Times New Roman" w:hAnsi="Times New Roman"/>
          <w:sz w:val="24"/>
          <w:szCs w:val="24"/>
        </w:rPr>
        <w:t>м</w:t>
      </w:r>
      <w:r w:rsidRPr="00F86C6C">
        <w:rPr>
          <w:rFonts w:ascii="Times New Roman" w:hAnsi="Times New Roman"/>
          <w:sz w:val="24"/>
          <w:szCs w:val="24"/>
        </w:rPr>
        <w:t>плекса поз. 7 в 2022 г. установить ТП 10/0,4кВ с 2-мя трансформаторами мощностью 2х160 кВА (см. «Карта функционально-планировочной организации, границ зон с особыми услов</w:t>
      </w:r>
      <w:r w:rsidRPr="00F86C6C">
        <w:rPr>
          <w:rFonts w:ascii="Times New Roman" w:hAnsi="Times New Roman"/>
          <w:sz w:val="24"/>
          <w:szCs w:val="24"/>
        </w:rPr>
        <w:t>и</w:t>
      </w:r>
      <w:r w:rsidRPr="00F86C6C">
        <w:rPr>
          <w:rFonts w:ascii="Times New Roman" w:hAnsi="Times New Roman"/>
          <w:sz w:val="24"/>
          <w:szCs w:val="24"/>
        </w:rPr>
        <w:lastRenderedPageBreak/>
        <w:t>ями использования территории с. Убинское, п. Крещенский.</w:t>
      </w:r>
      <w:proofErr w:type="gramEnd"/>
      <w:r w:rsidRPr="00F86C6C">
        <w:rPr>
          <w:rFonts w:ascii="Times New Roman" w:hAnsi="Times New Roman"/>
          <w:sz w:val="24"/>
          <w:szCs w:val="24"/>
        </w:rPr>
        <w:t xml:space="preserve"> (Проектный план населенных пунктов). М</w:t>
      </w:r>
      <w:proofErr w:type="gramStart"/>
      <w:r w:rsidRPr="00F86C6C">
        <w:rPr>
          <w:rFonts w:ascii="Times New Roman" w:hAnsi="Times New Roman"/>
          <w:sz w:val="24"/>
          <w:szCs w:val="24"/>
        </w:rPr>
        <w:t>1</w:t>
      </w:r>
      <w:proofErr w:type="gramEnd"/>
      <w:r w:rsidRPr="00F86C6C">
        <w:rPr>
          <w:rFonts w:ascii="Times New Roman" w:hAnsi="Times New Roman"/>
          <w:sz w:val="24"/>
          <w:szCs w:val="24"/>
        </w:rPr>
        <w:t>:5000», лист 11);</w:t>
      </w:r>
    </w:p>
    <w:p w:rsidR="00CD398D" w:rsidRPr="00F86C6C" w:rsidRDefault="00CD398D" w:rsidP="00F86C6C">
      <w:pPr>
        <w:tabs>
          <w:tab w:val="left" w:pos="426"/>
        </w:tabs>
        <w:spacing w:after="0" w:line="240" w:lineRule="auto"/>
        <w:ind w:firstLine="567"/>
        <w:contextualSpacing/>
        <w:jc w:val="both"/>
        <w:rPr>
          <w:rFonts w:ascii="Times New Roman" w:hAnsi="Times New Roman"/>
          <w:sz w:val="24"/>
          <w:szCs w:val="24"/>
        </w:rPr>
      </w:pPr>
      <w:proofErr w:type="gramStart"/>
      <w:r w:rsidRPr="00F86C6C">
        <w:rPr>
          <w:rFonts w:ascii="Times New Roman" w:hAnsi="Times New Roman"/>
          <w:sz w:val="24"/>
          <w:szCs w:val="24"/>
        </w:rPr>
        <w:t xml:space="preserve">- в районе строительства торгового центра поз. 9 в 2022 г. дополнительно установить ТП 10/0,4кВ с 2-мя трансформаторами мощностью 2х63 кВА (см. «Карта функционально-планировочной организации, границ зон с особыми условиями использования территории </w:t>
      </w:r>
      <w:proofErr w:type="gramEnd"/>
    </w:p>
    <w:p w:rsidR="00CD398D" w:rsidRPr="00F86C6C" w:rsidRDefault="00CD398D" w:rsidP="00F86C6C">
      <w:pPr>
        <w:tabs>
          <w:tab w:val="left" w:pos="426"/>
        </w:tabs>
        <w:spacing w:after="0" w:line="240" w:lineRule="auto"/>
        <w:contextualSpacing/>
        <w:jc w:val="both"/>
        <w:rPr>
          <w:rFonts w:ascii="Times New Roman" w:hAnsi="Times New Roman"/>
          <w:sz w:val="24"/>
          <w:szCs w:val="24"/>
        </w:rPr>
      </w:pPr>
      <w:r w:rsidRPr="00F86C6C">
        <w:rPr>
          <w:rFonts w:ascii="Times New Roman" w:hAnsi="Times New Roman"/>
          <w:sz w:val="24"/>
          <w:szCs w:val="24"/>
        </w:rPr>
        <w:t xml:space="preserve">с. Убинское, п. </w:t>
      </w:r>
      <w:proofErr w:type="gramStart"/>
      <w:r w:rsidRPr="00F86C6C">
        <w:rPr>
          <w:rFonts w:ascii="Times New Roman" w:hAnsi="Times New Roman"/>
          <w:sz w:val="24"/>
          <w:szCs w:val="24"/>
        </w:rPr>
        <w:t>Крещенский</w:t>
      </w:r>
      <w:proofErr w:type="gramEnd"/>
      <w:r w:rsidRPr="00F86C6C">
        <w:rPr>
          <w:rFonts w:ascii="Times New Roman" w:hAnsi="Times New Roman"/>
          <w:sz w:val="24"/>
          <w:szCs w:val="24"/>
        </w:rPr>
        <w:t xml:space="preserve">. (Проектный план населенных пунктов). </w:t>
      </w:r>
      <w:proofErr w:type="gramStart"/>
      <w:r w:rsidRPr="00F86C6C">
        <w:rPr>
          <w:rFonts w:ascii="Times New Roman" w:hAnsi="Times New Roman"/>
          <w:sz w:val="24"/>
          <w:szCs w:val="24"/>
        </w:rPr>
        <w:t>М 1:5000», лист 11);</w:t>
      </w:r>
      <w:proofErr w:type="gramEnd"/>
    </w:p>
    <w:p w:rsidR="00CD398D" w:rsidRPr="00F86C6C" w:rsidRDefault="00CD398D" w:rsidP="00F86C6C">
      <w:pPr>
        <w:tabs>
          <w:tab w:val="left" w:pos="426"/>
        </w:tabs>
        <w:spacing w:after="0" w:line="240" w:lineRule="auto"/>
        <w:ind w:firstLine="567"/>
        <w:contextualSpacing/>
        <w:jc w:val="both"/>
        <w:rPr>
          <w:rFonts w:ascii="Times New Roman" w:eastAsia="Times New Roman" w:hAnsi="Times New Roman"/>
          <w:bCs/>
          <w:sz w:val="24"/>
          <w:szCs w:val="24"/>
          <w:lang w:eastAsia="ru-RU"/>
        </w:rPr>
      </w:pPr>
      <w:r w:rsidRPr="00F86C6C">
        <w:rPr>
          <w:rFonts w:ascii="Times New Roman" w:eastAsia="Times New Roman" w:hAnsi="Times New Roman"/>
          <w:bCs/>
          <w:sz w:val="24"/>
          <w:szCs w:val="24"/>
          <w:lang w:eastAsia="ru-RU"/>
        </w:rPr>
        <w:t>- электропитание комплекса очистки воды, станций очистки ливневых стоков произв</w:t>
      </w:r>
      <w:r w:rsidRPr="00F86C6C">
        <w:rPr>
          <w:rFonts w:ascii="Times New Roman" w:eastAsia="Times New Roman" w:hAnsi="Times New Roman"/>
          <w:bCs/>
          <w:sz w:val="24"/>
          <w:szCs w:val="24"/>
          <w:lang w:eastAsia="ru-RU"/>
        </w:rPr>
        <w:t>е</w:t>
      </w:r>
      <w:r w:rsidRPr="00F86C6C">
        <w:rPr>
          <w:rFonts w:ascii="Times New Roman" w:eastAsia="Times New Roman" w:hAnsi="Times New Roman"/>
          <w:bCs/>
          <w:sz w:val="24"/>
          <w:szCs w:val="24"/>
          <w:lang w:eastAsia="ru-RU"/>
        </w:rPr>
        <w:t xml:space="preserve">сти за счет существующего резерва </w:t>
      </w:r>
      <w:proofErr w:type="gramStart"/>
      <w:r w:rsidRPr="00F86C6C">
        <w:rPr>
          <w:rFonts w:ascii="Times New Roman" w:eastAsia="Times New Roman" w:hAnsi="Times New Roman"/>
          <w:bCs/>
          <w:sz w:val="24"/>
          <w:szCs w:val="24"/>
          <w:lang w:eastAsia="ru-RU"/>
        </w:rPr>
        <w:t>на</w:t>
      </w:r>
      <w:proofErr w:type="gramEnd"/>
      <w:r w:rsidRPr="00F86C6C">
        <w:rPr>
          <w:rFonts w:ascii="Times New Roman" w:eastAsia="Times New Roman" w:hAnsi="Times New Roman"/>
          <w:bCs/>
          <w:sz w:val="24"/>
          <w:szCs w:val="24"/>
          <w:lang w:eastAsia="ru-RU"/>
        </w:rPr>
        <w:t xml:space="preserve"> существующих ТП.</w:t>
      </w:r>
    </w:p>
    <w:p w:rsidR="00CD398D" w:rsidRPr="00F86C6C" w:rsidRDefault="00CD398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южный район:</w:t>
      </w:r>
    </w:p>
    <w:p w:rsidR="00CD398D" w:rsidRPr="00F86C6C" w:rsidRDefault="00CD398D" w:rsidP="00F86C6C">
      <w:pPr>
        <w:spacing w:after="0" w:line="240" w:lineRule="auto"/>
        <w:ind w:firstLine="567"/>
        <w:contextualSpacing/>
        <w:jc w:val="both"/>
        <w:rPr>
          <w:rFonts w:ascii="Times New Roman" w:hAnsi="Times New Roman"/>
          <w:sz w:val="24"/>
          <w:szCs w:val="24"/>
          <w:u w:val="single"/>
        </w:rPr>
      </w:pPr>
      <w:proofErr w:type="gramStart"/>
      <w:r w:rsidRPr="00F86C6C">
        <w:rPr>
          <w:rFonts w:ascii="Times New Roman" w:hAnsi="Times New Roman"/>
          <w:sz w:val="24"/>
          <w:szCs w:val="24"/>
        </w:rPr>
        <w:t>- в районе строительства психоневрологического интерната поз. 6 в 2032 г. установить ТП 10/0,4кВ с 2-мя трансформаторами мощностью 2х40кВА (см. «Карта функционально-планировочной организации, границ зон с особыми условиями использования территории с. Убинское, п. Крещенский.</w:t>
      </w:r>
      <w:proofErr w:type="gramEnd"/>
      <w:r w:rsidRPr="00F86C6C">
        <w:rPr>
          <w:rFonts w:ascii="Times New Roman" w:hAnsi="Times New Roman"/>
          <w:sz w:val="24"/>
          <w:szCs w:val="24"/>
        </w:rPr>
        <w:t xml:space="preserve"> (Проектный план населенных пунктов). М 1:5000», лист 11);</w:t>
      </w:r>
    </w:p>
    <w:p w:rsidR="00CD398D" w:rsidRPr="00F86C6C" w:rsidRDefault="00CD398D" w:rsidP="00F86C6C">
      <w:pPr>
        <w:tabs>
          <w:tab w:val="left" w:pos="426"/>
        </w:tabs>
        <w:spacing w:after="0" w:line="240" w:lineRule="auto"/>
        <w:ind w:firstLine="567"/>
        <w:contextualSpacing/>
        <w:jc w:val="both"/>
        <w:rPr>
          <w:rFonts w:ascii="Times New Roman" w:hAnsi="Times New Roman"/>
          <w:sz w:val="24"/>
          <w:szCs w:val="24"/>
        </w:rPr>
      </w:pPr>
      <w:proofErr w:type="gramStart"/>
      <w:r w:rsidRPr="00F86C6C">
        <w:rPr>
          <w:rFonts w:ascii="Times New Roman" w:hAnsi="Times New Roman"/>
          <w:sz w:val="24"/>
          <w:szCs w:val="24"/>
        </w:rPr>
        <w:t>- в районе строительства детского сада поз. 2 в 2022 г. дополнительно установить дву</w:t>
      </w:r>
      <w:r w:rsidRPr="00F86C6C">
        <w:rPr>
          <w:rFonts w:ascii="Times New Roman" w:hAnsi="Times New Roman"/>
          <w:sz w:val="24"/>
          <w:szCs w:val="24"/>
        </w:rPr>
        <w:t>х</w:t>
      </w:r>
      <w:r w:rsidRPr="00F86C6C">
        <w:rPr>
          <w:rFonts w:ascii="Times New Roman" w:hAnsi="Times New Roman"/>
          <w:sz w:val="24"/>
          <w:szCs w:val="24"/>
        </w:rPr>
        <w:t>трансформаторную ТП 10/0,4кВ мощностью 2х25 кВА 10/0,4кВ (см. «Карта функционально-планировочной организации, границ зон с особыми условиями использования территории с. Убинское, п. Крещенский.</w:t>
      </w:r>
      <w:proofErr w:type="gramEnd"/>
      <w:r w:rsidRPr="00F86C6C">
        <w:rPr>
          <w:rFonts w:ascii="Times New Roman" w:hAnsi="Times New Roman"/>
          <w:sz w:val="24"/>
          <w:szCs w:val="24"/>
        </w:rPr>
        <w:t xml:space="preserve"> (Проектный план населенных пунктов). </w:t>
      </w:r>
      <w:proofErr w:type="gramStart"/>
      <w:r w:rsidRPr="00F86C6C">
        <w:rPr>
          <w:rFonts w:ascii="Times New Roman" w:hAnsi="Times New Roman"/>
          <w:sz w:val="24"/>
          <w:szCs w:val="24"/>
        </w:rPr>
        <w:t>М 1:5000»,  лист 11).</w:t>
      </w:r>
      <w:proofErr w:type="gramEnd"/>
    </w:p>
    <w:p w:rsidR="00CD398D" w:rsidRPr="00F86C6C" w:rsidRDefault="00CD398D" w:rsidP="00F86C6C">
      <w:pPr>
        <w:tabs>
          <w:tab w:val="left" w:pos="426"/>
        </w:tabs>
        <w:spacing w:after="0" w:line="240" w:lineRule="auto"/>
        <w:ind w:firstLine="567"/>
        <w:contextualSpacing/>
        <w:jc w:val="both"/>
        <w:rPr>
          <w:rFonts w:ascii="Times New Roman" w:hAnsi="Times New Roman"/>
          <w:sz w:val="24"/>
          <w:szCs w:val="24"/>
        </w:rPr>
      </w:pPr>
      <w:proofErr w:type="gramStart"/>
      <w:r w:rsidRPr="00F86C6C">
        <w:rPr>
          <w:rFonts w:ascii="Times New Roman" w:hAnsi="Times New Roman"/>
          <w:sz w:val="24"/>
          <w:szCs w:val="24"/>
        </w:rPr>
        <w:t>- в районе цеха переработки шерсти поз. 22 в 2022 г. дополнительно установить дву</w:t>
      </w:r>
      <w:r w:rsidRPr="00F86C6C">
        <w:rPr>
          <w:rFonts w:ascii="Times New Roman" w:hAnsi="Times New Roman"/>
          <w:sz w:val="24"/>
          <w:szCs w:val="24"/>
        </w:rPr>
        <w:t>х</w:t>
      </w:r>
      <w:r w:rsidRPr="00F86C6C">
        <w:rPr>
          <w:rFonts w:ascii="Times New Roman" w:hAnsi="Times New Roman"/>
          <w:sz w:val="24"/>
          <w:szCs w:val="24"/>
        </w:rPr>
        <w:t>трансформаторную ТП 10/0,4кВ мощностью 2х160 кВА  (см. «Карта функционально-планировочной организации, границ зон с особыми условиями использования территории с. Убинское, п. Крещенский.</w:t>
      </w:r>
      <w:proofErr w:type="gramEnd"/>
      <w:r w:rsidRPr="00F86C6C">
        <w:rPr>
          <w:rFonts w:ascii="Times New Roman" w:hAnsi="Times New Roman"/>
          <w:sz w:val="24"/>
          <w:szCs w:val="24"/>
        </w:rPr>
        <w:t xml:space="preserve"> (Проектный план населенных пунктов). </w:t>
      </w:r>
      <w:proofErr w:type="gramStart"/>
      <w:r w:rsidRPr="00F86C6C">
        <w:rPr>
          <w:rFonts w:ascii="Times New Roman" w:hAnsi="Times New Roman"/>
          <w:sz w:val="24"/>
          <w:szCs w:val="24"/>
        </w:rPr>
        <w:t xml:space="preserve">М 1:5000», лист 11); </w:t>
      </w:r>
      <w:proofErr w:type="gramEnd"/>
    </w:p>
    <w:p w:rsidR="00CD398D" w:rsidRPr="00F86C6C" w:rsidRDefault="00CD398D" w:rsidP="00F86C6C">
      <w:pPr>
        <w:tabs>
          <w:tab w:val="left" w:pos="426"/>
        </w:tabs>
        <w:spacing w:after="0" w:line="240" w:lineRule="auto"/>
        <w:ind w:firstLine="567"/>
        <w:contextualSpacing/>
        <w:jc w:val="both"/>
        <w:rPr>
          <w:rFonts w:ascii="Times New Roman" w:eastAsia="Times New Roman" w:hAnsi="Times New Roman"/>
          <w:bCs/>
          <w:sz w:val="24"/>
          <w:szCs w:val="24"/>
          <w:lang w:eastAsia="ru-RU"/>
        </w:rPr>
      </w:pPr>
      <w:r w:rsidRPr="00F86C6C">
        <w:rPr>
          <w:rFonts w:ascii="Times New Roman" w:eastAsia="Times New Roman" w:hAnsi="Times New Roman"/>
          <w:bCs/>
          <w:sz w:val="24"/>
          <w:szCs w:val="24"/>
          <w:lang w:eastAsia="ru-RU"/>
        </w:rPr>
        <w:t>- электропитание комплекса очистки воды, станций очистки ливневых стоков произв</w:t>
      </w:r>
      <w:r w:rsidRPr="00F86C6C">
        <w:rPr>
          <w:rFonts w:ascii="Times New Roman" w:eastAsia="Times New Roman" w:hAnsi="Times New Roman"/>
          <w:bCs/>
          <w:sz w:val="24"/>
          <w:szCs w:val="24"/>
          <w:lang w:eastAsia="ru-RU"/>
        </w:rPr>
        <w:t>е</w:t>
      </w:r>
      <w:r w:rsidRPr="00F86C6C">
        <w:rPr>
          <w:rFonts w:ascii="Times New Roman" w:eastAsia="Times New Roman" w:hAnsi="Times New Roman"/>
          <w:bCs/>
          <w:sz w:val="24"/>
          <w:szCs w:val="24"/>
          <w:lang w:eastAsia="ru-RU"/>
        </w:rPr>
        <w:t xml:space="preserve">сти за счет существующего резерва </w:t>
      </w:r>
      <w:proofErr w:type="gramStart"/>
      <w:r w:rsidRPr="00F86C6C">
        <w:rPr>
          <w:rFonts w:ascii="Times New Roman" w:eastAsia="Times New Roman" w:hAnsi="Times New Roman"/>
          <w:bCs/>
          <w:sz w:val="24"/>
          <w:szCs w:val="24"/>
          <w:lang w:eastAsia="ru-RU"/>
        </w:rPr>
        <w:t>на</w:t>
      </w:r>
      <w:proofErr w:type="gramEnd"/>
      <w:r w:rsidRPr="00F86C6C">
        <w:rPr>
          <w:rFonts w:ascii="Times New Roman" w:eastAsia="Times New Roman" w:hAnsi="Times New Roman"/>
          <w:bCs/>
          <w:sz w:val="24"/>
          <w:szCs w:val="24"/>
          <w:lang w:eastAsia="ru-RU"/>
        </w:rPr>
        <w:t xml:space="preserve"> существующих ТП.</w:t>
      </w:r>
    </w:p>
    <w:p w:rsidR="00CD398D" w:rsidRPr="00F86C6C" w:rsidRDefault="00CD398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 очистная станция хоз-бытовых стоков ОС-2 располагается в юго-западном направл</w:t>
      </w:r>
      <w:r w:rsidRPr="00F86C6C">
        <w:rPr>
          <w:rFonts w:ascii="Times New Roman" w:hAnsi="Times New Roman"/>
          <w:sz w:val="24"/>
          <w:szCs w:val="24"/>
        </w:rPr>
        <w:t>е</w:t>
      </w:r>
      <w:r w:rsidRPr="00F86C6C">
        <w:rPr>
          <w:rFonts w:ascii="Times New Roman" w:hAnsi="Times New Roman"/>
          <w:sz w:val="24"/>
          <w:szCs w:val="24"/>
        </w:rPr>
        <w:t xml:space="preserve">нии от южного района с. Убинское, ориентировочно в 150 м от границы поселения.  </w:t>
      </w:r>
      <w:r w:rsidRPr="00F86C6C">
        <w:rPr>
          <w:rFonts w:ascii="Times New Roman" w:eastAsia="Times New Roman" w:hAnsi="Times New Roman"/>
          <w:bCs/>
          <w:sz w:val="24"/>
          <w:szCs w:val="24"/>
          <w:lang w:eastAsia="ru-RU"/>
        </w:rPr>
        <w:t xml:space="preserve">Для электропитания </w:t>
      </w:r>
      <w:r w:rsidRPr="00F86C6C">
        <w:rPr>
          <w:rFonts w:ascii="Times New Roman" w:hAnsi="Times New Roman"/>
          <w:sz w:val="24"/>
          <w:szCs w:val="24"/>
        </w:rPr>
        <w:t>ОС-2 предусмотреть установку ТП 10/0,4кВ 1х63 кВа.</w:t>
      </w:r>
    </w:p>
    <w:p w:rsidR="00CD398D" w:rsidRPr="00F86C6C" w:rsidRDefault="00CD398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западный район:</w:t>
      </w:r>
    </w:p>
    <w:p w:rsidR="00CD398D" w:rsidRPr="00F86C6C" w:rsidRDefault="00CD398D" w:rsidP="00F86C6C">
      <w:pPr>
        <w:tabs>
          <w:tab w:val="left" w:pos="426"/>
        </w:tabs>
        <w:spacing w:after="0" w:line="240" w:lineRule="auto"/>
        <w:ind w:firstLine="567"/>
        <w:contextualSpacing/>
        <w:jc w:val="both"/>
        <w:rPr>
          <w:rFonts w:ascii="Times New Roman" w:hAnsi="Times New Roman"/>
          <w:sz w:val="24"/>
          <w:szCs w:val="24"/>
        </w:rPr>
      </w:pPr>
      <w:proofErr w:type="gramStart"/>
      <w:r w:rsidRPr="00F86C6C">
        <w:rPr>
          <w:rFonts w:ascii="Times New Roman" w:hAnsi="Times New Roman"/>
          <w:sz w:val="24"/>
          <w:szCs w:val="24"/>
        </w:rPr>
        <w:t>- в районе строительства маслосырзавода поз. 18 в 2032 г. дополнительно установить двухтрансформаторную 10/0,4кВ мощностью ТП 2х100 кВА  (см. «Карта функционально-планировочной организации, границ зон с особыми условиями использования территории с. Убинское, п. Крещенский.</w:t>
      </w:r>
      <w:proofErr w:type="gramEnd"/>
      <w:r w:rsidRPr="00F86C6C">
        <w:rPr>
          <w:rFonts w:ascii="Times New Roman" w:hAnsi="Times New Roman"/>
          <w:sz w:val="24"/>
          <w:szCs w:val="24"/>
        </w:rPr>
        <w:t xml:space="preserve"> (Проектный план населенных пунктов). </w:t>
      </w:r>
      <w:proofErr w:type="gramStart"/>
      <w:r w:rsidRPr="00F86C6C">
        <w:rPr>
          <w:rFonts w:ascii="Times New Roman" w:hAnsi="Times New Roman"/>
          <w:sz w:val="24"/>
          <w:szCs w:val="24"/>
        </w:rPr>
        <w:t xml:space="preserve">М 1:5000»,  лист 11). </w:t>
      </w:r>
      <w:proofErr w:type="gramEnd"/>
    </w:p>
    <w:p w:rsidR="00CD398D" w:rsidRPr="00F86C6C" w:rsidRDefault="00CD398D" w:rsidP="00F86C6C">
      <w:pPr>
        <w:tabs>
          <w:tab w:val="left" w:pos="426"/>
        </w:tabs>
        <w:spacing w:after="0" w:line="240" w:lineRule="auto"/>
        <w:ind w:firstLine="567"/>
        <w:contextualSpacing/>
        <w:jc w:val="both"/>
        <w:rPr>
          <w:rFonts w:ascii="Times New Roman" w:hAnsi="Times New Roman"/>
          <w:sz w:val="24"/>
          <w:szCs w:val="24"/>
        </w:rPr>
      </w:pPr>
      <w:proofErr w:type="gramStart"/>
      <w:r w:rsidRPr="00F86C6C">
        <w:rPr>
          <w:rFonts w:ascii="Times New Roman" w:hAnsi="Times New Roman"/>
          <w:sz w:val="24"/>
          <w:szCs w:val="24"/>
        </w:rPr>
        <w:t>- в районе планируемого рыбоперерабатывающего завода поз. 20 в 2022 г. заменить существующую ТП на ТП 10/0,4кВ с 2-мя трансформаторами мощностью 2х160 кВА. (см. «Карта функционально-планировочной организации, границ зон с особыми условиями и</w:t>
      </w:r>
      <w:r w:rsidRPr="00F86C6C">
        <w:rPr>
          <w:rFonts w:ascii="Times New Roman" w:hAnsi="Times New Roman"/>
          <w:sz w:val="24"/>
          <w:szCs w:val="24"/>
        </w:rPr>
        <w:t>с</w:t>
      </w:r>
      <w:r w:rsidRPr="00F86C6C">
        <w:rPr>
          <w:rFonts w:ascii="Times New Roman" w:hAnsi="Times New Roman"/>
          <w:sz w:val="24"/>
          <w:szCs w:val="24"/>
        </w:rPr>
        <w:t>пользования территории с. Убинское, п. Крещенский.</w:t>
      </w:r>
      <w:proofErr w:type="gramEnd"/>
      <w:r w:rsidRPr="00F86C6C">
        <w:rPr>
          <w:rFonts w:ascii="Times New Roman" w:hAnsi="Times New Roman"/>
          <w:sz w:val="24"/>
          <w:szCs w:val="24"/>
        </w:rPr>
        <w:t xml:space="preserve"> (Проектный план населенных пун</w:t>
      </w:r>
      <w:r w:rsidRPr="00F86C6C">
        <w:rPr>
          <w:rFonts w:ascii="Times New Roman" w:hAnsi="Times New Roman"/>
          <w:sz w:val="24"/>
          <w:szCs w:val="24"/>
        </w:rPr>
        <w:t>к</w:t>
      </w:r>
      <w:r w:rsidRPr="00F86C6C">
        <w:rPr>
          <w:rFonts w:ascii="Times New Roman" w:hAnsi="Times New Roman"/>
          <w:sz w:val="24"/>
          <w:szCs w:val="24"/>
        </w:rPr>
        <w:t xml:space="preserve">тов). </w:t>
      </w:r>
      <w:proofErr w:type="gramStart"/>
      <w:r w:rsidRPr="00F86C6C">
        <w:rPr>
          <w:rFonts w:ascii="Times New Roman" w:hAnsi="Times New Roman"/>
          <w:sz w:val="24"/>
          <w:szCs w:val="24"/>
        </w:rPr>
        <w:t xml:space="preserve">М 1:5000»,  лист 11). </w:t>
      </w:r>
      <w:proofErr w:type="gramEnd"/>
    </w:p>
    <w:p w:rsidR="00CD398D" w:rsidRPr="00F86C6C" w:rsidRDefault="00CD398D" w:rsidP="00F86C6C">
      <w:pPr>
        <w:tabs>
          <w:tab w:val="left" w:pos="426"/>
        </w:tabs>
        <w:spacing w:after="0" w:line="240" w:lineRule="auto"/>
        <w:ind w:firstLine="567"/>
        <w:contextualSpacing/>
        <w:jc w:val="both"/>
        <w:rPr>
          <w:rFonts w:ascii="Times New Roman" w:hAnsi="Times New Roman"/>
          <w:sz w:val="24"/>
          <w:szCs w:val="24"/>
        </w:rPr>
      </w:pPr>
      <w:proofErr w:type="gramStart"/>
      <w:r w:rsidRPr="00F86C6C">
        <w:rPr>
          <w:rFonts w:ascii="Times New Roman" w:hAnsi="Times New Roman"/>
          <w:sz w:val="24"/>
          <w:szCs w:val="24"/>
        </w:rPr>
        <w:t>- в районе планируемого зерноперерабатывающего предприятия поз. 21 в 2032 г. уст</w:t>
      </w:r>
      <w:r w:rsidRPr="00F86C6C">
        <w:rPr>
          <w:rFonts w:ascii="Times New Roman" w:hAnsi="Times New Roman"/>
          <w:sz w:val="24"/>
          <w:szCs w:val="24"/>
        </w:rPr>
        <w:t>а</w:t>
      </w:r>
      <w:r w:rsidRPr="00F86C6C">
        <w:rPr>
          <w:rFonts w:ascii="Times New Roman" w:hAnsi="Times New Roman"/>
          <w:sz w:val="24"/>
          <w:szCs w:val="24"/>
        </w:rPr>
        <w:t>новить ТП 10/0,4кВ с 2-мя трансформаторами мощностью 2х100 кВА. (см. «Карта функци</w:t>
      </w:r>
      <w:r w:rsidRPr="00F86C6C">
        <w:rPr>
          <w:rFonts w:ascii="Times New Roman" w:hAnsi="Times New Roman"/>
          <w:sz w:val="24"/>
          <w:szCs w:val="24"/>
        </w:rPr>
        <w:t>о</w:t>
      </w:r>
      <w:r w:rsidRPr="00F86C6C">
        <w:rPr>
          <w:rFonts w:ascii="Times New Roman" w:hAnsi="Times New Roman"/>
          <w:sz w:val="24"/>
          <w:szCs w:val="24"/>
        </w:rPr>
        <w:t>нально-планировочной организации, границ зон с особыми условиями использования терр</w:t>
      </w:r>
      <w:r w:rsidRPr="00F86C6C">
        <w:rPr>
          <w:rFonts w:ascii="Times New Roman" w:hAnsi="Times New Roman"/>
          <w:sz w:val="24"/>
          <w:szCs w:val="24"/>
        </w:rPr>
        <w:t>и</w:t>
      </w:r>
      <w:r w:rsidRPr="00F86C6C">
        <w:rPr>
          <w:rFonts w:ascii="Times New Roman" w:hAnsi="Times New Roman"/>
          <w:sz w:val="24"/>
          <w:szCs w:val="24"/>
        </w:rPr>
        <w:t>тории с. Убинское, п. Крещенский.</w:t>
      </w:r>
      <w:proofErr w:type="gramEnd"/>
      <w:r w:rsidRPr="00F86C6C">
        <w:rPr>
          <w:rFonts w:ascii="Times New Roman" w:hAnsi="Times New Roman"/>
          <w:sz w:val="24"/>
          <w:szCs w:val="24"/>
        </w:rPr>
        <w:t xml:space="preserve"> (Проектный план населенных пунктов). </w:t>
      </w:r>
      <w:proofErr w:type="gramStart"/>
      <w:r w:rsidRPr="00F86C6C">
        <w:rPr>
          <w:rFonts w:ascii="Times New Roman" w:hAnsi="Times New Roman"/>
          <w:sz w:val="24"/>
          <w:szCs w:val="24"/>
        </w:rPr>
        <w:t xml:space="preserve">М 1:5000»,  лист 11). </w:t>
      </w:r>
      <w:proofErr w:type="gramEnd"/>
    </w:p>
    <w:p w:rsidR="00CD398D" w:rsidRPr="00F86C6C" w:rsidRDefault="00CD398D" w:rsidP="00F86C6C">
      <w:pPr>
        <w:tabs>
          <w:tab w:val="left" w:pos="426"/>
        </w:tabs>
        <w:spacing w:after="0" w:line="240" w:lineRule="auto"/>
        <w:ind w:firstLine="567"/>
        <w:contextualSpacing/>
        <w:jc w:val="both"/>
        <w:rPr>
          <w:rFonts w:ascii="Times New Roman" w:eastAsia="Times New Roman" w:hAnsi="Times New Roman"/>
          <w:bCs/>
          <w:sz w:val="24"/>
          <w:szCs w:val="24"/>
          <w:lang w:eastAsia="ru-RU"/>
        </w:rPr>
      </w:pPr>
      <w:r w:rsidRPr="00F86C6C">
        <w:rPr>
          <w:rFonts w:ascii="Times New Roman" w:eastAsia="Times New Roman" w:hAnsi="Times New Roman"/>
          <w:bCs/>
          <w:sz w:val="24"/>
          <w:szCs w:val="24"/>
          <w:lang w:eastAsia="ru-RU"/>
        </w:rPr>
        <w:t>- электропитание комплекса очистки воды, станций очистки ливневых стоков  произв</w:t>
      </w:r>
      <w:r w:rsidRPr="00F86C6C">
        <w:rPr>
          <w:rFonts w:ascii="Times New Roman" w:eastAsia="Times New Roman" w:hAnsi="Times New Roman"/>
          <w:bCs/>
          <w:sz w:val="24"/>
          <w:szCs w:val="24"/>
          <w:lang w:eastAsia="ru-RU"/>
        </w:rPr>
        <w:t>е</w:t>
      </w:r>
      <w:r w:rsidRPr="00F86C6C">
        <w:rPr>
          <w:rFonts w:ascii="Times New Roman" w:eastAsia="Times New Roman" w:hAnsi="Times New Roman"/>
          <w:bCs/>
          <w:sz w:val="24"/>
          <w:szCs w:val="24"/>
          <w:lang w:eastAsia="ru-RU"/>
        </w:rPr>
        <w:t xml:space="preserve">сти за счет существующего резерва </w:t>
      </w:r>
      <w:proofErr w:type="gramStart"/>
      <w:r w:rsidRPr="00F86C6C">
        <w:rPr>
          <w:rFonts w:ascii="Times New Roman" w:eastAsia="Times New Roman" w:hAnsi="Times New Roman"/>
          <w:bCs/>
          <w:sz w:val="24"/>
          <w:szCs w:val="24"/>
          <w:lang w:eastAsia="ru-RU"/>
        </w:rPr>
        <w:t>на</w:t>
      </w:r>
      <w:proofErr w:type="gramEnd"/>
      <w:r w:rsidRPr="00F86C6C">
        <w:rPr>
          <w:rFonts w:ascii="Times New Roman" w:eastAsia="Times New Roman" w:hAnsi="Times New Roman"/>
          <w:bCs/>
          <w:sz w:val="24"/>
          <w:szCs w:val="24"/>
          <w:lang w:eastAsia="ru-RU"/>
        </w:rPr>
        <w:t xml:space="preserve"> существующих ТП.</w:t>
      </w:r>
    </w:p>
    <w:p w:rsidR="00CD398D" w:rsidRPr="00F86C6C" w:rsidRDefault="00CD398D" w:rsidP="00F86C6C">
      <w:pPr>
        <w:spacing w:after="0" w:line="240" w:lineRule="auto"/>
        <w:ind w:firstLine="540"/>
        <w:contextualSpacing/>
        <w:jc w:val="both"/>
        <w:rPr>
          <w:rFonts w:ascii="Times New Roman" w:hAnsi="Times New Roman"/>
          <w:sz w:val="24"/>
          <w:szCs w:val="24"/>
        </w:rPr>
      </w:pPr>
      <w:r w:rsidRPr="00F86C6C">
        <w:rPr>
          <w:rFonts w:ascii="Times New Roman" w:hAnsi="Times New Roman"/>
          <w:sz w:val="24"/>
          <w:szCs w:val="24"/>
        </w:rPr>
        <w:t>- очистную станцию хоз-бытовых стоков ОС-1 предполагается расположить в восто</w:t>
      </w:r>
      <w:r w:rsidRPr="00F86C6C">
        <w:rPr>
          <w:rFonts w:ascii="Times New Roman" w:hAnsi="Times New Roman"/>
          <w:sz w:val="24"/>
          <w:szCs w:val="24"/>
        </w:rPr>
        <w:t>ч</w:t>
      </w:r>
      <w:r w:rsidRPr="00F86C6C">
        <w:rPr>
          <w:rFonts w:ascii="Times New Roman" w:hAnsi="Times New Roman"/>
          <w:sz w:val="24"/>
          <w:szCs w:val="24"/>
        </w:rPr>
        <w:t>ном направлении от западного района с. Убинское, ориентировочно в 100м от границы а</w:t>
      </w:r>
      <w:r w:rsidRPr="00F86C6C">
        <w:rPr>
          <w:rFonts w:ascii="Times New Roman" w:hAnsi="Times New Roman"/>
          <w:sz w:val="24"/>
          <w:szCs w:val="24"/>
        </w:rPr>
        <w:t>с</w:t>
      </w:r>
      <w:r w:rsidRPr="00F86C6C">
        <w:rPr>
          <w:rFonts w:ascii="Times New Roman" w:hAnsi="Times New Roman"/>
          <w:sz w:val="24"/>
          <w:szCs w:val="24"/>
        </w:rPr>
        <w:t xml:space="preserve">фальтобетонного завода. </w:t>
      </w:r>
      <w:r w:rsidRPr="00F86C6C">
        <w:rPr>
          <w:rFonts w:ascii="Times New Roman" w:eastAsia="Times New Roman" w:hAnsi="Times New Roman"/>
          <w:bCs/>
          <w:sz w:val="24"/>
          <w:szCs w:val="24"/>
          <w:lang w:eastAsia="ru-RU"/>
        </w:rPr>
        <w:t xml:space="preserve">Для электропитания </w:t>
      </w:r>
      <w:r w:rsidRPr="00F86C6C">
        <w:rPr>
          <w:rFonts w:ascii="Times New Roman" w:hAnsi="Times New Roman"/>
          <w:sz w:val="24"/>
          <w:szCs w:val="24"/>
        </w:rPr>
        <w:t>ОС-1 предусмотреть установку ТП 10/0,4кВ 1х63 кВА.</w:t>
      </w:r>
    </w:p>
    <w:p w:rsidR="00CD398D" w:rsidRPr="00F86C6C" w:rsidRDefault="00CD398D" w:rsidP="00F86C6C">
      <w:pPr>
        <w:tabs>
          <w:tab w:val="left" w:pos="426"/>
        </w:tabs>
        <w:spacing w:after="0" w:line="240" w:lineRule="auto"/>
        <w:ind w:firstLine="567"/>
        <w:contextualSpacing/>
        <w:jc w:val="both"/>
        <w:rPr>
          <w:rFonts w:ascii="Times New Roman" w:hAnsi="Times New Roman"/>
          <w:sz w:val="24"/>
          <w:szCs w:val="24"/>
          <w:u w:val="single"/>
        </w:rPr>
      </w:pPr>
      <w:r w:rsidRPr="00F86C6C">
        <w:rPr>
          <w:rFonts w:ascii="Times New Roman" w:hAnsi="Times New Roman"/>
          <w:sz w:val="24"/>
          <w:szCs w:val="24"/>
          <w:u w:val="single"/>
        </w:rPr>
        <w:t>п. Крещенский:</w:t>
      </w:r>
    </w:p>
    <w:p w:rsidR="00CD398D" w:rsidRPr="00F86C6C" w:rsidRDefault="00CD398D" w:rsidP="00F86C6C">
      <w:pPr>
        <w:tabs>
          <w:tab w:val="left" w:pos="426"/>
        </w:tabs>
        <w:spacing w:after="0" w:line="240" w:lineRule="auto"/>
        <w:ind w:firstLine="567"/>
        <w:contextualSpacing/>
        <w:jc w:val="both"/>
        <w:rPr>
          <w:rFonts w:ascii="Times New Roman" w:hAnsi="Times New Roman"/>
          <w:sz w:val="24"/>
          <w:szCs w:val="24"/>
        </w:rPr>
      </w:pPr>
      <w:proofErr w:type="gramStart"/>
      <w:r w:rsidRPr="00F86C6C">
        <w:rPr>
          <w:rFonts w:ascii="Times New Roman" w:hAnsi="Times New Roman"/>
          <w:sz w:val="24"/>
          <w:szCs w:val="24"/>
        </w:rPr>
        <w:t>- все проектируемые объекты запитать от существующих ТП 10/0,4кВ (см. «Карта функционально-планировочной организации, границ зон с особыми условиями использов</w:t>
      </w:r>
      <w:r w:rsidRPr="00F86C6C">
        <w:rPr>
          <w:rFonts w:ascii="Times New Roman" w:hAnsi="Times New Roman"/>
          <w:sz w:val="24"/>
          <w:szCs w:val="24"/>
        </w:rPr>
        <w:t>а</w:t>
      </w:r>
      <w:r w:rsidRPr="00F86C6C">
        <w:rPr>
          <w:rFonts w:ascii="Times New Roman" w:hAnsi="Times New Roman"/>
          <w:sz w:val="24"/>
          <w:szCs w:val="24"/>
        </w:rPr>
        <w:lastRenderedPageBreak/>
        <w:t>ния территории  с. Убинское, п. Крещенский.</w:t>
      </w:r>
      <w:proofErr w:type="gramEnd"/>
      <w:r w:rsidRPr="00F86C6C">
        <w:rPr>
          <w:rFonts w:ascii="Times New Roman" w:hAnsi="Times New Roman"/>
          <w:sz w:val="24"/>
          <w:szCs w:val="24"/>
        </w:rPr>
        <w:t xml:space="preserve"> (Проектный план населенных пунктов). М</w:t>
      </w:r>
      <w:proofErr w:type="gramStart"/>
      <w:r w:rsidRPr="00F86C6C">
        <w:rPr>
          <w:rFonts w:ascii="Times New Roman" w:hAnsi="Times New Roman"/>
          <w:sz w:val="24"/>
          <w:szCs w:val="24"/>
        </w:rPr>
        <w:t>1</w:t>
      </w:r>
      <w:proofErr w:type="gramEnd"/>
      <w:r w:rsidRPr="00F86C6C">
        <w:rPr>
          <w:rFonts w:ascii="Times New Roman" w:hAnsi="Times New Roman"/>
          <w:sz w:val="24"/>
          <w:szCs w:val="24"/>
        </w:rPr>
        <w:t>:5000», лист 11).</w:t>
      </w:r>
    </w:p>
    <w:p w:rsidR="00CD398D" w:rsidRPr="00F86C6C" w:rsidRDefault="00CD398D" w:rsidP="00F86C6C">
      <w:pPr>
        <w:tabs>
          <w:tab w:val="left" w:pos="426"/>
        </w:tabs>
        <w:spacing w:after="0" w:line="240" w:lineRule="auto"/>
        <w:ind w:firstLine="567"/>
        <w:contextualSpacing/>
        <w:jc w:val="both"/>
        <w:rPr>
          <w:rFonts w:ascii="Times New Roman" w:eastAsia="Times New Roman" w:hAnsi="Times New Roman"/>
          <w:bCs/>
          <w:sz w:val="24"/>
          <w:szCs w:val="24"/>
          <w:lang w:eastAsia="ru-RU"/>
        </w:rPr>
      </w:pPr>
      <w:proofErr w:type="gramStart"/>
      <w:r w:rsidRPr="00F86C6C">
        <w:rPr>
          <w:rFonts w:ascii="Times New Roman" w:eastAsia="Times New Roman" w:hAnsi="Times New Roman"/>
          <w:bCs/>
          <w:sz w:val="24"/>
          <w:szCs w:val="24"/>
          <w:lang w:eastAsia="ru-RU"/>
        </w:rPr>
        <w:t>Для электропитания турбазы выходного дня и рекреационного комплекса у оз. Уби</w:t>
      </w:r>
      <w:r w:rsidRPr="00F86C6C">
        <w:rPr>
          <w:rFonts w:ascii="Times New Roman" w:eastAsia="Times New Roman" w:hAnsi="Times New Roman"/>
          <w:bCs/>
          <w:sz w:val="24"/>
          <w:szCs w:val="24"/>
          <w:lang w:eastAsia="ru-RU"/>
        </w:rPr>
        <w:t>н</w:t>
      </w:r>
      <w:r w:rsidRPr="00F86C6C">
        <w:rPr>
          <w:rFonts w:ascii="Times New Roman" w:eastAsia="Times New Roman" w:hAnsi="Times New Roman"/>
          <w:bCs/>
          <w:sz w:val="24"/>
          <w:szCs w:val="24"/>
          <w:lang w:eastAsia="ru-RU"/>
        </w:rPr>
        <w:t>ское поз. 1 предусмотреть в 2032 г.  установку ТП 10/0,4кВ 1х63 кВА. (см. «Карта функци</w:t>
      </w:r>
      <w:r w:rsidRPr="00F86C6C">
        <w:rPr>
          <w:rFonts w:ascii="Times New Roman" w:eastAsia="Times New Roman" w:hAnsi="Times New Roman"/>
          <w:bCs/>
          <w:sz w:val="24"/>
          <w:szCs w:val="24"/>
          <w:lang w:eastAsia="ru-RU"/>
        </w:rPr>
        <w:t>о</w:t>
      </w:r>
      <w:r w:rsidRPr="00F86C6C">
        <w:rPr>
          <w:rFonts w:ascii="Times New Roman" w:eastAsia="Times New Roman" w:hAnsi="Times New Roman"/>
          <w:bCs/>
          <w:sz w:val="24"/>
          <w:szCs w:val="24"/>
          <w:lang w:eastAsia="ru-RU"/>
        </w:rPr>
        <w:t>нально-планировочной организации, границ зон с особыми условиями использования терр</w:t>
      </w:r>
      <w:r w:rsidRPr="00F86C6C">
        <w:rPr>
          <w:rFonts w:ascii="Times New Roman" w:eastAsia="Times New Roman" w:hAnsi="Times New Roman"/>
          <w:bCs/>
          <w:sz w:val="24"/>
          <w:szCs w:val="24"/>
          <w:lang w:eastAsia="ru-RU"/>
        </w:rPr>
        <w:t>и</w:t>
      </w:r>
      <w:r w:rsidRPr="00F86C6C">
        <w:rPr>
          <w:rFonts w:ascii="Times New Roman" w:eastAsia="Times New Roman" w:hAnsi="Times New Roman"/>
          <w:bCs/>
          <w:sz w:val="24"/>
          <w:szCs w:val="24"/>
          <w:lang w:eastAsia="ru-RU"/>
        </w:rPr>
        <w:t>тории, транспортной, инженерной инфраструктуры поселения (Проектный план поселения).</w:t>
      </w:r>
      <w:proofErr w:type="gramEnd"/>
      <w:r w:rsidRPr="00F86C6C">
        <w:rPr>
          <w:rFonts w:ascii="Times New Roman" w:eastAsia="Times New Roman" w:hAnsi="Times New Roman"/>
          <w:bCs/>
          <w:sz w:val="24"/>
          <w:szCs w:val="24"/>
          <w:lang w:eastAsia="ru-RU"/>
        </w:rPr>
        <w:t xml:space="preserve"> </w:t>
      </w:r>
      <w:proofErr w:type="gramStart"/>
      <w:r w:rsidRPr="00F86C6C">
        <w:rPr>
          <w:rFonts w:ascii="Times New Roman" w:eastAsia="Times New Roman" w:hAnsi="Times New Roman"/>
          <w:bCs/>
          <w:sz w:val="24"/>
          <w:szCs w:val="24"/>
          <w:lang w:eastAsia="ru-RU"/>
        </w:rPr>
        <w:t>М 1:25000»,  лист 10).</w:t>
      </w:r>
      <w:proofErr w:type="gramEnd"/>
    </w:p>
    <w:p w:rsidR="00CD398D" w:rsidRPr="00F86C6C" w:rsidRDefault="00CD398D" w:rsidP="00F86C6C">
      <w:pPr>
        <w:tabs>
          <w:tab w:val="left" w:pos="426"/>
        </w:tabs>
        <w:spacing w:after="0" w:line="240" w:lineRule="auto"/>
        <w:ind w:firstLine="567"/>
        <w:contextualSpacing/>
        <w:jc w:val="both"/>
        <w:rPr>
          <w:rFonts w:ascii="Times New Roman" w:eastAsia="Times New Roman" w:hAnsi="Times New Roman"/>
          <w:bCs/>
          <w:sz w:val="24"/>
          <w:szCs w:val="24"/>
          <w:lang w:eastAsia="ru-RU"/>
        </w:rPr>
      </w:pPr>
      <w:r w:rsidRPr="00F86C6C">
        <w:rPr>
          <w:rFonts w:ascii="Times New Roman" w:eastAsia="Times New Roman" w:hAnsi="Times New Roman"/>
          <w:bCs/>
          <w:sz w:val="24"/>
          <w:szCs w:val="24"/>
          <w:lang w:eastAsia="ru-RU"/>
        </w:rPr>
        <w:t>Для электропитания рыбопромыслового предприятия у оз. Большое и оз</w:t>
      </w:r>
      <w:proofErr w:type="gramStart"/>
      <w:r w:rsidRPr="00F86C6C">
        <w:rPr>
          <w:rFonts w:ascii="Times New Roman" w:eastAsia="Times New Roman" w:hAnsi="Times New Roman"/>
          <w:bCs/>
          <w:sz w:val="24"/>
          <w:szCs w:val="24"/>
          <w:lang w:eastAsia="ru-RU"/>
        </w:rPr>
        <w:t>.Т</w:t>
      </w:r>
      <w:proofErr w:type="gramEnd"/>
      <w:r w:rsidRPr="00F86C6C">
        <w:rPr>
          <w:rFonts w:ascii="Times New Roman" w:eastAsia="Times New Roman" w:hAnsi="Times New Roman"/>
          <w:bCs/>
          <w:sz w:val="24"/>
          <w:szCs w:val="24"/>
          <w:lang w:eastAsia="ru-RU"/>
        </w:rPr>
        <w:t xml:space="preserve">отошное поз. 4 в 2022 г предусмотреть ТП 10/0,4кВ 2х63 кВА. (см. «Карта функционально-планировочной организации, границ зон с особыми условиями использования территории, транспортной, инженерной инфраструктуры поселения (Проектный план поселения). </w:t>
      </w:r>
      <w:proofErr w:type="gramStart"/>
      <w:r w:rsidRPr="00F86C6C">
        <w:rPr>
          <w:rFonts w:ascii="Times New Roman" w:eastAsia="Times New Roman" w:hAnsi="Times New Roman"/>
          <w:bCs/>
          <w:sz w:val="24"/>
          <w:szCs w:val="24"/>
          <w:lang w:eastAsia="ru-RU"/>
        </w:rPr>
        <w:t>М 1:25000»,  лист 10).</w:t>
      </w:r>
      <w:proofErr w:type="gramEnd"/>
    </w:p>
    <w:p w:rsidR="00CD398D" w:rsidRPr="00F86C6C" w:rsidRDefault="00CD398D" w:rsidP="00F86C6C">
      <w:pPr>
        <w:tabs>
          <w:tab w:val="left" w:pos="426"/>
        </w:tabs>
        <w:spacing w:after="0" w:line="240" w:lineRule="auto"/>
        <w:ind w:firstLine="567"/>
        <w:contextualSpacing/>
        <w:jc w:val="both"/>
        <w:rPr>
          <w:rFonts w:ascii="Times New Roman" w:eastAsia="Times New Roman" w:hAnsi="Times New Roman"/>
          <w:bCs/>
          <w:sz w:val="24"/>
          <w:szCs w:val="24"/>
          <w:lang w:eastAsia="ru-RU"/>
        </w:rPr>
      </w:pPr>
      <w:proofErr w:type="gramStart"/>
      <w:r w:rsidRPr="00F86C6C">
        <w:rPr>
          <w:rFonts w:ascii="Times New Roman" w:eastAsia="Times New Roman" w:hAnsi="Times New Roman"/>
          <w:bCs/>
          <w:sz w:val="24"/>
          <w:szCs w:val="24"/>
          <w:lang w:eastAsia="ru-RU"/>
        </w:rPr>
        <w:t>Для электропитания кемпинга на 50 мест и рекреационного комплекса поз. 2 в 2032 г предусмотреть ТП 10/0,4кВ 1х25 кВА (см. «Карта функционально-планировочной организ</w:t>
      </w:r>
      <w:r w:rsidRPr="00F86C6C">
        <w:rPr>
          <w:rFonts w:ascii="Times New Roman" w:eastAsia="Times New Roman" w:hAnsi="Times New Roman"/>
          <w:bCs/>
          <w:sz w:val="24"/>
          <w:szCs w:val="24"/>
          <w:lang w:eastAsia="ru-RU"/>
        </w:rPr>
        <w:t>а</w:t>
      </w:r>
      <w:r w:rsidRPr="00F86C6C">
        <w:rPr>
          <w:rFonts w:ascii="Times New Roman" w:eastAsia="Times New Roman" w:hAnsi="Times New Roman"/>
          <w:bCs/>
          <w:sz w:val="24"/>
          <w:szCs w:val="24"/>
          <w:lang w:eastAsia="ru-RU"/>
        </w:rPr>
        <w:t>ции, границ зон с особыми условиями использования территории, транспортной, инжене</w:t>
      </w:r>
      <w:r w:rsidRPr="00F86C6C">
        <w:rPr>
          <w:rFonts w:ascii="Times New Roman" w:eastAsia="Times New Roman" w:hAnsi="Times New Roman"/>
          <w:bCs/>
          <w:sz w:val="24"/>
          <w:szCs w:val="24"/>
          <w:lang w:eastAsia="ru-RU"/>
        </w:rPr>
        <w:t>р</w:t>
      </w:r>
      <w:r w:rsidRPr="00F86C6C">
        <w:rPr>
          <w:rFonts w:ascii="Times New Roman" w:eastAsia="Times New Roman" w:hAnsi="Times New Roman"/>
          <w:bCs/>
          <w:sz w:val="24"/>
          <w:szCs w:val="24"/>
          <w:lang w:eastAsia="ru-RU"/>
        </w:rPr>
        <w:t>ной инфраструктуры поселения (Проектный план поселения).</w:t>
      </w:r>
      <w:proofErr w:type="gramEnd"/>
      <w:r w:rsidRPr="00F86C6C">
        <w:rPr>
          <w:rFonts w:ascii="Times New Roman" w:eastAsia="Times New Roman" w:hAnsi="Times New Roman"/>
          <w:bCs/>
          <w:sz w:val="24"/>
          <w:szCs w:val="24"/>
          <w:lang w:eastAsia="ru-RU"/>
        </w:rPr>
        <w:t xml:space="preserve"> </w:t>
      </w:r>
      <w:proofErr w:type="gramStart"/>
      <w:r w:rsidRPr="00F86C6C">
        <w:rPr>
          <w:rFonts w:ascii="Times New Roman" w:eastAsia="Times New Roman" w:hAnsi="Times New Roman"/>
          <w:bCs/>
          <w:sz w:val="24"/>
          <w:szCs w:val="24"/>
          <w:lang w:eastAsia="ru-RU"/>
        </w:rPr>
        <w:t>М 1:25000»,  лист 10).</w:t>
      </w:r>
      <w:proofErr w:type="gramEnd"/>
    </w:p>
    <w:p w:rsidR="00CD398D" w:rsidRPr="00EA40D2" w:rsidRDefault="00CD398D" w:rsidP="00EA40D2">
      <w:pPr>
        <w:tabs>
          <w:tab w:val="left" w:pos="426"/>
        </w:tabs>
        <w:spacing w:after="0" w:line="240" w:lineRule="auto"/>
        <w:ind w:firstLine="567"/>
        <w:contextualSpacing/>
        <w:jc w:val="both"/>
        <w:rPr>
          <w:rFonts w:ascii="Times New Roman" w:eastAsia="Times New Roman" w:hAnsi="Times New Roman"/>
          <w:bCs/>
          <w:sz w:val="24"/>
          <w:szCs w:val="24"/>
          <w:lang w:eastAsia="ru-RU"/>
        </w:rPr>
      </w:pPr>
      <w:proofErr w:type="gramStart"/>
      <w:r w:rsidRPr="00F86C6C">
        <w:rPr>
          <w:rFonts w:ascii="Times New Roman" w:hAnsi="Times New Roman"/>
          <w:sz w:val="24"/>
          <w:szCs w:val="24"/>
        </w:rPr>
        <w:t xml:space="preserve">Мотель поз. 3 запитать от существующих сетей, питающих существующую АЗС </w:t>
      </w:r>
      <w:r w:rsidRPr="00F86C6C">
        <w:rPr>
          <w:rFonts w:ascii="Times New Roman" w:eastAsia="Times New Roman" w:hAnsi="Times New Roman"/>
          <w:bCs/>
          <w:sz w:val="24"/>
          <w:szCs w:val="24"/>
          <w:lang w:eastAsia="ru-RU"/>
        </w:rPr>
        <w:t>(см. «Карта функционально-планировочной организации, границ зон с особыми условиями и</w:t>
      </w:r>
      <w:r w:rsidRPr="00F86C6C">
        <w:rPr>
          <w:rFonts w:ascii="Times New Roman" w:eastAsia="Times New Roman" w:hAnsi="Times New Roman"/>
          <w:bCs/>
          <w:sz w:val="24"/>
          <w:szCs w:val="24"/>
          <w:lang w:eastAsia="ru-RU"/>
        </w:rPr>
        <w:t>с</w:t>
      </w:r>
      <w:r w:rsidRPr="00F86C6C">
        <w:rPr>
          <w:rFonts w:ascii="Times New Roman" w:eastAsia="Times New Roman" w:hAnsi="Times New Roman"/>
          <w:bCs/>
          <w:sz w:val="24"/>
          <w:szCs w:val="24"/>
          <w:lang w:eastAsia="ru-RU"/>
        </w:rPr>
        <w:t>пользования территории, транспортной, инженерной инфраструктуры поселения (Проектный план пос</w:t>
      </w:r>
      <w:r w:rsidR="00EA40D2">
        <w:rPr>
          <w:rFonts w:ascii="Times New Roman" w:eastAsia="Times New Roman" w:hAnsi="Times New Roman"/>
          <w:bCs/>
          <w:sz w:val="24"/>
          <w:szCs w:val="24"/>
          <w:lang w:eastAsia="ru-RU"/>
        </w:rPr>
        <w:t>еления).</w:t>
      </w:r>
      <w:proofErr w:type="gramEnd"/>
      <w:r w:rsidR="00EA40D2">
        <w:rPr>
          <w:rFonts w:ascii="Times New Roman" w:eastAsia="Times New Roman" w:hAnsi="Times New Roman"/>
          <w:bCs/>
          <w:sz w:val="24"/>
          <w:szCs w:val="24"/>
          <w:lang w:eastAsia="ru-RU"/>
        </w:rPr>
        <w:t xml:space="preserve"> </w:t>
      </w:r>
      <w:proofErr w:type="gramStart"/>
      <w:r w:rsidR="00EA40D2">
        <w:rPr>
          <w:rFonts w:ascii="Times New Roman" w:eastAsia="Times New Roman" w:hAnsi="Times New Roman"/>
          <w:bCs/>
          <w:sz w:val="24"/>
          <w:szCs w:val="24"/>
          <w:lang w:eastAsia="ru-RU"/>
        </w:rPr>
        <w:t>М 1:25000»,  лист 10).</w:t>
      </w:r>
      <w:proofErr w:type="gramEnd"/>
    </w:p>
    <w:p w:rsidR="00CD398D" w:rsidRPr="00F86C6C" w:rsidRDefault="00CD398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Планируемые объекты капитального строительства: торгово-бытовой центр, кафе-столовая, магазины; учреждения образования; спортивные комплексы, производственные предприятия, согласно СП </w:t>
      </w:r>
      <w:r w:rsidRPr="00F86C6C">
        <w:rPr>
          <w:rFonts w:ascii="Times New Roman" w:hAnsi="Times New Roman"/>
          <w:bCs/>
          <w:sz w:val="24"/>
          <w:szCs w:val="24"/>
        </w:rPr>
        <w:t>31-110-2003</w:t>
      </w:r>
      <w:r w:rsidRPr="00F86C6C">
        <w:rPr>
          <w:rFonts w:ascii="Times New Roman" w:hAnsi="Times New Roman"/>
          <w:sz w:val="24"/>
          <w:szCs w:val="24"/>
        </w:rPr>
        <w:t xml:space="preserve"> относятся к потребителям </w:t>
      </w:r>
      <w:r w:rsidRPr="00F86C6C">
        <w:rPr>
          <w:rFonts w:ascii="Times New Roman" w:hAnsi="Times New Roman"/>
          <w:sz w:val="24"/>
          <w:szCs w:val="24"/>
          <w:lang w:val="en-US"/>
        </w:rPr>
        <w:t>II</w:t>
      </w:r>
      <w:r w:rsidRPr="00F86C6C">
        <w:rPr>
          <w:rFonts w:ascii="Times New Roman" w:hAnsi="Times New Roman"/>
          <w:sz w:val="24"/>
          <w:szCs w:val="24"/>
        </w:rPr>
        <w:t xml:space="preserve">-й категории надежности по электроснабжению. </w:t>
      </w:r>
    </w:p>
    <w:p w:rsidR="00CD398D" w:rsidRPr="00F86C6C" w:rsidRDefault="00CD398D" w:rsidP="00F86C6C">
      <w:pPr>
        <w:spacing w:after="0" w:line="240" w:lineRule="auto"/>
        <w:ind w:firstLine="567"/>
        <w:contextualSpacing/>
        <w:jc w:val="both"/>
        <w:rPr>
          <w:rFonts w:ascii="Times New Roman" w:eastAsia="Times New Roman" w:hAnsi="Times New Roman"/>
          <w:sz w:val="24"/>
          <w:szCs w:val="24"/>
          <w:lang w:eastAsia="ru-RU"/>
        </w:rPr>
      </w:pPr>
      <w:r w:rsidRPr="00F86C6C">
        <w:rPr>
          <w:rFonts w:ascii="Times New Roman" w:hAnsi="Times New Roman"/>
          <w:sz w:val="24"/>
          <w:szCs w:val="24"/>
        </w:rPr>
        <w:t xml:space="preserve">Питание потребителей выполнить согласно п. </w:t>
      </w:r>
      <w:r w:rsidRPr="00F86C6C">
        <w:rPr>
          <w:rFonts w:ascii="Times New Roman" w:eastAsia="Times New Roman" w:hAnsi="Times New Roman"/>
          <w:sz w:val="24"/>
          <w:szCs w:val="24"/>
          <w:lang w:eastAsia="ru-RU"/>
        </w:rPr>
        <w:t>4.1.11. РД</w:t>
      </w:r>
      <w:r w:rsidRPr="00F86C6C">
        <w:rPr>
          <w:rFonts w:ascii="Times New Roman" w:hAnsi="Times New Roman"/>
          <w:sz w:val="24"/>
          <w:szCs w:val="24"/>
        </w:rPr>
        <w:t xml:space="preserve"> 34.20.185-94</w:t>
      </w:r>
      <w:bookmarkStart w:id="28" w:name="PN0000125"/>
      <w:bookmarkEnd w:id="28"/>
      <w:r w:rsidRPr="00F86C6C">
        <w:rPr>
          <w:rFonts w:ascii="Times New Roman" w:hAnsi="Times New Roman"/>
          <w:sz w:val="24"/>
          <w:szCs w:val="24"/>
        </w:rPr>
        <w:t xml:space="preserve">: </w:t>
      </w:r>
      <w:r w:rsidRPr="00F86C6C">
        <w:rPr>
          <w:rFonts w:ascii="Times New Roman" w:eastAsia="Times New Roman" w:hAnsi="Times New Roman"/>
          <w:sz w:val="24"/>
          <w:szCs w:val="24"/>
          <w:lang w:eastAsia="ru-RU"/>
        </w:rPr>
        <w:t>электроприемн</w:t>
      </w:r>
      <w:r w:rsidRPr="00F86C6C">
        <w:rPr>
          <w:rFonts w:ascii="Times New Roman" w:eastAsia="Times New Roman" w:hAnsi="Times New Roman"/>
          <w:sz w:val="24"/>
          <w:szCs w:val="24"/>
          <w:lang w:eastAsia="ru-RU"/>
        </w:rPr>
        <w:t>и</w:t>
      </w:r>
      <w:r w:rsidRPr="00F86C6C">
        <w:rPr>
          <w:rFonts w:ascii="Times New Roman" w:eastAsia="Times New Roman" w:hAnsi="Times New Roman"/>
          <w:sz w:val="24"/>
          <w:szCs w:val="24"/>
          <w:lang w:eastAsia="ru-RU"/>
        </w:rPr>
        <w:t>ки второй категории рекомендуется обеспечивать электроэнергией от двух независимых вз</w:t>
      </w:r>
      <w:r w:rsidRPr="00F86C6C">
        <w:rPr>
          <w:rFonts w:ascii="Times New Roman" w:eastAsia="Times New Roman" w:hAnsi="Times New Roman"/>
          <w:sz w:val="24"/>
          <w:szCs w:val="24"/>
          <w:lang w:eastAsia="ru-RU"/>
        </w:rPr>
        <w:t>а</w:t>
      </w:r>
      <w:r w:rsidRPr="00F86C6C">
        <w:rPr>
          <w:rFonts w:ascii="Times New Roman" w:eastAsia="Times New Roman" w:hAnsi="Times New Roman"/>
          <w:sz w:val="24"/>
          <w:szCs w:val="24"/>
          <w:lang w:eastAsia="ru-RU"/>
        </w:rPr>
        <w:t>иморезервирующих источников (</w:t>
      </w:r>
      <w:proofErr w:type="gramStart"/>
      <w:r w:rsidRPr="00F86C6C">
        <w:rPr>
          <w:rFonts w:ascii="Times New Roman" w:eastAsia="Times New Roman" w:hAnsi="Times New Roman"/>
          <w:sz w:val="24"/>
          <w:szCs w:val="24"/>
          <w:lang w:eastAsia="ru-RU"/>
        </w:rPr>
        <w:t>от</w:t>
      </w:r>
      <w:proofErr w:type="gramEnd"/>
      <w:r w:rsidRPr="00F86C6C">
        <w:rPr>
          <w:rFonts w:ascii="Times New Roman" w:eastAsia="Times New Roman" w:hAnsi="Times New Roman"/>
          <w:sz w:val="24"/>
          <w:szCs w:val="24"/>
          <w:lang w:eastAsia="ru-RU"/>
        </w:rPr>
        <w:t xml:space="preserve"> разных ТП).</w:t>
      </w:r>
    </w:p>
    <w:p w:rsidR="00CD398D" w:rsidRPr="00F86C6C" w:rsidRDefault="00CD398D" w:rsidP="00F86C6C">
      <w:pPr>
        <w:overflowPunct w:val="0"/>
        <w:autoSpaceDE w:val="0"/>
        <w:autoSpaceDN w:val="0"/>
        <w:spacing w:after="0" w:line="240" w:lineRule="auto"/>
        <w:ind w:firstLine="567"/>
        <w:contextualSpacing/>
        <w:jc w:val="both"/>
        <w:rPr>
          <w:rFonts w:ascii="Times New Roman" w:eastAsia="Times New Roman" w:hAnsi="Times New Roman"/>
          <w:sz w:val="24"/>
          <w:szCs w:val="24"/>
          <w:lang w:eastAsia="ru-RU"/>
        </w:rPr>
      </w:pPr>
      <w:r w:rsidRPr="00F86C6C">
        <w:rPr>
          <w:rFonts w:ascii="Times New Roman" w:eastAsia="Times New Roman" w:hAnsi="Times New Roman"/>
          <w:sz w:val="24"/>
          <w:szCs w:val="24"/>
          <w:lang w:eastAsia="ru-RU"/>
        </w:rPr>
        <w:t>Питание электроприемников второй категории допускается предусматривать от одн</w:t>
      </w:r>
      <w:r w:rsidRPr="00F86C6C">
        <w:rPr>
          <w:rFonts w:ascii="Times New Roman" w:eastAsia="Times New Roman" w:hAnsi="Times New Roman"/>
          <w:sz w:val="24"/>
          <w:szCs w:val="24"/>
          <w:lang w:eastAsia="ru-RU"/>
        </w:rPr>
        <w:t>о</w:t>
      </w:r>
      <w:r w:rsidRPr="00F86C6C">
        <w:rPr>
          <w:rFonts w:ascii="Times New Roman" w:eastAsia="Times New Roman" w:hAnsi="Times New Roman"/>
          <w:sz w:val="24"/>
          <w:szCs w:val="24"/>
          <w:lang w:eastAsia="ru-RU"/>
        </w:rPr>
        <w:t>трансформаторных ТП при наличии централизованного резерва трансформаторов и возмо</w:t>
      </w:r>
      <w:r w:rsidRPr="00F86C6C">
        <w:rPr>
          <w:rFonts w:ascii="Times New Roman" w:eastAsia="Times New Roman" w:hAnsi="Times New Roman"/>
          <w:sz w:val="24"/>
          <w:szCs w:val="24"/>
          <w:lang w:eastAsia="ru-RU"/>
        </w:rPr>
        <w:t>ж</w:t>
      </w:r>
      <w:r w:rsidRPr="00F86C6C">
        <w:rPr>
          <w:rFonts w:ascii="Times New Roman" w:eastAsia="Times New Roman" w:hAnsi="Times New Roman"/>
          <w:sz w:val="24"/>
          <w:szCs w:val="24"/>
          <w:lang w:eastAsia="ru-RU"/>
        </w:rPr>
        <w:t>ности замены повредившегося трансформатора за время не более одних суток. В качестве резервного источники питания при отсутствии или удаленности второго источника питания предлагается применение дизельной электростанции, устанавливаемой непосредственно р</w:t>
      </w:r>
      <w:r w:rsidRPr="00F86C6C">
        <w:rPr>
          <w:rFonts w:ascii="Times New Roman" w:eastAsia="Times New Roman" w:hAnsi="Times New Roman"/>
          <w:sz w:val="24"/>
          <w:szCs w:val="24"/>
          <w:lang w:eastAsia="ru-RU"/>
        </w:rPr>
        <w:t>я</w:t>
      </w:r>
      <w:r w:rsidRPr="00F86C6C">
        <w:rPr>
          <w:rFonts w:ascii="Times New Roman" w:eastAsia="Times New Roman" w:hAnsi="Times New Roman"/>
          <w:sz w:val="24"/>
          <w:szCs w:val="24"/>
          <w:lang w:eastAsia="ru-RU"/>
        </w:rPr>
        <w:t xml:space="preserve">дом с объектом или передвижной дизельной электростанции. </w:t>
      </w:r>
    </w:p>
    <w:p w:rsidR="00CD0E8D" w:rsidRPr="00F86C6C" w:rsidRDefault="00CD398D" w:rsidP="00F86C6C">
      <w:pPr>
        <w:autoSpaceDE w:val="0"/>
        <w:autoSpaceDN w:val="0"/>
        <w:adjustRightInd w:val="0"/>
        <w:spacing w:after="0" w:line="240" w:lineRule="auto"/>
        <w:ind w:firstLine="567"/>
        <w:contextualSpacing/>
        <w:jc w:val="both"/>
        <w:rPr>
          <w:rStyle w:val="afff7"/>
          <w:rFonts w:ascii="Times New Roman" w:hAnsi="Times New Roman"/>
          <w:szCs w:val="24"/>
        </w:rPr>
      </w:pPr>
      <w:r w:rsidRPr="00F86C6C">
        <w:rPr>
          <w:rFonts w:ascii="Times New Roman" w:eastAsia="Times New Roman" w:hAnsi="Times New Roman"/>
          <w:sz w:val="24"/>
          <w:szCs w:val="24"/>
          <w:lang w:eastAsia="ru-RU"/>
        </w:rPr>
        <w:t xml:space="preserve">Схема распределительной сети данным проектом не </w:t>
      </w:r>
      <w:proofErr w:type="gramStart"/>
      <w:r w:rsidRPr="00F86C6C">
        <w:rPr>
          <w:rFonts w:ascii="Times New Roman" w:eastAsia="Times New Roman" w:hAnsi="Times New Roman"/>
          <w:sz w:val="24"/>
          <w:szCs w:val="24"/>
          <w:lang w:eastAsia="ru-RU"/>
        </w:rPr>
        <w:t>рассматривается</w:t>
      </w:r>
      <w:proofErr w:type="gramEnd"/>
      <w:r w:rsidRPr="00F86C6C">
        <w:rPr>
          <w:rFonts w:ascii="Times New Roman" w:eastAsia="Times New Roman" w:hAnsi="Times New Roman"/>
          <w:sz w:val="24"/>
          <w:szCs w:val="24"/>
          <w:lang w:eastAsia="ru-RU"/>
        </w:rPr>
        <w:t xml:space="preserve"> и будет решаться на последующих этапах проектирования.  </w:t>
      </w:r>
      <w:r w:rsidRPr="00F86C6C">
        <w:rPr>
          <w:rFonts w:ascii="Times New Roman" w:hAnsi="Times New Roman"/>
          <w:sz w:val="24"/>
          <w:szCs w:val="24"/>
        </w:rPr>
        <w:t>Проектные решения по электроснабжению, а так же определение категорийности строящихся производственных объектов Убинского сельс</w:t>
      </w:r>
      <w:r w:rsidRPr="00F86C6C">
        <w:rPr>
          <w:rFonts w:ascii="Times New Roman" w:hAnsi="Times New Roman"/>
          <w:sz w:val="24"/>
          <w:szCs w:val="24"/>
        </w:rPr>
        <w:t>о</w:t>
      </w:r>
      <w:r w:rsidRPr="00F86C6C">
        <w:rPr>
          <w:rFonts w:ascii="Times New Roman" w:hAnsi="Times New Roman"/>
          <w:sz w:val="24"/>
          <w:szCs w:val="24"/>
        </w:rPr>
        <w:t>вета уточняется на стадии рабочего проектирования.</w:t>
      </w:r>
    </w:p>
    <w:p w:rsidR="00BD3EFC" w:rsidRPr="00177E5B" w:rsidRDefault="00BD3EFC" w:rsidP="00177E5B">
      <w:pPr>
        <w:spacing w:after="0" w:line="240" w:lineRule="auto"/>
        <w:ind w:firstLine="539"/>
        <w:contextualSpacing/>
        <w:jc w:val="center"/>
        <w:rPr>
          <w:rFonts w:ascii="Times New Roman" w:hAnsi="Times New Roman"/>
          <w:b/>
          <w:sz w:val="24"/>
          <w:szCs w:val="24"/>
        </w:rPr>
      </w:pPr>
    </w:p>
    <w:p w:rsidR="002A505F" w:rsidRPr="00177E5B" w:rsidRDefault="001C782A" w:rsidP="00177E5B">
      <w:pPr>
        <w:spacing w:after="0" w:line="240" w:lineRule="auto"/>
        <w:ind w:firstLine="539"/>
        <w:contextualSpacing/>
        <w:jc w:val="center"/>
        <w:rPr>
          <w:rFonts w:ascii="Times New Roman" w:hAnsi="Times New Roman"/>
          <w:b/>
          <w:sz w:val="24"/>
          <w:szCs w:val="24"/>
        </w:rPr>
      </w:pPr>
      <w:r>
        <w:rPr>
          <w:rFonts w:ascii="Times New Roman" w:hAnsi="Times New Roman"/>
          <w:b/>
          <w:sz w:val="24"/>
          <w:szCs w:val="24"/>
        </w:rPr>
        <w:t>2.</w:t>
      </w:r>
      <w:r w:rsidR="002A505F" w:rsidRPr="00177E5B">
        <w:rPr>
          <w:rFonts w:ascii="Times New Roman" w:hAnsi="Times New Roman"/>
          <w:b/>
          <w:sz w:val="24"/>
          <w:szCs w:val="24"/>
        </w:rPr>
        <w:t>4.8.5 Связь и телекоммуникации</w:t>
      </w:r>
    </w:p>
    <w:p w:rsidR="001B424A" w:rsidRPr="00F86C6C" w:rsidRDefault="001B424A" w:rsidP="00F86C6C">
      <w:pPr>
        <w:pStyle w:val="S0"/>
        <w:spacing w:line="240" w:lineRule="auto"/>
        <w:ind w:firstLine="567"/>
        <w:contextualSpacing/>
      </w:pPr>
      <w:r w:rsidRPr="00F86C6C">
        <w:t>При разработке раздела учитывались требования, установленные следующими норм</w:t>
      </w:r>
      <w:r w:rsidRPr="00F86C6C">
        <w:t>а</w:t>
      </w:r>
      <w:r w:rsidRPr="00F86C6C">
        <w:t>тивными документами:</w:t>
      </w:r>
    </w:p>
    <w:p w:rsidR="001B424A" w:rsidRPr="00F86C6C" w:rsidRDefault="001B424A" w:rsidP="00F86C6C">
      <w:pPr>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 xml:space="preserve">- </w:t>
      </w:r>
      <w:r w:rsidRPr="00F86C6C">
        <w:rPr>
          <w:rFonts w:ascii="Times New Roman" w:hAnsi="Times New Roman"/>
          <w:sz w:val="24"/>
          <w:szCs w:val="24"/>
        </w:rPr>
        <w:t>Методика определения потребности в средствах связи на селе, утвержденная Научно-техническим советом Минсельхоза России 27 декабря 2001 года, Протокол N 41</w:t>
      </w:r>
      <w:r w:rsidRPr="00F86C6C">
        <w:rPr>
          <w:rFonts w:ascii="Times New Roman" w:eastAsia="Times New Roman" w:hAnsi="Times New Roman"/>
          <w:sz w:val="24"/>
          <w:szCs w:val="24"/>
        </w:rPr>
        <w:t>;</w:t>
      </w:r>
    </w:p>
    <w:p w:rsidR="001B424A" w:rsidRPr="00F86C6C" w:rsidRDefault="001B424A" w:rsidP="00F86C6C">
      <w:pPr>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 другие действующие нормы и правила;</w:t>
      </w:r>
    </w:p>
    <w:p w:rsidR="001B424A" w:rsidRPr="00F86C6C" w:rsidRDefault="001B424A" w:rsidP="00F86C6C">
      <w:pPr>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 xml:space="preserve">В качестве справочного материала </w:t>
      </w:r>
      <w:proofErr w:type="gramStart"/>
      <w:r w:rsidRPr="00F86C6C">
        <w:rPr>
          <w:rFonts w:ascii="Times New Roman" w:eastAsia="Times New Roman" w:hAnsi="Times New Roman"/>
          <w:sz w:val="24"/>
          <w:szCs w:val="24"/>
        </w:rPr>
        <w:t>использованы</w:t>
      </w:r>
      <w:proofErr w:type="gramEnd"/>
      <w:r w:rsidRPr="00F86C6C">
        <w:rPr>
          <w:rFonts w:ascii="Times New Roman" w:eastAsia="Times New Roman" w:hAnsi="Times New Roman"/>
          <w:sz w:val="24"/>
          <w:szCs w:val="24"/>
        </w:rPr>
        <w:t>:</w:t>
      </w:r>
    </w:p>
    <w:p w:rsidR="001B424A" w:rsidRPr="00F86C6C" w:rsidRDefault="001B424A" w:rsidP="00F86C6C">
      <w:pPr>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 Письмо Чулымского центра телекоммуникаций Новосибирского филиала ОАО «Р</w:t>
      </w:r>
      <w:r w:rsidRPr="00F86C6C">
        <w:rPr>
          <w:rFonts w:ascii="Times New Roman" w:eastAsia="Times New Roman" w:hAnsi="Times New Roman"/>
          <w:sz w:val="24"/>
          <w:szCs w:val="24"/>
        </w:rPr>
        <w:t>о</w:t>
      </w:r>
      <w:r w:rsidRPr="00F86C6C">
        <w:rPr>
          <w:rFonts w:ascii="Times New Roman" w:eastAsia="Times New Roman" w:hAnsi="Times New Roman"/>
          <w:sz w:val="24"/>
          <w:szCs w:val="24"/>
        </w:rPr>
        <w:t>стелеком» № 53-08-11/89 от 30.08.2012г.</w:t>
      </w:r>
    </w:p>
    <w:p w:rsidR="001B424A" w:rsidRPr="00F86C6C" w:rsidRDefault="001B424A" w:rsidP="00F86C6C">
      <w:pPr>
        <w:spacing w:after="0" w:line="240" w:lineRule="auto"/>
        <w:ind w:firstLine="567"/>
        <w:contextualSpacing/>
        <w:jc w:val="both"/>
        <w:rPr>
          <w:rFonts w:ascii="Times New Roman" w:eastAsia="Times New Roman" w:hAnsi="Times New Roman"/>
          <w:b/>
          <w:sz w:val="24"/>
          <w:szCs w:val="24"/>
        </w:rPr>
      </w:pPr>
      <w:r w:rsidRPr="00F86C6C">
        <w:rPr>
          <w:rFonts w:ascii="Times New Roman" w:eastAsia="Times New Roman" w:hAnsi="Times New Roman"/>
          <w:b/>
          <w:sz w:val="24"/>
          <w:szCs w:val="24"/>
        </w:rPr>
        <w:t>Телефонизация</w:t>
      </w:r>
    </w:p>
    <w:p w:rsidR="001B424A" w:rsidRPr="00F86C6C" w:rsidRDefault="003D5E4B" w:rsidP="00F86C6C">
      <w:pPr>
        <w:spacing w:after="0" w:line="240" w:lineRule="auto"/>
        <w:ind w:firstLine="567"/>
        <w:contextualSpacing/>
        <w:jc w:val="both"/>
        <w:rPr>
          <w:rFonts w:ascii="Times New Roman" w:eastAsia="Times New Roman" w:hAnsi="Times New Roman"/>
          <w:color w:val="C00000"/>
          <w:sz w:val="24"/>
          <w:szCs w:val="24"/>
        </w:rPr>
      </w:pPr>
      <w:r w:rsidRPr="00F86C6C">
        <w:rPr>
          <w:rFonts w:ascii="Times New Roman" w:eastAsia="Times New Roman" w:hAnsi="Times New Roman"/>
          <w:sz w:val="24"/>
          <w:szCs w:val="24"/>
        </w:rPr>
        <w:t>Согласно письму</w:t>
      </w:r>
      <w:r w:rsidR="001B424A" w:rsidRPr="00F86C6C">
        <w:rPr>
          <w:rFonts w:ascii="Times New Roman" w:eastAsia="Times New Roman" w:hAnsi="Times New Roman"/>
          <w:sz w:val="24"/>
          <w:szCs w:val="24"/>
        </w:rPr>
        <w:t xml:space="preserve"> Чулымского центра телекоммуникаций Новосибирского филиала ОАО «Ростелеком» № 53-08-11/89 от 30.08.2012г., точкой </w:t>
      </w:r>
      <w:proofErr w:type="gramStart"/>
      <w:r w:rsidR="001B424A" w:rsidRPr="00F86C6C">
        <w:rPr>
          <w:rFonts w:ascii="Times New Roman" w:eastAsia="Times New Roman" w:hAnsi="Times New Roman"/>
          <w:sz w:val="24"/>
          <w:szCs w:val="24"/>
        </w:rPr>
        <w:t>подключения сетей связи населе</w:t>
      </w:r>
      <w:r w:rsidR="001B424A" w:rsidRPr="00F86C6C">
        <w:rPr>
          <w:rFonts w:ascii="Times New Roman" w:eastAsia="Times New Roman" w:hAnsi="Times New Roman"/>
          <w:sz w:val="24"/>
          <w:szCs w:val="24"/>
        </w:rPr>
        <w:t>н</w:t>
      </w:r>
      <w:r w:rsidR="001B424A" w:rsidRPr="00F86C6C">
        <w:rPr>
          <w:rFonts w:ascii="Times New Roman" w:eastAsia="Times New Roman" w:hAnsi="Times New Roman"/>
          <w:sz w:val="24"/>
          <w:szCs w:val="24"/>
        </w:rPr>
        <w:t>ных пунктов Убинского сельсовета</w:t>
      </w:r>
      <w:proofErr w:type="gramEnd"/>
      <w:r w:rsidR="001B424A" w:rsidRPr="00F86C6C">
        <w:rPr>
          <w:rFonts w:ascii="Times New Roman" w:eastAsia="Times New Roman" w:hAnsi="Times New Roman"/>
          <w:sz w:val="24"/>
          <w:szCs w:val="24"/>
        </w:rPr>
        <w:t xml:space="preserve"> является АТС, расположенная в с. Убинское</w:t>
      </w:r>
      <w:r w:rsidR="001B424A" w:rsidRPr="00F86C6C">
        <w:rPr>
          <w:rFonts w:ascii="Times New Roman" w:eastAsia="Times New Roman" w:hAnsi="Times New Roman"/>
          <w:color w:val="C00000"/>
          <w:sz w:val="24"/>
          <w:szCs w:val="24"/>
        </w:rPr>
        <w:t>.</w:t>
      </w:r>
    </w:p>
    <w:p w:rsidR="001B424A" w:rsidRPr="00F86C6C" w:rsidRDefault="001B424A" w:rsidP="00F86C6C">
      <w:pPr>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lastRenderedPageBreak/>
        <w:t>Учитывая удаленность населенных пунктов от АТС, архитектура цифровой сельской АТС должна предусматривать устройства сети доступа для телефонизации одиночных аб</w:t>
      </w:r>
      <w:r w:rsidRPr="00F86C6C">
        <w:rPr>
          <w:rFonts w:ascii="Times New Roman" w:eastAsia="Times New Roman" w:hAnsi="Times New Roman"/>
          <w:sz w:val="24"/>
          <w:szCs w:val="24"/>
        </w:rPr>
        <w:t>о</w:t>
      </w:r>
      <w:r w:rsidRPr="00F86C6C">
        <w:rPr>
          <w:rFonts w:ascii="Times New Roman" w:eastAsia="Times New Roman" w:hAnsi="Times New Roman"/>
          <w:sz w:val="24"/>
          <w:szCs w:val="24"/>
        </w:rPr>
        <w:t>нентов и абонентских групп, удаленных от АТС на расстояние от 3,5 до 7 и более киломе</w:t>
      </w:r>
      <w:r w:rsidRPr="00F86C6C">
        <w:rPr>
          <w:rFonts w:ascii="Times New Roman" w:eastAsia="Times New Roman" w:hAnsi="Times New Roman"/>
          <w:sz w:val="24"/>
          <w:szCs w:val="24"/>
        </w:rPr>
        <w:t>т</w:t>
      </w:r>
      <w:r w:rsidRPr="00F86C6C">
        <w:rPr>
          <w:rFonts w:ascii="Times New Roman" w:eastAsia="Times New Roman" w:hAnsi="Times New Roman"/>
          <w:sz w:val="24"/>
          <w:szCs w:val="24"/>
        </w:rPr>
        <w:t xml:space="preserve">ров. </w:t>
      </w:r>
    </w:p>
    <w:p w:rsidR="001B424A" w:rsidRPr="00F86C6C" w:rsidRDefault="001B424A" w:rsidP="00F86C6C">
      <w:pPr>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Расчет емкости инфраструктуры связи:</w:t>
      </w:r>
    </w:p>
    <w:p w:rsidR="001B424A" w:rsidRPr="00F86C6C" w:rsidRDefault="001B424A" w:rsidP="00F86C6C">
      <w:pPr>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согласно «</w:t>
      </w:r>
      <w:r w:rsidRPr="00F86C6C">
        <w:rPr>
          <w:rFonts w:ascii="Times New Roman" w:hAnsi="Times New Roman"/>
          <w:sz w:val="24"/>
          <w:szCs w:val="24"/>
        </w:rPr>
        <w:t>Методики определения потребности в средствах связи на селе»</w:t>
      </w:r>
      <w:r w:rsidRPr="00F86C6C">
        <w:rPr>
          <w:rFonts w:ascii="Times New Roman" w:eastAsia="Times New Roman" w:hAnsi="Times New Roman"/>
          <w:sz w:val="24"/>
          <w:szCs w:val="24"/>
        </w:rPr>
        <w:t>, емкость и</w:t>
      </w:r>
      <w:r w:rsidRPr="00F86C6C">
        <w:rPr>
          <w:rFonts w:ascii="Times New Roman" w:eastAsia="Times New Roman" w:hAnsi="Times New Roman"/>
          <w:sz w:val="24"/>
          <w:szCs w:val="24"/>
        </w:rPr>
        <w:t>н</w:t>
      </w:r>
      <w:r w:rsidRPr="00F86C6C">
        <w:rPr>
          <w:rFonts w:ascii="Times New Roman" w:eastAsia="Times New Roman" w:hAnsi="Times New Roman"/>
          <w:sz w:val="24"/>
          <w:szCs w:val="24"/>
        </w:rPr>
        <w:t>фраструктуры связи населенных пунктов Ермолаевского сельского поселения рассчитана и</w:t>
      </w:r>
      <w:r w:rsidRPr="00F86C6C">
        <w:rPr>
          <w:rFonts w:ascii="Times New Roman" w:eastAsia="Times New Roman" w:hAnsi="Times New Roman"/>
          <w:sz w:val="24"/>
          <w:szCs w:val="24"/>
        </w:rPr>
        <w:t>с</w:t>
      </w:r>
      <w:r w:rsidRPr="00F86C6C">
        <w:rPr>
          <w:rFonts w:ascii="Times New Roman" w:eastAsia="Times New Roman" w:hAnsi="Times New Roman"/>
          <w:sz w:val="24"/>
          <w:szCs w:val="24"/>
        </w:rPr>
        <w:t>ходя из следующей проектируемой телефонной плотности:</w:t>
      </w:r>
    </w:p>
    <w:p w:rsidR="001B424A" w:rsidRPr="00F86C6C" w:rsidRDefault="001B424A" w:rsidP="00F86C6C">
      <w:pPr>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 xml:space="preserve">- на </w:t>
      </w:r>
      <w:r w:rsidRPr="00F86C6C">
        <w:rPr>
          <w:rFonts w:ascii="Times New Roman" w:eastAsia="Times New Roman" w:hAnsi="Times New Roman"/>
          <w:sz w:val="24"/>
          <w:szCs w:val="24"/>
          <w:lang w:val="en-US"/>
        </w:rPr>
        <w:t>I</w:t>
      </w:r>
      <w:r w:rsidRPr="00F86C6C">
        <w:rPr>
          <w:rFonts w:ascii="Times New Roman" w:eastAsia="Times New Roman" w:hAnsi="Times New Roman"/>
          <w:sz w:val="24"/>
          <w:szCs w:val="24"/>
        </w:rPr>
        <w:t xml:space="preserve"> очередь - 24 телефонных автоматов (ТА) на 100 человек в центральной усадьбе и 18 ТА в остальных поселках; </w:t>
      </w:r>
    </w:p>
    <w:p w:rsidR="001B424A" w:rsidRPr="00F86C6C" w:rsidRDefault="001B424A" w:rsidP="00F86C6C">
      <w:pPr>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 на расчетный срок  - 30 ТА на 100 человек для всех населенных пунктов.</w:t>
      </w:r>
    </w:p>
    <w:p w:rsidR="001B424A" w:rsidRPr="00F86C6C" w:rsidRDefault="001B424A" w:rsidP="00F86C6C">
      <w:pPr>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 xml:space="preserve">Требуемое количество абонентских портов </w:t>
      </w:r>
      <w:r w:rsidRPr="00F86C6C">
        <w:rPr>
          <w:rFonts w:ascii="Times New Roman" w:hAnsi="Times New Roman"/>
          <w:sz w:val="24"/>
          <w:szCs w:val="24"/>
        </w:rPr>
        <w:t>культурно-бытового и промышленного се</w:t>
      </w:r>
      <w:r w:rsidRPr="00F86C6C">
        <w:rPr>
          <w:rFonts w:ascii="Times New Roman" w:hAnsi="Times New Roman"/>
          <w:sz w:val="24"/>
          <w:szCs w:val="24"/>
        </w:rPr>
        <w:t>к</w:t>
      </w:r>
      <w:r w:rsidRPr="00F86C6C">
        <w:rPr>
          <w:rFonts w:ascii="Times New Roman" w:hAnsi="Times New Roman"/>
          <w:sz w:val="24"/>
          <w:szCs w:val="24"/>
        </w:rPr>
        <w:t>торов</w:t>
      </w:r>
      <w:r w:rsidRPr="00F86C6C">
        <w:rPr>
          <w:rFonts w:ascii="Times New Roman" w:eastAsia="Times New Roman" w:hAnsi="Times New Roman"/>
          <w:sz w:val="24"/>
          <w:szCs w:val="24"/>
        </w:rPr>
        <w:t xml:space="preserve"> принято на основании данных типовых проектов или по потребности и может уто</w:t>
      </w:r>
      <w:r w:rsidRPr="00F86C6C">
        <w:rPr>
          <w:rFonts w:ascii="Times New Roman" w:eastAsia="Times New Roman" w:hAnsi="Times New Roman"/>
          <w:sz w:val="24"/>
          <w:szCs w:val="24"/>
        </w:rPr>
        <w:t>ч</w:t>
      </w:r>
      <w:r w:rsidRPr="00F86C6C">
        <w:rPr>
          <w:rFonts w:ascii="Times New Roman" w:eastAsia="Times New Roman" w:hAnsi="Times New Roman"/>
          <w:sz w:val="24"/>
          <w:szCs w:val="24"/>
        </w:rPr>
        <w:t xml:space="preserve">няться на последующих стадиях проектирования. </w:t>
      </w:r>
    </w:p>
    <w:p w:rsidR="001B424A" w:rsidRPr="00F86C6C" w:rsidRDefault="001B424A" w:rsidP="00F86C6C">
      <w:pPr>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Результаты расчета емкости инфраструкт</w:t>
      </w:r>
      <w:r w:rsidR="00AE0D8F">
        <w:rPr>
          <w:rFonts w:ascii="Times New Roman" w:eastAsia="Times New Roman" w:hAnsi="Times New Roman"/>
          <w:sz w:val="24"/>
          <w:szCs w:val="24"/>
        </w:rPr>
        <w:t>уры связи оформлены в таблице 43</w:t>
      </w:r>
      <w:r w:rsidRPr="00F86C6C">
        <w:rPr>
          <w:rFonts w:ascii="Times New Roman" w:eastAsia="Times New Roman" w:hAnsi="Times New Roman"/>
          <w:sz w:val="24"/>
          <w:szCs w:val="24"/>
        </w:rPr>
        <w:t>.</w:t>
      </w:r>
    </w:p>
    <w:p w:rsidR="001B424A" w:rsidRPr="00BA7A7A" w:rsidRDefault="00AE0D8F" w:rsidP="00BA7A7A">
      <w:pPr>
        <w:spacing w:after="0" w:line="240" w:lineRule="auto"/>
        <w:ind w:firstLine="709"/>
        <w:contextualSpacing/>
        <w:jc w:val="right"/>
        <w:rPr>
          <w:rFonts w:ascii="Times New Roman" w:hAnsi="Times New Roman"/>
          <w:i/>
          <w:sz w:val="24"/>
          <w:szCs w:val="24"/>
        </w:rPr>
      </w:pPr>
      <w:r>
        <w:rPr>
          <w:rFonts w:ascii="Times New Roman" w:hAnsi="Times New Roman"/>
          <w:i/>
          <w:sz w:val="24"/>
          <w:szCs w:val="24"/>
        </w:rPr>
        <w:t>Таблица 43</w:t>
      </w:r>
    </w:p>
    <w:p w:rsidR="001B424A" w:rsidRPr="00177E5B" w:rsidRDefault="001B424A" w:rsidP="00177E5B">
      <w:pPr>
        <w:spacing w:after="0" w:line="240" w:lineRule="auto"/>
        <w:ind w:firstLine="539"/>
        <w:contextualSpacing/>
        <w:jc w:val="center"/>
        <w:rPr>
          <w:rFonts w:ascii="Times New Roman" w:hAnsi="Times New Roman"/>
          <w:b/>
          <w:sz w:val="24"/>
          <w:szCs w:val="24"/>
        </w:rPr>
      </w:pPr>
      <w:r w:rsidRPr="00177E5B">
        <w:rPr>
          <w:rFonts w:ascii="Times New Roman" w:hAnsi="Times New Roman"/>
          <w:b/>
          <w:sz w:val="24"/>
          <w:szCs w:val="24"/>
        </w:rPr>
        <w:t>Емкость инфраструктуры связи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852"/>
        <w:gridCol w:w="992"/>
        <w:gridCol w:w="849"/>
        <w:gridCol w:w="851"/>
        <w:gridCol w:w="850"/>
        <w:gridCol w:w="992"/>
        <w:gridCol w:w="850"/>
        <w:gridCol w:w="851"/>
      </w:tblGrid>
      <w:tr w:rsidR="001B424A" w:rsidRPr="00F86C6C" w:rsidTr="00AE0D8F">
        <w:trPr>
          <w:trHeight w:val="803"/>
        </w:trPr>
        <w:tc>
          <w:tcPr>
            <w:tcW w:w="2552" w:type="dxa"/>
            <w:vMerge w:val="restart"/>
            <w:shd w:val="clear" w:color="auto" w:fill="DBE5F1" w:themeFill="accent1" w:themeFillTint="33"/>
            <w:vAlign w:val="center"/>
            <w:hideMark/>
          </w:tcPr>
          <w:p w:rsidR="001B424A" w:rsidRPr="00F86C6C" w:rsidRDefault="001B424A" w:rsidP="00F86C6C">
            <w:pPr>
              <w:keepNext/>
              <w:spacing w:after="0" w:line="240" w:lineRule="auto"/>
              <w:contextualSpacing/>
              <w:jc w:val="center"/>
              <w:rPr>
                <w:rFonts w:ascii="Times New Roman" w:eastAsia="Times New Roman" w:hAnsi="Times New Roman"/>
                <w:bCs/>
                <w:szCs w:val="24"/>
                <w:u w:val="single"/>
              </w:rPr>
            </w:pPr>
            <w:r w:rsidRPr="00F86C6C">
              <w:rPr>
                <w:rFonts w:ascii="Times New Roman" w:eastAsia="Times New Roman" w:hAnsi="Times New Roman"/>
                <w:szCs w:val="24"/>
              </w:rPr>
              <w:t>Населенный пункт</w:t>
            </w:r>
          </w:p>
        </w:tc>
        <w:tc>
          <w:tcPr>
            <w:tcW w:w="1844" w:type="dxa"/>
            <w:gridSpan w:val="2"/>
            <w:shd w:val="clear" w:color="auto" w:fill="DBE5F1" w:themeFill="accent1" w:themeFillTint="33"/>
            <w:vAlign w:val="center"/>
            <w:hideMark/>
          </w:tcPr>
          <w:p w:rsidR="001B424A" w:rsidRPr="00F86C6C" w:rsidRDefault="001B424A" w:rsidP="00F86C6C">
            <w:pPr>
              <w:keepNext/>
              <w:spacing w:after="0" w:line="240" w:lineRule="auto"/>
              <w:contextualSpacing/>
              <w:jc w:val="center"/>
              <w:rPr>
                <w:rFonts w:ascii="Times New Roman" w:eastAsia="Times New Roman" w:hAnsi="Times New Roman"/>
                <w:szCs w:val="24"/>
              </w:rPr>
            </w:pPr>
            <w:r w:rsidRPr="00F86C6C">
              <w:rPr>
                <w:rFonts w:ascii="Times New Roman" w:eastAsia="Times New Roman" w:hAnsi="Times New Roman"/>
                <w:bCs/>
                <w:szCs w:val="24"/>
              </w:rPr>
              <w:t>Население, чел</w:t>
            </w:r>
          </w:p>
        </w:tc>
        <w:tc>
          <w:tcPr>
            <w:tcW w:w="1700" w:type="dxa"/>
            <w:gridSpan w:val="2"/>
            <w:shd w:val="clear" w:color="auto" w:fill="DBE5F1" w:themeFill="accent1" w:themeFillTint="33"/>
            <w:vAlign w:val="center"/>
            <w:hideMark/>
          </w:tcPr>
          <w:p w:rsidR="001B424A" w:rsidRPr="00F86C6C" w:rsidRDefault="001B424A" w:rsidP="00F86C6C">
            <w:pPr>
              <w:keepNext/>
              <w:spacing w:after="0" w:line="240" w:lineRule="auto"/>
              <w:contextualSpacing/>
              <w:jc w:val="center"/>
              <w:rPr>
                <w:rFonts w:ascii="Times New Roman" w:eastAsia="Times New Roman" w:hAnsi="Times New Roman"/>
                <w:bCs/>
                <w:szCs w:val="24"/>
              </w:rPr>
            </w:pPr>
            <w:r w:rsidRPr="00F86C6C">
              <w:rPr>
                <w:rFonts w:ascii="Times New Roman" w:eastAsia="Times New Roman" w:hAnsi="Times New Roman"/>
                <w:bCs/>
                <w:szCs w:val="24"/>
              </w:rPr>
              <w:t>Количество телефонов</w:t>
            </w:r>
          </w:p>
          <w:p w:rsidR="001B424A" w:rsidRPr="00F86C6C" w:rsidRDefault="001B424A" w:rsidP="00F86C6C">
            <w:pPr>
              <w:keepNext/>
              <w:spacing w:after="0" w:line="240" w:lineRule="auto"/>
              <w:contextualSpacing/>
              <w:jc w:val="center"/>
              <w:rPr>
                <w:rFonts w:ascii="Times New Roman" w:eastAsia="Times New Roman" w:hAnsi="Times New Roman"/>
                <w:szCs w:val="24"/>
              </w:rPr>
            </w:pPr>
            <w:r w:rsidRPr="00F86C6C">
              <w:rPr>
                <w:rFonts w:ascii="Times New Roman" w:eastAsia="Times New Roman" w:hAnsi="Times New Roman"/>
                <w:bCs/>
                <w:szCs w:val="24"/>
              </w:rPr>
              <w:t xml:space="preserve"> жилого сект</w:t>
            </w:r>
            <w:r w:rsidRPr="00F86C6C">
              <w:rPr>
                <w:rFonts w:ascii="Times New Roman" w:eastAsia="Times New Roman" w:hAnsi="Times New Roman"/>
                <w:bCs/>
                <w:szCs w:val="24"/>
              </w:rPr>
              <w:t>о</w:t>
            </w:r>
            <w:r w:rsidRPr="00F86C6C">
              <w:rPr>
                <w:rFonts w:ascii="Times New Roman" w:eastAsia="Times New Roman" w:hAnsi="Times New Roman"/>
                <w:bCs/>
                <w:szCs w:val="24"/>
              </w:rPr>
              <w:t>ра,</w:t>
            </w:r>
            <w:r w:rsidR="009C1D88" w:rsidRPr="00F86C6C">
              <w:rPr>
                <w:rFonts w:ascii="Times New Roman" w:eastAsia="Times New Roman" w:hAnsi="Times New Roman"/>
                <w:bCs/>
                <w:szCs w:val="24"/>
              </w:rPr>
              <w:t xml:space="preserve"> </w:t>
            </w:r>
            <w:proofErr w:type="gramStart"/>
            <w:r w:rsidRPr="00F86C6C">
              <w:rPr>
                <w:rFonts w:ascii="Times New Roman" w:eastAsia="Times New Roman" w:hAnsi="Times New Roman"/>
                <w:bCs/>
                <w:szCs w:val="24"/>
              </w:rPr>
              <w:t>шт</w:t>
            </w:r>
            <w:proofErr w:type="gramEnd"/>
          </w:p>
        </w:tc>
        <w:tc>
          <w:tcPr>
            <w:tcW w:w="1842" w:type="dxa"/>
            <w:gridSpan w:val="2"/>
            <w:shd w:val="clear" w:color="auto" w:fill="DBE5F1" w:themeFill="accent1" w:themeFillTint="33"/>
            <w:vAlign w:val="center"/>
            <w:hideMark/>
          </w:tcPr>
          <w:p w:rsidR="001B424A" w:rsidRPr="00F86C6C" w:rsidRDefault="001B424A" w:rsidP="00F86C6C">
            <w:pPr>
              <w:keepNext/>
              <w:spacing w:after="0" w:line="240" w:lineRule="auto"/>
              <w:contextualSpacing/>
              <w:jc w:val="center"/>
              <w:rPr>
                <w:rFonts w:ascii="Times New Roman" w:eastAsia="Times New Roman" w:hAnsi="Times New Roman"/>
                <w:szCs w:val="24"/>
              </w:rPr>
            </w:pPr>
            <w:r w:rsidRPr="00F86C6C">
              <w:rPr>
                <w:rFonts w:ascii="Times New Roman" w:eastAsia="Times New Roman" w:hAnsi="Times New Roman"/>
                <w:bCs/>
                <w:szCs w:val="24"/>
              </w:rPr>
              <w:t>Количество т</w:t>
            </w:r>
            <w:r w:rsidRPr="00F86C6C">
              <w:rPr>
                <w:rFonts w:ascii="Times New Roman" w:eastAsia="Times New Roman" w:hAnsi="Times New Roman"/>
                <w:bCs/>
                <w:szCs w:val="24"/>
              </w:rPr>
              <w:t>е</w:t>
            </w:r>
            <w:r w:rsidRPr="00F86C6C">
              <w:rPr>
                <w:rFonts w:ascii="Times New Roman" w:eastAsia="Times New Roman" w:hAnsi="Times New Roman"/>
                <w:bCs/>
                <w:szCs w:val="24"/>
              </w:rPr>
              <w:t>лефонов прои</w:t>
            </w:r>
            <w:r w:rsidRPr="00F86C6C">
              <w:rPr>
                <w:rFonts w:ascii="Times New Roman" w:eastAsia="Times New Roman" w:hAnsi="Times New Roman"/>
                <w:bCs/>
                <w:szCs w:val="24"/>
              </w:rPr>
              <w:t>з</w:t>
            </w:r>
            <w:r w:rsidR="003D5E4B" w:rsidRPr="00F86C6C">
              <w:rPr>
                <w:rFonts w:ascii="Times New Roman" w:eastAsia="Times New Roman" w:hAnsi="Times New Roman"/>
                <w:bCs/>
                <w:szCs w:val="24"/>
              </w:rPr>
              <w:t>водственного и обществен</w:t>
            </w:r>
            <w:r w:rsidRPr="00F86C6C">
              <w:rPr>
                <w:rFonts w:ascii="Times New Roman" w:eastAsia="Times New Roman" w:hAnsi="Times New Roman"/>
                <w:bCs/>
                <w:szCs w:val="24"/>
              </w:rPr>
              <w:t>ного сектора,</w:t>
            </w:r>
            <w:r w:rsidR="009C1D88" w:rsidRPr="00F86C6C">
              <w:rPr>
                <w:rFonts w:ascii="Times New Roman" w:eastAsia="Times New Roman" w:hAnsi="Times New Roman"/>
                <w:bCs/>
                <w:szCs w:val="24"/>
              </w:rPr>
              <w:t xml:space="preserve"> </w:t>
            </w:r>
            <w:proofErr w:type="gramStart"/>
            <w:r w:rsidRPr="00F86C6C">
              <w:rPr>
                <w:rFonts w:ascii="Times New Roman" w:eastAsia="Times New Roman" w:hAnsi="Times New Roman"/>
                <w:bCs/>
                <w:szCs w:val="24"/>
              </w:rPr>
              <w:t>шт</w:t>
            </w:r>
            <w:proofErr w:type="gramEnd"/>
          </w:p>
        </w:tc>
        <w:tc>
          <w:tcPr>
            <w:tcW w:w="1701" w:type="dxa"/>
            <w:gridSpan w:val="2"/>
            <w:shd w:val="clear" w:color="auto" w:fill="DBE5F1" w:themeFill="accent1" w:themeFillTint="33"/>
            <w:vAlign w:val="center"/>
          </w:tcPr>
          <w:p w:rsidR="001B424A" w:rsidRPr="00F86C6C" w:rsidRDefault="001B424A" w:rsidP="00F86C6C">
            <w:pPr>
              <w:keepNext/>
              <w:spacing w:after="0" w:line="240" w:lineRule="auto"/>
              <w:contextualSpacing/>
              <w:jc w:val="center"/>
              <w:rPr>
                <w:rFonts w:ascii="Times New Roman" w:eastAsia="Times New Roman" w:hAnsi="Times New Roman"/>
                <w:szCs w:val="24"/>
              </w:rPr>
            </w:pPr>
            <w:r w:rsidRPr="00F86C6C">
              <w:rPr>
                <w:rFonts w:ascii="Times New Roman" w:eastAsia="Times New Roman" w:hAnsi="Times New Roman"/>
                <w:szCs w:val="24"/>
              </w:rPr>
              <w:t>Всего тел</w:t>
            </w:r>
            <w:r w:rsidRPr="00F86C6C">
              <w:rPr>
                <w:rFonts w:ascii="Times New Roman" w:eastAsia="Times New Roman" w:hAnsi="Times New Roman"/>
                <w:szCs w:val="24"/>
              </w:rPr>
              <w:t>е</w:t>
            </w:r>
            <w:r w:rsidRPr="00F86C6C">
              <w:rPr>
                <w:rFonts w:ascii="Times New Roman" w:eastAsia="Times New Roman" w:hAnsi="Times New Roman"/>
                <w:szCs w:val="24"/>
              </w:rPr>
              <w:t>фон</w:t>
            </w:r>
            <w:r w:rsidR="003D5E4B" w:rsidRPr="00F86C6C">
              <w:rPr>
                <w:rFonts w:ascii="Times New Roman" w:eastAsia="Times New Roman" w:hAnsi="Times New Roman"/>
                <w:szCs w:val="24"/>
              </w:rPr>
              <w:t>н</w:t>
            </w:r>
            <w:r w:rsidRPr="00F86C6C">
              <w:rPr>
                <w:rFonts w:ascii="Times New Roman" w:eastAsia="Times New Roman" w:hAnsi="Times New Roman"/>
                <w:szCs w:val="24"/>
              </w:rPr>
              <w:t>ых ном</w:t>
            </w:r>
            <w:r w:rsidRPr="00F86C6C">
              <w:rPr>
                <w:rFonts w:ascii="Times New Roman" w:eastAsia="Times New Roman" w:hAnsi="Times New Roman"/>
                <w:szCs w:val="24"/>
              </w:rPr>
              <w:t>е</w:t>
            </w:r>
            <w:r w:rsidRPr="00F86C6C">
              <w:rPr>
                <w:rFonts w:ascii="Times New Roman" w:eastAsia="Times New Roman" w:hAnsi="Times New Roman"/>
                <w:szCs w:val="24"/>
              </w:rPr>
              <w:t xml:space="preserve">ров, </w:t>
            </w:r>
            <w:proofErr w:type="gramStart"/>
            <w:r w:rsidRPr="00F86C6C">
              <w:rPr>
                <w:rFonts w:ascii="Times New Roman" w:eastAsia="Times New Roman" w:hAnsi="Times New Roman"/>
                <w:szCs w:val="24"/>
              </w:rPr>
              <w:t>шт</w:t>
            </w:r>
            <w:proofErr w:type="gramEnd"/>
          </w:p>
        </w:tc>
      </w:tr>
      <w:tr w:rsidR="001B424A" w:rsidRPr="00F86C6C" w:rsidTr="00AE0D8F">
        <w:trPr>
          <w:cantSplit/>
          <w:trHeight w:val="1134"/>
        </w:trPr>
        <w:tc>
          <w:tcPr>
            <w:tcW w:w="2552" w:type="dxa"/>
            <w:vMerge/>
            <w:shd w:val="clear" w:color="auto" w:fill="DBE5F1" w:themeFill="accent1" w:themeFillTint="33"/>
            <w:vAlign w:val="center"/>
            <w:hideMark/>
          </w:tcPr>
          <w:p w:rsidR="001B424A" w:rsidRPr="00F86C6C" w:rsidRDefault="001B424A" w:rsidP="00F86C6C">
            <w:pPr>
              <w:keepNext/>
              <w:spacing w:after="0" w:line="240" w:lineRule="auto"/>
              <w:contextualSpacing/>
              <w:jc w:val="center"/>
              <w:rPr>
                <w:rFonts w:ascii="Times New Roman" w:eastAsia="Times New Roman" w:hAnsi="Times New Roman"/>
                <w:color w:val="C00000"/>
                <w:szCs w:val="24"/>
              </w:rPr>
            </w:pPr>
          </w:p>
        </w:tc>
        <w:tc>
          <w:tcPr>
            <w:tcW w:w="852" w:type="dxa"/>
            <w:shd w:val="clear" w:color="auto" w:fill="DBE5F1" w:themeFill="accent1" w:themeFillTint="33"/>
            <w:textDirection w:val="btLr"/>
            <w:vAlign w:val="center"/>
          </w:tcPr>
          <w:p w:rsidR="001B424A" w:rsidRPr="00F86C6C" w:rsidRDefault="001B424A" w:rsidP="00F86C6C">
            <w:pPr>
              <w:keepNext/>
              <w:spacing w:after="0" w:line="240" w:lineRule="auto"/>
              <w:contextualSpacing/>
              <w:jc w:val="center"/>
              <w:rPr>
                <w:rFonts w:ascii="Times New Roman" w:eastAsia="Times New Roman" w:hAnsi="Times New Roman"/>
                <w:bCs/>
                <w:szCs w:val="24"/>
              </w:rPr>
            </w:pPr>
            <w:r w:rsidRPr="00F86C6C">
              <w:rPr>
                <w:rFonts w:ascii="Times New Roman" w:eastAsia="Times New Roman" w:hAnsi="Times New Roman"/>
                <w:szCs w:val="24"/>
              </w:rPr>
              <w:t>1 очередь</w:t>
            </w:r>
          </w:p>
        </w:tc>
        <w:tc>
          <w:tcPr>
            <w:tcW w:w="992" w:type="dxa"/>
            <w:shd w:val="clear" w:color="auto" w:fill="DBE5F1" w:themeFill="accent1" w:themeFillTint="33"/>
            <w:textDirection w:val="btLr"/>
            <w:vAlign w:val="center"/>
          </w:tcPr>
          <w:p w:rsidR="001B424A" w:rsidRPr="00F86C6C" w:rsidRDefault="001B424A" w:rsidP="00F86C6C">
            <w:pPr>
              <w:keepNext/>
              <w:spacing w:after="0" w:line="240" w:lineRule="auto"/>
              <w:contextualSpacing/>
              <w:jc w:val="center"/>
              <w:rPr>
                <w:rFonts w:ascii="Times New Roman" w:eastAsia="Times New Roman" w:hAnsi="Times New Roman"/>
                <w:szCs w:val="24"/>
              </w:rPr>
            </w:pPr>
            <w:r w:rsidRPr="00F86C6C">
              <w:rPr>
                <w:rFonts w:ascii="Times New Roman" w:eastAsia="Times New Roman" w:hAnsi="Times New Roman"/>
                <w:szCs w:val="24"/>
              </w:rPr>
              <w:t>Расчетный</w:t>
            </w:r>
          </w:p>
          <w:p w:rsidR="001B424A" w:rsidRPr="00F86C6C" w:rsidRDefault="001B424A" w:rsidP="00F86C6C">
            <w:pPr>
              <w:keepNext/>
              <w:spacing w:after="0" w:line="240" w:lineRule="auto"/>
              <w:contextualSpacing/>
              <w:jc w:val="center"/>
              <w:rPr>
                <w:rFonts w:ascii="Times New Roman" w:eastAsia="Times New Roman" w:hAnsi="Times New Roman"/>
                <w:bCs/>
                <w:szCs w:val="24"/>
              </w:rPr>
            </w:pPr>
            <w:r w:rsidRPr="00F86C6C">
              <w:rPr>
                <w:rFonts w:ascii="Times New Roman" w:eastAsia="Times New Roman" w:hAnsi="Times New Roman"/>
                <w:szCs w:val="24"/>
              </w:rPr>
              <w:t>срок</w:t>
            </w:r>
          </w:p>
        </w:tc>
        <w:tc>
          <w:tcPr>
            <w:tcW w:w="849" w:type="dxa"/>
            <w:shd w:val="clear" w:color="auto" w:fill="DBE5F1" w:themeFill="accent1" w:themeFillTint="33"/>
            <w:textDirection w:val="btLr"/>
            <w:vAlign w:val="center"/>
          </w:tcPr>
          <w:p w:rsidR="001B424A" w:rsidRPr="00F86C6C" w:rsidRDefault="001B424A" w:rsidP="00F86C6C">
            <w:pPr>
              <w:keepNext/>
              <w:spacing w:after="0" w:line="240" w:lineRule="auto"/>
              <w:contextualSpacing/>
              <w:jc w:val="center"/>
              <w:rPr>
                <w:rFonts w:ascii="Times New Roman" w:eastAsia="Times New Roman" w:hAnsi="Times New Roman"/>
                <w:bCs/>
                <w:szCs w:val="24"/>
              </w:rPr>
            </w:pPr>
            <w:r w:rsidRPr="00F86C6C">
              <w:rPr>
                <w:rFonts w:ascii="Times New Roman" w:eastAsia="Times New Roman" w:hAnsi="Times New Roman"/>
                <w:szCs w:val="24"/>
              </w:rPr>
              <w:t>1 очередь</w:t>
            </w:r>
          </w:p>
        </w:tc>
        <w:tc>
          <w:tcPr>
            <w:tcW w:w="851" w:type="dxa"/>
            <w:shd w:val="clear" w:color="auto" w:fill="DBE5F1" w:themeFill="accent1" w:themeFillTint="33"/>
            <w:textDirection w:val="btLr"/>
            <w:vAlign w:val="center"/>
          </w:tcPr>
          <w:p w:rsidR="001B424A" w:rsidRPr="00F86C6C" w:rsidRDefault="001B424A" w:rsidP="00F86C6C">
            <w:pPr>
              <w:keepNext/>
              <w:spacing w:after="0" w:line="240" w:lineRule="auto"/>
              <w:contextualSpacing/>
              <w:jc w:val="center"/>
              <w:rPr>
                <w:rFonts w:ascii="Times New Roman" w:eastAsia="Times New Roman" w:hAnsi="Times New Roman"/>
                <w:szCs w:val="24"/>
              </w:rPr>
            </w:pPr>
            <w:r w:rsidRPr="00F86C6C">
              <w:rPr>
                <w:rFonts w:ascii="Times New Roman" w:eastAsia="Times New Roman" w:hAnsi="Times New Roman"/>
                <w:szCs w:val="24"/>
              </w:rPr>
              <w:t>Расчетный</w:t>
            </w:r>
          </w:p>
          <w:p w:rsidR="001B424A" w:rsidRPr="00F86C6C" w:rsidRDefault="001B424A" w:rsidP="00F86C6C">
            <w:pPr>
              <w:keepNext/>
              <w:spacing w:after="0" w:line="240" w:lineRule="auto"/>
              <w:contextualSpacing/>
              <w:jc w:val="center"/>
              <w:rPr>
                <w:rFonts w:ascii="Times New Roman" w:eastAsia="Times New Roman" w:hAnsi="Times New Roman"/>
                <w:bCs/>
                <w:szCs w:val="24"/>
              </w:rPr>
            </w:pPr>
            <w:r w:rsidRPr="00F86C6C">
              <w:rPr>
                <w:rFonts w:ascii="Times New Roman" w:eastAsia="Times New Roman" w:hAnsi="Times New Roman"/>
                <w:szCs w:val="24"/>
              </w:rPr>
              <w:t>срок</w:t>
            </w:r>
          </w:p>
        </w:tc>
        <w:tc>
          <w:tcPr>
            <w:tcW w:w="850" w:type="dxa"/>
            <w:shd w:val="clear" w:color="auto" w:fill="DBE5F1" w:themeFill="accent1" w:themeFillTint="33"/>
            <w:textDirection w:val="btLr"/>
            <w:vAlign w:val="center"/>
            <w:hideMark/>
          </w:tcPr>
          <w:p w:rsidR="001B424A" w:rsidRPr="00F86C6C" w:rsidRDefault="001B424A" w:rsidP="00F86C6C">
            <w:pPr>
              <w:keepNext/>
              <w:spacing w:after="0" w:line="240" w:lineRule="auto"/>
              <w:contextualSpacing/>
              <w:jc w:val="center"/>
              <w:rPr>
                <w:rFonts w:ascii="Times New Roman" w:eastAsia="Times New Roman" w:hAnsi="Times New Roman"/>
                <w:szCs w:val="24"/>
              </w:rPr>
            </w:pPr>
            <w:r w:rsidRPr="00F86C6C">
              <w:rPr>
                <w:rFonts w:ascii="Times New Roman" w:eastAsia="Times New Roman" w:hAnsi="Times New Roman"/>
                <w:szCs w:val="24"/>
              </w:rPr>
              <w:t>1 очередь</w:t>
            </w:r>
          </w:p>
        </w:tc>
        <w:tc>
          <w:tcPr>
            <w:tcW w:w="992" w:type="dxa"/>
            <w:shd w:val="clear" w:color="auto" w:fill="DBE5F1" w:themeFill="accent1" w:themeFillTint="33"/>
            <w:textDirection w:val="btLr"/>
            <w:vAlign w:val="center"/>
          </w:tcPr>
          <w:p w:rsidR="001B424A" w:rsidRPr="00F86C6C" w:rsidRDefault="001B424A" w:rsidP="00F86C6C">
            <w:pPr>
              <w:keepNext/>
              <w:spacing w:after="0" w:line="240" w:lineRule="auto"/>
              <w:contextualSpacing/>
              <w:jc w:val="center"/>
              <w:rPr>
                <w:rFonts w:ascii="Times New Roman" w:eastAsia="Times New Roman" w:hAnsi="Times New Roman"/>
                <w:szCs w:val="24"/>
              </w:rPr>
            </w:pPr>
            <w:r w:rsidRPr="00F86C6C">
              <w:rPr>
                <w:rFonts w:ascii="Times New Roman" w:eastAsia="Times New Roman" w:hAnsi="Times New Roman"/>
                <w:szCs w:val="24"/>
              </w:rPr>
              <w:t>Расчетный</w:t>
            </w:r>
          </w:p>
          <w:p w:rsidR="001B424A" w:rsidRPr="00F86C6C" w:rsidRDefault="001B424A" w:rsidP="00F86C6C">
            <w:pPr>
              <w:keepNext/>
              <w:spacing w:after="0" w:line="240" w:lineRule="auto"/>
              <w:contextualSpacing/>
              <w:jc w:val="center"/>
              <w:rPr>
                <w:rFonts w:ascii="Times New Roman" w:eastAsia="Times New Roman" w:hAnsi="Times New Roman"/>
                <w:szCs w:val="24"/>
              </w:rPr>
            </w:pPr>
            <w:r w:rsidRPr="00F86C6C">
              <w:rPr>
                <w:rFonts w:ascii="Times New Roman" w:eastAsia="Times New Roman" w:hAnsi="Times New Roman"/>
                <w:szCs w:val="24"/>
              </w:rPr>
              <w:t>срок</w:t>
            </w:r>
          </w:p>
        </w:tc>
        <w:tc>
          <w:tcPr>
            <w:tcW w:w="850" w:type="dxa"/>
            <w:shd w:val="clear" w:color="auto" w:fill="DBE5F1" w:themeFill="accent1" w:themeFillTint="33"/>
            <w:textDirection w:val="btLr"/>
            <w:vAlign w:val="center"/>
          </w:tcPr>
          <w:p w:rsidR="001B424A" w:rsidRPr="00F86C6C" w:rsidRDefault="001B424A" w:rsidP="00F86C6C">
            <w:pPr>
              <w:keepNext/>
              <w:spacing w:after="0" w:line="240" w:lineRule="auto"/>
              <w:contextualSpacing/>
              <w:jc w:val="center"/>
              <w:rPr>
                <w:rFonts w:ascii="Times New Roman" w:eastAsia="Times New Roman" w:hAnsi="Times New Roman"/>
                <w:szCs w:val="24"/>
              </w:rPr>
            </w:pPr>
            <w:r w:rsidRPr="00F86C6C">
              <w:rPr>
                <w:rFonts w:ascii="Times New Roman" w:eastAsia="Times New Roman" w:hAnsi="Times New Roman"/>
                <w:szCs w:val="24"/>
              </w:rPr>
              <w:t>1 очередь</w:t>
            </w:r>
          </w:p>
        </w:tc>
        <w:tc>
          <w:tcPr>
            <w:tcW w:w="851" w:type="dxa"/>
            <w:shd w:val="clear" w:color="auto" w:fill="DBE5F1" w:themeFill="accent1" w:themeFillTint="33"/>
            <w:textDirection w:val="btLr"/>
            <w:vAlign w:val="center"/>
          </w:tcPr>
          <w:p w:rsidR="001B424A" w:rsidRPr="00F86C6C" w:rsidRDefault="001B424A" w:rsidP="00F86C6C">
            <w:pPr>
              <w:keepNext/>
              <w:spacing w:after="0" w:line="240" w:lineRule="auto"/>
              <w:contextualSpacing/>
              <w:jc w:val="center"/>
              <w:rPr>
                <w:rFonts w:ascii="Times New Roman" w:eastAsia="Times New Roman" w:hAnsi="Times New Roman"/>
                <w:szCs w:val="24"/>
              </w:rPr>
            </w:pPr>
            <w:r w:rsidRPr="00F86C6C">
              <w:rPr>
                <w:rFonts w:ascii="Times New Roman" w:eastAsia="Times New Roman" w:hAnsi="Times New Roman"/>
                <w:szCs w:val="24"/>
              </w:rPr>
              <w:t>Расчетный</w:t>
            </w:r>
          </w:p>
          <w:p w:rsidR="001B424A" w:rsidRPr="00F86C6C" w:rsidRDefault="001B424A" w:rsidP="00F86C6C">
            <w:pPr>
              <w:keepNext/>
              <w:spacing w:after="0" w:line="240" w:lineRule="auto"/>
              <w:contextualSpacing/>
              <w:jc w:val="center"/>
              <w:rPr>
                <w:rFonts w:ascii="Times New Roman" w:eastAsia="Times New Roman" w:hAnsi="Times New Roman"/>
                <w:szCs w:val="24"/>
              </w:rPr>
            </w:pPr>
            <w:r w:rsidRPr="00F86C6C">
              <w:rPr>
                <w:rFonts w:ascii="Times New Roman" w:eastAsia="Times New Roman" w:hAnsi="Times New Roman"/>
                <w:szCs w:val="24"/>
              </w:rPr>
              <w:t>срок</w:t>
            </w:r>
          </w:p>
        </w:tc>
      </w:tr>
      <w:tr w:rsidR="00AB7578" w:rsidRPr="00F86C6C" w:rsidTr="009C1D88">
        <w:trPr>
          <w:trHeight w:val="443"/>
        </w:trPr>
        <w:tc>
          <w:tcPr>
            <w:tcW w:w="2552" w:type="dxa"/>
            <w:shd w:val="clear" w:color="auto" w:fill="auto"/>
            <w:vAlign w:val="center"/>
            <w:hideMark/>
          </w:tcPr>
          <w:p w:rsidR="00AB7578" w:rsidRPr="00F86C6C" w:rsidRDefault="00AB7578" w:rsidP="00F86C6C">
            <w:pPr>
              <w:spacing w:after="0" w:line="240" w:lineRule="auto"/>
              <w:contextualSpacing/>
              <w:jc w:val="center"/>
              <w:rPr>
                <w:rFonts w:ascii="Times New Roman" w:eastAsia="Times New Roman" w:hAnsi="Times New Roman"/>
                <w:sz w:val="24"/>
                <w:szCs w:val="24"/>
              </w:rPr>
            </w:pPr>
            <w:r w:rsidRPr="00F86C6C">
              <w:rPr>
                <w:rFonts w:ascii="Times New Roman" w:eastAsia="Times New Roman" w:hAnsi="Times New Roman"/>
                <w:sz w:val="24"/>
                <w:szCs w:val="24"/>
              </w:rPr>
              <w:t>с. Убинское</w:t>
            </w:r>
          </w:p>
        </w:tc>
        <w:tc>
          <w:tcPr>
            <w:tcW w:w="852" w:type="dxa"/>
            <w:shd w:val="clear" w:color="auto" w:fill="auto"/>
            <w:vAlign w:val="center"/>
          </w:tcPr>
          <w:p w:rsidR="00AB7578" w:rsidRPr="00F86C6C" w:rsidRDefault="00AB7578" w:rsidP="00F86C6C">
            <w:pPr>
              <w:spacing w:after="0" w:line="240" w:lineRule="auto"/>
              <w:contextualSpacing/>
              <w:jc w:val="center"/>
              <w:rPr>
                <w:rFonts w:ascii="Times New Roman" w:eastAsia="Times New Roman" w:hAnsi="Times New Roman"/>
                <w:bCs/>
                <w:sz w:val="24"/>
                <w:szCs w:val="24"/>
              </w:rPr>
            </w:pPr>
            <w:r w:rsidRPr="00F86C6C">
              <w:rPr>
                <w:rFonts w:ascii="Times New Roman" w:eastAsia="Times New Roman" w:hAnsi="Times New Roman"/>
                <w:bCs/>
                <w:sz w:val="24"/>
                <w:szCs w:val="24"/>
              </w:rPr>
              <w:t>6130</w:t>
            </w:r>
          </w:p>
        </w:tc>
        <w:tc>
          <w:tcPr>
            <w:tcW w:w="992" w:type="dxa"/>
            <w:shd w:val="clear" w:color="auto" w:fill="auto"/>
            <w:vAlign w:val="center"/>
          </w:tcPr>
          <w:p w:rsidR="00AB7578" w:rsidRPr="00F86C6C" w:rsidRDefault="00AB7578" w:rsidP="00F86C6C">
            <w:pPr>
              <w:spacing w:after="0" w:line="240" w:lineRule="auto"/>
              <w:contextualSpacing/>
              <w:jc w:val="center"/>
              <w:rPr>
                <w:rFonts w:ascii="Times New Roman" w:eastAsia="Times New Roman" w:hAnsi="Times New Roman"/>
                <w:bCs/>
                <w:sz w:val="24"/>
                <w:szCs w:val="24"/>
              </w:rPr>
            </w:pPr>
            <w:r w:rsidRPr="00F86C6C">
              <w:rPr>
                <w:rFonts w:ascii="Times New Roman" w:eastAsia="Times New Roman" w:hAnsi="Times New Roman"/>
                <w:bCs/>
                <w:sz w:val="24"/>
                <w:szCs w:val="24"/>
              </w:rPr>
              <w:t>5940</w:t>
            </w:r>
          </w:p>
        </w:tc>
        <w:tc>
          <w:tcPr>
            <w:tcW w:w="849" w:type="dxa"/>
            <w:shd w:val="clear" w:color="auto" w:fill="auto"/>
            <w:vAlign w:val="center"/>
          </w:tcPr>
          <w:p w:rsidR="00AB7578" w:rsidRPr="00F86C6C" w:rsidRDefault="00AB7578" w:rsidP="00F86C6C">
            <w:pPr>
              <w:spacing w:after="0" w:line="240" w:lineRule="auto"/>
              <w:contextualSpacing/>
              <w:jc w:val="center"/>
              <w:rPr>
                <w:rFonts w:ascii="Times New Roman" w:eastAsia="Times New Roman" w:hAnsi="Times New Roman"/>
                <w:bCs/>
                <w:sz w:val="24"/>
                <w:szCs w:val="24"/>
              </w:rPr>
            </w:pPr>
            <w:r w:rsidRPr="00F86C6C">
              <w:rPr>
                <w:rFonts w:ascii="Times New Roman" w:eastAsia="Times New Roman" w:hAnsi="Times New Roman"/>
                <w:bCs/>
                <w:sz w:val="24"/>
                <w:szCs w:val="24"/>
              </w:rPr>
              <w:t>1778* (1472)</w:t>
            </w:r>
          </w:p>
        </w:tc>
        <w:tc>
          <w:tcPr>
            <w:tcW w:w="851" w:type="dxa"/>
            <w:shd w:val="clear" w:color="auto" w:fill="auto"/>
            <w:vAlign w:val="center"/>
          </w:tcPr>
          <w:p w:rsidR="00AB7578" w:rsidRPr="00F86C6C" w:rsidRDefault="00AB7578" w:rsidP="00F86C6C">
            <w:pPr>
              <w:spacing w:after="0" w:line="240" w:lineRule="auto"/>
              <w:contextualSpacing/>
              <w:jc w:val="center"/>
              <w:rPr>
                <w:rFonts w:ascii="Times New Roman" w:eastAsia="Times New Roman" w:hAnsi="Times New Roman"/>
                <w:bCs/>
                <w:sz w:val="24"/>
                <w:szCs w:val="24"/>
              </w:rPr>
            </w:pPr>
            <w:r w:rsidRPr="00F86C6C">
              <w:rPr>
                <w:rFonts w:ascii="Times New Roman" w:eastAsia="Times New Roman" w:hAnsi="Times New Roman"/>
                <w:bCs/>
                <w:sz w:val="24"/>
                <w:szCs w:val="24"/>
              </w:rPr>
              <w:t>1782</w:t>
            </w:r>
          </w:p>
        </w:tc>
        <w:tc>
          <w:tcPr>
            <w:tcW w:w="850" w:type="dxa"/>
            <w:shd w:val="clear" w:color="auto" w:fill="auto"/>
            <w:vAlign w:val="center"/>
            <w:hideMark/>
          </w:tcPr>
          <w:p w:rsidR="00AB7578" w:rsidRPr="00F86C6C" w:rsidRDefault="00AB7578" w:rsidP="00F86C6C">
            <w:pPr>
              <w:spacing w:after="0" w:line="240" w:lineRule="auto"/>
              <w:contextualSpacing/>
              <w:jc w:val="center"/>
              <w:rPr>
                <w:rFonts w:ascii="Times New Roman" w:eastAsia="Times New Roman" w:hAnsi="Times New Roman"/>
                <w:sz w:val="24"/>
                <w:szCs w:val="24"/>
              </w:rPr>
            </w:pPr>
            <w:r w:rsidRPr="00F86C6C">
              <w:rPr>
                <w:rFonts w:ascii="Times New Roman" w:eastAsia="Times New Roman" w:hAnsi="Times New Roman"/>
                <w:sz w:val="24"/>
                <w:szCs w:val="24"/>
              </w:rPr>
              <w:t>252</w:t>
            </w:r>
          </w:p>
        </w:tc>
        <w:tc>
          <w:tcPr>
            <w:tcW w:w="992" w:type="dxa"/>
            <w:shd w:val="clear" w:color="auto" w:fill="auto"/>
            <w:vAlign w:val="center"/>
          </w:tcPr>
          <w:p w:rsidR="00AB7578" w:rsidRPr="00F86C6C" w:rsidRDefault="00AB7578" w:rsidP="00F86C6C">
            <w:pPr>
              <w:spacing w:after="0" w:line="240" w:lineRule="auto"/>
              <w:contextualSpacing/>
              <w:jc w:val="center"/>
              <w:rPr>
                <w:rFonts w:ascii="Times New Roman" w:eastAsia="Times New Roman" w:hAnsi="Times New Roman"/>
                <w:sz w:val="24"/>
                <w:szCs w:val="24"/>
              </w:rPr>
            </w:pPr>
            <w:r w:rsidRPr="00F86C6C">
              <w:rPr>
                <w:rFonts w:ascii="Times New Roman" w:eastAsia="Times New Roman" w:hAnsi="Times New Roman"/>
                <w:sz w:val="24"/>
                <w:szCs w:val="24"/>
              </w:rPr>
              <w:t>270</w:t>
            </w:r>
          </w:p>
        </w:tc>
        <w:tc>
          <w:tcPr>
            <w:tcW w:w="850" w:type="dxa"/>
            <w:vAlign w:val="center"/>
          </w:tcPr>
          <w:p w:rsidR="00AB7578" w:rsidRPr="00F86C6C" w:rsidRDefault="00AB7578" w:rsidP="00F86C6C">
            <w:pPr>
              <w:spacing w:after="0" w:line="240" w:lineRule="auto"/>
              <w:contextualSpacing/>
              <w:jc w:val="center"/>
              <w:rPr>
                <w:rFonts w:ascii="Times New Roman" w:eastAsia="Times New Roman" w:hAnsi="Times New Roman"/>
                <w:sz w:val="24"/>
                <w:szCs w:val="24"/>
              </w:rPr>
            </w:pPr>
            <w:r w:rsidRPr="00F86C6C">
              <w:rPr>
                <w:rFonts w:ascii="Times New Roman" w:eastAsia="Times New Roman" w:hAnsi="Times New Roman"/>
                <w:sz w:val="24"/>
                <w:szCs w:val="24"/>
              </w:rPr>
              <w:t>1778* (1724)</w:t>
            </w:r>
          </w:p>
        </w:tc>
        <w:tc>
          <w:tcPr>
            <w:tcW w:w="851" w:type="dxa"/>
            <w:vAlign w:val="center"/>
          </w:tcPr>
          <w:p w:rsidR="00AB7578" w:rsidRPr="00F86C6C" w:rsidRDefault="00AB7578" w:rsidP="00F86C6C">
            <w:pPr>
              <w:spacing w:after="0" w:line="240" w:lineRule="auto"/>
              <w:contextualSpacing/>
              <w:jc w:val="center"/>
              <w:rPr>
                <w:rFonts w:ascii="Times New Roman" w:eastAsia="Times New Roman" w:hAnsi="Times New Roman"/>
                <w:sz w:val="24"/>
                <w:szCs w:val="24"/>
              </w:rPr>
            </w:pPr>
            <w:r w:rsidRPr="00F86C6C">
              <w:rPr>
                <w:rFonts w:ascii="Times New Roman" w:eastAsia="Times New Roman" w:hAnsi="Times New Roman"/>
                <w:sz w:val="24"/>
                <w:szCs w:val="24"/>
              </w:rPr>
              <w:t>2052</w:t>
            </w:r>
          </w:p>
        </w:tc>
      </w:tr>
      <w:tr w:rsidR="00AB7578" w:rsidRPr="00F86C6C" w:rsidTr="009C1D88">
        <w:trPr>
          <w:trHeight w:val="550"/>
        </w:trPr>
        <w:tc>
          <w:tcPr>
            <w:tcW w:w="2552" w:type="dxa"/>
            <w:shd w:val="clear" w:color="auto" w:fill="auto"/>
            <w:vAlign w:val="center"/>
            <w:hideMark/>
          </w:tcPr>
          <w:p w:rsidR="00AB7578" w:rsidRPr="00F86C6C" w:rsidRDefault="00AB7578" w:rsidP="00F86C6C">
            <w:pPr>
              <w:spacing w:after="0" w:line="240" w:lineRule="auto"/>
              <w:contextualSpacing/>
              <w:jc w:val="center"/>
              <w:rPr>
                <w:rFonts w:ascii="Times New Roman" w:eastAsia="Times New Roman" w:hAnsi="Times New Roman"/>
                <w:sz w:val="24"/>
                <w:szCs w:val="24"/>
              </w:rPr>
            </w:pPr>
            <w:r w:rsidRPr="00F86C6C">
              <w:rPr>
                <w:rFonts w:ascii="Times New Roman" w:eastAsia="Times New Roman" w:hAnsi="Times New Roman"/>
                <w:sz w:val="24"/>
                <w:szCs w:val="24"/>
              </w:rPr>
              <w:t>п. Крещенский</w:t>
            </w:r>
          </w:p>
        </w:tc>
        <w:tc>
          <w:tcPr>
            <w:tcW w:w="852" w:type="dxa"/>
            <w:shd w:val="clear" w:color="auto" w:fill="auto"/>
            <w:vAlign w:val="center"/>
          </w:tcPr>
          <w:p w:rsidR="00AB7578" w:rsidRPr="00F86C6C" w:rsidRDefault="00AB7578" w:rsidP="00F86C6C">
            <w:pPr>
              <w:spacing w:after="0" w:line="240" w:lineRule="auto"/>
              <w:contextualSpacing/>
              <w:jc w:val="center"/>
              <w:rPr>
                <w:rFonts w:ascii="Times New Roman" w:eastAsia="Times New Roman" w:hAnsi="Times New Roman"/>
                <w:bCs/>
                <w:sz w:val="24"/>
                <w:szCs w:val="24"/>
              </w:rPr>
            </w:pPr>
            <w:r w:rsidRPr="00F86C6C">
              <w:rPr>
                <w:rFonts w:ascii="Times New Roman" w:eastAsia="Times New Roman" w:hAnsi="Times New Roman"/>
                <w:bCs/>
                <w:sz w:val="24"/>
                <w:szCs w:val="24"/>
              </w:rPr>
              <w:t>70</w:t>
            </w:r>
          </w:p>
        </w:tc>
        <w:tc>
          <w:tcPr>
            <w:tcW w:w="992" w:type="dxa"/>
            <w:shd w:val="clear" w:color="auto" w:fill="auto"/>
            <w:vAlign w:val="center"/>
          </w:tcPr>
          <w:p w:rsidR="00AB7578" w:rsidRPr="00F86C6C" w:rsidRDefault="00AB7578" w:rsidP="00F86C6C">
            <w:pPr>
              <w:spacing w:after="0" w:line="240" w:lineRule="auto"/>
              <w:contextualSpacing/>
              <w:jc w:val="center"/>
              <w:rPr>
                <w:rFonts w:ascii="Times New Roman" w:eastAsia="Times New Roman" w:hAnsi="Times New Roman"/>
                <w:bCs/>
                <w:sz w:val="24"/>
                <w:szCs w:val="24"/>
              </w:rPr>
            </w:pPr>
            <w:r w:rsidRPr="00F86C6C">
              <w:rPr>
                <w:rFonts w:ascii="Times New Roman" w:eastAsia="Times New Roman" w:hAnsi="Times New Roman"/>
                <w:bCs/>
                <w:sz w:val="24"/>
                <w:szCs w:val="24"/>
              </w:rPr>
              <w:t>60</w:t>
            </w:r>
          </w:p>
        </w:tc>
        <w:tc>
          <w:tcPr>
            <w:tcW w:w="849" w:type="dxa"/>
            <w:shd w:val="clear" w:color="auto" w:fill="auto"/>
            <w:vAlign w:val="center"/>
          </w:tcPr>
          <w:p w:rsidR="00AB7578" w:rsidRPr="00F86C6C" w:rsidRDefault="00AB7578" w:rsidP="00F86C6C">
            <w:pPr>
              <w:spacing w:after="0" w:line="240" w:lineRule="auto"/>
              <w:contextualSpacing/>
              <w:jc w:val="center"/>
              <w:rPr>
                <w:rFonts w:ascii="Times New Roman" w:eastAsia="Times New Roman" w:hAnsi="Times New Roman"/>
                <w:bCs/>
                <w:sz w:val="24"/>
                <w:szCs w:val="24"/>
              </w:rPr>
            </w:pPr>
            <w:r w:rsidRPr="00F86C6C">
              <w:rPr>
                <w:rFonts w:ascii="Times New Roman" w:eastAsia="Times New Roman" w:hAnsi="Times New Roman"/>
                <w:bCs/>
                <w:sz w:val="24"/>
                <w:szCs w:val="24"/>
              </w:rPr>
              <w:t>13</w:t>
            </w:r>
          </w:p>
        </w:tc>
        <w:tc>
          <w:tcPr>
            <w:tcW w:w="851" w:type="dxa"/>
            <w:shd w:val="clear" w:color="auto" w:fill="auto"/>
            <w:vAlign w:val="center"/>
          </w:tcPr>
          <w:p w:rsidR="00AB7578" w:rsidRPr="00F86C6C" w:rsidRDefault="00AB7578" w:rsidP="00F86C6C">
            <w:pPr>
              <w:spacing w:after="0" w:line="240" w:lineRule="auto"/>
              <w:contextualSpacing/>
              <w:jc w:val="center"/>
              <w:rPr>
                <w:rFonts w:ascii="Times New Roman" w:eastAsia="Times New Roman" w:hAnsi="Times New Roman"/>
                <w:bCs/>
                <w:sz w:val="24"/>
                <w:szCs w:val="24"/>
              </w:rPr>
            </w:pPr>
            <w:r w:rsidRPr="00F86C6C">
              <w:rPr>
                <w:rFonts w:ascii="Times New Roman" w:eastAsia="Times New Roman" w:hAnsi="Times New Roman"/>
                <w:bCs/>
                <w:sz w:val="24"/>
                <w:szCs w:val="24"/>
              </w:rPr>
              <w:t>18</w:t>
            </w:r>
          </w:p>
        </w:tc>
        <w:tc>
          <w:tcPr>
            <w:tcW w:w="850" w:type="dxa"/>
            <w:shd w:val="clear" w:color="auto" w:fill="auto"/>
            <w:vAlign w:val="center"/>
            <w:hideMark/>
          </w:tcPr>
          <w:p w:rsidR="00AB7578" w:rsidRPr="00F86C6C" w:rsidRDefault="00AB7578" w:rsidP="00F86C6C">
            <w:pPr>
              <w:spacing w:after="0" w:line="240" w:lineRule="auto"/>
              <w:contextualSpacing/>
              <w:jc w:val="center"/>
              <w:rPr>
                <w:rFonts w:ascii="Times New Roman" w:eastAsia="Times New Roman" w:hAnsi="Times New Roman"/>
                <w:sz w:val="24"/>
                <w:szCs w:val="24"/>
              </w:rPr>
            </w:pPr>
            <w:r w:rsidRPr="00F86C6C">
              <w:rPr>
                <w:rFonts w:ascii="Times New Roman" w:eastAsia="Times New Roman" w:hAnsi="Times New Roman"/>
                <w:sz w:val="24"/>
                <w:szCs w:val="24"/>
              </w:rPr>
              <w:t>8</w:t>
            </w:r>
          </w:p>
        </w:tc>
        <w:tc>
          <w:tcPr>
            <w:tcW w:w="992" w:type="dxa"/>
            <w:shd w:val="clear" w:color="auto" w:fill="auto"/>
            <w:vAlign w:val="center"/>
          </w:tcPr>
          <w:p w:rsidR="00AB7578" w:rsidRPr="00F86C6C" w:rsidRDefault="00AB7578" w:rsidP="00F86C6C">
            <w:pPr>
              <w:spacing w:after="0" w:line="240" w:lineRule="auto"/>
              <w:contextualSpacing/>
              <w:jc w:val="center"/>
              <w:rPr>
                <w:rFonts w:ascii="Times New Roman" w:eastAsia="Times New Roman" w:hAnsi="Times New Roman"/>
                <w:sz w:val="24"/>
                <w:szCs w:val="24"/>
              </w:rPr>
            </w:pPr>
            <w:r w:rsidRPr="00F86C6C">
              <w:rPr>
                <w:rFonts w:ascii="Times New Roman" w:eastAsia="Times New Roman" w:hAnsi="Times New Roman"/>
                <w:sz w:val="24"/>
                <w:szCs w:val="24"/>
              </w:rPr>
              <w:t>8</w:t>
            </w:r>
          </w:p>
        </w:tc>
        <w:tc>
          <w:tcPr>
            <w:tcW w:w="850" w:type="dxa"/>
            <w:vAlign w:val="center"/>
          </w:tcPr>
          <w:p w:rsidR="00AB7578" w:rsidRPr="00F86C6C" w:rsidRDefault="00AB7578" w:rsidP="00F86C6C">
            <w:pPr>
              <w:spacing w:after="0" w:line="240" w:lineRule="auto"/>
              <w:contextualSpacing/>
              <w:jc w:val="center"/>
              <w:rPr>
                <w:rFonts w:ascii="Times New Roman" w:eastAsia="Times New Roman" w:hAnsi="Times New Roman"/>
                <w:sz w:val="24"/>
                <w:szCs w:val="24"/>
              </w:rPr>
            </w:pPr>
            <w:r w:rsidRPr="00F86C6C">
              <w:rPr>
                <w:rFonts w:ascii="Times New Roman" w:eastAsia="Times New Roman" w:hAnsi="Times New Roman"/>
                <w:sz w:val="24"/>
                <w:szCs w:val="24"/>
              </w:rPr>
              <w:t>21</w:t>
            </w:r>
          </w:p>
        </w:tc>
        <w:tc>
          <w:tcPr>
            <w:tcW w:w="851" w:type="dxa"/>
            <w:vAlign w:val="center"/>
          </w:tcPr>
          <w:p w:rsidR="00AB7578" w:rsidRPr="00F86C6C" w:rsidRDefault="00AB7578" w:rsidP="00F86C6C">
            <w:pPr>
              <w:spacing w:after="0" w:line="240" w:lineRule="auto"/>
              <w:contextualSpacing/>
              <w:jc w:val="center"/>
              <w:rPr>
                <w:rFonts w:ascii="Times New Roman" w:eastAsia="Times New Roman" w:hAnsi="Times New Roman"/>
                <w:sz w:val="24"/>
                <w:szCs w:val="24"/>
              </w:rPr>
            </w:pPr>
            <w:r w:rsidRPr="00F86C6C">
              <w:rPr>
                <w:rFonts w:ascii="Times New Roman" w:eastAsia="Times New Roman" w:hAnsi="Times New Roman"/>
                <w:sz w:val="24"/>
                <w:szCs w:val="24"/>
              </w:rPr>
              <w:t>26</w:t>
            </w:r>
          </w:p>
        </w:tc>
      </w:tr>
    </w:tbl>
    <w:p w:rsidR="001B424A" w:rsidRPr="00F86C6C" w:rsidRDefault="001B424A" w:rsidP="00F86C6C">
      <w:pPr>
        <w:autoSpaceDE w:val="0"/>
        <w:autoSpaceDN w:val="0"/>
        <w:adjustRightInd w:val="0"/>
        <w:spacing w:after="0" w:line="240" w:lineRule="auto"/>
        <w:ind w:firstLine="567"/>
        <w:contextualSpacing/>
        <w:jc w:val="both"/>
        <w:rPr>
          <w:rFonts w:ascii="Times New Roman" w:eastAsia="Times New Roman" w:hAnsi="Times New Roman"/>
          <w:szCs w:val="24"/>
        </w:rPr>
      </w:pPr>
      <w:r w:rsidRPr="00F86C6C">
        <w:rPr>
          <w:rFonts w:ascii="Times New Roman" w:eastAsia="Times New Roman" w:hAnsi="Times New Roman"/>
          <w:szCs w:val="24"/>
        </w:rPr>
        <w:t>Примечание</w:t>
      </w:r>
      <w:r w:rsidR="0006632F" w:rsidRPr="00F86C6C">
        <w:rPr>
          <w:rFonts w:ascii="Times New Roman" w:eastAsia="Times New Roman" w:hAnsi="Times New Roman"/>
          <w:szCs w:val="24"/>
        </w:rPr>
        <w:t xml:space="preserve"> к табл. 4.20</w:t>
      </w:r>
      <w:r w:rsidRPr="00F86C6C">
        <w:rPr>
          <w:rFonts w:ascii="Times New Roman" w:eastAsia="Times New Roman" w:hAnsi="Times New Roman"/>
          <w:szCs w:val="24"/>
        </w:rPr>
        <w:t>: * - фактическое количество телефонов, превышающее требуемое ра</w:t>
      </w:r>
      <w:r w:rsidRPr="00F86C6C">
        <w:rPr>
          <w:rFonts w:ascii="Times New Roman" w:eastAsia="Times New Roman" w:hAnsi="Times New Roman"/>
          <w:szCs w:val="24"/>
        </w:rPr>
        <w:t>с</w:t>
      </w:r>
      <w:r w:rsidRPr="00F86C6C">
        <w:rPr>
          <w:rFonts w:ascii="Times New Roman" w:eastAsia="Times New Roman" w:hAnsi="Times New Roman"/>
          <w:szCs w:val="24"/>
        </w:rPr>
        <w:t>четное (указано в скобках)</w:t>
      </w:r>
    </w:p>
    <w:p w:rsidR="0091182A" w:rsidRPr="00F86C6C" w:rsidRDefault="0091182A" w:rsidP="00F86C6C">
      <w:pPr>
        <w:autoSpaceDE w:val="0"/>
        <w:autoSpaceDN w:val="0"/>
        <w:adjustRightInd w:val="0"/>
        <w:spacing w:after="0" w:line="240" w:lineRule="auto"/>
        <w:ind w:firstLine="567"/>
        <w:contextualSpacing/>
        <w:jc w:val="both"/>
        <w:rPr>
          <w:rFonts w:ascii="Times New Roman" w:eastAsia="Times New Roman" w:hAnsi="Times New Roman"/>
          <w:b/>
          <w:bCs/>
          <w:sz w:val="24"/>
          <w:szCs w:val="24"/>
        </w:rPr>
      </w:pPr>
    </w:p>
    <w:p w:rsidR="001B424A" w:rsidRPr="00F86C6C" w:rsidRDefault="001B424A" w:rsidP="00F86C6C">
      <w:pPr>
        <w:autoSpaceDE w:val="0"/>
        <w:autoSpaceDN w:val="0"/>
        <w:adjustRightInd w:val="0"/>
        <w:spacing w:after="0" w:line="240" w:lineRule="auto"/>
        <w:ind w:firstLine="567"/>
        <w:contextualSpacing/>
        <w:jc w:val="both"/>
        <w:rPr>
          <w:rFonts w:ascii="Times New Roman" w:eastAsia="Times New Roman" w:hAnsi="Times New Roman"/>
          <w:b/>
          <w:bCs/>
          <w:sz w:val="24"/>
          <w:szCs w:val="24"/>
        </w:rPr>
      </w:pPr>
      <w:r w:rsidRPr="00F86C6C">
        <w:rPr>
          <w:rFonts w:ascii="Times New Roman" w:eastAsia="Times New Roman" w:hAnsi="Times New Roman"/>
          <w:b/>
          <w:bCs/>
          <w:sz w:val="24"/>
          <w:szCs w:val="24"/>
        </w:rPr>
        <w:t>Сотовая связь</w:t>
      </w:r>
    </w:p>
    <w:p w:rsidR="001B424A" w:rsidRPr="00F86C6C" w:rsidRDefault="001B424A" w:rsidP="00F86C6C">
      <w:pPr>
        <w:autoSpaceDE w:val="0"/>
        <w:autoSpaceDN w:val="0"/>
        <w:adjustRightInd w:val="0"/>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Принимая во внимание тот факт, что на сегодняшний день вся территория Убинского сельского поселения покрыта сотовой связью, дальнейшее развитие данного вида связи должно быть направлено на повышение качества предоставляемых услуг и повышения ко</w:t>
      </w:r>
      <w:r w:rsidRPr="00F86C6C">
        <w:rPr>
          <w:rFonts w:ascii="Times New Roman" w:eastAsia="Times New Roman" w:hAnsi="Times New Roman"/>
          <w:sz w:val="24"/>
          <w:szCs w:val="24"/>
        </w:rPr>
        <w:t>н</w:t>
      </w:r>
      <w:r w:rsidRPr="00F86C6C">
        <w:rPr>
          <w:rFonts w:ascii="Times New Roman" w:eastAsia="Times New Roman" w:hAnsi="Times New Roman"/>
          <w:sz w:val="24"/>
          <w:szCs w:val="24"/>
        </w:rPr>
        <w:t>курентности между операторами сотовой связи.</w:t>
      </w:r>
    </w:p>
    <w:p w:rsidR="0006632F" w:rsidRPr="00F86C6C" w:rsidRDefault="0006632F" w:rsidP="00F86C6C">
      <w:pPr>
        <w:autoSpaceDE w:val="0"/>
        <w:autoSpaceDN w:val="0"/>
        <w:adjustRightInd w:val="0"/>
        <w:spacing w:after="0" w:line="240" w:lineRule="auto"/>
        <w:ind w:firstLine="567"/>
        <w:contextualSpacing/>
        <w:jc w:val="both"/>
        <w:rPr>
          <w:rFonts w:ascii="Times New Roman" w:eastAsia="Times New Roman" w:hAnsi="Times New Roman"/>
          <w:sz w:val="24"/>
          <w:szCs w:val="24"/>
        </w:rPr>
      </w:pPr>
    </w:p>
    <w:p w:rsidR="001B424A" w:rsidRPr="00F86C6C" w:rsidRDefault="001B424A" w:rsidP="00F86C6C">
      <w:pPr>
        <w:autoSpaceDE w:val="0"/>
        <w:autoSpaceDN w:val="0"/>
        <w:adjustRightInd w:val="0"/>
        <w:spacing w:after="0" w:line="240" w:lineRule="auto"/>
        <w:ind w:firstLine="567"/>
        <w:contextualSpacing/>
        <w:jc w:val="both"/>
        <w:rPr>
          <w:rFonts w:ascii="Times New Roman" w:eastAsia="Times New Roman" w:hAnsi="Times New Roman"/>
          <w:b/>
          <w:bCs/>
          <w:sz w:val="24"/>
          <w:szCs w:val="24"/>
        </w:rPr>
      </w:pPr>
      <w:r w:rsidRPr="00F86C6C">
        <w:rPr>
          <w:rFonts w:ascii="Times New Roman" w:eastAsia="Times New Roman" w:hAnsi="Times New Roman"/>
          <w:b/>
          <w:bCs/>
          <w:sz w:val="24"/>
          <w:szCs w:val="24"/>
        </w:rPr>
        <w:t>Радиофикация</w:t>
      </w:r>
    </w:p>
    <w:p w:rsidR="001B424A" w:rsidRPr="00F86C6C" w:rsidRDefault="00AC76E2" w:rsidP="00F86C6C">
      <w:pPr>
        <w:autoSpaceDE w:val="0"/>
        <w:autoSpaceDN w:val="0"/>
        <w:adjustRightInd w:val="0"/>
        <w:spacing w:after="0" w:line="240" w:lineRule="auto"/>
        <w:ind w:firstLine="567"/>
        <w:contextualSpacing/>
        <w:jc w:val="both"/>
        <w:rPr>
          <w:rFonts w:ascii="Times New Roman" w:eastAsia="Times New Roman" w:hAnsi="Times New Roman"/>
          <w:sz w:val="24"/>
          <w:szCs w:val="24"/>
        </w:rPr>
      </w:pPr>
      <w:proofErr w:type="gramStart"/>
      <w:r w:rsidRPr="00F86C6C">
        <w:rPr>
          <w:rFonts w:ascii="Times New Roman" w:eastAsia="Times New Roman" w:hAnsi="Times New Roman"/>
          <w:sz w:val="24"/>
          <w:szCs w:val="24"/>
        </w:rPr>
        <w:t>Согласно "Программе</w:t>
      </w:r>
      <w:r w:rsidR="001B424A" w:rsidRPr="00F86C6C">
        <w:rPr>
          <w:rFonts w:ascii="Times New Roman" w:eastAsia="Times New Roman" w:hAnsi="Times New Roman"/>
          <w:sz w:val="24"/>
          <w:szCs w:val="24"/>
        </w:rPr>
        <w:t xml:space="preserve"> развития проводного вещания на период до 2010 года для суб</w:t>
      </w:r>
      <w:r w:rsidR="001B424A" w:rsidRPr="00F86C6C">
        <w:rPr>
          <w:rFonts w:ascii="Times New Roman" w:eastAsia="Times New Roman" w:hAnsi="Times New Roman"/>
          <w:sz w:val="24"/>
          <w:szCs w:val="24"/>
        </w:rPr>
        <w:t>ъ</w:t>
      </w:r>
      <w:r w:rsidR="001B424A" w:rsidRPr="00F86C6C">
        <w:rPr>
          <w:rFonts w:ascii="Times New Roman" w:eastAsia="Times New Roman" w:hAnsi="Times New Roman"/>
          <w:sz w:val="24"/>
          <w:szCs w:val="24"/>
        </w:rPr>
        <w:t>ектов Российской Федерации", проводное вещание является убыточным в сельской местн</w:t>
      </w:r>
      <w:r w:rsidR="001B424A" w:rsidRPr="00F86C6C">
        <w:rPr>
          <w:rFonts w:ascii="Times New Roman" w:eastAsia="Times New Roman" w:hAnsi="Times New Roman"/>
          <w:sz w:val="24"/>
          <w:szCs w:val="24"/>
        </w:rPr>
        <w:t>о</w:t>
      </w:r>
      <w:r w:rsidR="001B424A" w:rsidRPr="00F86C6C">
        <w:rPr>
          <w:rFonts w:ascii="Times New Roman" w:eastAsia="Times New Roman" w:hAnsi="Times New Roman"/>
          <w:sz w:val="24"/>
          <w:szCs w:val="24"/>
        </w:rPr>
        <w:t>сти и рекомендуется постепенный переход на альтернативное эфирное вещание и приемники с фиксированной настройкой, что в свою очередь позволит обеспечивать население полным комплексом информационных услуг и своевременной информацией о возникновении чре</w:t>
      </w:r>
      <w:r w:rsidR="001B424A" w:rsidRPr="00F86C6C">
        <w:rPr>
          <w:rFonts w:ascii="Times New Roman" w:eastAsia="Times New Roman" w:hAnsi="Times New Roman"/>
          <w:sz w:val="24"/>
          <w:szCs w:val="24"/>
        </w:rPr>
        <w:t>з</w:t>
      </w:r>
      <w:r w:rsidR="001B424A" w:rsidRPr="00F86C6C">
        <w:rPr>
          <w:rFonts w:ascii="Times New Roman" w:eastAsia="Times New Roman" w:hAnsi="Times New Roman"/>
          <w:sz w:val="24"/>
          <w:szCs w:val="24"/>
        </w:rPr>
        <w:t>вычайных ситуаций.</w:t>
      </w:r>
      <w:proofErr w:type="gramEnd"/>
    </w:p>
    <w:p w:rsidR="0091182A" w:rsidRPr="00F86C6C" w:rsidRDefault="0091182A" w:rsidP="00F86C6C">
      <w:pPr>
        <w:autoSpaceDE w:val="0"/>
        <w:autoSpaceDN w:val="0"/>
        <w:adjustRightInd w:val="0"/>
        <w:spacing w:after="0" w:line="240" w:lineRule="auto"/>
        <w:ind w:firstLine="567"/>
        <w:contextualSpacing/>
        <w:jc w:val="both"/>
        <w:rPr>
          <w:rFonts w:ascii="Times New Roman" w:eastAsia="Times New Roman" w:hAnsi="Times New Roman"/>
          <w:b/>
          <w:bCs/>
          <w:sz w:val="24"/>
          <w:szCs w:val="24"/>
        </w:rPr>
      </w:pPr>
    </w:p>
    <w:p w:rsidR="001B424A" w:rsidRPr="00F86C6C" w:rsidRDefault="001B424A" w:rsidP="00F86C6C">
      <w:pPr>
        <w:autoSpaceDE w:val="0"/>
        <w:autoSpaceDN w:val="0"/>
        <w:adjustRightInd w:val="0"/>
        <w:spacing w:after="0" w:line="240" w:lineRule="auto"/>
        <w:ind w:firstLine="567"/>
        <w:contextualSpacing/>
        <w:jc w:val="both"/>
        <w:rPr>
          <w:rFonts w:ascii="Times New Roman" w:eastAsia="Times New Roman" w:hAnsi="Times New Roman"/>
          <w:b/>
          <w:bCs/>
          <w:sz w:val="24"/>
          <w:szCs w:val="24"/>
        </w:rPr>
      </w:pPr>
      <w:r w:rsidRPr="00F86C6C">
        <w:rPr>
          <w:rFonts w:ascii="Times New Roman" w:eastAsia="Times New Roman" w:hAnsi="Times New Roman"/>
          <w:b/>
          <w:bCs/>
          <w:sz w:val="24"/>
          <w:szCs w:val="24"/>
        </w:rPr>
        <w:t>Телевидение</w:t>
      </w:r>
    </w:p>
    <w:p w:rsidR="001B424A" w:rsidRPr="00F86C6C" w:rsidRDefault="001B424A" w:rsidP="00F86C6C">
      <w:pPr>
        <w:autoSpaceDE w:val="0"/>
        <w:autoSpaceDN w:val="0"/>
        <w:adjustRightInd w:val="0"/>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lastRenderedPageBreak/>
        <w:t>В соответствии с письмом Чулымского центра телекоммуникаций Новосибирского ф</w:t>
      </w:r>
      <w:r w:rsidRPr="00F86C6C">
        <w:rPr>
          <w:rFonts w:ascii="Times New Roman" w:eastAsia="Times New Roman" w:hAnsi="Times New Roman"/>
          <w:sz w:val="24"/>
          <w:szCs w:val="24"/>
        </w:rPr>
        <w:t>и</w:t>
      </w:r>
      <w:r w:rsidRPr="00F86C6C">
        <w:rPr>
          <w:rFonts w:ascii="Times New Roman" w:eastAsia="Times New Roman" w:hAnsi="Times New Roman"/>
          <w:sz w:val="24"/>
          <w:szCs w:val="24"/>
        </w:rPr>
        <w:t xml:space="preserve">лиала ОАО «Ростелеком» № 53-08-11/89 от 30.08.2012г., телевизионным вещанием охвачено 100% населения Убинского сельского поселения. </w:t>
      </w:r>
    </w:p>
    <w:p w:rsidR="001B424A" w:rsidRPr="00F86C6C" w:rsidRDefault="001B424A" w:rsidP="00F86C6C">
      <w:pPr>
        <w:autoSpaceDE w:val="0"/>
        <w:autoSpaceDN w:val="0"/>
        <w:adjustRightInd w:val="0"/>
        <w:spacing w:after="0" w:line="240" w:lineRule="auto"/>
        <w:ind w:firstLine="567"/>
        <w:contextualSpacing/>
        <w:jc w:val="both"/>
        <w:rPr>
          <w:rFonts w:ascii="Times New Roman" w:eastAsia="Times New Roman" w:hAnsi="Times New Roman"/>
          <w:sz w:val="24"/>
          <w:szCs w:val="24"/>
        </w:rPr>
      </w:pPr>
      <w:r w:rsidRPr="00F86C6C">
        <w:rPr>
          <w:rFonts w:ascii="Times New Roman" w:eastAsia="Times New Roman" w:hAnsi="Times New Roman"/>
          <w:sz w:val="24"/>
          <w:szCs w:val="24"/>
        </w:rPr>
        <w:t>В связи с этим, а также согласно «Концепции развития телерадиовещания в Российской Федерации на 2008-2015 годы», перспективным направлением развития будет являться:</w:t>
      </w:r>
    </w:p>
    <w:p w:rsidR="001B424A" w:rsidRPr="00F86C6C" w:rsidRDefault="001B424A" w:rsidP="00F86C6C">
      <w:pPr>
        <w:autoSpaceDE w:val="0"/>
        <w:autoSpaceDN w:val="0"/>
        <w:adjustRightInd w:val="0"/>
        <w:spacing w:after="0" w:line="240" w:lineRule="auto"/>
        <w:ind w:firstLine="567"/>
        <w:contextualSpacing/>
        <w:jc w:val="both"/>
        <w:rPr>
          <w:rFonts w:ascii="Times New Roman" w:hAnsi="Times New Roman"/>
          <w:sz w:val="24"/>
          <w:szCs w:val="24"/>
        </w:rPr>
      </w:pPr>
      <w:r w:rsidRPr="00F86C6C">
        <w:rPr>
          <w:rFonts w:ascii="Times New Roman" w:eastAsia="Times New Roman" w:hAnsi="Times New Roman"/>
          <w:sz w:val="24"/>
          <w:szCs w:val="24"/>
        </w:rPr>
        <w:t xml:space="preserve">- </w:t>
      </w:r>
      <w:r w:rsidRPr="00F86C6C">
        <w:rPr>
          <w:rFonts w:ascii="Times New Roman" w:hAnsi="Times New Roman"/>
          <w:sz w:val="24"/>
          <w:szCs w:val="24"/>
        </w:rPr>
        <w:t>создание цифровых наземных сетей для эфирного вещания пакетов обязательных о</w:t>
      </w:r>
      <w:r w:rsidRPr="00F86C6C">
        <w:rPr>
          <w:rFonts w:ascii="Times New Roman" w:hAnsi="Times New Roman"/>
          <w:sz w:val="24"/>
          <w:szCs w:val="24"/>
        </w:rPr>
        <w:t>б</w:t>
      </w:r>
      <w:r w:rsidRPr="00F86C6C">
        <w:rPr>
          <w:rFonts w:ascii="Times New Roman" w:hAnsi="Times New Roman"/>
          <w:sz w:val="24"/>
          <w:szCs w:val="24"/>
        </w:rPr>
        <w:t>щедоступных каналов;</w:t>
      </w:r>
    </w:p>
    <w:p w:rsidR="0016560C" w:rsidRPr="00F86C6C" w:rsidRDefault="001B424A" w:rsidP="00F86C6C">
      <w:pPr>
        <w:autoSpaceDE w:val="0"/>
        <w:autoSpaceDN w:val="0"/>
        <w:adjustRightInd w:val="0"/>
        <w:spacing w:after="0" w:line="240" w:lineRule="auto"/>
        <w:ind w:firstLine="567"/>
        <w:contextualSpacing/>
        <w:jc w:val="both"/>
        <w:rPr>
          <w:rFonts w:ascii="Times New Roman" w:eastAsia="Times New Roman" w:hAnsi="Times New Roman"/>
          <w:sz w:val="24"/>
          <w:szCs w:val="24"/>
        </w:rPr>
      </w:pPr>
      <w:r w:rsidRPr="00F86C6C">
        <w:rPr>
          <w:rFonts w:ascii="Times New Roman" w:hAnsi="Times New Roman"/>
          <w:sz w:val="24"/>
          <w:szCs w:val="24"/>
        </w:rPr>
        <w:t>-</w:t>
      </w:r>
      <w:r w:rsidRPr="00F86C6C">
        <w:rPr>
          <w:rFonts w:ascii="Times New Roman" w:eastAsia="Times New Roman" w:hAnsi="Times New Roman"/>
          <w:sz w:val="24"/>
          <w:szCs w:val="24"/>
        </w:rPr>
        <w:t xml:space="preserve"> переход с аналогового сигнала на цифровое телерадиовещание;</w:t>
      </w:r>
    </w:p>
    <w:p w:rsidR="00F558B0" w:rsidRPr="00F86C6C" w:rsidRDefault="00F558B0" w:rsidP="00F86C6C">
      <w:pPr>
        <w:spacing w:after="0" w:line="240" w:lineRule="auto"/>
        <w:ind w:firstLine="567"/>
        <w:contextualSpacing/>
        <w:jc w:val="both"/>
        <w:rPr>
          <w:rStyle w:val="afff7"/>
          <w:rFonts w:ascii="Times New Roman" w:hAnsi="Times New Roman"/>
          <w:szCs w:val="24"/>
        </w:rPr>
      </w:pPr>
    </w:p>
    <w:p w:rsidR="002A505F" w:rsidRPr="00EA40D2" w:rsidRDefault="001C782A" w:rsidP="00EA40D2">
      <w:pPr>
        <w:spacing w:after="0" w:line="240" w:lineRule="auto"/>
        <w:ind w:firstLine="539"/>
        <w:contextualSpacing/>
        <w:jc w:val="center"/>
        <w:rPr>
          <w:rFonts w:ascii="Times New Roman" w:hAnsi="Times New Roman"/>
          <w:b/>
          <w:sz w:val="24"/>
          <w:szCs w:val="24"/>
        </w:rPr>
      </w:pPr>
      <w:r w:rsidRPr="00EA40D2">
        <w:rPr>
          <w:rFonts w:ascii="Times New Roman" w:hAnsi="Times New Roman"/>
          <w:b/>
          <w:sz w:val="24"/>
          <w:szCs w:val="24"/>
        </w:rPr>
        <w:t>2.</w:t>
      </w:r>
      <w:r w:rsidR="002A505F" w:rsidRPr="00EA40D2">
        <w:rPr>
          <w:rFonts w:ascii="Times New Roman" w:hAnsi="Times New Roman"/>
          <w:b/>
          <w:sz w:val="24"/>
          <w:szCs w:val="24"/>
        </w:rPr>
        <w:t>4.9 Инженерная подготовка и защита территории</w:t>
      </w:r>
    </w:p>
    <w:p w:rsidR="00EA40D2" w:rsidRPr="00EA40D2" w:rsidRDefault="00EA40D2" w:rsidP="00EA40D2">
      <w:pPr>
        <w:pStyle w:val="a1"/>
        <w:rPr>
          <w:lang w:eastAsia="en-US"/>
        </w:rPr>
      </w:pPr>
    </w:p>
    <w:p w:rsidR="001F054D" w:rsidRPr="00F86C6C" w:rsidRDefault="00AE4295"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При подготовке раздела в качестве инженерно-топографической основы использованы топографические планы М</w:t>
      </w:r>
      <w:proofErr w:type="gramStart"/>
      <w:r w:rsidRPr="00F86C6C">
        <w:rPr>
          <w:rStyle w:val="afff7"/>
          <w:rFonts w:ascii="Times New Roman" w:hAnsi="Times New Roman"/>
        </w:rPr>
        <w:t>1</w:t>
      </w:r>
      <w:proofErr w:type="gramEnd"/>
      <w:r w:rsidRPr="00F86C6C">
        <w:rPr>
          <w:rStyle w:val="afff7"/>
          <w:rFonts w:ascii="Times New Roman" w:hAnsi="Times New Roman"/>
        </w:rPr>
        <w:t xml:space="preserve">:25000, М1:2000 в электронном виде. Проектные решения </w:t>
      </w:r>
      <w:r w:rsidRPr="00F86C6C">
        <w:rPr>
          <w:rStyle w:val="afff7"/>
          <w:rFonts w:ascii="Times New Roman" w:hAnsi="Times New Roman"/>
          <w:szCs w:val="24"/>
        </w:rPr>
        <w:t>разр</w:t>
      </w:r>
      <w:r w:rsidRPr="00F86C6C">
        <w:rPr>
          <w:rStyle w:val="afff7"/>
          <w:rFonts w:ascii="Times New Roman" w:hAnsi="Times New Roman"/>
          <w:szCs w:val="24"/>
        </w:rPr>
        <w:t>а</w:t>
      </w:r>
      <w:r w:rsidRPr="00F86C6C">
        <w:rPr>
          <w:rStyle w:val="afff7"/>
          <w:rFonts w:ascii="Times New Roman" w:hAnsi="Times New Roman"/>
          <w:szCs w:val="24"/>
        </w:rPr>
        <w:t>ботаны с использованием следующих нормативных документов и исходных данных</w:t>
      </w:r>
      <w:r w:rsidRPr="00F86C6C">
        <w:rPr>
          <w:rStyle w:val="afff7"/>
          <w:rFonts w:ascii="Times New Roman" w:hAnsi="Times New Roman"/>
        </w:rPr>
        <w:t>:</w:t>
      </w:r>
    </w:p>
    <w:p w:rsidR="001F054D" w:rsidRPr="00F86C6C" w:rsidRDefault="001F054D"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СП 42.13330.2011 «Градостроительство. Планировка и застройка городских и сел</w:t>
      </w:r>
      <w:r w:rsidRPr="00F86C6C">
        <w:rPr>
          <w:rStyle w:val="afff7"/>
          <w:rFonts w:ascii="Times New Roman" w:hAnsi="Times New Roman"/>
        </w:rPr>
        <w:t>ь</w:t>
      </w:r>
      <w:r w:rsidRPr="00F86C6C">
        <w:rPr>
          <w:rStyle w:val="afff7"/>
          <w:rFonts w:ascii="Times New Roman" w:hAnsi="Times New Roman"/>
        </w:rPr>
        <w:t xml:space="preserve">ских поселений»; </w:t>
      </w:r>
    </w:p>
    <w:p w:rsidR="001F054D" w:rsidRPr="00F86C6C" w:rsidRDefault="001F054D"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СНиП 22-02-2003 «Инженерная защита территорий, зданий и сооружений от опасных геологических процессов. Основные положения»;</w:t>
      </w:r>
    </w:p>
    <w:p w:rsidR="001F054D" w:rsidRPr="00F86C6C" w:rsidRDefault="001F054D"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СНиП 2.06.15-85 «Инженерная защита территории от затопления и подтопления»;</w:t>
      </w:r>
    </w:p>
    <w:p w:rsidR="001F054D" w:rsidRPr="00F86C6C" w:rsidRDefault="001F054D"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СП 14.13330.2011 «Строительство в сейсмических районах»;</w:t>
      </w:r>
    </w:p>
    <w:p w:rsidR="001F054D" w:rsidRPr="00F86C6C" w:rsidRDefault="001F054D"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ВНТП-К-97 «Канализация сельских населенных</w:t>
      </w:r>
      <w:r w:rsidR="00AE4295" w:rsidRPr="00F86C6C">
        <w:rPr>
          <w:rStyle w:val="afff7"/>
          <w:rFonts w:ascii="Times New Roman" w:hAnsi="Times New Roman"/>
        </w:rPr>
        <w:t xml:space="preserve"> пунктов и фермерских хозяйств»;</w:t>
      </w:r>
    </w:p>
    <w:p w:rsidR="00AE4295" w:rsidRPr="00F86C6C" w:rsidRDefault="001F054D"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xml:space="preserve">- </w:t>
      </w:r>
      <w:r w:rsidR="00AE4295" w:rsidRPr="00F86C6C">
        <w:rPr>
          <w:rStyle w:val="afff7"/>
          <w:rFonts w:ascii="Times New Roman" w:hAnsi="Times New Roman"/>
        </w:rPr>
        <w:t>П</w:t>
      </w:r>
      <w:r w:rsidRPr="00F86C6C">
        <w:rPr>
          <w:rStyle w:val="afff7"/>
          <w:rFonts w:ascii="Times New Roman" w:hAnsi="Times New Roman"/>
        </w:rPr>
        <w:t>роект генерального плана (корректировка) районного центра с</w:t>
      </w:r>
      <w:proofErr w:type="gramStart"/>
      <w:r w:rsidRPr="00F86C6C">
        <w:rPr>
          <w:rStyle w:val="afff7"/>
          <w:rFonts w:ascii="Times New Roman" w:hAnsi="Times New Roman"/>
        </w:rPr>
        <w:t>.У</w:t>
      </w:r>
      <w:proofErr w:type="gramEnd"/>
      <w:r w:rsidRPr="00F86C6C">
        <w:rPr>
          <w:rStyle w:val="afff7"/>
          <w:rFonts w:ascii="Times New Roman" w:hAnsi="Times New Roman"/>
        </w:rPr>
        <w:t>бинское, выполне</w:t>
      </w:r>
      <w:r w:rsidRPr="00F86C6C">
        <w:rPr>
          <w:rStyle w:val="afff7"/>
          <w:rFonts w:ascii="Times New Roman" w:hAnsi="Times New Roman"/>
        </w:rPr>
        <w:t>н</w:t>
      </w:r>
      <w:r w:rsidR="00AE4295" w:rsidRPr="00F86C6C">
        <w:rPr>
          <w:rStyle w:val="afff7"/>
          <w:rFonts w:ascii="Times New Roman" w:hAnsi="Times New Roman"/>
        </w:rPr>
        <w:t>ный</w:t>
      </w:r>
      <w:r w:rsidRPr="00F86C6C">
        <w:rPr>
          <w:rStyle w:val="afff7"/>
          <w:rFonts w:ascii="Times New Roman" w:hAnsi="Times New Roman"/>
        </w:rPr>
        <w:t xml:space="preserve"> ПИ «</w:t>
      </w:r>
      <w:r w:rsidR="00AE4295" w:rsidRPr="00F86C6C">
        <w:rPr>
          <w:rStyle w:val="afff7"/>
          <w:rFonts w:ascii="Times New Roman" w:hAnsi="Times New Roman"/>
        </w:rPr>
        <w:t>Новосибгражданпроект» в 1999 г.</w:t>
      </w:r>
      <w:r w:rsidRPr="00F86C6C">
        <w:rPr>
          <w:rStyle w:val="afff7"/>
          <w:rFonts w:ascii="Times New Roman" w:hAnsi="Times New Roman"/>
        </w:rPr>
        <w:t xml:space="preserve"> </w:t>
      </w:r>
      <w:r w:rsidR="00AE4295" w:rsidRPr="00F86C6C">
        <w:rPr>
          <w:rStyle w:val="afff7"/>
          <w:rFonts w:ascii="Times New Roman" w:hAnsi="Times New Roman"/>
        </w:rPr>
        <w:t>(</w:t>
      </w:r>
      <w:r w:rsidRPr="00F86C6C">
        <w:rPr>
          <w:rStyle w:val="afff7"/>
          <w:rFonts w:ascii="Times New Roman" w:hAnsi="Times New Roman"/>
        </w:rPr>
        <w:t>проект № 5892, инв. № 67Д</w:t>
      </w:r>
      <w:r w:rsidR="00AE4295" w:rsidRPr="00F86C6C">
        <w:rPr>
          <w:rStyle w:val="afff7"/>
          <w:rFonts w:ascii="Times New Roman" w:hAnsi="Times New Roman"/>
        </w:rPr>
        <w:t>);</w:t>
      </w:r>
    </w:p>
    <w:p w:rsidR="001F054D" w:rsidRPr="00F86C6C" w:rsidRDefault="00AE4295"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xml:space="preserve">- </w:t>
      </w:r>
      <w:r w:rsidR="001F054D" w:rsidRPr="00F86C6C">
        <w:rPr>
          <w:rStyle w:val="afff7"/>
          <w:rFonts w:ascii="Times New Roman" w:hAnsi="Times New Roman"/>
        </w:rPr>
        <w:t>«Отчет об инженерно-геологических изысканиях р.ц. Убинское», выполненн</w:t>
      </w:r>
      <w:r w:rsidRPr="00F86C6C">
        <w:rPr>
          <w:rStyle w:val="afff7"/>
          <w:rFonts w:ascii="Times New Roman" w:hAnsi="Times New Roman"/>
        </w:rPr>
        <w:t>ый</w:t>
      </w:r>
      <w:r w:rsidR="001F054D" w:rsidRPr="00F86C6C">
        <w:rPr>
          <w:rStyle w:val="afff7"/>
          <w:rFonts w:ascii="Times New Roman" w:hAnsi="Times New Roman"/>
        </w:rPr>
        <w:t xml:space="preserve"> тр</w:t>
      </w:r>
      <w:r w:rsidR="001F054D" w:rsidRPr="00F86C6C">
        <w:rPr>
          <w:rStyle w:val="afff7"/>
          <w:rFonts w:ascii="Times New Roman" w:hAnsi="Times New Roman"/>
        </w:rPr>
        <w:t>е</w:t>
      </w:r>
      <w:r w:rsidR="001F054D" w:rsidRPr="00F86C6C">
        <w:rPr>
          <w:rStyle w:val="afff7"/>
          <w:rFonts w:ascii="Times New Roman" w:hAnsi="Times New Roman"/>
        </w:rPr>
        <w:t>стом «ЗапСибТИСИЗ» в 1977 г.</w:t>
      </w:r>
    </w:p>
    <w:p w:rsidR="001F054D" w:rsidRPr="00F86C6C" w:rsidRDefault="001F054D" w:rsidP="00F86C6C">
      <w:pPr>
        <w:spacing w:after="0" w:line="240" w:lineRule="auto"/>
        <w:ind w:firstLine="567"/>
        <w:contextualSpacing/>
        <w:jc w:val="both"/>
        <w:rPr>
          <w:rStyle w:val="afff7"/>
          <w:rFonts w:ascii="Times New Roman" w:hAnsi="Times New Roman"/>
          <w:color w:val="C00000"/>
        </w:rPr>
      </w:pPr>
    </w:p>
    <w:p w:rsidR="001F054D" w:rsidRPr="00F86C6C" w:rsidRDefault="001F054D" w:rsidP="00F86C6C">
      <w:pPr>
        <w:spacing w:after="0" w:line="240" w:lineRule="auto"/>
        <w:ind w:firstLine="567"/>
        <w:contextualSpacing/>
        <w:jc w:val="both"/>
        <w:rPr>
          <w:rStyle w:val="afff7"/>
          <w:rFonts w:ascii="Times New Roman" w:hAnsi="Times New Roman"/>
          <w:color w:val="C00000"/>
        </w:rPr>
      </w:pPr>
      <w:r w:rsidRPr="00F86C6C">
        <w:rPr>
          <w:rStyle w:val="afff7"/>
          <w:rFonts w:ascii="Times New Roman" w:hAnsi="Times New Roman"/>
        </w:rPr>
        <w:t>Территория Убинского сельского поселения, в основном, представляет собой равнину с множеством естественных понижений, не имеющих стока. Водотоки, преимущественно с</w:t>
      </w:r>
      <w:r w:rsidRPr="00F86C6C">
        <w:rPr>
          <w:rStyle w:val="afff7"/>
          <w:rFonts w:ascii="Times New Roman" w:hAnsi="Times New Roman"/>
        </w:rPr>
        <w:t>о</w:t>
      </w:r>
      <w:r w:rsidRPr="00F86C6C">
        <w:rPr>
          <w:rStyle w:val="afff7"/>
          <w:rFonts w:ascii="Times New Roman" w:hAnsi="Times New Roman"/>
        </w:rPr>
        <w:t>средоточены в центральной и западной части сельского поселения и представляют собой сеть мелких регулирующих дренажных каналов, впадающих в главный осушительный канал – Карапузский Магистральный – берущий свое начало на территории с. Убинское, западнее оз. Малое Убинское, далее проходящий в юго-западном направлении. Южнее, у железнод</w:t>
      </w:r>
      <w:r w:rsidRPr="00F86C6C">
        <w:rPr>
          <w:rStyle w:val="afff7"/>
          <w:rFonts w:ascii="Times New Roman" w:hAnsi="Times New Roman"/>
        </w:rPr>
        <w:t>о</w:t>
      </w:r>
      <w:r w:rsidRPr="00F86C6C">
        <w:rPr>
          <w:rStyle w:val="afff7"/>
          <w:rFonts w:ascii="Times New Roman" w:hAnsi="Times New Roman"/>
        </w:rPr>
        <w:t>рожного полотна на ул. Линейной, находятся истоки Торфяного канала, так же являющегося одним из притоков магистрального.</w:t>
      </w:r>
    </w:p>
    <w:p w:rsidR="001F054D"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На территории населенных пунктов и их окрестностей отмечается высокий уровень грунтовых вод. Подземные воды, по типу и гидравлическим условиям относятся </w:t>
      </w:r>
      <w:proofErr w:type="gramStart"/>
      <w:r w:rsidRPr="00F86C6C">
        <w:rPr>
          <w:rStyle w:val="afff7"/>
          <w:rFonts w:ascii="Times New Roman" w:hAnsi="Times New Roman"/>
        </w:rPr>
        <w:t>к</w:t>
      </w:r>
      <w:proofErr w:type="gramEnd"/>
      <w:r w:rsidRPr="00F86C6C">
        <w:rPr>
          <w:rStyle w:val="afff7"/>
          <w:rFonts w:ascii="Times New Roman" w:hAnsi="Times New Roman"/>
        </w:rPr>
        <w:t xml:space="preserve"> грунт</w:t>
      </w:r>
      <w:r w:rsidRPr="00F86C6C">
        <w:rPr>
          <w:rStyle w:val="afff7"/>
          <w:rFonts w:ascii="Times New Roman" w:hAnsi="Times New Roman"/>
        </w:rPr>
        <w:t>о</w:t>
      </w:r>
      <w:r w:rsidRPr="00F86C6C">
        <w:rPr>
          <w:rStyle w:val="afff7"/>
          <w:rFonts w:ascii="Times New Roman" w:hAnsi="Times New Roman"/>
        </w:rPr>
        <w:t>вым безнапорным. Преобладающим фактором в питании грунтовых вод являются атмосфе</w:t>
      </w:r>
      <w:r w:rsidRPr="00F86C6C">
        <w:rPr>
          <w:rStyle w:val="afff7"/>
          <w:rFonts w:ascii="Times New Roman" w:hAnsi="Times New Roman"/>
        </w:rPr>
        <w:t>р</w:t>
      </w:r>
      <w:r w:rsidRPr="00F86C6C">
        <w:rPr>
          <w:rStyle w:val="afff7"/>
          <w:rFonts w:ascii="Times New Roman" w:hAnsi="Times New Roman"/>
        </w:rPr>
        <w:t>ные осадки и паводковые воды, а разгрузка их происходит, в основном, путем оттока в сеть осушительных каналов, испарения и транспирации растениями.</w:t>
      </w:r>
    </w:p>
    <w:p w:rsidR="001F054D"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Из инженерно-геологических процессов и явлений на территории, развито заболачив</w:t>
      </w:r>
      <w:r w:rsidRPr="00F86C6C">
        <w:rPr>
          <w:rStyle w:val="afff7"/>
          <w:rFonts w:ascii="Times New Roman" w:hAnsi="Times New Roman"/>
        </w:rPr>
        <w:t>а</w:t>
      </w:r>
      <w:r w:rsidRPr="00F86C6C">
        <w:rPr>
          <w:rStyle w:val="afff7"/>
          <w:rFonts w:ascii="Times New Roman" w:hAnsi="Times New Roman"/>
        </w:rPr>
        <w:t>ние межгривных понижений, сезонное  промерзание  и  оттаивание  грунтов, результатом которых является морозное пучение.</w:t>
      </w:r>
    </w:p>
    <w:p w:rsidR="001F054D" w:rsidRPr="00BC47C4" w:rsidRDefault="001F054D" w:rsidP="00BC47C4">
      <w:pPr>
        <w:spacing w:after="0" w:line="240" w:lineRule="auto"/>
        <w:ind w:firstLine="709"/>
        <w:rPr>
          <w:rFonts w:ascii="Times New Roman" w:hAnsi="Times New Roman"/>
          <w:b/>
          <w:sz w:val="24"/>
          <w:szCs w:val="24"/>
        </w:rPr>
      </w:pPr>
      <w:r w:rsidRPr="00BC47C4">
        <w:rPr>
          <w:rFonts w:ascii="Times New Roman" w:hAnsi="Times New Roman"/>
          <w:b/>
          <w:sz w:val="24"/>
          <w:szCs w:val="24"/>
        </w:rPr>
        <w:t>Заболачивание:</w:t>
      </w:r>
    </w:p>
    <w:p w:rsidR="001F054D" w:rsidRPr="00F86C6C" w:rsidRDefault="001F054D" w:rsidP="00F86C6C">
      <w:pPr>
        <w:tabs>
          <w:tab w:val="left" w:pos="0"/>
          <w:tab w:val="left" w:pos="851"/>
        </w:tabs>
        <w:spacing w:after="0" w:line="240" w:lineRule="auto"/>
        <w:ind w:firstLine="540"/>
        <w:contextualSpacing/>
        <w:jc w:val="both"/>
        <w:rPr>
          <w:rStyle w:val="afff7"/>
          <w:rFonts w:ascii="Times New Roman" w:hAnsi="Times New Roman"/>
        </w:rPr>
      </w:pPr>
      <w:r w:rsidRPr="00F86C6C">
        <w:rPr>
          <w:rStyle w:val="afff7"/>
          <w:rFonts w:ascii="Times New Roman" w:hAnsi="Times New Roman"/>
        </w:rPr>
        <w:t>Интенсивное заболачивание территории вызывается избыточным увлажнением почвы (преобладание осадков над испарением), равнинным характером рельефа, слабой фильтр</w:t>
      </w:r>
      <w:r w:rsidRPr="00F86C6C">
        <w:rPr>
          <w:rStyle w:val="afff7"/>
          <w:rFonts w:ascii="Times New Roman" w:hAnsi="Times New Roman"/>
        </w:rPr>
        <w:t>а</w:t>
      </w:r>
      <w:r w:rsidRPr="00F86C6C">
        <w:rPr>
          <w:rStyle w:val="afff7"/>
          <w:rFonts w:ascii="Times New Roman" w:hAnsi="Times New Roman"/>
        </w:rPr>
        <w:t>ционной способностью залегающих сверху грунтов, глубоким промерзанием и поздним о</w:t>
      </w:r>
      <w:r w:rsidRPr="00F86C6C">
        <w:rPr>
          <w:rStyle w:val="afff7"/>
          <w:rFonts w:ascii="Times New Roman" w:hAnsi="Times New Roman"/>
        </w:rPr>
        <w:t>т</w:t>
      </w:r>
      <w:r w:rsidRPr="00F86C6C">
        <w:rPr>
          <w:rStyle w:val="afff7"/>
          <w:rFonts w:ascii="Times New Roman" w:hAnsi="Times New Roman"/>
        </w:rPr>
        <w:t>таиванием грунтов, в силу чего не обеспечивается поверхностный и подземный сток атм</w:t>
      </w:r>
      <w:r w:rsidRPr="00F86C6C">
        <w:rPr>
          <w:rStyle w:val="afff7"/>
          <w:rFonts w:ascii="Times New Roman" w:hAnsi="Times New Roman"/>
        </w:rPr>
        <w:t>о</w:t>
      </w:r>
      <w:r w:rsidRPr="00F86C6C">
        <w:rPr>
          <w:rStyle w:val="afff7"/>
          <w:rFonts w:ascii="Times New Roman" w:hAnsi="Times New Roman"/>
        </w:rPr>
        <w:t xml:space="preserve">сферных осадков и талых вод. </w:t>
      </w:r>
    </w:p>
    <w:p w:rsidR="001F054D" w:rsidRPr="00BC47C4" w:rsidRDefault="001F054D" w:rsidP="00BC47C4">
      <w:pPr>
        <w:spacing w:after="0" w:line="240" w:lineRule="auto"/>
        <w:ind w:firstLine="709"/>
        <w:rPr>
          <w:rFonts w:ascii="Times New Roman" w:hAnsi="Times New Roman"/>
          <w:b/>
          <w:sz w:val="24"/>
          <w:szCs w:val="24"/>
        </w:rPr>
      </w:pPr>
      <w:r w:rsidRPr="00BC47C4">
        <w:rPr>
          <w:rFonts w:ascii="Times New Roman" w:hAnsi="Times New Roman"/>
          <w:b/>
          <w:sz w:val="24"/>
          <w:szCs w:val="24"/>
        </w:rPr>
        <w:t>Морозное пучение:</w:t>
      </w:r>
    </w:p>
    <w:p w:rsidR="001F054D" w:rsidRPr="00F86C6C" w:rsidRDefault="001F054D" w:rsidP="00F86C6C">
      <w:pPr>
        <w:tabs>
          <w:tab w:val="num" w:pos="0"/>
          <w:tab w:val="num" w:pos="567"/>
        </w:tabs>
        <w:spacing w:after="0" w:line="240" w:lineRule="auto"/>
        <w:ind w:firstLine="540"/>
        <w:contextualSpacing/>
        <w:jc w:val="both"/>
        <w:rPr>
          <w:rStyle w:val="afff7"/>
          <w:rFonts w:ascii="Times New Roman" w:hAnsi="Times New Roman"/>
        </w:rPr>
      </w:pPr>
      <w:r w:rsidRPr="00F86C6C">
        <w:rPr>
          <w:rStyle w:val="afff7"/>
          <w:rFonts w:ascii="Times New Roman" w:hAnsi="Times New Roman"/>
        </w:rPr>
        <w:lastRenderedPageBreak/>
        <w:t>Сезонное промерзание распространено повсеместно. Грунты, залегающие в зоне сезо</w:t>
      </w:r>
      <w:r w:rsidRPr="00F86C6C">
        <w:rPr>
          <w:rStyle w:val="afff7"/>
          <w:rFonts w:ascii="Times New Roman" w:hAnsi="Times New Roman"/>
        </w:rPr>
        <w:t>н</w:t>
      </w:r>
      <w:r w:rsidRPr="00F86C6C">
        <w:rPr>
          <w:rStyle w:val="afff7"/>
          <w:rFonts w:ascii="Times New Roman" w:hAnsi="Times New Roman"/>
        </w:rPr>
        <w:t>ного промерзания, обладают свойствами морозного пучения, которое проявляется в нера</w:t>
      </w:r>
      <w:r w:rsidRPr="00F86C6C">
        <w:rPr>
          <w:rStyle w:val="afff7"/>
          <w:rFonts w:ascii="Times New Roman" w:hAnsi="Times New Roman"/>
        </w:rPr>
        <w:t>в</w:t>
      </w:r>
      <w:r w:rsidRPr="00F86C6C">
        <w:rPr>
          <w:rStyle w:val="afff7"/>
          <w:rFonts w:ascii="Times New Roman" w:hAnsi="Times New Roman"/>
        </w:rPr>
        <w:t>номерном поднятии слоя промерзающего грунта, сменяющегося осадкой последнего при о</w:t>
      </w:r>
      <w:r w:rsidRPr="00F86C6C">
        <w:rPr>
          <w:rStyle w:val="afff7"/>
          <w:rFonts w:ascii="Times New Roman" w:hAnsi="Times New Roman"/>
        </w:rPr>
        <w:t>т</w:t>
      </w:r>
      <w:r w:rsidRPr="00F86C6C">
        <w:rPr>
          <w:rStyle w:val="afff7"/>
          <w:rFonts w:ascii="Times New Roman" w:hAnsi="Times New Roman"/>
        </w:rPr>
        <w:t>таивании.</w:t>
      </w:r>
    </w:p>
    <w:p w:rsidR="001F054D" w:rsidRPr="00F86C6C" w:rsidRDefault="001F054D" w:rsidP="00F86C6C">
      <w:pPr>
        <w:tabs>
          <w:tab w:val="left" w:pos="851"/>
        </w:tabs>
        <w:spacing w:after="0" w:line="240" w:lineRule="auto"/>
        <w:ind w:firstLine="540"/>
        <w:contextualSpacing/>
        <w:jc w:val="both"/>
        <w:rPr>
          <w:rStyle w:val="afff7"/>
          <w:rFonts w:ascii="Times New Roman" w:hAnsi="Times New Roman"/>
        </w:rPr>
      </w:pPr>
      <w:r w:rsidRPr="00F86C6C">
        <w:rPr>
          <w:rStyle w:val="afff7"/>
          <w:rFonts w:ascii="Times New Roman" w:hAnsi="Times New Roman"/>
        </w:rPr>
        <w:t>Ориентировочная глубина сезонного промерзания при проектировании составляет:</w:t>
      </w:r>
    </w:p>
    <w:p w:rsidR="001F054D" w:rsidRPr="00F86C6C" w:rsidRDefault="001F054D" w:rsidP="00F86C6C">
      <w:pPr>
        <w:tabs>
          <w:tab w:val="left" w:pos="851"/>
        </w:tabs>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xml:space="preserve">для насыпных грунтов – </w:t>
      </w:r>
      <w:smartTag w:uri="urn:schemas-microsoft-com:office:smarttags" w:element="metricconverter">
        <w:smartTagPr>
          <w:attr w:name="ProductID" w:val="3,0 м"/>
        </w:smartTagPr>
        <w:r w:rsidRPr="00F86C6C">
          <w:rPr>
            <w:rStyle w:val="afff7"/>
            <w:rFonts w:ascii="Times New Roman" w:hAnsi="Times New Roman"/>
          </w:rPr>
          <w:t>3,0 м</w:t>
        </w:r>
      </w:smartTag>
      <w:r w:rsidRPr="00F86C6C">
        <w:rPr>
          <w:rStyle w:val="afff7"/>
          <w:rFonts w:ascii="Times New Roman" w:hAnsi="Times New Roman"/>
        </w:rPr>
        <w:t xml:space="preserve">; </w:t>
      </w:r>
    </w:p>
    <w:p w:rsidR="001F054D" w:rsidRPr="00F86C6C" w:rsidRDefault="001F054D" w:rsidP="00F86C6C">
      <w:pPr>
        <w:tabs>
          <w:tab w:val="left" w:pos="851"/>
        </w:tabs>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xml:space="preserve">для песков – </w:t>
      </w:r>
      <w:smartTag w:uri="urn:schemas-microsoft-com:office:smarttags" w:element="metricconverter">
        <w:smartTagPr>
          <w:attr w:name="ProductID" w:val="3,0 м"/>
        </w:smartTagPr>
        <w:r w:rsidRPr="00F86C6C">
          <w:rPr>
            <w:rStyle w:val="afff7"/>
            <w:rFonts w:ascii="Times New Roman" w:hAnsi="Times New Roman"/>
          </w:rPr>
          <w:t>3,0 м</w:t>
        </w:r>
      </w:smartTag>
      <w:r w:rsidRPr="00F86C6C">
        <w:rPr>
          <w:rStyle w:val="afff7"/>
          <w:rFonts w:ascii="Times New Roman" w:hAnsi="Times New Roman"/>
        </w:rPr>
        <w:t>;</w:t>
      </w:r>
    </w:p>
    <w:p w:rsidR="001F054D" w:rsidRPr="00F86C6C" w:rsidRDefault="001F054D" w:rsidP="00F86C6C">
      <w:pPr>
        <w:tabs>
          <w:tab w:val="left" w:pos="851"/>
        </w:tabs>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xml:space="preserve">для супеси – </w:t>
      </w:r>
      <w:smartTag w:uri="urn:schemas-microsoft-com:office:smarttags" w:element="metricconverter">
        <w:smartTagPr>
          <w:attr w:name="ProductID" w:val="2,7 м"/>
        </w:smartTagPr>
        <w:r w:rsidRPr="00F86C6C">
          <w:rPr>
            <w:rStyle w:val="afff7"/>
            <w:rFonts w:ascii="Times New Roman" w:hAnsi="Times New Roman"/>
          </w:rPr>
          <w:t>2,7 м</w:t>
        </w:r>
      </w:smartTag>
      <w:r w:rsidRPr="00F86C6C">
        <w:rPr>
          <w:rStyle w:val="afff7"/>
          <w:rFonts w:ascii="Times New Roman" w:hAnsi="Times New Roman"/>
        </w:rPr>
        <w:t>;</w:t>
      </w:r>
    </w:p>
    <w:p w:rsidR="001F054D" w:rsidRPr="00F86C6C" w:rsidRDefault="001F054D" w:rsidP="00F86C6C">
      <w:pPr>
        <w:tabs>
          <w:tab w:val="left" w:pos="851"/>
        </w:tabs>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xml:space="preserve">для суглинка – </w:t>
      </w:r>
      <w:smartTag w:uri="urn:schemas-microsoft-com:office:smarttags" w:element="metricconverter">
        <w:smartTagPr>
          <w:attr w:name="ProductID" w:val="2,2 м"/>
        </w:smartTagPr>
        <w:r w:rsidRPr="00F86C6C">
          <w:rPr>
            <w:rStyle w:val="afff7"/>
            <w:rFonts w:ascii="Times New Roman" w:hAnsi="Times New Roman"/>
          </w:rPr>
          <w:t>2,2 м</w:t>
        </w:r>
      </w:smartTag>
      <w:r w:rsidRPr="00F86C6C">
        <w:rPr>
          <w:rStyle w:val="afff7"/>
          <w:rFonts w:ascii="Times New Roman" w:hAnsi="Times New Roman"/>
        </w:rPr>
        <w:t>;</w:t>
      </w:r>
    </w:p>
    <w:p w:rsidR="001F054D" w:rsidRPr="00F86C6C" w:rsidRDefault="001F054D" w:rsidP="00F86C6C">
      <w:pPr>
        <w:tabs>
          <w:tab w:val="left" w:pos="851"/>
        </w:tabs>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xml:space="preserve">для торфа – </w:t>
      </w:r>
      <w:smartTag w:uri="urn:schemas-microsoft-com:office:smarttags" w:element="metricconverter">
        <w:smartTagPr>
          <w:attr w:name="ProductID" w:val="1,3 м"/>
        </w:smartTagPr>
        <w:r w:rsidRPr="00F86C6C">
          <w:rPr>
            <w:rStyle w:val="afff7"/>
            <w:rFonts w:ascii="Times New Roman" w:hAnsi="Times New Roman"/>
          </w:rPr>
          <w:t>1,3 м</w:t>
        </w:r>
      </w:smartTag>
      <w:r w:rsidRPr="00F86C6C">
        <w:rPr>
          <w:rStyle w:val="afff7"/>
          <w:rFonts w:ascii="Times New Roman" w:hAnsi="Times New Roman"/>
        </w:rPr>
        <w:t>.</w:t>
      </w:r>
    </w:p>
    <w:p w:rsidR="001F054D"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По совокупности  геоморфологических и гидрогеологических факторов, а так же х</w:t>
      </w:r>
      <w:r w:rsidRPr="00F86C6C">
        <w:rPr>
          <w:rStyle w:val="afff7"/>
          <w:rFonts w:ascii="Times New Roman" w:hAnsi="Times New Roman"/>
        </w:rPr>
        <w:t>а</w:t>
      </w:r>
      <w:r w:rsidRPr="00F86C6C">
        <w:rPr>
          <w:rStyle w:val="afff7"/>
          <w:rFonts w:ascii="Times New Roman" w:hAnsi="Times New Roman"/>
        </w:rPr>
        <w:t>рактера современных инженерно-геологических процессов, на территории населенных пун</w:t>
      </w:r>
      <w:r w:rsidRPr="00F86C6C">
        <w:rPr>
          <w:rStyle w:val="afff7"/>
          <w:rFonts w:ascii="Times New Roman" w:hAnsi="Times New Roman"/>
        </w:rPr>
        <w:t>к</w:t>
      </w:r>
      <w:r w:rsidRPr="00F86C6C">
        <w:rPr>
          <w:rStyle w:val="afff7"/>
          <w:rFonts w:ascii="Times New Roman" w:hAnsi="Times New Roman"/>
        </w:rPr>
        <w:t>тов и их окрестностей, подлежащих в перспективе застройке, можно условно выделить сл</w:t>
      </w:r>
      <w:r w:rsidRPr="00F86C6C">
        <w:rPr>
          <w:rStyle w:val="afff7"/>
          <w:rFonts w:ascii="Times New Roman" w:hAnsi="Times New Roman"/>
        </w:rPr>
        <w:t>е</w:t>
      </w:r>
      <w:r w:rsidRPr="00F86C6C">
        <w:rPr>
          <w:rStyle w:val="afff7"/>
          <w:rFonts w:ascii="Times New Roman" w:hAnsi="Times New Roman"/>
        </w:rPr>
        <w:t>дующие районы:</w:t>
      </w:r>
    </w:p>
    <w:p w:rsidR="001F054D" w:rsidRPr="00F86C6C" w:rsidRDefault="001F054D"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район пригодный для строительного освоения – характеризуется ровным рельефом с наличием уклона поверхности менее 0,5%, отсутствием физико-механических процессов, в геологическом строении принимают участие суглинки, грунтовые воды залегают на глубине 2,0-4,0 м, обладают слабой степенью агрессии к бетонам нормальной плотности. Из инж</w:t>
      </w:r>
      <w:r w:rsidRPr="00F86C6C">
        <w:rPr>
          <w:rStyle w:val="afff7"/>
          <w:rFonts w:ascii="Times New Roman" w:hAnsi="Times New Roman"/>
        </w:rPr>
        <w:t>е</w:t>
      </w:r>
      <w:r w:rsidRPr="00F86C6C">
        <w:rPr>
          <w:rStyle w:val="afff7"/>
          <w:rFonts w:ascii="Times New Roman" w:hAnsi="Times New Roman"/>
        </w:rPr>
        <w:t xml:space="preserve">нерных мероприятий, здесь необходимо предусматривать дополнительную вертикальную планировку, гидроизоляцию фундаментов и подвалов; </w:t>
      </w:r>
    </w:p>
    <w:p w:rsidR="001F054D" w:rsidRPr="00F86C6C" w:rsidRDefault="001F054D"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район ограниченно годный для строительного освоения – характеризуется близким з</w:t>
      </w:r>
      <w:r w:rsidRPr="00F86C6C">
        <w:rPr>
          <w:rStyle w:val="afff7"/>
          <w:rFonts w:ascii="Times New Roman" w:hAnsi="Times New Roman"/>
        </w:rPr>
        <w:t>а</w:t>
      </w:r>
      <w:r w:rsidRPr="00F86C6C">
        <w:rPr>
          <w:rStyle w:val="afff7"/>
          <w:rFonts w:ascii="Times New Roman" w:hAnsi="Times New Roman"/>
        </w:rPr>
        <w:t>леганием уровня грунтовых вод (менее 2,0 м), наличием слабой заболоченности и малой мощности торфа, участков с возможным сезонным поднятием уровня грунтовых вод до п</w:t>
      </w:r>
      <w:r w:rsidRPr="00F86C6C">
        <w:rPr>
          <w:rStyle w:val="afff7"/>
          <w:rFonts w:ascii="Times New Roman" w:hAnsi="Times New Roman"/>
        </w:rPr>
        <w:t>о</w:t>
      </w:r>
      <w:r w:rsidRPr="00F86C6C">
        <w:rPr>
          <w:rStyle w:val="afff7"/>
          <w:rFonts w:ascii="Times New Roman" w:hAnsi="Times New Roman"/>
        </w:rPr>
        <w:t>верхности земли. Грунтовые воды обладают слабой степенью агрессии к бетонам нормал</w:t>
      </w:r>
      <w:r w:rsidRPr="00F86C6C">
        <w:rPr>
          <w:rStyle w:val="afff7"/>
          <w:rFonts w:ascii="Times New Roman" w:hAnsi="Times New Roman"/>
        </w:rPr>
        <w:t>ь</w:t>
      </w:r>
      <w:r w:rsidRPr="00F86C6C">
        <w:rPr>
          <w:rStyle w:val="afff7"/>
          <w:rFonts w:ascii="Times New Roman" w:hAnsi="Times New Roman"/>
        </w:rPr>
        <w:t>ной плотности. Требуется выполнение таких мероприятий по инженерной подготовке, как понижение уровня грунтовых вод, устройство искусственных оснований, проведение работ по гидроизоляции, осуществление мероприятий по защите строительных конструкций от коррозионного воздействия грунтов и грунтовых вод.</w:t>
      </w:r>
    </w:p>
    <w:p w:rsidR="001F054D" w:rsidRPr="00F86C6C" w:rsidRDefault="001F054D" w:rsidP="00F86C6C">
      <w:pPr>
        <w:spacing w:after="0" w:line="240" w:lineRule="auto"/>
        <w:ind w:firstLine="567"/>
        <w:contextualSpacing/>
        <w:jc w:val="both"/>
        <w:rPr>
          <w:rStyle w:val="afff7"/>
          <w:rFonts w:ascii="Times New Roman" w:hAnsi="Times New Roman"/>
        </w:rPr>
      </w:pPr>
      <w:proofErr w:type="gramStart"/>
      <w:r w:rsidRPr="00F86C6C">
        <w:rPr>
          <w:rStyle w:val="afff7"/>
          <w:rFonts w:ascii="Times New Roman" w:hAnsi="Times New Roman"/>
        </w:rPr>
        <w:t>- район неблагоприятный (сложный) для строительного освоения – характеризуется сильной заболоченностью с периодическим затоплением низинных участков с уклоном п</w:t>
      </w:r>
      <w:r w:rsidRPr="00F86C6C">
        <w:rPr>
          <w:rStyle w:val="afff7"/>
          <w:rFonts w:ascii="Times New Roman" w:hAnsi="Times New Roman"/>
        </w:rPr>
        <w:t>о</w:t>
      </w:r>
      <w:r w:rsidRPr="00F86C6C">
        <w:rPr>
          <w:rStyle w:val="afff7"/>
          <w:rFonts w:ascii="Times New Roman" w:hAnsi="Times New Roman"/>
        </w:rPr>
        <w:t>верхности менее 0,5% и образованием при этом небольших озер, участками на которых грунты основания перекрыты торфами мощностью до 2,5 м и более, участками с невыде</w:t>
      </w:r>
      <w:r w:rsidRPr="00F86C6C">
        <w:rPr>
          <w:rStyle w:val="afff7"/>
          <w:rFonts w:ascii="Times New Roman" w:hAnsi="Times New Roman"/>
        </w:rPr>
        <w:t>р</w:t>
      </w:r>
      <w:r w:rsidRPr="00F86C6C">
        <w:rPr>
          <w:rStyle w:val="afff7"/>
          <w:rFonts w:ascii="Times New Roman" w:hAnsi="Times New Roman"/>
        </w:rPr>
        <w:t>жанностью по простиранию и мощности грунтов с хорошими несущими свойствами и чер</w:t>
      </w:r>
      <w:r w:rsidRPr="00F86C6C">
        <w:rPr>
          <w:rStyle w:val="afff7"/>
          <w:rFonts w:ascii="Times New Roman" w:hAnsi="Times New Roman"/>
        </w:rPr>
        <w:t>е</w:t>
      </w:r>
      <w:r w:rsidRPr="00F86C6C">
        <w:rPr>
          <w:rStyle w:val="afff7"/>
          <w:rFonts w:ascii="Times New Roman" w:hAnsi="Times New Roman"/>
        </w:rPr>
        <w:t>дованием их со слабыми грунтами.</w:t>
      </w:r>
      <w:proofErr w:type="gramEnd"/>
      <w:r w:rsidRPr="00F86C6C">
        <w:rPr>
          <w:rStyle w:val="afff7"/>
          <w:rFonts w:ascii="Times New Roman" w:hAnsi="Times New Roman"/>
        </w:rPr>
        <w:t xml:space="preserve"> Грунтовые воды обладают слабой степенью агрессии к бетонам нормальной плотности. Из инженерных мероприятий предусматривается понижение уровня грунтовых вод, устройство искусственных оснований, проведение работ по гидр</w:t>
      </w:r>
      <w:r w:rsidRPr="00F86C6C">
        <w:rPr>
          <w:rStyle w:val="afff7"/>
          <w:rFonts w:ascii="Times New Roman" w:hAnsi="Times New Roman"/>
        </w:rPr>
        <w:t>о</w:t>
      </w:r>
      <w:r w:rsidRPr="00F86C6C">
        <w:rPr>
          <w:rStyle w:val="afff7"/>
          <w:rFonts w:ascii="Times New Roman" w:hAnsi="Times New Roman"/>
        </w:rPr>
        <w:t>изоляции, осуществление мероприятий по защите строительных конструкций от коррозио</w:t>
      </w:r>
      <w:r w:rsidRPr="00F86C6C">
        <w:rPr>
          <w:rStyle w:val="afff7"/>
          <w:rFonts w:ascii="Times New Roman" w:hAnsi="Times New Roman"/>
        </w:rPr>
        <w:t>н</w:t>
      </w:r>
      <w:r w:rsidRPr="00F86C6C">
        <w:rPr>
          <w:rStyle w:val="afff7"/>
          <w:rFonts w:ascii="Times New Roman" w:hAnsi="Times New Roman"/>
        </w:rPr>
        <w:t>ного воздействия грунтов и грунтовых вод.</w:t>
      </w:r>
    </w:p>
    <w:p w:rsidR="001F054D"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Более подробная информация об инженерно-геологическом районировании приведена в проекте генерального плана (корректировка) районного центра с</w:t>
      </w:r>
      <w:proofErr w:type="gramStart"/>
      <w:r w:rsidRPr="00F86C6C">
        <w:rPr>
          <w:rStyle w:val="afff7"/>
          <w:rFonts w:ascii="Times New Roman" w:hAnsi="Times New Roman"/>
        </w:rPr>
        <w:t>.У</w:t>
      </w:r>
      <w:proofErr w:type="gramEnd"/>
      <w:r w:rsidRPr="00F86C6C">
        <w:rPr>
          <w:rStyle w:val="afff7"/>
          <w:rFonts w:ascii="Times New Roman" w:hAnsi="Times New Roman"/>
        </w:rPr>
        <w:t>бинское, выполненного ПИ «Новосибгражданпроект» в 1999 г., проект № 5892, инв. № 67Д, чертеж планировочных ограничений М 1:5000, ГП-2 и в «Отчете об инженерно-геологических изысканиях р.ц. Убинское», выполненное трестом «ЗапСибТИСИЗ» в 1977 г.</w:t>
      </w:r>
    </w:p>
    <w:p w:rsidR="001F054D" w:rsidRPr="00F86C6C" w:rsidRDefault="00AC76E2" w:rsidP="00F86C6C">
      <w:pPr>
        <w:shd w:val="clear" w:color="auto" w:fill="FFFFFF"/>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Согласно комплекту</w:t>
      </w:r>
      <w:r w:rsidR="001F054D" w:rsidRPr="00F86C6C">
        <w:rPr>
          <w:rStyle w:val="afff7"/>
          <w:rFonts w:ascii="Times New Roman" w:hAnsi="Times New Roman"/>
        </w:rPr>
        <w:t xml:space="preserve"> карт общего сейсмического районирования территории Росси</w:t>
      </w:r>
      <w:r w:rsidR="001F054D" w:rsidRPr="00F86C6C">
        <w:rPr>
          <w:rStyle w:val="afff7"/>
          <w:rFonts w:ascii="Times New Roman" w:hAnsi="Times New Roman"/>
        </w:rPr>
        <w:t>й</w:t>
      </w:r>
      <w:r w:rsidR="001F054D" w:rsidRPr="00F86C6C">
        <w:rPr>
          <w:rStyle w:val="afff7"/>
          <w:rFonts w:ascii="Times New Roman" w:hAnsi="Times New Roman"/>
        </w:rPr>
        <w:t>ской Федерации – ОСР-97 и СП 14.13330.2011 «Строительство в сейсмических районах», и</w:t>
      </w:r>
      <w:r w:rsidR="001F054D" w:rsidRPr="00F86C6C">
        <w:rPr>
          <w:rStyle w:val="afff7"/>
          <w:rFonts w:ascii="Times New Roman" w:hAnsi="Times New Roman"/>
        </w:rPr>
        <w:t>н</w:t>
      </w:r>
      <w:r w:rsidR="001F054D" w:rsidRPr="00F86C6C">
        <w:rPr>
          <w:rStyle w:val="afff7"/>
          <w:rFonts w:ascii="Times New Roman" w:hAnsi="Times New Roman"/>
        </w:rPr>
        <w:t>тенсивность сейсмических воздействий в баллах (сейсмичность) для района изысканий пр</w:t>
      </w:r>
      <w:r w:rsidR="001F054D" w:rsidRPr="00F86C6C">
        <w:rPr>
          <w:rStyle w:val="afff7"/>
          <w:rFonts w:ascii="Times New Roman" w:hAnsi="Times New Roman"/>
        </w:rPr>
        <w:t>и</w:t>
      </w:r>
      <w:r w:rsidR="001F054D" w:rsidRPr="00F86C6C">
        <w:rPr>
          <w:rStyle w:val="afff7"/>
          <w:rFonts w:ascii="Times New Roman" w:hAnsi="Times New Roman"/>
        </w:rPr>
        <w:t>нята:</w:t>
      </w:r>
    </w:p>
    <w:p w:rsidR="001F054D" w:rsidRPr="00F86C6C" w:rsidRDefault="001F054D" w:rsidP="00F86C6C">
      <w:pPr>
        <w:shd w:val="clear" w:color="auto" w:fill="FFFFFF"/>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для объектов пониженной и нормальной (массовое строительство) ответственности – 5 баллов, </w:t>
      </w:r>
    </w:p>
    <w:p w:rsidR="001F054D" w:rsidRPr="00F86C6C" w:rsidRDefault="001F054D" w:rsidP="00F86C6C">
      <w:pPr>
        <w:shd w:val="clear" w:color="auto" w:fill="FFFFFF"/>
        <w:spacing w:after="0" w:line="240" w:lineRule="auto"/>
        <w:ind w:firstLine="567"/>
        <w:contextualSpacing/>
        <w:jc w:val="both"/>
        <w:rPr>
          <w:rStyle w:val="afff7"/>
          <w:rFonts w:ascii="Times New Roman" w:hAnsi="Times New Roman"/>
        </w:rPr>
      </w:pPr>
      <w:r w:rsidRPr="00F86C6C">
        <w:rPr>
          <w:rStyle w:val="afff7"/>
          <w:rFonts w:ascii="Times New Roman" w:hAnsi="Times New Roman"/>
        </w:rPr>
        <w:lastRenderedPageBreak/>
        <w:t>- для объектов повышенной (особо опасные, технически сложные или уникальные с</w:t>
      </w:r>
      <w:r w:rsidRPr="00F86C6C">
        <w:rPr>
          <w:rStyle w:val="afff7"/>
          <w:rFonts w:ascii="Times New Roman" w:hAnsi="Times New Roman"/>
        </w:rPr>
        <w:t>о</w:t>
      </w:r>
      <w:r w:rsidRPr="00F86C6C">
        <w:rPr>
          <w:rStyle w:val="afff7"/>
          <w:rFonts w:ascii="Times New Roman" w:hAnsi="Times New Roman"/>
        </w:rPr>
        <w:t>оружения) ответственности – 6 баллов.</w:t>
      </w:r>
    </w:p>
    <w:p w:rsidR="001F054D"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Учитывая сложность природных условий, при размещении объектов капитального строительства требуется проведение комплекса мероприятий по инженерной подготовке территории, включающего следующие виды работ:</w:t>
      </w:r>
    </w:p>
    <w:p w:rsidR="001F054D"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вертикальная планировка и отведение поверхностных вод с территории населенных мест;</w:t>
      </w:r>
    </w:p>
    <w:p w:rsidR="001F054D"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инженерная защита территории.</w:t>
      </w:r>
    </w:p>
    <w:p w:rsidR="004D7FA1" w:rsidRPr="00F86C6C" w:rsidRDefault="004D7FA1" w:rsidP="00F86C6C">
      <w:pPr>
        <w:spacing w:after="0" w:line="240" w:lineRule="auto"/>
        <w:ind w:firstLine="567"/>
        <w:contextualSpacing/>
        <w:jc w:val="both"/>
        <w:rPr>
          <w:rStyle w:val="afff7"/>
          <w:rFonts w:ascii="Times New Roman" w:hAnsi="Times New Roman"/>
        </w:rPr>
      </w:pPr>
    </w:p>
    <w:p w:rsidR="001F054D" w:rsidRDefault="001C782A" w:rsidP="00177E5B">
      <w:pPr>
        <w:spacing w:after="0" w:line="240" w:lineRule="auto"/>
        <w:ind w:firstLine="539"/>
        <w:contextualSpacing/>
        <w:jc w:val="center"/>
        <w:rPr>
          <w:rFonts w:ascii="Times New Roman" w:hAnsi="Times New Roman"/>
          <w:b/>
          <w:sz w:val="24"/>
          <w:szCs w:val="24"/>
        </w:rPr>
      </w:pPr>
      <w:r>
        <w:rPr>
          <w:rFonts w:ascii="Times New Roman" w:hAnsi="Times New Roman"/>
          <w:b/>
          <w:sz w:val="24"/>
          <w:szCs w:val="24"/>
        </w:rPr>
        <w:t>2.</w:t>
      </w:r>
      <w:r w:rsidR="001F054D" w:rsidRPr="00177E5B">
        <w:rPr>
          <w:rFonts w:ascii="Times New Roman" w:hAnsi="Times New Roman"/>
          <w:b/>
          <w:sz w:val="24"/>
          <w:szCs w:val="24"/>
        </w:rPr>
        <w:t>4.9.1 Вертикальная планировка и отведение поверхностных вод</w:t>
      </w:r>
      <w:r w:rsidR="001F054D" w:rsidRPr="00177E5B">
        <w:rPr>
          <w:rFonts w:ascii="Times New Roman" w:hAnsi="Times New Roman"/>
          <w:b/>
          <w:sz w:val="24"/>
          <w:szCs w:val="24"/>
        </w:rPr>
        <w:br/>
        <w:t>с территории населенных мест</w:t>
      </w:r>
    </w:p>
    <w:p w:rsidR="00EA40D2" w:rsidRPr="00177E5B" w:rsidRDefault="00EA40D2" w:rsidP="00177E5B">
      <w:pPr>
        <w:spacing w:after="0" w:line="240" w:lineRule="auto"/>
        <w:ind w:firstLine="539"/>
        <w:contextualSpacing/>
        <w:jc w:val="center"/>
        <w:rPr>
          <w:rFonts w:ascii="Times New Roman" w:hAnsi="Times New Roman"/>
          <w:b/>
          <w:sz w:val="24"/>
          <w:szCs w:val="24"/>
        </w:rPr>
      </w:pPr>
    </w:p>
    <w:p w:rsidR="001F054D"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В основу планово-высотных решений территории населенных пунктов положена сеть улиц и дорог. Для отведения поверхностных вод используется открытая сеть, состоящая, преимущественно, из придорожных канав, лотков, водопропускных труб на пересечениях дорог.</w:t>
      </w:r>
      <w:r w:rsidRPr="00F86C6C">
        <w:rPr>
          <w:rStyle w:val="afff7"/>
          <w:rFonts w:ascii="Times New Roman" w:hAnsi="Times New Roman"/>
          <w:color w:val="C00000"/>
        </w:rPr>
        <w:t xml:space="preserve"> </w:t>
      </w:r>
      <w:r w:rsidRPr="00F86C6C">
        <w:rPr>
          <w:rStyle w:val="afff7"/>
          <w:rFonts w:ascii="Times New Roman" w:hAnsi="Times New Roman"/>
        </w:rPr>
        <w:t>Учитывая то, что рельеф территории населенных пунктов является преимущественно бессточным, в целях уменьшения объема земляных работ, улицы решаются с минимальными уклонами. Продольный уклон придорожных канав выполняется не менее 0,3%. Канавы предусматриваются трапецеидального сечения, глубиной не менее 0,4 м, в отдельных случ</w:t>
      </w:r>
      <w:r w:rsidRPr="00F86C6C">
        <w:rPr>
          <w:rStyle w:val="afff7"/>
          <w:rFonts w:ascii="Times New Roman" w:hAnsi="Times New Roman"/>
        </w:rPr>
        <w:t>а</w:t>
      </w:r>
      <w:r w:rsidRPr="00F86C6C">
        <w:rPr>
          <w:rStyle w:val="afff7"/>
          <w:rFonts w:ascii="Times New Roman" w:hAnsi="Times New Roman"/>
        </w:rPr>
        <w:t>ях – для обеспечения стока с территории – до 1,5 м.</w:t>
      </w:r>
      <w:r w:rsidRPr="00F86C6C">
        <w:rPr>
          <w:rStyle w:val="afff7"/>
          <w:rFonts w:ascii="Times New Roman" w:hAnsi="Times New Roman"/>
          <w:color w:val="C00000"/>
        </w:rPr>
        <w:t xml:space="preserve"> </w:t>
      </w:r>
      <w:r w:rsidRPr="00F86C6C">
        <w:rPr>
          <w:rStyle w:val="afff7"/>
          <w:rFonts w:ascii="Times New Roman" w:hAnsi="Times New Roman"/>
        </w:rPr>
        <w:t>На бессточных территориях водосточная сеть может решаться устройством участков закрытых ливнестоков. Ввиду высокого уровня залегания грунтовых вод, водосточная сеть населенного пункта может совмещаться с лине</w:t>
      </w:r>
      <w:r w:rsidRPr="00F86C6C">
        <w:rPr>
          <w:rStyle w:val="afff7"/>
          <w:rFonts w:ascii="Times New Roman" w:hAnsi="Times New Roman"/>
        </w:rPr>
        <w:t>й</w:t>
      </w:r>
      <w:r w:rsidRPr="00F86C6C">
        <w:rPr>
          <w:rStyle w:val="afff7"/>
          <w:rFonts w:ascii="Times New Roman" w:hAnsi="Times New Roman"/>
        </w:rPr>
        <w:t>ным дренажем.</w:t>
      </w:r>
    </w:p>
    <w:p w:rsidR="001F054D"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Участки дорог с капитальным покрытием сохраняются, с проведением при необход</w:t>
      </w:r>
      <w:r w:rsidRPr="00F86C6C">
        <w:rPr>
          <w:rStyle w:val="afff7"/>
          <w:rFonts w:ascii="Times New Roman" w:hAnsi="Times New Roman"/>
        </w:rPr>
        <w:t>и</w:t>
      </w:r>
      <w:r w:rsidRPr="00F86C6C">
        <w:rPr>
          <w:rStyle w:val="afff7"/>
          <w:rFonts w:ascii="Times New Roman" w:hAnsi="Times New Roman"/>
        </w:rPr>
        <w:t>мости реконструкции существующих покрытий для придания им продольных и поперечных уклонов, обеспечивающих водоотвод.</w:t>
      </w:r>
    </w:p>
    <w:p w:rsidR="001F054D"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На вновь застраиваемых территориях, вертикальная планировка дорог решается так же с минимальными уклонами и устройством открытой системы водоотведения, с поднятием, при необходимости, территории застройки относительно прилегающих улиц, для организ</w:t>
      </w:r>
      <w:r w:rsidRPr="00F86C6C">
        <w:rPr>
          <w:rStyle w:val="afff7"/>
          <w:rFonts w:ascii="Times New Roman" w:hAnsi="Times New Roman"/>
        </w:rPr>
        <w:t>а</w:t>
      </w:r>
      <w:r w:rsidRPr="00F86C6C">
        <w:rPr>
          <w:rStyle w:val="afff7"/>
          <w:rFonts w:ascii="Times New Roman" w:hAnsi="Times New Roman"/>
        </w:rPr>
        <w:t>ции требуемых уклонов, обеспечивающих самотечный отвод ливневых вод с территорий в придорожные канавы уличных проездов. На участках, имеющих локальные понижения и п</w:t>
      </w:r>
      <w:r w:rsidRPr="00F86C6C">
        <w:rPr>
          <w:rStyle w:val="afff7"/>
          <w:rFonts w:ascii="Times New Roman" w:hAnsi="Times New Roman"/>
        </w:rPr>
        <w:t>о</w:t>
      </w:r>
      <w:r w:rsidRPr="00F86C6C">
        <w:rPr>
          <w:rStyle w:val="afff7"/>
          <w:rFonts w:ascii="Times New Roman" w:hAnsi="Times New Roman"/>
        </w:rPr>
        <w:t>верхностную заболоченность, может предусматриваться подсыпка территории.</w:t>
      </w:r>
    </w:p>
    <w:p w:rsidR="001F054D" w:rsidRPr="00F86C6C" w:rsidRDefault="001F054D" w:rsidP="00F86C6C">
      <w:pPr>
        <w:spacing w:after="0" w:line="240" w:lineRule="auto"/>
        <w:ind w:firstLine="567"/>
        <w:contextualSpacing/>
        <w:jc w:val="both"/>
        <w:rPr>
          <w:rStyle w:val="afff7"/>
          <w:rFonts w:ascii="Times New Roman" w:hAnsi="Times New Roman"/>
          <w:color w:val="C00000"/>
        </w:rPr>
      </w:pPr>
    </w:p>
    <w:p w:rsidR="001F054D" w:rsidRDefault="001C782A" w:rsidP="00177E5B">
      <w:pPr>
        <w:spacing w:after="0" w:line="240" w:lineRule="auto"/>
        <w:ind w:firstLine="539"/>
        <w:contextualSpacing/>
        <w:jc w:val="center"/>
        <w:rPr>
          <w:rFonts w:ascii="Times New Roman" w:hAnsi="Times New Roman"/>
          <w:b/>
          <w:sz w:val="24"/>
          <w:szCs w:val="24"/>
        </w:rPr>
      </w:pPr>
      <w:r>
        <w:rPr>
          <w:rFonts w:ascii="Times New Roman" w:hAnsi="Times New Roman"/>
          <w:b/>
          <w:sz w:val="24"/>
          <w:szCs w:val="24"/>
        </w:rPr>
        <w:t>2.</w:t>
      </w:r>
      <w:r w:rsidR="001F054D" w:rsidRPr="00177E5B">
        <w:rPr>
          <w:rFonts w:ascii="Times New Roman" w:hAnsi="Times New Roman"/>
          <w:b/>
          <w:sz w:val="24"/>
          <w:szCs w:val="24"/>
        </w:rPr>
        <w:t xml:space="preserve">4.9.2 Инженерная защита территории </w:t>
      </w:r>
    </w:p>
    <w:p w:rsidR="00EA40D2" w:rsidRPr="00177E5B" w:rsidRDefault="00EA40D2" w:rsidP="00177E5B">
      <w:pPr>
        <w:spacing w:after="0" w:line="240" w:lineRule="auto"/>
        <w:ind w:firstLine="539"/>
        <w:contextualSpacing/>
        <w:jc w:val="center"/>
        <w:rPr>
          <w:rFonts w:ascii="Times New Roman" w:hAnsi="Times New Roman"/>
          <w:b/>
          <w:sz w:val="24"/>
          <w:szCs w:val="24"/>
        </w:rPr>
      </w:pPr>
    </w:p>
    <w:p w:rsidR="001F054D" w:rsidRPr="00F86C6C" w:rsidRDefault="001F054D"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Учитывая сложность инженерно-геологических условий, основные мероприятия по инженерной подготовке и защите территории от неблагоприятных воздействий должны в с</w:t>
      </w:r>
      <w:r w:rsidRPr="00F86C6C">
        <w:rPr>
          <w:rStyle w:val="afff7"/>
          <w:rFonts w:ascii="Times New Roman" w:hAnsi="Times New Roman"/>
        </w:rPr>
        <w:t>е</w:t>
      </w:r>
      <w:r w:rsidRPr="00F86C6C">
        <w:rPr>
          <w:rStyle w:val="afff7"/>
          <w:rFonts w:ascii="Times New Roman" w:hAnsi="Times New Roman"/>
        </w:rPr>
        <w:t>бя включать:</w:t>
      </w:r>
    </w:p>
    <w:p w:rsidR="001F054D" w:rsidRPr="00F86C6C" w:rsidRDefault="001F054D"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организацию поверхностного стока методами вертикальной планировки и устро</w:t>
      </w:r>
      <w:r w:rsidRPr="00F86C6C">
        <w:rPr>
          <w:rStyle w:val="afff7"/>
          <w:rFonts w:ascii="Times New Roman" w:hAnsi="Times New Roman"/>
        </w:rPr>
        <w:t>й</w:t>
      </w:r>
      <w:r w:rsidRPr="00F86C6C">
        <w:rPr>
          <w:rStyle w:val="afff7"/>
          <w:rFonts w:ascii="Times New Roman" w:hAnsi="Times New Roman"/>
        </w:rPr>
        <w:t>ством ливнестоков на территории населенных пунктов (см. разд. 4.9.1);</w:t>
      </w:r>
    </w:p>
    <w:p w:rsidR="001F054D" w:rsidRPr="00F86C6C" w:rsidRDefault="001F054D" w:rsidP="00F86C6C">
      <w:pPr>
        <w:spacing w:after="0" w:line="240" w:lineRule="auto"/>
        <w:ind w:firstLine="540"/>
        <w:contextualSpacing/>
        <w:jc w:val="both"/>
        <w:rPr>
          <w:rStyle w:val="afff7"/>
          <w:rFonts w:ascii="Times New Roman" w:hAnsi="Times New Roman"/>
        </w:rPr>
      </w:pPr>
      <w:proofErr w:type="gramStart"/>
      <w:r w:rsidRPr="00F86C6C">
        <w:rPr>
          <w:rStyle w:val="afff7"/>
          <w:rFonts w:ascii="Times New Roman" w:hAnsi="Times New Roman"/>
        </w:rPr>
        <w:t>- доставку отводимых с территории населенного пункта ливневых и дренажных вод до существующих водоотводящих/осушительных каналов и др. мест сброса; мелиоративные работы по устройству открытых дрен с целью осушения болот на застрое</w:t>
      </w:r>
      <w:r w:rsidRPr="00F86C6C">
        <w:rPr>
          <w:rStyle w:val="afff7"/>
          <w:rFonts w:ascii="Times New Roman" w:hAnsi="Times New Roman"/>
        </w:rPr>
        <w:t>н</w:t>
      </w:r>
      <w:r w:rsidRPr="00F86C6C">
        <w:rPr>
          <w:rStyle w:val="afff7"/>
          <w:rFonts w:ascii="Times New Roman" w:hAnsi="Times New Roman"/>
        </w:rPr>
        <w:t>ной/застраиваемых территориях, способствующих понижению уровня грунтовых вод;</w:t>
      </w:r>
      <w:proofErr w:type="gramEnd"/>
    </w:p>
    <w:p w:rsidR="001F054D" w:rsidRPr="00F86C6C" w:rsidRDefault="001F054D"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понижение и поддержание проектного уровня грунтовых вод.</w:t>
      </w:r>
    </w:p>
    <w:p w:rsidR="001F054D" w:rsidRPr="00F86C6C" w:rsidRDefault="001F054D" w:rsidP="00F86C6C">
      <w:pPr>
        <w:tabs>
          <w:tab w:val="left" w:pos="-993"/>
        </w:tabs>
        <w:spacing w:after="0" w:line="240" w:lineRule="auto"/>
        <w:ind w:firstLine="540"/>
        <w:contextualSpacing/>
        <w:jc w:val="both"/>
        <w:rPr>
          <w:rStyle w:val="afff7"/>
          <w:rFonts w:ascii="Times New Roman" w:hAnsi="Times New Roman"/>
        </w:rPr>
      </w:pPr>
      <w:proofErr w:type="gramStart"/>
      <w:r w:rsidRPr="00F86C6C">
        <w:rPr>
          <w:rStyle w:val="afff7"/>
          <w:rFonts w:ascii="Times New Roman" w:hAnsi="Times New Roman"/>
        </w:rPr>
        <w:t>Ввиду отсутствия подробных данных об инженерно-геологических и гидрогеологич</w:t>
      </w:r>
      <w:r w:rsidRPr="00F86C6C">
        <w:rPr>
          <w:rStyle w:val="afff7"/>
          <w:rFonts w:ascii="Times New Roman" w:hAnsi="Times New Roman"/>
        </w:rPr>
        <w:t>е</w:t>
      </w:r>
      <w:r w:rsidRPr="00F86C6C">
        <w:rPr>
          <w:rStyle w:val="afff7"/>
          <w:rFonts w:ascii="Times New Roman" w:hAnsi="Times New Roman"/>
        </w:rPr>
        <w:t xml:space="preserve">ских условиях рассматриваемой территории, необходимость выполнения описываемых далее мероприятий, как в комплексе, так и самостоятельно, определяется на следующих стадиях проектирования, на основе подробных данных по инженерно-геологическим изысканиям, технико-экономического анализа вариантов, с учетом прогнозируемого уровня подземных </w:t>
      </w:r>
      <w:r w:rsidRPr="00F86C6C">
        <w:rPr>
          <w:rStyle w:val="afff7"/>
          <w:rFonts w:ascii="Times New Roman" w:hAnsi="Times New Roman"/>
        </w:rPr>
        <w:lastRenderedPageBreak/>
        <w:t>вод, конструктивных и технологических особенностей, ответственности и расчетного срока эксплуатации проектируемых сооружений, надежности и стоимости водозащитных меропр</w:t>
      </w:r>
      <w:r w:rsidRPr="00F86C6C">
        <w:rPr>
          <w:rStyle w:val="afff7"/>
          <w:rFonts w:ascii="Times New Roman" w:hAnsi="Times New Roman"/>
        </w:rPr>
        <w:t>и</w:t>
      </w:r>
      <w:r w:rsidRPr="00F86C6C">
        <w:rPr>
          <w:rStyle w:val="afff7"/>
          <w:rFonts w:ascii="Times New Roman" w:hAnsi="Times New Roman"/>
        </w:rPr>
        <w:t>ятий и</w:t>
      </w:r>
      <w:proofErr w:type="gramEnd"/>
      <w:r w:rsidRPr="00F86C6C">
        <w:rPr>
          <w:rStyle w:val="afff7"/>
          <w:rFonts w:ascii="Times New Roman" w:hAnsi="Times New Roman"/>
        </w:rPr>
        <w:t xml:space="preserve"> т.п.</w:t>
      </w:r>
    </w:p>
    <w:p w:rsidR="001F054D" w:rsidRPr="00177E5B" w:rsidRDefault="001F054D" w:rsidP="00177E5B">
      <w:pPr>
        <w:spacing w:after="0" w:line="240" w:lineRule="auto"/>
        <w:ind w:firstLine="539"/>
        <w:contextualSpacing/>
        <w:rPr>
          <w:rStyle w:val="afff7"/>
          <w:rFonts w:ascii="Times New Roman" w:hAnsi="Times New Roman"/>
          <w:szCs w:val="24"/>
        </w:rPr>
      </w:pPr>
      <w:r w:rsidRPr="00177E5B">
        <w:rPr>
          <w:rFonts w:ascii="Times New Roman" w:hAnsi="Times New Roman"/>
          <w:b/>
          <w:sz w:val="24"/>
          <w:szCs w:val="24"/>
        </w:rPr>
        <w:t>Отвод ливневых и дренажных вод до мест организованного сброса:</w:t>
      </w:r>
    </w:p>
    <w:p w:rsidR="001F054D"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Отвод ливневых и дренажных вод от населенных пунктов и организованный сброс их в существующие водотоки, можно обеспечить устройством водосборных каналов по периме</w:t>
      </w:r>
      <w:r w:rsidRPr="00F86C6C">
        <w:rPr>
          <w:rStyle w:val="afff7"/>
          <w:rFonts w:ascii="Times New Roman" w:hAnsi="Times New Roman"/>
        </w:rPr>
        <w:t>т</w:t>
      </w:r>
      <w:r w:rsidRPr="00F86C6C">
        <w:rPr>
          <w:rStyle w:val="afff7"/>
          <w:rFonts w:ascii="Times New Roman" w:hAnsi="Times New Roman"/>
        </w:rPr>
        <w:t>ру территории населенных пунктов с дальнейшей транспортировкой сточных вод по водоо</w:t>
      </w:r>
      <w:r w:rsidRPr="00F86C6C">
        <w:rPr>
          <w:rStyle w:val="afff7"/>
          <w:rFonts w:ascii="Times New Roman" w:hAnsi="Times New Roman"/>
        </w:rPr>
        <w:t>т</w:t>
      </w:r>
      <w:r w:rsidRPr="00F86C6C">
        <w:rPr>
          <w:rStyle w:val="afff7"/>
          <w:rFonts w:ascii="Times New Roman" w:hAnsi="Times New Roman"/>
        </w:rPr>
        <w:t>водным каналам до возможных ме</w:t>
      </w:r>
      <w:proofErr w:type="gramStart"/>
      <w:r w:rsidRPr="00F86C6C">
        <w:rPr>
          <w:rStyle w:val="afff7"/>
          <w:rFonts w:ascii="Times New Roman" w:hAnsi="Times New Roman"/>
        </w:rPr>
        <w:t>ст сбр</w:t>
      </w:r>
      <w:proofErr w:type="gramEnd"/>
      <w:r w:rsidRPr="00F86C6C">
        <w:rPr>
          <w:rStyle w:val="afff7"/>
          <w:rFonts w:ascii="Times New Roman" w:hAnsi="Times New Roman"/>
        </w:rPr>
        <w:t>оса. Так же за пределами населенных пунктов, м</w:t>
      </w:r>
      <w:r w:rsidRPr="00F86C6C">
        <w:rPr>
          <w:rStyle w:val="afff7"/>
          <w:rFonts w:ascii="Times New Roman" w:hAnsi="Times New Roman"/>
        </w:rPr>
        <w:t>о</w:t>
      </w:r>
      <w:r w:rsidRPr="00F86C6C">
        <w:rPr>
          <w:rStyle w:val="afff7"/>
          <w:rFonts w:ascii="Times New Roman" w:hAnsi="Times New Roman"/>
        </w:rPr>
        <w:t>жет предусматриваться отведение малых порций ливнестоков в водоотводные системы ме</w:t>
      </w:r>
      <w:r w:rsidRPr="00F86C6C">
        <w:rPr>
          <w:rStyle w:val="afff7"/>
          <w:rFonts w:ascii="Times New Roman" w:hAnsi="Times New Roman"/>
        </w:rPr>
        <w:t>ж</w:t>
      </w:r>
      <w:r w:rsidRPr="00F86C6C">
        <w:rPr>
          <w:rStyle w:val="afff7"/>
          <w:rFonts w:ascii="Times New Roman" w:hAnsi="Times New Roman"/>
        </w:rPr>
        <w:t xml:space="preserve">поселковых дорог либо в существующие естественные понижения рельефа. </w:t>
      </w:r>
    </w:p>
    <w:p w:rsidR="001F054D" w:rsidRPr="00F86C6C" w:rsidRDefault="001F054D"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Для населенных пунктов Убинского сельского поселения, проектом предлагаются сл</w:t>
      </w:r>
      <w:r w:rsidRPr="00F86C6C">
        <w:rPr>
          <w:rStyle w:val="afff7"/>
          <w:rFonts w:ascii="Times New Roman" w:hAnsi="Times New Roman"/>
          <w:szCs w:val="24"/>
        </w:rPr>
        <w:t>е</w:t>
      </w:r>
      <w:r w:rsidRPr="00F86C6C">
        <w:rPr>
          <w:rStyle w:val="afff7"/>
          <w:rFonts w:ascii="Times New Roman" w:hAnsi="Times New Roman"/>
          <w:szCs w:val="24"/>
        </w:rPr>
        <w:t>дующие мероприятия.</w:t>
      </w:r>
    </w:p>
    <w:p w:rsidR="00F0780F" w:rsidRPr="00F86C6C" w:rsidRDefault="00F0780F" w:rsidP="00F86C6C">
      <w:pPr>
        <w:spacing w:after="0" w:line="240" w:lineRule="auto"/>
        <w:ind w:firstLine="567"/>
        <w:contextualSpacing/>
        <w:jc w:val="both"/>
        <w:rPr>
          <w:rStyle w:val="afff7"/>
          <w:rFonts w:ascii="Times New Roman" w:hAnsi="Times New Roman"/>
          <w:b/>
          <w:szCs w:val="24"/>
        </w:rPr>
      </w:pPr>
    </w:p>
    <w:p w:rsidR="001F054D" w:rsidRPr="00F86C6C" w:rsidRDefault="001F054D"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b/>
          <w:szCs w:val="24"/>
        </w:rPr>
        <w:t>с. Убинское:</w:t>
      </w:r>
      <w:r w:rsidRPr="00F86C6C">
        <w:rPr>
          <w:rStyle w:val="afff7"/>
          <w:rFonts w:ascii="Times New Roman" w:hAnsi="Times New Roman"/>
          <w:szCs w:val="24"/>
        </w:rPr>
        <w:t xml:space="preserve"> </w:t>
      </w:r>
    </w:p>
    <w:p w:rsidR="001F054D" w:rsidRPr="00F86C6C" w:rsidRDefault="001F054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Территория с. Убинское, с общей площадью водосбора 972.0 га, разбивается на 8 ба</w:t>
      </w:r>
      <w:r w:rsidRPr="00F86C6C">
        <w:rPr>
          <w:rFonts w:ascii="Times New Roman" w:hAnsi="Times New Roman"/>
          <w:sz w:val="24"/>
          <w:szCs w:val="24"/>
        </w:rPr>
        <w:t>с</w:t>
      </w:r>
      <w:r w:rsidRPr="00F86C6C">
        <w:rPr>
          <w:rFonts w:ascii="Times New Roman" w:hAnsi="Times New Roman"/>
          <w:sz w:val="24"/>
          <w:szCs w:val="24"/>
        </w:rPr>
        <w:t xml:space="preserve">сейнов стока поверхностных вод, </w:t>
      </w:r>
      <w:proofErr w:type="gramStart"/>
      <w:r w:rsidRPr="00F86C6C">
        <w:rPr>
          <w:rFonts w:ascii="Times New Roman" w:hAnsi="Times New Roman"/>
          <w:sz w:val="24"/>
          <w:szCs w:val="24"/>
        </w:rPr>
        <w:t>имеющих</w:t>
      </w:r>
      <w:proofErr w:type="gramEnd"/>
      <w:r w:rsidRPr="00F86C6C">
        <w:rPr>
          <w:rFonts w:ascii="Times New Roman" w:hAnsi="Times New Roman"/>
          <w:sz w:val="24"/>
          <w:szCs w:val="24"/>
        </w:rPr>
        <w:t xml:space="preserve"> восемь выпусков в существующие дренажные каналы:</w:t>
      </w:r>
    </w:p>
    <w:p w:rsidR="001F054D" w:rsidRPr="00F86C6C" w:rsidRDefault="001F054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водосборные бассейны ВБ-1, ВБ-6, ВБ-7 (центральный район) – площадь водосборной территории 292,0 га (очистные ОС-1, ОС-6, ОС-7);</w:t>
      </w:r>
    </w:p>
    <w:p w:rsidR="001F054D" w:rsidRPr="00F86C6C" w:rsidRDefault="001F054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водосборный бассейн ВБ-3 (центральный район) – площадь водосборной территории 51,0 га (очистные ОС-3);</w:t>
      </w:r>
    </w:p>
    <w:p w:rsidR="001F054D" w:rsidRPr="00F86C6C" w:rsidRDefault="001F054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водосборные бассейны ВБ-2, ВБ-5 (южный район) – площадь водосборной террит</w:t>
      </w:r>
      <w:r w:rsidRPr="00F86C6C">
        <w:rPr>
          <w:rFonts w:ascii="Times New Roman" w:hAnsi="Times New Roman"/>
          <w:sz w:val="24"/>
          <w:szCs w:val="24"/>
        </w:rPr>
        <w:t>о</w:t>
      </w:r>
      <w:r w:rsidRPr="00F86C6C">
        <w:rPr>
          <w:rFonts w:ascii="Times New Roman" w:hAnsi="Times New Roman"/>
          <w:sz w:val="24"/>
          <w:szCs w:val="24"/>
        </w:rPr>
        <w:t>рии 394.5га (очистные ОС-2, ОС-5);</w:t>
      </w:r>
    </w:p>
    <w:p w:rsidR="001F054D" w:rsidRPr="00F86C6C" w:rsidRDefault="001F054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водосборный бассейн ВБ-4 (западный район) – площадь водосборной территории 68.7 га (очистные ОС-4);</w:t>
      </w:r>
    </w:p>
    <w:p w:rsidR="001F054D" w:rsidRPr="00F86C6C" w:rsidRDefault="001F054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водосборный бассейн ВБ-8 (западный район) – площадь водосборной территории 165.8га (очистные ОС-8).</w:t>
      </w:r>
    </w:p>
    <w:p w:rsidR="001F054D" w:rsidRPr="00F86C6C" w:rsidRDefault="001F054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Перед сбросом в водотоки, поверхностные воды подвергаются предварительной очис</w:t>
      </w:r>
      <w:r w:rsidRPr="00F86C6C">
        <w:rPr>
          <w:rFonts w:ascii="Times New Roman" w:hAnsi="Times New Roman"/>
          <w:sz w:val="24"/>
          <w:szCs w:val="24"/>
        </w:rPr>
        <w:t>т</w:t>
      </w:r>
      <w:r w:rsidRPr="00F86C6C">
        <w:rPr>
          <w:rFonts w:ascii="Times New Roman" w:hAnsi="Times New Roman"/>
          <w:sz w:val="24"/>
          <w:szCs w:val="24"/>
        </w:rPr>
        <w:t>ке. Степень очистки стоков должна соответствовать нормативным данным, диктуемым вод</w:t>
      </w:r>
      <w:r w:rsidRPr="00F86C6C">
        <w:rPr>
          <w:rFonts w:ascii="Times New Roman" w:hAnsi="Times New Roman"/>
          <w:sz w:val="24"/>
          <w:szCs w:val="24"/>
        </w:rPr>
        <w:t>о</w:t>
      </w:r>
      <w:r w:rsidRPr="00F86C6C">
        <w:rPr>
          <w:rFonts w:ascii="Times New Roman" w:hAnsi="Times New Roman"/>
          <w:sz w:val="24"/>
          <w:szCs w:val="24"/>
        </w:rPr>
        <w:t>приемником. Для очистки дождевых стоков предусматривается восемь очистных сооруж</w:t>
      </w:r>
      <w:r w:rsidRPr="00F86C6C">
        <w:rPr>
          <w:rFonts w:ascii="Times New Roman" w:hAnsi="Times New Roman"/>
          <w:sz w:val="24"/>
          <w:szCs w:val="24"/>
        </w:rPr>
        <w:t>е</w:t>
      </w:r>
      <w:r w:rsidRPr="00F86C6C">
        <w:rPr>
          <w:rFonts w:ascii="Times New Roman" w:hAnsi="Times New Roman"/>
          <w:sz w:val="24"/>
          <w:szCs w:val="24"/>
        </w:rPr>
        <w:t xml:space="preserve">ний – два для </w:t>
      </w:r>
      <w:proofErr w:type="gramStart"/>
      <w:r w:rsidRPr="00F86C6C">
        <w:rPr>
          <w:rFonts w:ascii="Times New Roman" w:hAnsi="Times New Roman"/>
          <w:sz w:val="24"/>
          <w:szCs w:val="24"/>
        </w:rPr>
        <w:t>западного</w:t>
      </w:r>
      <w:proofErr w:type="gramEnd"/>
      <w:r w:rsidRPr="00F86C6C">
        <w:rPr>
          <w:rFonts w:ascii="Times New Roman" w:hAnsi="Times New Roman"/>
          <w:sz w:val="24"/>
          <w:szCs w:val="24"/>
        </w:rPr>
        <w:t>, четыре для центрального и два для южного районов. Очистные с</w:t>
      </w:r>
      <w:r w:rsidRPr="00F86C6C">
        <w:rPr>
          <w:rFonts w:ascii="Times New Roman" w:hAnsi="Times New Roman"/>
          <w:sz w:val="24"/>
          <w:szCs w:val="24"/>
        </w:rPr>
        <w:t>о</w:t>
      </w:r>
      <w:r w:rsidRPr="00F86C6C">
        <w:rPr>
          <w:rFonts w:ascii="Times New Roman" w:hAnsi="Times New Roman"/>
          <w:sz w:val="24"/>
          <w:szCs w:val="24"/>
        </w:rPr>
        <w:t>оружения предназначены для очистки от плавающего мусора, взвешенных частиц и масл</w:t>
      </w:r>
      <w:r w:rsidRPr="00F86C6C">
        <w:rPr>
          <w:rFonts w:ascii="Times New Roman" w:hAnsi="Times New Roman"/>
          <w:sz w:val="24"/>
          <w:szCs w:val="24"/>
        </w:rPr>
        <w:t>о</w:t>
      </w:r>
      <w:r w:rsidRPr="00F86C6C">
        <w:rPr>
          <w:rFonts w:ascii="Times New Roman" w:hAnsi="Times New Roman"/>
          <w:sz w:val="24"/>
          <w:szCs w:val="24"/>
        </w:rPr>
        <w:t>нефтепродуктов. Удаление маслонефтепродуктов производится путем откачки из отстойного колодца в автоцистерны. Откачка жидкой части взвешенных частиц производится илосос</w:t>
      </w:r>
      <w:r w:rsidRPr="00F86C6C">
        <w:rPr>
          <w:rFonts w:ascii="Times New Roman" w:hAnsi="Times New Roman"/>
          <w:sz w:val="24"/>
          <w:szCs w:val="24"/>
        </w:rPr>
        <w:t>а</w:t>
      </w:r>
      <w:r w:rsidRPr="00F86C6C">
        <w:rPr>
          <w:rFonts w:ascii="Times New Roman" w:hAnsi="Times New Roman"/>
          <w:sz w:val="24"/>
          <w:szCs w:val="24"/>
        </w:rPr>
        <w:t>ми, удаление твердой части отстоя предусмотрена в автосамосвалы. Твердый осадок и пл</w:t>
      </w:r>
      <w:r w:rsidRPr="00F86C6C">
        <w:rPr>
          <w:rFonts w:ascii="Times New Roman" w:hAnsi="Times New Roman"/>
          <w:sz w:val="24"/>
          <w:szCs w:val="24"/>
        </w:rPr>
        <w:t>а</w:t>
      </w:r>
      <w:r w:rsidRPr="00F86C6C">
        <w:rPr>
          <w:rFonts w:ascii="Times New Roman" w:hAnsi="Times New Roman"/>
          <w:sz w:val="24"/>
          <w:szCs w:val="24"/>
        </w:rPr>
        <w:t xml:space="preserve">вающий мусор отвозят на поселковую свалку. Для равномерной подачи стоков на очистные сооружения, </w:t>
      </w:r>
      <w:proofErr w:type="gramStart"/>
      <w:r w:rsidRPr="00F86C6C">
        <w:rPr>
          <w:rFonts w:ascii="Times New Roman" w:hAnsi="Times New Roman"/>
          <w:sz w:val="24"/>
          <w:szCs w:val="24"/>
        </w:rPr>
        <w:t>может</w:t>
      </w:r>
      <w:proofErr w:type="gramEnd"/>
      <w:r w:rsidRPr="00F86C6C">
        <w:rPr>
          <w:rFonts w:ascii="Times New Roman" w:hAnsi="Times New Roman"/>
          <w:sz w:val="24"/>
          <w:szCs w:val="24"/>
        </w:rPr>
        <w:t xml:space="preserve"> предусматривается аккумулирующая емкость. </w:t>
      </w:r>
    </w:p>
    <w:p w:rsidR="001F054D" w:rsidRPr="00F86C6C" w:rsidRDefault="001F054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Ниже приведены результаты расчета дождевых стоков, выполненного согласно СНиП 2.04.03-85 и «Рекомедаций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w:t>
      </w:r>
      <w:r w:rsidR="00436F34" w:rsidRPr="00F86C6C">
        <w:rPr>
          <w:rFonts w:ascii="Times New Roman" w:hAnsi="Times New Roman"/>
          <w:sz w:val="24"/>
          <w:szCs w:val="24"/>
        </w:rPr>
        <w:t>объекты</w:t>
      </w:r>
      <w:r w:rsidRPr="00F86C6C">
        <w:rPr>
          <w:rFonts w:ascii="Times New Roman" w:hAnsi="Times New Roman"/>
          <w:sz w:val="24"/>
          <w:szCs w:val="24"/>
        </w:rPr>
        <w:t>»:</w:t>
      </w:r>
    </w:p>
    <w:p w:rsidR="001F054D" w:rsidRPr="00F86C6C" w:rsidRDefault="001F054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Расход для очистных сооружений составляет: ОС-1—817.2л/с; ОС-2—2078.7л/сек;                ОС-3—561.2л/с; ОС-4—1233.1л/сек; ОС-5—3118.1л/с; ОС-6—817.2л/сек; ОС-7—544.2л/сек; ОС-8—2666.9л/сек</w:t>
      </w:r>
    </w:p>
    <w:p w:rsidR="001F054D" w:rsidRPr="00F86C6C" w:rsidRDefault="001F054D"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Общий расход – 11837 л/сек (1.72млн. м³/год).</w:t>
      </w:r>
    </w:p>
    <w:p w:rsidR="001F054D" w:rsidRPr="00F86C6C" w:rsidRDefault="001F054D" w:rsidP="00F86C6C">
      <w:pPr>
        <w:spacing w:after="0" w:line="240" w:lineRule="auto"/>
        <w:ind w:firstLine="567"/>
        <w:contextualSpacing/>
        <w:jc w:val="both"/>
        <w:rPr>
          <w:rFonts w:ascii="Times New Roman" w:hAnsi="Times New Roman"/>
          <w:sz w:val="24"/>
          <w:szCs w:val="24"/>
        </w:rPr>
      </w:pPr>
      <w:r w:rsidRPr="00F86C6C">
        <w:rPr>
          <w:rStyle w:val="afff7"/>
          <w:rFonts w:ascii="Times New Roman" w:hAnsi="Times New Roman"/>
          <w:szCs w:val="24"/>
        </w:rPr>
        <w:t>Так же с территории южного и западного районов, в соответствии с СН 496-77 «Вр</w:t>
      </w:r>
      <w:r w:rsidRPr="00F86C6C">
        <w:rPr>
          <w:rStyle w:val="afff7"/>
          <w:rFonts w:ascii="Times New Roman" w:hAnsi="Times New Roman"/>
          <w:szCs w:val="24"/>
        </w:rPr>
        <w:t>е</w:t>
      </w:r>
      <w:r w:rsidRPr="00F86C6C">
        <w:rPr>
          <w:rStyle w:val="afff7"/>
          <w:rFonts w:ascii="Times New Roman" w:hAnsi="Times New Roman"/>
          <w:szCs w:val="24"/>
        </w:rPr>
        <w:t>менная инструкция по проектированию сооружений для очистки поверхностных сточных вод», осуществляется сброс малых порций ливнестоков без предварительной очистки. Су</w:t>
      </w:r>
      <w:r w:rsidRPr="00F86C6C">
        <w:rPr>
          <w:rStyle w:val="afff7"/>
          <w:rFonts w:ascii="Times New Roman" w:hAnsi="Times New Roman"/>
          <w:szCs w:val="24"/>
        </w:rPr>
        <w:t>м</w:t>
      </w:r>
      <w:r w:rsidRPr="00F86C6C">
        <w:rPr>
          <w:rStyle w:val="afff7"/>
          <w:rFonts w:ascii="Times New Roman" w:hAnsi="Times New Roman"/>
          <w:szCs w:val="24"/>
        </w:rPr>
        <w:t>марный р</w:t>
      </w:r>
      <w:r w:rsidRPr="00F86C6C">
        <w:rPr>
          <w:rFonts w:ascii="Times New Roman" w:hAnsi="Times New Roman"/>
          <w:sz w:val="24"/>
          <w:szCs w:val="24"/>
        </w:rPr>
        <w:t xml:space="preserve">асход стоков без очистки составляет </w:t>
      </w:r>
      <w:r w:rsidRPr="00F86C6C">
        <w:rPr>
          <w:rFonts w:ascii="Times New Roman" w:hAnsi="Times New Roman"/>
          <w:sz w:val="24"/>
          <w:szCs w:val="24"/>
          <w:lang w:val="en-US"/>
        </w:rPr>
        <w:t>G</w:t>
      </w:r>
      <w:r w:rsidRPr="00F86C6C">
        <w:rPr>
          <w:rFonts w:ascii="Times New Roman" w:hAnsi="Times New Roman"/>
          <w:sz w:val="24"/>
          <w:szCs w:val="24"/>
        </w:rPr>
        <w:t xml:space="preserve"> =300 л/</w:t>
      </w:r>
      <w:proofErr w:type="gramStart"/>
      <w:r w:rsidRPr="00F86C6C">
        <w:rPr>
          <w:rFonts w:ascii="Times New Roman" w:hAnsi="Times New Roman"/>
          <w:sz w:val="24"/>
          <w:szCs w:val="24"/>
        </w:rPr>
        <w:t>с</w:t>
      </w:r>
      <w:proofErr w:type="gramEnd"/>
      <w:r w:rsidRPr="00F86C6C">
        <w:rPr>
          <w:rFonts w:ascii="Times New Roman" w:hAnsi="Times New Roman"/>
          <w:sz w:val="24"/>
          <w:szCs w:val="24"/>
        </w:rPr>
        <w:t>.</w:t>
      </w:r>
    </w:p>
    <w:p w:rsidR="001F054D" w:rsidRPr="00F86C6C" w:rsidRDefault="001F054D" w:rsidP="00F86C6C">
      <w:pPr>
        <w:spacing w:after="0" w:line="240" w:lineRule="auto"/>
        <w:ind w:firstLine="567"/>
        <w:contextualSpacing/>
        <w:jc w:val="both"/>
        <w:rPr>
          <w:rStyle w:val="afff7"/>
          <w:rFonts w:ascii="Times New Roman" w:hAnsi="Times New Roman"/>
          <w:szCs w:val="24"/>
          <w:lang w:eastAsia="en-US"/>
        </w:rPr>
      </w:pPr>
      <w:r w:rsidRPr="00F86C6C">
        <w:rPr>
          <w:rFonts w:ascii="Times New Roman" w:hAnsi="Times New Roman"/>
          <w:sz w:val="24"/>
          <w:szCs w:val="24"/>
        </w:rPr>
        <w:lastRenderedPageBreak/>
        <w:t>На дальнейших стадиях проектирования необходимо уточнить схему ливневой канал</w:t>
      </w:r>
      <w:r w:rsidRPr="00F86C6C">
        <w:rPr>
          <w:rFonts w:ascii="Times New Roman" w:hAnsi="Times New Roman"/>
          <w:sz w:val="24"/>
          <w:szCs w:val="24"/>
        </w:rPr>
        <w:t>и</w:t>
      </w:r>
      <w:r w:rsidRPr="00F86C6C">
        <w:rPr>
          <w:rFonts w:ascii="Times New Roman" w:hAnsi="Times New Roman"/>
          <w:sz w:val="24"/>
          <w:szCs w:val="24"/>
        </w:rPr>
        <w:t>зации, объемы стоков, размеры и конструкцию очистных сооружений.</w:t>
      </w:r>
    </w:p>
    <w:p w:rsidR="001F054D" w:rsidRPr="00F86C6C" w:rsidRDefault="001F054D"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b/>
          <w:szCs w:val="24"/>
        </w:rPr>
        <w:t>п. Крещенский:</w:t>
      </w:r>
      <w:r w:rsidRPr="00F86C6C">
        <w:rPr>
          <w:rStyle w:val="afff7"/>
          <w:rFonts w:ascii="Times New Roman" w:hAnsi="Times New Roman"/>
          <w:szCs w:val="24"/>
        </w:rPr>
        <w:t xml:space="preserve"> </w:t>
      </w:r>
    </w:p>
    <w:p w:rsidR="001F054D"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отведение ливнестоков с территории поселка </w:t>
      </w:r>
      <w:proofErr w:type="gramStart"/>
      <w:r w:rsidRPr="00F86C6C">
        <w:rPr>
          <w:rStyle w:val="afff7"/>
          <w:rFonts w:ascii="Times New Roman" w:hAnsi="Times New Roman"/>
        </w:rPr>
        <w:t>может</w:t>
      </w:r>
      <w:proofErr w:type="gramEnd"/>
      <w:r w:rsidRPr="00F86C6C">
        <w:rPr>
          <w:rStyle w:val="afff7"/>
          <w:rFonts w:ascii="Times New Roman" w:hAnsi="Times New Roman"/>
        </w:rPr>
        <w:t xml:space="preserve"> осуществляется в водоотвод сущ</w:t>
      </w:r>
      <w:r w:rsidRPr="00F86C6C">
        <w:rPr>
          <w:rStyle w:val="afff7"/>
          <w:rFonts w:ascii="Times New Roman" w:hAnsi="Times New Roman"/>
        </w:rPr>
        <w:t>е</w:t>
      </w:r>
      <w:r w:rsidRPr="00F86C6C">
        <w:rPr>
          <w:rStyle w:val="afff7"/>
          <w:rFonts w:ascii="Times New Roman" w:hAnsi="Times New Roman"/>
        </w:rPr>
        <w:t>ствующих межпоселковых дорог и открытыми канавами в существующие естественные п</w:t>
      </w:r>
      <w:r w:rsidRPr="00F86C6C">
        <w:rPr>
          <w:rStyle w:val="afff7"/>
          <w:rFonts w:ascii="Times New Roman" w:hAnsi="Times New Roman"/>
        </w:rPr>
        <w:t>о</w:t>
      </w:r>
      <w:r w:rsidRPr="00F86C6C">
        <w:rPr>
          <w:rStyle w:val="afff7"/>
          <w:rFonts w:ascii="Times New Roman" w:hAnsi="Times New Roman"/>
        </w:rPr>
        <w:t>нижения рельефа.</w:t>
      </w:r>
    </w:p>
    <w:p w:rsidR="001F054D" w:rsidRPr="00637A9C" w:rsidRDefault="001F054D" w:rsidP="00637A9C">
      <w:pPr>
        <w:spacing w:after="0" w:line="240" w:lineRule="auto"/>
        <w:ind w:firstLine="567"/>
        <w:contextualSpacing/>
        <w:jc w:val="both"/>
        <w:rPr>
          <w:rStyle w:val="afff7"/>
          <w:rFonts w:ascii="Times New Roman" w:hAnsi="Times New Roman"/>
          <w:b/>
          <w:szCs w:val="24"/>
        </w:rPr>
      </w:pPr>
      <w:r w:rsidRPr="00637A9C">
        <w:rPr>
          <w:rStyle w:val="afff7"/>
          <w:rFonts w:ascii="Times New Roman" w:hAnsi="Times New Roman"/>
          <w:b/>
          <w:szCs w:val="24"/>
        </w:rPr>
        <w:t>Понижение и поддержание проектного уровня грунтовых вод:</w:t>
      </w:r>
    </w:p>
    <w:p w:rsidR="001F054D"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В условиях сурового климата со значительным сезонным промерзанием грунтов и поздним их оттаиванием, происходит формирование верховодки. Обеспечение требуемой нормы осушения при размещении жилой и общественно-деловой застройки, может ос</w:t>
      </w:r>
      <w:r w:rsidRPr="00F86C6C">
        <w:rPr>
          <w:rStyle w:val="afff7"/>
          <w:rFonts w:ascii="Times New Roman" w:hAnsi="Times New Roman"/>
        </w:rPr>
        <w:t>у</w:t>
      </w:r>
      <w:r w:rsidRPr="00F86C6C">
        <w:rPr>
          <w:rStyle w:val="afff7"/>
          <w:rFonts w:ascii="Times New Roman" w:hAnsi="Times New Roman"/>
        </w:rPr>
        <w:t xml:space="preserve">ществляться следующими решениями: </w:t>
      </w:r>
    </w:p>
    <w:p w:rsidR="001F054D"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1) Размещение закрытой системы постоянных горизонтальных дренажей, совмещаемой с водосточной сетью населенных пунктов, которая может включать в себя:</w:t>
      </w:r>
    </w:p>
    <w:p w:rsidR="001F054D"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дренажные коллекторы, расположенные по главным улицам, </w:t>
      </w:r>
      <w:bookmarkStart w:id="29" w:name="fts_hit12"/>
      <w:bookmarkEnd w:id="29"/>
      <w:r w:rsidRPr="00F86C6C">
        <w:rPr>
          <w:rStyle w:val="afff7"/>
          <w:rFonts w:ascii="Times New Roman" w:hAnsi="Times New Roman"/>
        </w:rPr>
        <w:t>совмещаемые при нео</w:t>
      </w:r>
      <w:r w:rsidRPr="00F86C6C">
        <w:rPr>
          <w:rStyle w:val="afff7"/>
          <w:rFonts w:ascii="Times New Roman" w:hAnsi="Times New Roman"/>
        </w:rPr>
        <w:t>б</w:t>
      </w:r>
      <w:r w:rsidRPr="00F86C6C">
        <w:rPr>
          <w:rStyle w:val="afff7"/>
          <w:rFonts w:ascii="Times New Roman" w:hAnsi="Times New Roman"/>
        </w:rPr>
        <w:t>ходимости с водосточной сетью, при условии достаточности ее пропускной способности с учетом дополнительных расходов воды, поступающей из дренажной системы</w:t>
      </w:r>
      <w:bookmarkStart w:id="30" w:name="fts_hit13"/>
      <w:bookmarkEnd w:id="30"/>
      <w:r w:rsidRPr="00F86C6C">
        <w:rPr>
          <w:rStyle w:val="afff7"/>
          <w:rFonts w:ascii="Times New Roman" w:hAnsi="Times New Roman"/>
        </w:rPr>
        <w:t>;</w:t>
      </w:r>
    </w:p>
    <w:p w:rsidR="001F054D"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совмещенные дренажи на некоторых участках с трассами теплопроводов (попутный дренаж) и др. </w:t>
      </w:r>
    </w:p>
    <w:p w:rsidR="001F054D"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2) Искусственное повышение поверхности путем отсыпки минеральным грунтом вновь застраиваемой территории в местах локальных понижений и заболоченных участков.</w:t>
      </w:r>
    </w:p>
    <w:p w:rsidR="001F054D" w:rsidRPr="00F86C6C" w:rsidRDefault="001F054D" w:rsidP="00F86C6C">
      <w:pPr>
        <w:autoSpaceDE w:val="0"/>
        <w:autoSpaceDN w:val="0"/>
        <w:adjustRightInd w:val="0"/>
        <w:spacing w:after="0" w:line="240" w:lineRule="auto"/>
        <w:ind w:firstLine="567"/>
        <w:contextualSpacing/>
        <w:jc w:val="both"/>
        <w:rPr>
          <w:rStyle w:val="afff7"/>
          <w:rFonts w:ascii="Times New Roman" w:hAnsi="Times New Roman"/>
        </w:rPr>
      </w:pPr>
      <w:r w:rsidRPr="00F86C6C">
        <w:rPr>
          <w:rStyle w:val="afff7"/>
          <w:rFonts w:ascii="Times New Roman" w:hAnsi="Times New Roman"/>
        </w:rPr>
        <w:t>3) Устройство защиты осушаемой территории от болотных вод со стороны незащище</w:t>
      </w:r>
      <w:r w:rsidRPr="00F86C6C">
        <w:rPr>
          <w:rStyle w:val="afff7"/>
          <w:rFonts w:ascii="Times New Roman" w:hAnsi="Times New Roman"/>
        </w:rPr>
        <w:t>н</w:t>
      </w:r>
      <w:r w:rsidRPr="00F86C6C">
        <w:rPr>
          <w:rStyle w:val="afff7"/>
          <w:rFonts w:ascii="Times New Roman" w:hAnsi="Times New Roman"/>
        </w:rPr>
        <w:t>ной территории, путем организации подпорных сооружений методом пригруза торфа.</w:t>
      </w:r>
    </w:p>
    <w:p w:rsidR="00063311" w:rsidRPr="00F86C6C" w:rsidRDefault="001F054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Вследствие того, что подземные воды и грунты агрессивны по отношению к матери</w:t>
      </w:r>
      <w:r w:rsidRPr="00F86C6C">
        <w:rPr>
          <w:rStyle w:val="afff7"/>
          <w:rFonts w:ascii="Times New Roman" w:hAnsi="Times New Roman"/>
        </w:rPr>
        <w:t>а</w:t>
      </w:r>
      <w:r w:rsidRPr="00F86C6C">
        <w:rPr>
          <w:rStyle w:val="afff7"/>
          <w:rFonts w:ascii="Times New Roman" w:hAnsi="Times New Roman"/>
        </w:rPr>
        <w:t>лам заглубленных конструкций, следует предусмотреть антикоррозионные мероприятия.</w:t>
      </w:r>
    </w:p>
    <w:p w:rsidR="002A505F" w:rsidRPr="00F86C6C" w:rsidRDefault="002A505F" w:rsidP="00F86C6C">
      <w:pPr>
        <w:spacing w:after="0" w:line="240" w:lineRule="auto"/>
        <w:ind w:firstLine="567"/>
        <w:contextualSpacing/>
        <w:jc w:val="both"/>
        <w:rPr>
          <w:rStyle w:val="afff7"/>
          <w:rFonts w:ascii="Times New Roman" w:hAnsi="Times New Roman"/>
        </w:rPr>
      </w:pPr>
    </w:p>
    <w:p w:rsidR="00267698" w:rsidRPr="001C782A" w:rsidRDefault="001C782A" w:rsidP="001C782A">
      <w:pPr>
        <w:spacing w:after="0" w:line="240" w:lineRule="auto"/>
        <w:ind w:firstLine="539"/>
        <w:contextualSpacing/>
        <w:jc w:val="center"/>
        <w:rPr>
          <w:rFonts w:ascii="Times New Roman" w:hAnsi="Times New Roman"/>
          <w:b/>
          <w:sz w:val="24"/>
          <w:szCs w:val="24"/>
        </w:rPr>
      </w:pPr>
      <w:r w:rsidRPr="001C782A">
        <w:rPr>
          <w:rFonts w:ascii="Times New Roman" w:hAnsi="Times New Roman"/>
          <w:b/>
          <w:sz w:val="24"/>
          <w:szCs w:val="24"/>
        </w:rPr>
        <w:t>2.</w:t>
      </w:r>
      <w:r w:rsidR="00267698" w:rsidRPr="001C782A">
        <w:rPr>
          <w:rFonts w:ascii="Times New Roman" w:hAnsi="Times New Roman"/>
          <w:b/>
          <w:sz w:val="24"/>
          <w:szCs w:val="24"/>
        </w:rPr>
        <w:t>4.10. Градостроительные предложения по улучшению</w:t>
      </w:r>
      <w:r w:rsidR="00267698" w:rsidRPr="001C782A">
        <w:rPr>
          <w:rFonts w:ascii="Times New Roman" w:hAnsi="Times New Roman"/>
          <w:b/>
          <w:sz w:val="24"/>
          <w:szCs w:val="24"/>
        </w:rPr>
        <w:br/>
        <w:t>экологической ситуации и охране окружающей среды</w:t>
      </w:r>
    </w:p>
    <w:p w:rsidR="00177E5B" w:rsidRPr="00177E5B" w:rsidRDefault="00177E5B" w:rsidP="00177E5B">
      <w:pPr>
        <w:pStyle w:val="a1"/>
        <w:rPr>
          <w:lang w:eastAsia="en-US"/>
        </w:rPr>
      </w:pPr>
    </w:p>
    <w:p w:rsidR="00267698" w:rsidRDefault="001C782A" w:rsidP="00177E5B">
      <w:pPr>
        <w:spacing w:after="0" w:line="240" w:lineRule="auto"/>
        <w:ind w:firstLine="539"/>
        <w:contextualSpacing/>
        <w:jc w:val="center"/>
        <w:rPr>
          <w:rFonts w:ascii="Times New Roman" w:hAnsi="Times New Roman"/>
          <w:b/>
          <w:sz w:val="24"/>
          <w:szCs w:val="24"/>
        </w:rPr>
      </w:pPr>
      <w:r>
        <w:rPr>
          <w:rFonts w:ascii="Times New Roman" w:hAnsi="Times New Roman"/>
          <w:b/>
          <w:sz w:val="24"/>
          <w:szCs w:val="24"/>
        </w:rPr>
        <w:t>2.</w:t>
      </w:r>
      <w:r w:rsidR="00267698" w:rsidRPr="00177E5B">
        <w:rPr>
          <w:rFonts w:ascii="Times New Roman" w:hAnsi="Times New Roman"/>
          <w:b/>
          <w:sz w:val="24"/>
          <w:szCs w:val="24"/>
        </w:rPr>
        <w:t>4.10.1 Прогноз изменений состояния природной среды при реализации</w:t>
      </w:r>
      <w:r w:rsidR="00267698" w:rsidRPr="00177E5B">
        <w:rPr>
          <w:rFonts w:ascii="Times New Roman" w:hAnsi="Times New Roman"/>
          <w:b/>
          <w:sz w:val="24"/>
          <w:szCs w:val="24"/>
        </w:rPr>
        <w:br/>
        <w:t>проектных решений</w:t>
      </w:r>
    </w:p>
    <w:p w:rsidR="00EA40D2" w:rsidRPr="00177E5B" w:rsidRDefault="00EA40D2" w:rsidP="00177E5B">
      <w:pPr>
        <w:spacing w:after="0" w:line="240" w:lineRule="auto"/>
        <w:ind w:firstLine="539"/>
        <w:contextualSpacing/>
        <w:jc w:val="center"/>
        <w:rPr>
          <w:rFonts w:ascii="Times New Roman" w:hAnsi="Times New Roman"/>
          <w:b/>
          <w:sz w:val="24"/>
          <w:szCs w:val="24"/>
        </w:rPr>
      </w:pPr>
    </w:p>
    <w:p w:rsidR="00082C6F" w:rsidRPr="00F86C6C" w:rsidRDefault="0029641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В настоящее время </w:t>
      </w:r>
      <w:r w:rsidR="001403AD" w:rsidRPr="00F86C6C">
        <w:rPr>
          <w:rStyle w:val="afff7"/>
          <w:rFonts w:ascii="Times New Roman" w:hAnsi="Times New Roman"/>
        </w:rPr>
        <w:t>состояние окружающей среды (ОС) на территории сельсовета х</w:t>
      </w:r>
      <w:r w:rsidR="001403AD" w:rsidRPr="00F86C6C">
        <w:rPr>
          <w:rStyle w:val="afff7"/>
          <w:rFonts w:ascii="Times New Roman" w:hAnsi="Times New Roman"/>
        </w:rPr>
        <w:t>а</w:t>
      </w:r>
      <w:r w:rsidR="001403AD" w:rsidRPr="00F86C6C">
        <w:rPr>
          <w:rStyle w:val="afff7"/>
          <w:rFonts w:ascii="Times New Roman" w:hAnsi="Times New Roman"/>
        </w:rPr>
        <w:t xml:space="preserve">рактеризуется как </w:t>
      </w:r>
      <w:r w:rsidR="009D4686" w:rsidRPr="00F86C6C">
        <w:rPr>
          <w:rStyle w:val="afff7"/>
          <w:rFonts w:ascii="Times New Roman" w:hAnsi="Times New Roman"/>
        </w:rPr>
        <w:t>благоприятное. У</w:t>
      </w:r>
      <w:r w:rsidRPr="00F86C6C">
        <w:rPr>
          <w:rStyle w:val="afff7"/>
          <w:rFonts w:ascii="Times New Roman" w:hAnsi="Times New Roman"/>
        </w:rPr>
        <w:t>ровень антропогенной нагрузки незначителен</w:t>
      </w:r>
      <w:r w:rsidR="009D4686" w:rsidRPr="00F86C6C">
        <w:rPr>
          <w:rStyle w:val="afff7"/>
          <w:rFonts w:ascii="Times New Roman" w:hAnsi="Times New Roman"/>
        </w:rPr>
        <w:t xml:space="preserve">, </w:t>
      </w:r>
      <w:r w:rsidRPr="00F86C6C">
        <w:rPr>
          <w:rStyle w:val="afff7"/>
          <w:rFonts w:ascii="Times New Roman" w:hAnsi="Times New Roman"/>
        </w:rPr>
        <w:t>плотность населения</w:t>
      </w:r>
      <w:r w:rsidR="009D4686" w:rsidRPr="00F86C6C">
        <w:rPr>
          <w:rStyle w:val="afff7"/>
          <w:rFonts w:ascii="Times New Roman" w:hAnsi="Times New Roman"/>
        </w:rPr>
        <w:t xml:space="preserve"> </w:t>
      </w:r>
      <w:r w:rsidR="00764E1B" w:rsidRPr="00F86C6C">
        <w:rPr>
          <w:rStyle w:val="afff7"/>
          <w:rFonts w:ascii="Times New Roman" w:hAnsi="Times New Roman"/>
        </w:rPr>
        <w:t>невелика</w:t>
      </w:r>
      <w:r w:rsidRPr="00F86C6C">
        <w:rPr>
          <w:rStyle w:val="afff7"/>
          <w:rFonts w:ascii="Times New Roman" w:hAnsi="Times New Roman"/>
        </w:rPr>
        <w:t>, степень хозяйственного использования территор</w:t>
      </w:r>
      <w:proofErr w:type="gramStart"/>
      <w:r w:rsidRPr="00F86C6C">
        <w:rPr>
          <w:rStyle w:val="afff7"/>
          <w:rFonts w:ascii="Times New Roman" w:hAnsi="Times New Roman"/>
        </w:rPr>
        <w:t xml:space="preserve">ии и </w:t>
      </w:r>
      <w:r w:rsidR="00140097" w:rsidRPr="00F86C6C">
        <w:rPr>
          <w:rStyle w:val="afff7"/>
          <w:rFonts w:ascii="Times New Roman" w:hAnsi="Times New Roman"/>
        </w:rPr>
        <w:t>ее</w:t>
      </w:r>
      <w:proofErr w:type="gramEnd"/>
      <w:r w:rsidR="00140097" w:rsidRPr="00F86C6C">
        <w:rPr>
          <w:rStyle w:val="afff7"/>
          <w:rFonts w:ascii="Times New Roman" w:hAnsi="Times New Roman"/>
        </w:rPr>
        <w:t xml:space="preserve"> </w:t>
      </w:r>
      <w:r w:rsidRPr="00F86C6C">
        <w:rPr>
          <w:rStyle w:val="afff7"/>
          <w:rFonts w:ascii="Times New Roman" w:hAnsi="Times New Roman"/>
        </w:rPr>
        <w:t>ресурсов</w:t>
      </w:r>
      <w:r w:rsidR="009D4686" w:rsidRPr="00F86C6C">
        <w:rPr>
          <w:rStyle w:val="afff7"/>
          <w:rFonts w:ascii="Times New Roman" w:hAnsi="Times New Roman"/>
        </w:rPr>
        <w:t xml:space="preserve"> также незначительна. </w:t>
      </w:r>
    </w:p>
    <w:p w:rsidR="00365DB2" w:rsidRPr="00F86C6C" w:rsidRDefault="00AB4B7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Проектными решениями </w:t>
      </w:r>
      <w:r w:rsidR="00140097" w:rsidRPr="00F86C6C">
        <w:rPr>
          <w:rStyle w:val="afff7"/>
          <w:rFonts w:ascii="Times New Roman" w:hAnsi="Times New Roman"/>
        </w:rPr>
        <w:t xml:space="preserve">не планируется </w:t>
      </w:r>
      <w:r w:rsidR="00BD0863" w:rsidRPr="00F86C6C">
        <w:rPr>
          <w:rStyle w:val="afff7"/>
          <w:rFonts w:ascii="Times New Roman" w:hAnsi="Times New Roman"/>
        </w:rPr>
        <w:t>увеличение</w:t>
      </w:r>
      <w:r w:rsidR="0074194F" w:rsidRPr="00F86C6C">
        <w:rPr>
          <w:rStyle w:val="afff7"/>
          <w:rFonts w:ascii="Times New Roman" w:hAnsi="Times New Roman"/>
        </w:rPr>
        <w:t xml:space="preserve"> численности населения на расче</w:t>
      </w:r>
      <w:r w:rsidR="0074194F" w:rsidRPr="00F86C6C">
        <w:rPr>
          <w:rStyle w:val="afff7"/>
          <w:rFonts w:ascii="Times New Roman" w:hAnsi="Times New Roman"/>
        </w:rPr>
        <w:t>т</w:t>
      </w:r>
      <w:r w:rsidR="0074194F" w:rsidRPr="00F86C6C">
        <w:rPr>
          <w:rStyle w:val="afff7"/>
          <w:rFonts w:ascii="Times New Roman" w:hAnsi="Times New Roman"/>
        </w:rPr>
        <w:t xml:space="preserve">ный срок. </w:t>
      </w:r>
      <w:r w:rsidR="00BD0863" w:rsidRPr="00F86C6C">
        <w:rPr>
          <w:rStyle w:val="afff7"/>
          <w:rFonts w:ascii="Times New Roman" w:hAnsi="Times New Roman"/>
        </w:rPr>
        <w:t>П</w:t>
      </w:r>
      <w:r w:rsidR="00365DB2" w:rsidRPr="00F86C6C">
        <w:rPr>
          <w:rStyle w:val="afff7"/>
          <w:rFonts w:ascii="Times New Roman" w:hAnsi="Times New Roman"/>
        </w:rPr>
        <w:t>редусматривается размещение новых производственных</w:t>
      </w:r>
      <w:r w:rsidR="00352A32" w:rsidRPr="00F86C6C">
        <w:rPr>
          <w:rStyle w:val="afff7"/>
          <w:rFonts w:ascii="Times New Roman" w:hAnsi="Times New Roman"/>
        </w:rPr>
        <w:t>,</w:t>
      </w:r>
      <w:r w:rsidR="00365DB2" w:rsidRPr="00F86C6C">
        <w:rPr>
          <w:rStyle w:val="afff7"/>
          <w:rFonts w:ascii="Times New Roman" w:hAnsi="Times New Roman"/>
        </w:rPr>
        <w:t xml:space="preserve"> коммунальных</w:t>
      </w:r>
      <w:r w:rsidR="00352A32" w:rsidRPr="00F86C6C">
        <w:rPr>
          <w:rStyle w:val="afff7"/>
          <w:rFonts w:ascii="Times New Roman" w:hAnsi="Times New Roman"/>
        </w:rPr>
        <w:t>, инж</w:t>
      </w:r>
      <w:r w:rsidR="00352A32" w:rsidRPr="00F86C6C">
        <w:rPr>
          <w:rStyle w:val="afff7"/>
          <w:rFonts w:ascii="Times New Roman" w:hAnsi="Times New Roman"/>
        </w:rPr>
        <w:t>е</w:t>
      </w:r>
      <w:r w:rsidR="00352A32" w:rsidRPr="00F86C6C">
        <w:rPr>
          <w:rStyle w:val="afff7"/>
          <w:rFonts w:ascii="Times New Roman" w:hAnsi="Times New Roman"/>
        </w:rPr>
        <w:t>нерных</w:t>
      </w:r>
      <w:r w:rsidR="00365DB2" w:rsidRPr="00F86C6C">
        <w:rPr>
          <w:rStyle w:val="afff7"/>
          <w:rFonts w:ascii="Times New Roman" w:hAnsi="Times New Roman"/>
        </w:rPr>
        <w:t xml:space="preserve"> объектов на территории населенных пунктов и вне их, а также объектов, обеспеч</w:t>
      </w:r>
      <w:r w:rsidR="00365DB2" w:rsidRPr="00F86C6C">
        <w:rPr>
          <w:rStyle w:val="afff7"/>
          <w:rFonts w:ascii="Times New Roman" w:hAnsi="Times New Roman"/>
        </w:rPr>
        <w:t>и</w:t>
      </w:r>
      <w:r w:rsidR="00365DB2" w:rsidRPr="00F86C6C">
        <w:rPr>
          <w:rStyle w:val="afff7"/>
          <w:rFonts w:ascii="Times New Roman" w:hAnsi="Times New Roman"/>
        </w:rPr>
        <w:t xml:space="preserve">вающих </w:t>
      </w:r>
      <w:r w:rsidR="00636DEF" w:rsidRPr="00F86C6C">
        <w:rPr>
          <w:rStyle w:val="afff7"/>
          <w:rFonts w:ascii="Times New Roman" w:hAnsi="Times New Roman"/>
        </w:rPr>
        <w:t>улучшение</w:t>
      </w:r>
      <w:r w:rsidR="00365DB2" w:rsidRPr="00F86C6C">
        <w:rPr>
          <w:rStyle w:val="afff7"/>
          <w:rFonts w:ascii="Times New Roman" w:hAnsi="Times New Roman"/>
        </w:rPr>
        <w:t xml:space="preserve"> состояния ОС (очистные сооружения</w:t>
      </w:r>
      <w:r w:rsidR="00352A32" w:rsidRPr="00F86C6C">
        <w:rPr>
          <w:rStyle w:val="afff7"/>
          <w:rFonts w:ascii="Times New Roman" w:hAnsi="Times New Roman"/>
        </w:rPr>
        <w:t xml:space="preserve"> хозяйственно-бытовых стоков</w:t>
      </w:r>
      <w:r w:rsidR="00365DB2" w:rsidRPr="00F86C6C">
        <w:rPr>
          <w:rStyle w:val="afff7"/>
          <w:rFonts w:ascii="Times New Roman" w:hAnsi="Times New Roman"/>
        </w:rPr>
        <w:t xml:space="preserve">, </w:t>
      </w:r>
      <w:r w:rsidR="008712FE" w:rsidRPr="00F86C6C">
        <w:rPr>
          <w:rStyle w:val="afff7"/>
          <w:rFonts w:ascii="Times New Roman" w:hAnsi="Times New Roman"/>
        </w:rPr>
        <w:t xml:space="preserve"> </w:t>
      </w:r>
      <w:r w:rsidR="00764E1B" w:rsidRPr="00F86C6C">
        <w:rPr>
          <w:rStyle w:val="afff7"/>
          <w:rFonts w:ascii="Times New Roman" w:hAnsi="Times New Roman"/>
        </w:rPr>
        <w:t>п</w:t>
      </w:r>
      <w:r w:rsidR="00764E1B" w:rsidRPr="00F86C6C">
        <w:rPr>
          <w:rStyle w:val="afff7"/>
          <w:rFonts w:ascii="Times New Roman" w:hAnsi="Times New Roman"/>
        </w:rPr>
        <w:t>о</w:t>
      </w:r>
      <w:r w:rsidR="00764E1B" w:rsidRPr="00F86C6C">
        <w:rPr>
          <w:rStyle w:val="afff7"/>
          <w:rFonts w:ascii="Times New Roman" w:hAnsi="Times New Roman"/>
        </w:rPr>
        <w:t xml:space="preserve">лигоны ТБО, </w:t>
      </w:r>
      <w:r w:rsidR="00BD0863" w:rsidRPr="00F86C6C">
        <w:rPr>
          <w:rStyle w:val="afff7"/>
          <w:rFonts w:ascii="Times New Roman" w:hAnsi="Times New Roman"/>
        </w:rPr>
        <w:t xml:space="preserve">объекты </w:t>
      </w:r>
      <w:r w:rsidR="008712FE" w:rsidRPr="00F86C6C">
        <w:rPr>
          <w:rStyle w:val="afff7"/>
          <w:rFonts w:ascii="Times New Roman" w:hAnsi="Times New Roman"/>
        </w:rPr>
        <w:t>газификаци</w:t>
      </w:r>
      <w:r w:rsidR="00BD0863" w:rsidRPr="00F86C6C">
        <w:rPr>
          <w:rStyle w:val="afff7"/>
          <w:rFonts w:ascii="Times New Roman" w:hAnsi="Times New Roman"/>
        </w:rPr>
        <w:t>и</w:t>
      </w:r>
      <w:r w:rsidR="00365DB2" w:rsidRPr="00F86C6C">
        <w:rPr>
          <w:rStyle w:val="afff7"/>
          <w:rFonts w:ascii="Times New Roman" w:hAnsi="Times New Roman"/>
        </w:rPr>
        <w:t xml:space="preserve"> и т.п).</w:t>
      </w:r>
    </w:p>
    <w:p w:rsidR="00365DB2" w:rsidRPr="00F86C6C" w:rsidRDefault="008712FE"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Новые объекты</w:t>
      </w:r>
      <w:r w:rsidR="00352A32" w:rsidRPr="00F86C6C">
        <w:rPr>
          <w:rStyle w:val="afff7"/>
          <w:rFonts w:ascii="Times New Roman" w:hAnsi="Times New Roman"/>
        </w:rPr>
        <w:t xml:space="preserve">, оказывающие </w:t>
      </w:r>
      <w:r w:rsidR="00466D71" w:rsidRPr="00F86C6C">
        <w:rPr>
          <w:rStyle w:val="afff7"/>
          <w:rFonts w:ascii="Times New Roman" w:hAnsi="Times New Roman"/>
        </w:rPr>
        <w:t>негативное</w:t>
      </w:r>
      <w:r w:rsidR="00352A32" w:rsidRPr="00F86C6C">
        <w:rPr>
          <w:rStyle w:val="afff7"/>
          <w:rFonts w:ascii="Times New Roman" w:hAnsi="Times New Roman"/>
        </w:rPr>
        <w:t xml:space="preserve"> влияние на состояние ОС, включают</w:t>
      </w:r>
      <w:r w:rsidRPr="00F86C6C">
        <w:rPr>
          <w:rStyle w:val="afff7"/>
          <w:rFonts w:ascii="Times New Roman" w:hAnsi="Times New Roman"/>
        </w:rPr>
        <w:t>:</w:t>
      </w:r>
    </w:p>
    <w:p w:rsidR="0035451C" w:rsidRPr="00F86C6C" w:rsidRDefault="0035451C"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w:t>
      </w:r>
      <w:r w:rsidR="00764E1B" w:rsidRPr="00F86C6C">
        <w:rPr>
          <w:rStyle w:val="afff7"/>
          <w:rFonts w:ascii="Times New Roman" w:hAnsi="Times New Roman"/>
        </w:rPr>
        <w:t>карьер строительных глин</w:t>
      </w:r>
      <w:r w:rsidR="00082C6F" w:rsidRPr="00F86C6C">
        <w:rPr>
          <w:rStyle w:val="afff7"/>
          <w:rFonts w:ascii="Times New Roman" w:hAnsi="Times New Roman"/>
        </w:rPr>
        <w:t>;</w:t>
      </w:r>
    </w:p>
    <w:p w:rsidR="007E02FF" w:rsidRPr="00F86C6C" w:rsidRDefault="00365DB2"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w:t>
      </w:r>
      <w:r w:rsidR="00466D71" w:rsidRPr="00F86C6C">
        <w:rPr>
          <w:rStyle w:val="afff7"/>
          <w:rFonts w:ascii="Times New Roman" w:hAnsi="Times New Roman"/>
        </w:rPr>
        <w:t xml:space="preserve"> </w:t>
      </w:r>
      <w:r w:rsidR="00482A5E" w:rsidRPr="00F86C6C">
        <w:rPr>
          <w:rStyle w:val="afff7"/>
          <w:rFonts w:ascii="Times New Roman" w:hAnsi="Times New Roman"/>
        </w:rPr>
        <w:t>рыбоперерабатывающий завод;</w:t>
      </w:r>
    </w:p>
    <w:p w:rsidR="00482A5E" w:rsidRPr="00F86C6C" w:rsidRDefault="00482A5E"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зерноперерабатыающий завод;</w:t>
      </w:r>
    </w:p>
    <w:p w:rsidR="00482A5E" w:rsidRPr="00F86C6C" w:rsidRDefault="00482A5E"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малые предприятия пищевой промышленности</w:t>
      </w:r>
    </w:p>
    <w:p w:rsidR="00365DB2" w:rsidRPr="00F86C6C" w:rsidRDefault="007E02FF"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szCs w:val="24"/>
        </w:rPr>
        <w:t xml:space="preserve">- </w:t>
      </w:r>
      <w:r w:rsidR="00482A5E" w:rsidRPr="00F86C6C">
        <w:rPr>
          <w:rFonts w:ascii="Times New Roman" w:hAnsi="Times New Roman"/>
          <w:sz w:val="24"/>
          <w:szCs w:val="24"/>
        </w:rPr>
        <w:t>лесопильное, столярное производство</w:t>
      </w:r>
      <w:r w:rsidR="008712FE" w:rsidRPr="00F86C6C">
        <w:rPr>
          <w:rStyle w:val="afff7"/>
          <w:rFonts w:ascii="Times New Roman" w:hAnsi="Times New Roman"/>
        </w:rPr>
        <w:t>;</w:t>
      </w:r>
    </w:p>
    <w:p w:rsidR="008712FE" w:rsidRPr="00F86C6C" w:rsidRDefault="008712FE"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w:t>
      </w:r>
      <w:r w:rsidR="00482A5E" w:rsidRPr="00F86C6C">
        <w:rPr>
          <w:rStyle w:val="afff7"/>
          <w:rFonts w:ascii="Times New Roman" w:hAnsi="Times New Roman"/>
        </w:rPr>
        <w:t>цех переработки шерсти.</w:t>
      </w:r>
    </w:p>
    <w:p w:rsidR="00AB4B74" w:rsidRPr="00F86C6C" w:rsidRDefault="00482A5E"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Данные </w:t>
      </w:r>
      <w:r w:rsidR="00140097" w:rsidRPr="00F86C6C">
        <w:rPr>
          <w:rStyle w:val="afff7"/>
          <w:rFonts w:ascii="Times New Roman" w:hAnsi="Times New Roman"/>
        </w:rPr>
        <w:t xml:space="preserve">новые </w:t>
      </w:r>
      <w:r w:rsidRPr="00F86C6C">
        <w:rPr>
          <w:rStyle w:val="afff7"/>
          <w:rFonts w:ascii="Times New Roman" w:hAnsi="Times New Roman"/>
        </w:rPr>
        <w:t xml:space="preserve">объекты, а также существующие и сохраняемые, обеспечиваются </w:t>
      </w:r>
      <w:proofErr w:type="gramStart"/>
      <w:r w:rsidRPr="00F86C6C">
        <w:rPr>
          <w:rStyle w:val="afff7"/>
          <w:rFonts w:ascii="Times New Roman" w:hAnsi="Times New Roman"/>
        </w:rPr>
        <w:t>норм</w:t>
      </w:r>
      <w:r w:rsidRPr="00F86C6C">
        <w:rPr>
          <w:rStyle w:val="afff7"/>
          <w:rFonts w:ascii="Times New Roman" w:hAnsi="Times New Roman"/>
        </w:rPr>
        <w:t>а</w:t>
      </w:r>
      <w:r w:rsidRPr="00F86C6C">
        <w:rPr>
          <w:rStyle w:val="afff7"/>
          <w:rFonts w:ascii="Times New Roman" w:hAnsi="Times New Roman"/>
        </w:rPr>
        <w:t>тивной</w:t>
      </w:r>
      <w:proofErr w:type="gramEnd"/>
      <w:r w:rsidRPr="00F86C6C">
        <w:rPr>
          <w:rStyle w:val="afff7"/>
          <w:rFonts w:ascii="Times New Roman" w:hAnsi="Times New Roman"/>
        </w:rPr>
        <w:t xml:space="preserve"> СЗЗ. Объекты с</w:t>
      </w:r>
      <w:r w:rsidR="00436F34" w:rsidRPr="00F86C6C">
        <w:rPr>
          <w:rStyle w:val="afff7"/>
          <w:rFonts w:ascii="Times New Roman" w:hAnsi="Times New Roman"/>
        </w:rPr>
        <w:t>о</w:t>
      </w:r>
      <w:r w:rsidRPr="00F86C6C">
        <w:rPr>
          <w:rStyle w:val="afff7"/>
          <w:rFonts w:ascii="Times New Roman" w:hAnsi="Times New Roman"/>
        </w:rPr>
        <w:t xml:space="preserve"> значительным воздействием на ОС выносятся с территории нас</w:t>
      </w:r>
      <w:r w:rsidRPr="00F86C6C">
        <w:rPr>
          <w:rStyle w:val="afff7"/>
          <w:rFonts w:ascii="Times New Roman" w:hAnsi="Times New Roman"/>
        </w:rPr>
        <w:t>е</w:t>
      </w:r>
      <w:r w:rsidRPr="00F86C6C">
        <w:rPr>
          <w:rStyle w:val="afff7"/>
          <w:rFonts w:ascii="Times New Roman" w:hAnsi="Times New Roman"/>
        </w:rPr>
        <w:t>ленного пункта (угольная база РайТОП</w:t>
      </w:r>
      <w:r w:rsidR="00140097" w:rsidRPr="00F86C6C">
        <w:rPr>
          <w:rStyle w:val="afff7"/>
          <w:rFonts w:ascii="Times New Roman" w:hAnsi="Times New Roman"/>
        </w:rPr>
        <w:t>а</w:t>
      </w:r>
      <w:r w:rsidRPr="00F86C6C">
        <w:rPr>
          <w:rStyle w:val="afff7"/>
          <w:rFonts w:ascii="Times New Roman" w:hAnsi="Times New Roman"/>
        </w:rPr>
        <w:t xml:space="preserve">, асфальтобетонное производство). </w:t>
      </w:r>
      <w:r w:rsidR="00EA0D0E" w:rsidRPr="00F86C6C">
        <w:rPr>
          <w:rStyle w:val="afff7"/>
          <w:rFonts w:ascii="Times New Roman" w:hAnsi="Times New Roman"/>
        </w:rPr>
        <w:t>У</w:t>
      </w:r>
      <w:r w:rsidR="00AB4B74" w:rsidRPr="00F86C6C">
        <w:rPr>
          <w:rStyle w:val="afff7"/>
          <w:rFonts w:ascii="Times New Roman" w:hAnsi="Times New Roman"/>
        </w:rPr>
        <w:t xml:space="preserve">ровень </w:t>
      </w:r>
      <w:r w:rsidR="00EA0D0E" w:rsidRPr="00F86C6C">
        <w:rPr>
          <w:rStyle w:val="afff7"/>
          <w:rFonts w:ascii="Times New Roman" w:hAnsi="Times New Roman"/>
        </w:rPr>
        <w:t>техн</w:t>
      </w:r>
      <w:r w:rsidR="00EA0D0E" w:rsidRPr="00F86C6C">
        <w:rPr>
          <w:rStyle w:val="afff7"/>
          <w:rFonts w:ascii="Times New Roman" w:hAnsi="Times New Roman"/>
        </w:rPr>
        <w:t>о</w:t>
      </w:r>
      <w:r w:rsidR="00EA0D0E" w:rsidRPr="00F86C6C">
        <w:rPr>
          <w:rStyle w:val="afff7"/>
          <w:rFonts w:ascii="Times New Roman" w:hAnsi="Times New Roman"/>
        </w:rPr>
        <w:lastRenderedPageBreak/>
        <w:t>генной</w:t>
      </w:r>
      <w:r w:rsidR="00AB4B74" w:rsidRPr="00F86C6C">
        <w:rPr>
          <w:rStyle w:val="afff7"/>
          <w:rFonts w:ascii="Times New Roman" w:hAnsi="Times New Roman"/>
        </w:rPr>
        <w:t xml:space="preserve"> </w:t>
      </w:r>
      <w:r w:rsidR="00140097" w:rsidRPr="00F86C6C">
        <w:rPr>
          <w:rStyle w:val="afff7"/>
          <w:rFonts w:ascii="Times New Roman" w:hAnsi="Times New Roman"/>
        </w:rPr>
        <w:t xml:space="preserve">нагрузки на территорию в результате </w:t>
      </w:r>
      <w:r w:rsidR="00EB72DA" w:rsidRPr="00F86C6C">
        <w:rPr>
          <w:rStyle w:val="afff7"/>
          <w:rFonts w:ascii="Times New Roman" w:hAnsi="Times New Roman"/>
        </w:rPr>
        <w:t>пере</w:t>
      </w:r>
      <w:r w:rsidR="0006632F" w:rsidRPr="00F86C6C">
        <w:rPr>
          <w:rStyle w:val="afff7"/>
          <w:rFonts w:ascii="Times New Roman" w:hAnsi="Times New Roman"/>
        </w:rPr>
        <w:t>ч</w:t>
      </w:r>
      <w:r w:rsidR="00EB72DA" w:rsidRPr="00F86C6C">
        <w:rPr>
          <w:rStyle w:val="afff7"/>
          <w:rFonts w:ascii="Times New Roman" w:hAnsi="Times New Roman"/>
        </w:rPr>
        <w:t>и</w:t>
      </w:r>
      <w:r w:rsidR="0006632F" w:rsidRPr="00F86C6C">
        <w:rPr>
          <w:rStyle w:val="afff7"/>
          <w:rFonts w:ascii="Times New Roman" w:hAnsi="Times New Roman"/>
        </w:rPr>
        <w:t>с</w:t>
      </w:r>
      <w:r w:rsidR="00EB72DA" w:rsidRPr="00F86C6C">
        <w:rPr>
          <w:rStyle w:val="afff7"/>
          <w:rFonts w:ascii="Times New Roman" w:hAnsi="Times New Roman"/>
        </w:rPr>
        <w:t>ленных мероприятий</w:t>
      </w:r>
      <w:r w:rsidR="00140097" w:rsidRPr="00F86C6C">
        <w:rPr>
          <w:rStyle w:val="afff7"/>
          <w:rFonts w:ascii="Times New Roman" w:hAnsi="Times New Roman"/>
        </w:rPr>
        <w:t xml:space="preserve"> </w:t>
      </w:r>
      <w:r w:rsidR="00EA0D0E" w:rsidRPr="00F86C6C">
        <w:rPr>
          <w:rStyle w:val="afff7"/>
          <w:rFonts w:ascii="Times New Roman" w:hAnsi="Times New Roman"/>
        </w:rPr>
        <w:t xml:space="preserve">увеличится </w:t>
      </w:r>
      <w:r w:rsidR="00AB4B74" w:rsidRPr="00F86C6C">
        <w:rPr>
          <w:rStyle w:val="afff7"/>
          <w:rFonts w:ascii="Times New Roman" w:hAnsi="Times New Roman"/>
        </w:rPr>
        <w:t>не</w:t>
      </w:r>
      <w:r w:rsidR="00EA0D0E" w:rsidRPr="00F86C6C">
        <w:rPr>
          <w:rStyle w:val="afff7"/>
          <w:rFonts w:ascii="Times New Roman" w:hAnsi="Times New Roman"/>
        </w:rPr>
        <w:t>зн</w:t>
      </w:r>
      <w:r w:rsidR="00EA0D0E" w:rsidRPr="00F86C6C">
        <w:rPr>
          <w:rStyle w:val="afff7"/>
          <w:rFonts w:ascii="Times New Roman" w:hAnsi="Times New Roman"/>
        </w:rPr>
        <w:t>а</w:t>
      </w:r>
      <w:r w:rsidR="00EA0D0E" w:rsidRPr="00F86C6C">
        <w:rPr>
          <w:rStyle w:val="afff7"/>
          <w:rFonts w:ascii="Times New Roman" w:hAnsi="Times New Roman"/>
        </w:rPr>
        <w:t>чительно</w:t>
      </w:r>
      <w:r w:rsidR="00AB4B74" w:rsidRPr="00F86C6C">
        <w:rPr>
          <w:rStyle w:val="afff7"/>
          <w:rFonts w:ascii="Times New Roman" w:hAnsi="Times New Roman"/>
        </w:rPr>
        <w:t xml:space="preserve">. </w:t>
      </w:r>
    </w:p>
    <w:p w:rsidR="00482A5E" w:rsidRPr="00F86C6C" w:rsidRDefault="00246325"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Планируется </w:t>
      </w:r>
      <w:r w:rsidR="00482A5E" w:rsidRPr="00F86C6C">
        <w:rPr>
          <w:rStyle w:val="afff7"/>
          <w:rFonts w:ascii="Times New Roman" w:hAnsi="Times New Roman"/>
        </w:rPr>
        <w:t>пере</w:t>
      </w:r>
      <w:r w:rsidR="00BD0863" w:rsidRPr="00F86C6C">
        <w:rPr>
          <w:rStyle w:val="afff7"/>
          <w:rFonts w:ascii="Times New Roman" w:hAnsi="Times New Roman"/>
        </w:rPr>
        <w:t>оборудован</w:t>
      </w:r>
      <w:r w:rsidR="00482A5E" w:rsidRPr="00F86C6C">
        <w:rPr>
          <w:rStyle w:val="afff7"/>
          <w:rFonts w:ascii="Times New Roman" w:hAnsi="Times New Roman"/>
        </w:rPr>
        <w:t>ие</w:t>
      </w:r>
      <w:r w:rsidR="00BD0863" w:rsidRPr="00F86C6C">
        <w:rPr>
          <w:rStyle w:val="afff7"/>
          <w:rFonts w:ascii="Times New Roman" w:hAnsi="Times New Roman"/>
        </w:rPr>
        <w:t xml:space="preserve"> свалок ТБО</w:t>
      </w:r>
      <w:r w:rsidR="00482A5E" w:rsidRPr="00F86C6C">
        <w:rPr>
          <w:rStyle w:val="afff7"/>
          <w:rFonts w:ascii="Times New Roman" w:hAnsi="Times New Roman"/>
        </w:rPr>
        <w:t xml:space="preserve"> в обустроенные полигоны. </w:t>
      </w:r>
    </w:p>
    <w:p w:rsidR="00A14CBD" w:rsidRDefault="00A14CBD"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Предусматривается сохранение земель природоохранного назначения, установление санитарно-защитных зон, водоохранных и рыбоохранных зон, зон санитарной охраны исто</w:t>
      </w:r>
      <w:r w:rsidRPr="00F86C6C">
        <w:rPr>
          <w:rStyle w:val="afff7"/>
          <w:rFonts w:ascii="Times New Roman" w:hAnsi="Times New Roman"/>
        </w:rPr>
        <w:t>ч</w:t>
      </w:r>
      <w:r w:rsidRPr="00F86C6C">
        <w:rPr>
          <w:rStyle w:val="afff7"/>
          <w:rFonts w:ascii="Times New Roman" w:hAnsi="Times New Roman"/>
        </w:rPr>
        <w:t>ников питьевого водоснабжения.</w:t>
      </w:r>
      <w:r w:rsidR="00352A32" w:rsidRPr="00F86C6C">
        <w:rPr>
          <w:rStyle w:val="afff7"/>
          <w:rFonts w:ascii="Times New Roman" w:hAnsi="Times New Roman"/>
        </w:rPr>
        <w:t xml:space="preserve"> Данные мероприятия позволят </w:t>
      </w:r>
      <w:r w:rsidR="00EB72DA" w:rsidRPr="00F86C6C">
        <w:rPr>
          <w:rStyle w:val="afff7"/>
          <w:rFonts w:ascii="Times New Roman" w:hAnsi="Times New Roman"/>
        </w:rPr>
        <w:t xml:space="preserve">создать условия для </w:t>
      </w:r>
      <w:r w:rsidR="00352A32" w:rsidRPr="00F86C6C">
        <w:rPr>
          <w:rStyle w:val="afff7"/>
          <w:rFonts w:ascii="Times New Roman" w:hAnsi="Times New Roman"/>
        </w:rPr>
        <w:t>сохр</w:t>
      </w:r>
      <w:r w:rsidR="00352A32" w:rsidRPr="00F86C6C">
        <w:rPr>
          <w:rStyle w:val="afff7"/>
          <w:rFonts w:ascii="Times New Roman" w:hAnsi="Times New Roman"/>
        </w:rPr>
        <w:t>а</w:t>
      </w:r>
      <w:r w:rsidR="00352A32" w:rsidRPr="00F86C6C">
        <w:rPr>
          <w:rStyle w:val="afff7"/>
          <w:rFonts w:ascii="Times New Roman" w:hAnsi="Times New Roman"/>
        </w:rPr>
        <w:t>н</w:t>
      </w:r>
      <w:r w:rsidR="00EB72DA" w:rsidRPr="00F86C6C">
        <w:rPr>
          <w:rStyle w:val="afff7"/>
          <w:rFonts w:ascii="Times New Roman" w:hAnsi="Times New Roman"/>
        </w:rPr>
        <w:t>ения</w:t>
      </w:r>
      <w:r w:rsidR="00352A32" w:rsidRPr="00F86C6C">
        <w:rPr>
          <w:rStyle w:val="afff7"/>
          <w:rFonts w:ascii="Times New Roman" w:hAnsi="Times New Roman"/>
        </w:rPr>
        <w:t xml:space="preserve"> </w:t>
      </w:r>
      <w:r w:rsidR="00EB72DA" w:rsidRPr="00F86C6C">
        <w:rPr>
          <w:rStyle w:val="afff7"/>
          <w:rFonts w:ascii="Times New Roman" w:hAnsi="Times New Roman"/>
        </w:rPr>
        <w:t>удовлетворительного</w:t>
      </w:r>
      <w:r w:rsidR="00352A32" w:rsidRPr="00F86C6C">
        <w:rPr>
          <w:rStyle w:val="afff7"/>
          <w:rFonts w:ascii="Times New Roman" w:hAnsi="Times New Roman"/>
        </w:rPr>
        <w:t xml:space="preserve"> состояни</w:t>
      </w:r>
      <w:r w:rsidR="00EB72DA" w:rsidRPr="00F86C6C">
        <w:rPr>
          <w:rStyle w:val="afff7"/>
          <w:rFonts w:ascii="Times New Roman" w:hAnsi="Times New Roman"/>
        </w:rPr>
        <w:t>я</w:t>
      </w:r>
      <w:r w:rsidR="00352A32" w:rsidRPr="00F86C6C">
        <w:rPr>
          <w:rStyle w:val="afff7"/>
          <w:rFonts w:ascii="Times New Roman" w:hAnsi="Times New Roman"/>
        </w:rPr>
        <w:t xml:space="preserve"> окружающей среды.</w:t>
      </w:r>
    </w:p>
    <w:p w:rsidR="00637A9C" w:rsidRPr="00F86C6C" w:rsidRDefault="00637A9C" w:rsidP="00F86C6C">
      <w:pPr>
        <w:spacing w:after="0" w:line="240" w:lineRule="auto"/>
        <w:ind w:firstLine="567"/>
        <w:contextualSpacing/>
        <w:jc w:val="both"/>
        <w:rPr>
          <w:rStyle w:val="afff7"/>
          <w:rFonts w:ascii="Times New Roman" w:hAnsi="Times New Roman"/>
        </w:rPr>
      </w:pPr>
    </w:p>
    <w:p w:rsidR="00267698" w:rsidRDefault="00EA40D2" w:rsidP="00637A9C">
      <w:pPr>
        <w:spacing w:after="0" w:line="240" w:lineRule="auto"/>
        <w:ind w:firstLine="539"/>
        <w:contextualSpacing/>
        <w:jc w:val="center"/>
        <w:rPr>
          <w:rFonts w:ascii="Times New Roman" w:hAnsi="Times New Roman"/>
          <w:b/>
          <w:sz w:val="24"/>
          <w:szCs w:val="24"/>
        </w:rPr>
      </w:pPr>
      <w:r>
        <w:rPr>
          <w:rFonts w:ascii="Times New Roman" w:hAnsi="Times New Roman"/>
          <w:b/>
          <w:sz w:val="24"/>
          <w:szCs w:val="24"/>
        </w:rPr>
        <w:t>2.</w:t>
      </w:r>
      <w:r w:rsidR="00267698" w:rsidRPr="00637A9C">
        <w:rPr>
          <w:rFonts w:ascii="Times New Roman" w:hAnsi="Times New Roman"/>
          <w:b/>
          <w:sz w:val="24"/>
          <w:szCs w:val="24"/>
        </w:rPr>
        <w:t>4.10.2 Мероприятия по охране окружающей среды, улучшению</w:t>
      </w:r>
      <w:r w:rsidR="00FB4C61" w:rsidRPr="00637A9C">
        <w:rPr>
          <w:rFonts w:ascii="Times New Roman" w:hAnsi="Times New Roman"/>
          <w:b/>
          <w:sz w:val="24"/>
          <w:szCs w:val="24"/>
        </w:rPr>
        <w:br/>
      </w:r>
      <w:r w:rsidR="00267698" w:rsidRPr="00637A9C">
        <w:rPr>
          <w:rFonts w:ascii="Times New Roman" w:hAnsi="Times New Roman"/>
          <w:b/>
          <w:sz w:val="24"/>
          <w:szCs w:val="24"/>
        </w:rPr>
        <w:t xml:space="preserve">природно-экологической ситуации </w:t>
      </w:r>
    </w:p>
    <w:p w:rsidR="00EA40D2" w:rsidRPr="00637A9C" w:rsidRDefault="00EA40D2" w:rsidP="00637A9C">
      <w:pPr>
        <w:spacing w:after="0" w:line="240" w:lineRule="auto"/>
        <w:ind w:firstLine="539"/>
        <w:contextualSpacing/>
        <w:jc w:val="center"/>
        <w:rPr>
          <w:rFonts w:ascii="Times New Roman" w:hAnsi="Times New Roman"/>
          <w:b/>
          <w:sz w:val="24"/>
          <w:szCs w:val="24"/>
        </w:rPr>
      </w:pPr>
    </w:p>
    <w:p w:rsidR="001A7961" w:rsidRPr="00637A9C" w:rsidRDefault="001A7961" w:rsidP="00637A9C">
      <w:pPr>
        <w:spacing w:after="0" w:line="240" w:lineRule="auto"/>
        <w:ind w:firstLine="567"/>
        <w:contextualSpacing/>
        <w:jc w:val="both"/>
        <w:rPr>
          <w:rStyle w:val="afff7"/>
          <w:rFonts w:ascii="Times New Roman" w:hAnsi="Times New Roman"/>
        </w:rPr>
      </w:pPr>
      <w:r w:rsidRPr="00637A9C">
        <w:rPr>
          <w:rStyle w:val="afff7"/>
          <w:rFonts w:ascii="Times New Roman" w:hAnsi="Times New Roman"/>
        </w:rPr>
        <w:t>Планируемые мероприятия охватывают вопросы охраны основных компонентов пр</w:t>
      </w:r>
      <w:r w:rsidRPr="00637A9C">
        <w:rPr>
          <w:rStyle w:val="afff7"/>
          <w:rFonts w:ascii="Times New Roman" w:hAnsi="Times New Roman"/>
        </w:rPr>
        <w:t>и</w:t>
      </w:r>
      <w:r w:rsidRPr="00637A9C">
        <w:rPr>
          <w:rStyle w:val="afff7"/>
          <w:rFonts w:ascii="Times New Roman" w:hAnsi="Times New Roman"/>
        </w:rPr>
        <w:t>родной среды: атмосферн</w:t>
      </w:r>
      <w:r w:rsidR="00C503D7" w:rsidRPr="00637A9C">
        <w:rPr>
          <w:rStyle w:val="afff7"/>
          <w:rFonts w:ascii="Times New Roman" w:hAnsi="Times New Roman"/>
        </w:rPr>
        <w:t>ого</w:t>
      </w:r>
      <w:r w:rsidRPr="00637A9C">
        <w:rPr>
          <w:rStyle w:val="afff7"/>
          <w:rFonts w:ascii="Times New Roman" w:hAnsi="Times New Roman"/>
        </w:rPr>
        <w:t xml:space="preserve"> воздух</w:t>
      </w:r>
      <w:r w:rsidR="00C503D7" w:rsidRPr="00637A9C">
        <w:rPr>
          <w:rStyle w:val="afff7"/>
          <w:rFonts w:ascii="Times New Roman" w:hAnsi="Times New Roman"/>
        </w:rPr>
        <w:t>а</w:t>
      </w:r>
      <w:r w:rsidRPr="00637A9C">
        <w:rPr>
          <w:rStyle w:val="afff7"/>
          <w:rFonts w:ascii="Times New Roman" w:hAnsi="Times New Roman"/>
        </w:rPr>
        <w:t>, поверхностны</w:t>
      </w:r>
      <w:r w:rsidR="00C503D7" w:rsidRPr="00637A9C">
        <w:rPr>
          <w:rStyle w:val="afff7"/>
          <w:rFonts w:ascii="Times New Roman" w:hAnsi="Times New Roman"/>
        </w:rPr>
        <w:t>х</w:t>
      </w:r>
      <w:r w:rsidRPr="00637A9C">
        <w:rPr>
          <w:rStyle w:val="afff7"/>
          <w:rFonts w:ascii="Times New Roman" w:hAnsi="Times New Roman"/>
        </w:rPr>
        <w:t xml:space="preserve"> и подземны</w:t>
      </w:r>
      <w:r w:rsidR="00C503D7" w:rsidRPr="00637A9C">
        <w:rPr>
          <w:rStyle w:val="afff7"/>
          <w:rFonts w:ascii="Times New Roman" w:hAnsi="Times New Roman"/>
        </w:rPr>
        <w:t>х</w:t>
      </w:r>
      <w:r w:rsidR="00246325" w:rsidRPr="00637A9C">
        <w:rPr>
          <w:rStyle w:val="afff7"/>
          <w:rFonts w:ascii="Times New Roman" w:hAnsi="Times New Roman"/>
        </w:rPr>
        <w:t xml:space="preserve"> вод</w:t>
      </w:r>
      <w:r w:rsidRPr="00637A9C">
        <w:rPr>
          <w:rStyle w:val="afff7"/>
          <w:rFonts w:ascii="Times New Roman" w:hAnsi="Times New Roman"/>
        </w:rPr>
        <w:t>, почвы, растительн</w:t>
      </w:r>
      <w:r w:rsidR="00C503D7" w:rsidRPr="00637A9C">
        <w:rPr>
          <w:rStyle w:val="afff7"/>
          <w:rFonts w:ascii="Times New Roman" w:hAnsi="Times New Roman"/>
        </w:rPr>
        <w:t>о</w:t>
      </w:r>
      <w:r w:rsidR="00C503D7" w:rsidRPr="00637A9C">
        <w:rPr>
          <w:rStyle w:val="afff7"/>
          <w:rFonts w:ascii="Times New Roman" w:hAnsi="Times New Roman"/>
        </w:rPr>
        <w:t>го</w:t>
      </w:r>
      <w:r w:rsidRPr="00637A9C">
        <w:rPr>
          <w:rStyle w:val="afff7"/>
          <w:rFonts w:ascii="Times New Roman" w:hAnsi="Times New Roman"/>
        </w:rPr>
        <w:t xml:space="preserve"> и животн</w:t>
      </w:r>
      <w:r w:rsidR="00C503D7" w:rsidRPr="00637A9C">
        <w:rPr>
          <w:rStyle w:val="afff7"/>
          <w:rFonts w:ascii="Times New Roman" w:hAnsi="Times New Roman"/>
        </w:rPr>
        <w:t>ого</w:t>
      </w:r>
      <w:r w:rsidRPr="00637A9C">
        <w:rPr>
          <w:rStyle w:val="afff7"/>
          <w:rFonts w:ascii="Times New Roman" w:hAnsi="Times New Roman"/>
        </w:rPr>
        <w:t xml:space="preserve"> мир</w:t>
      </w:r>
      <w:r w:rsidR="00C503D7" w:rsidRPr="00637A9C">
        <w:rPr>
          <w:rStyle w:val="afff7"/>
          <w:rFonts w:ascii="Times New Roman" w:hAnsi="Times New Roman"/>
        </w:rPr>
        <w:t>а</w:t>
      </w:r>
      <w:r w:rsidRPr="00637A9C">
        <w:rPr>
          <w:rStyle w:val="afff7"/>
          <w:rFonts w:ascii="Times New Roman" w:hAnsi="Times New Roman"/>
        </w:rPr>
        <w:t>.</w:t>
      </w:r>
    </w:p>
    <w:p w:rsidR="009A5904" w:rsidRPr="00F86C6C" w:rsidRDefault="009A5904" w:rsidP="00F86C6C">
      <w:pPr>
        <w:pStyle w:val="a1"/>
        <w:spacing w:after="0"/>
        <w:contextualSpacing/>
      </w:pPr>
    </w:p>
    <w:p w:rsidR="001A7961" w:rsidRPr="00637A9C" w:rsidRDefault="001A7961" w:rsidP="00637A9C">
      <w:pPr>
        <w:spacing w:after="0" w:line="240" w:lineRule="auto"/>
        <w:ind w:firstLine="567"/>
        <w:contextualSpacing/>
        <w:jc w:val="both"/>
        <w:rPr>
          <w:rStyle w:val="afff7"/>
          <w:rFonts w:ascii="Times New Roman" w:hAnsi="Times New Roman"/>
          <w:b/>
          <w:szCs w:val="24"/>
        </w:rPr>
      </w:pPr>
      <w:r w:rsidRPr="00637A9C">
        <w:rPr>
          <w:rStyle w:val="afff7"/>
          <w:rFonts w:ascii="Times New Roman" w:hAnsi="Times New Roman"/>
          <w:b/>
          <w:szCs w:val="24"/>
        </w:rPr>
        <w:t>Атмосферный воздух:</w:t>
      </w:r>
    </w:p>
    <w:p w:rsidR="001A7961" w:rsidRPr="00F86C6C" w:rsidRDefault="001A7961" w:rsidP="00F86C6C">
      <w:pPr>
        <w:spacing w:after="0" w:line="240" w:lineRule="auto"/>
        <w:ind w:firstLine="567"/>
        <w:contextualSpacing/>
        <w:jc w:val="both"/>
        <w:rPr>
          <w:rStyle w:val="afff7"/>
          <w:rFonts w:ascii="Times New Roman" w:hAnsi="Times New Roman"/>
        </w:rPr>
      </w:pPr>
      <w:r w:rsidRPr="00F86C6C">
        <w:rPr>
          <w:rFonts w:ascii="Times New Roman" w:hAnsi="Times New Roman"/>
          <w:sz w:val="24"/>
          <w:lang w:eastAsia="ru-RU"/>
        </w:rPr>
        <w:t xml:space="preserve">Потенциал загрязнения атмосферы на территории сельсовета низкий, </w:t>
      </w:r>
      <w:r w:rsidR="00A9416F" w:rsidRPr="00F86C6C">
        <w:rPr>
          <w:rFonts w:ascii="Times New Roman" w:hAnsi="Times New Roman"/>
          <w:sz w:val="24"/>
          <w:lang w:eastAsia="ru-RU"/>
        </w:rPr>
        <w:t>значительные и</w:t>
      </w:r>
      <w:r w:rsidR="00A9416F" w:rsidRPr="00F86C6C">
        <w:rPr>
          <w:rFonts w:ascii="Times New Roman" w:hAnsi="Times New Roman"/>
          <w:sz w:val="24"/>
          <w:lang w:eastAsia="ru-RU"/>
        </w:rPr>
        <w:t>с</w:t>
      </w:r>
      <w:r w:rsidR="00A9416F" w:rsidRPr="00F86C6C">
        <w:rPr>
          <w:rFonts w:ascii="Times New Roman" w:hAnsi="Times New Roman"/>
          <w:sz w:val="24"/>
          <w:lang w:eastAsia="ru-RU"/>
        </w:rPr>
        <w:t>точники выбросов в атмосферу отсутствуют. С</w:t>
      </w:r>
      <w:r w:rsidR="000B683B" w:rsidRPr="00F86C6C">
        <w:rPr>
          <w:rFonts w:ascii="Times New Roman" w:hAnsi="Times New Roman"/>
          <w:sz w:val="24"/>
          <w:lang w:eastAsia="ru-RU"/>
        </w:rPr>
        <w:t>ледствие</w:t>
      </w:r>
      <w:r w:rsidR="000552CC" w:rsidRPr="00F86C6C">
        <w:rPr>
          <w:rFonts w:ascii="Times New Roman" w:hAnsi="Times New Roman"/>
          <w:sz w:val="24"/>
          <w:lang w:eastAsia="ru-RU"/>
        </w:rPr>
        <w:t>м</w:t>
      </w:r>
      <w:r w:rsidR="000B683B" w:rsidRPr="00F86C6C">
        <w:rPr>
          <w:rFonts w:ascii="Times New Roman" w:hAnsi="Times New Roman"/>
          <w:sz w:val="24"/>
          <w:lang w:eastAsia="ru-RU"/>
        </w:rPr>
        <w:t xml:space="preserve"> </w:t>
      </w:r>
      <w:r w:rsidR="00A9416F" w:rsidRPr="00F86C6C">
        <w:rPr>
          <w:rFonts w:ascii="Times New Roman" w:hAnsi="Times New Roman"/>
          <w:sz w:val="24"/>
          <w:lang w:eastAsia="ru-RU"/>
        </w:rPr>
        <w:t>этого</w:t>
      </w:r>
      <w:r w:rsidR="000B683B" w:rsidRPr="00F86C6C">
        <w:rPr>
          <w:rFonts w:ascii="Times New Roman" w:hAnsi="Times New Roman"/>
          <w:sz w:val="24"/>
          <w:lang w:eastAsia="ru-RU"/>
        </w:rPr>
        <w:t xml:space="preserve"> является</w:t>
      </w:r>
      <w:r w:rsidRPr="00F86C6C">
        <w:rPr>
          <w:rFonts w:ascii="Times New Roman" w:hAnsi="Times New Roman"/>
          <w:sz w:val="24"/>
          <w:lang w:eastAsia="ru-RU"/>
        </w:rPr>
        <w:t xml:space="preserve"> общий низкий у</w:t>
      </w:r>
      <w:r w:rsidRPr="00F86C6C">
        <w:rPr>
          <w:rStyle w:val="afff7"/>
          <w:rFonts w:ascii="Times New Roman" w:hAnsi="Times New Roman"/>
        </w:rPr>
        <w:t>р</w:t>
      </w:r>
      <w:r w:rsidRPr="00F86C6C">
        <w:rPr>
          <w:rStyle w:val="afff7"/>
          <w:rFonts w:ascii="Times New Roman" w:hAnsi="Times New Roman"/>
        </w:rPr>
        <w:t>о</w:t>
      </w:r>
      <w:r w:rsidRPr="00F86C6C">
        <w:rPr>
          <w:rStyle w:val="afff7"/>
          <w:rFonts w:ascii="Times New Roman" w:hAnsi="Times New Roman"/>
        </w:rPr>
        <w:t>вень загрязнения атмосферного воздуха. В летний период роза ветров равномерно распред</w:t>
      </w:r>
      <w:r w:rsidRPr="00F86C6C">
        <w:rPr>
          <w:rStyle w:val="afff7"/>
          <w:rFonts w:ascii="Times New Roman" w:hAnsi="Times New Roman"/>
        </w:rPr>
        <w:t>е</w:t>
      </w:r>
      <w:r w:rsidRPr="00F86C6C">
        <w:rPr>
          <w:rStyle w:val="afff7"/>
          <w:rFonts w:ascii="Times New Roman" w:hAnsi="Times New Roman"/>
        </w:rPr>
        <w:t>лена по всем направлениям с некоторым преобладанием северных румбов. В зимний период преобладают ветра юго-западного и южного направлений</w:t>
      </w:r>
      <w:r w:rsidR="000B683B" w:rsidRPr="00F86C6C">
        <w:rPr>
          <w:rStyle w:val="afff7"/>
          <w:rFonts w:ascii="Times New Roman" w:hAnsi="Times New Roman"/>
        </w:rPr>
        <w:t>.</w:t>
      </w:r>
    </w:p>
    <w:p w:rsidR="000B683B" w:rsidRPr="00F86C6C" w:rsidRDefault="000B683B"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Проектом предусматриваются следующие основные мероприятия по охране воздушн</w:t>
      </w:r>
      <w:r w:rsidRPr="00F86C6C">
        <w:rPr>
          <w:rStyle w:val="afff7"/>
          <w:rFonts w:ascii="Times New Roman" w:hAnsi="Times New Roman"/>
        </w:rPr>
        <w:t>о</w:t>
      </w:r>
      <w:r w:rsidRPr="00F86C6C">
        <w:rPr>
          <w:rStyle w:val="afff7"/>
          <w:rFonts w:ascii="Times New Roman" w:hAnsi="Times New Roman"/>
        </w:rPr>
        <w:t>го бассейна:</w:t>
      </w:r>
    </w:p>
    <w:p w:rsidR="000B683B" w:rsidRPr="00F86C6C" w:rsidRDefault="000B683B"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ограничение выбросов в атмосферу от отопительных котельных и печных труб путем перевода на снабжение газовым топливом;</w:t>
      </w:r>
    </w:p>
    <w:p w:rsidR="00482A5E" w:rsidRPr="00F86C6C" w:rsidRDefault="000B683B"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w:t>
      </w:r>
      <w:r w:rsidR="00482A5E" w:rsidRPr="00F86C6C">
        <w:rPr>
          <w:rStyle w:val="afff7"/>
          <w:rFonts w:ascii="Times New Roman" w:hAnsi="Times New Roman"/>
        </w:rPr>
        <w:t>устранение выбросов в атмосферу из открытых складов угля и сыпучих строительных материалов, асфальтобетонного производства;</w:t>
      </w:r>
    </w:p>
    <w:p w:rsidR="000B683B" w:rsidRPr="00F86C6C" w:rsidRDefault="00482A5E"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w:t>
      </w:r>
      <w:r w:rsidR="000B683B" w:rsidRPr="00F86C6C">
        <w:rPr>
          <w:rStyle w:val="afff7"/>
          <w:rFonts w:ascii="Times New Roman" w:hAnsi="Times New Roman"/>
        </w:rPr>
        <w:t xml:space="preserve">ограничение распространения выбросов и пыли от автотранспорта </w:t>
      </w:r>
      <w:r w:rsidRPr="00F86C6C">
        <w:rPr>
          <w:rStyle w:val="afff7"/>
          <w:rFonts w:ascii="Times New Roman" w:hAnsi="Times New Roman"/>
        </w:rPr>
        <w:t>и железнодоро</w:t>
      </w:r>
      <w:r w:rsidRPr="00F86C6C">
        <w:rPr>
          <w:rStyle w:val="afff7"/>
          <w:rFonts w:ascii="Times New Roman" w:hAnsi="Times New Roman"/>
        </w:rPr>
        <w:t>ж</w:t>
      </w:r>
      <w:r w:rsidRPr="00F86C6C">
        <w:rPr>
          <w:rStyle w:val="afff7"/>
          <w:rFonts w:ascii="Times New Roman" w:hAnsi="Times New Roman"/>
        </w:rPr>
        <w:t xml:space="preserve">ных вагонов </w:t>
      </w:r>
      <w:r w:rsidR="000B683B" w:rsidRPr="00F86C6C">
        <w:rPr>
          <w:rStyle w:val="afff7"/>
          <w:rFonts w:ascii="Times New Roman" w:hAnsi="Times New Roman"/>
        </w:rPr>
        <w:t xml:space="preserve">путем размещения лесозащитных полос вдоль </w:t>
      </w:r>
      <w:r w:rsidRPr="00F86C6C">
        <w:rPr>
          <w:rStyle w:val="afff7"/>
          <w:rFonts w:ascii="Times New Roman" w:hAnsi="Times New Roman"/>
        </w:rPr>
        <w:t>автомобильных и железных д</w:t>
      </w:r>
      <w:r w:rsidRPr="00F86C6C">
        <w:rPr>
          <w:rStyle w:val="afff7"/>
          <w:rFonts w:ascii="Times New Roman" w:hAnsi="Times New Roman"/>
        </w:rPr>
        <w:t>о</w:t>
      </w:r>
      <w:r w:rsidRPr="00F86C6C">
        <w:rPr>
          <w:rStyle w:val="afff7"/>
          <w:rFonts w:ascii="Times New Roman" w:hAnsi="Times New Roman"/>
        </w:rPr>
        <w:t>рог</w:t>
      </w:r>
      <w:r w:rsidR="000B683B" w:rsidRPr="00F86C6C">
        <w:rPr>
          <w:rStyle w:val="afff7"/>
          <w:rFonts w:ascii="Times New Roman" w:hAnsi="Times New Roman"/>
        </w:rPr>
        <w:t>;</w:t>
      </w:r>
    </w:p>
    <w:p w:rsidR="00DD1EA1" w:rsidRPr="00F86C6C" w:rsidRDefault="00436F3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 сохранение и увеличение</w:t>
      </w:r>
      <w:r w:rsidR="000B683B" w:rsidRPr="00F86C6C">
        <w:rPr>
          <w:rStyle w:val="afff7"/>
          <w:rFonts w:ascii="Times New Roman" w:hAnsi="Times New Roman"/>
        </w:rPr>
        <w:t xml:space="preserve"> природоохранного потенциала территории путем </w:t>
      </w:r>
      <w:r w:rsidR="006E4B5A" w:rsidRPr="00F86C6C">
        <w:rPr>
          <w:rStyle w:val="afff7"/>
          <w:rFonts w:ascii="Times New Roman" w:hAnsi="Times New Roman"/>
        </w:rPr>
        <w:t>охраны</w:t>
      </w:r>
      <w:r w:rsidR="000B683B" w:rsidRPr="00F86C6C">
        <w:rPr>
          <w:rStyle w:val="afff7"/>
          <w:rFonts w:ascii="Times New Roman" w:hAnsi="Times New Roman"/>
        </w:rPr>
        <w:t xml:space="preserve"> </w:t>
      </w:r>
      <w:r w:rsidR="000552CC" w:rsidRPr="00F86C6C">
        <w:rPr>
          <w:rStyle w:val="afff7"/>
          <w:rFonts w:ascii="Times New Roman" w:hAnsi="Times New Roman"/>
        </w:rPr>
        <w:t>защитных</w:t>
      </w:r>
      <w:r w:rsidR="000B683B" w:rsidRPr="00F86C6C">
        <w:rPr>
          <w:rStyle w:val="afff7"/>
          <w:rFonts w:ascii="Times New Roman" w:hAnsi="Times New Roman"/>
        </w:rPr>
        <w:t xml:space="preserve"> лесов, залесения рекреационных, водоохранных, санитарно-защитных зон</w:t>
      </w:r>
      <w:r w:rsidR="00DD1EA1" w:rsidRPr="00F86C6C">
        <w:rPr>
          <w:rStyle w:val="afff7"/>
          <w:rFonts w:ascii="Times New Roman" w:hAnsi="Times New Roman"/>
        </w:rPr>
        <w:t>;</w:t>
      </w:r>
    </w:p>
    <w:p w:rsidR="000B683B" w:rsidRPr="00F86C6C" w:rsidRDefault="00DD1EA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ограничение пылевого и аэрозольного воздействия со стороны обрабатываемых сел</w:t>
      </w:r>
      <w:r w:rsidRPr="00F86C6C">
        <w:rPr>
          <w:rStyle w:val="afff7"/>
          <w:rFonts w:ascii="Times New Roman" w:hAnsi="Times New Roman"/>
        </w:rPr>
        <w:t>ь</w:t>
      </w:r>
      <w:r w:rsidRPr="00F86C6C">
        <w:rPr>
          <w:rStyle w:val="afff7"/>
          <w:rFonts w:ascii="Times New Roman" w:hAnsi="Times New Roman"/>
        </w:rPr>
        <w:t>хозугодий путем устройства рекреационных зон шириной не менее 300 м вокруг населенных пунктов и защитных лесополос шириной не менее 50 м в составе рекреационных зон</w:t>
      </w:r>
      <w:r w:rsidR="000B683B" w:rsidRPr="00F86C6C">
        <w:rPr>
          <w:rStyle w:val="afff7"/>
          <w:rFonts w:ascii="Times New Roman" w:hAnsi="Times New Roman"/>
        </w:rPr>
        <w:t>.</w:t>
      </w:r>
    </w:p>
    <w:p w:rsidR="001A7961" w:rsidRPr="00637A9C" w:rsidRDefault="001A7961" w:rsidP="00637A9C">
      <w:pPr>
        <w:spacing w:after="0" w:line="240" w:lineRule="auto"/>
        <w:ind w:firstLine="567"/>
        <w:contextualSpacing/>
        <w:jc w:val="both"/>
        <w:rPr>
          <w:rStyle w:val="afff7"/>
          <w:rFonts w:ascii="Times New Roman" w:hAnsi="Times New Roman"/>
          <w:b/>
          <w:szCs w:val="24"/>
        </w:rPr>
      </w:pPr>
      <w:r w:rsidRPr="00637A9C">
        <w:rPr>
          <w:rStyle w:val="afff7"/>
          <w:rFonts w:ascii="Times New Roman" w:hAnsi="Times New Roman"/>
          <w:b/>
        </w:rPr>
        <w:t>Поверхностные и подземные воды:</w:t>
      </w:r>
    </w:p>
    <w:p w:rsidR="006B0B21" w:rsidRPr="00F86C6C" w:rsidRDefault="001A7961" w:rsidP="00F86C6C">
      <w:pPr>
        <w:spacing w:after="0" w:line="240" w:lineRule="auto"/>
        <w:ind w:firstLine="567"/>
        <w:contextualSpacing/>
        <w:jc w:val="both"/>
        <w:rPr>
          <w:rFonts w:ascii="Times New Roman" w:hAnsi="Times New Roman"/>
          <w:sz w:val="24"/>
          <w:lang w:eastAsia="ru-RU"/>
        </w:rPr>
      </w:pPr>
      <w:r w:rsidRPr="00F86C6C">
        <w:rPr>
          <w:rFonts w:ascii="Times New Roman" w:hAnsi="Times New Roman"/>
          <w:sz w:val="24"/>
          <w:lang w:eastAsia="ru-RU"/>
        </w:rPr>
        <w:t>Основным антропогенным фактором, воздействующим на геологическую среду</w:t>
      </w:r>
      <w:r w:rsidR="006B0B21" w:rsidRPr="00F86C6C">
        <w:rPr>
          <w:rFonts w:ascii="Times New Roman" w:hAnsi="Times New Roman"/>
          <w:sz w:val="24"/>
          <w:lang w:eastAsia="ru-RU"/>
        </w:rPr>
        <w:t xml:space="preserve"> сел</w:t>
      </w:r>
      <w:r w:rsidR="006B0B21" w:rsidRPr="00F86C6C">
        <w:rPr>
          <w:rFonts w:ascii="Times New Roman" w:hAnsi="Times New Roman"/>
          <w:sz w:val="24"/>
          <w:lang w:eastAsia="ru-RU"/>
        </w:rPr>
        <w:t>ь</w:t>
      </w:r>
      <w:r w:rsidR="006B0B21" w:rsidRPr="00F86C6C">
        <w:rPr>
          <w:rFonts w:ascii="Times New Roman" w:hAnsi="Times New Roman"/>
          <w:sz w:val="24"/>
          <w:lang w:eastAsia="ru-RU"/>
        </w:rPr>
        <w:t xml:space="preserve">ских </w:t>
      </w:r>
      <w:r w:rsidR="00EB72DA" w:rsidRPr="00F86C6C">
        <w:rPr>
          <w:rFonts w:ascii="Times New Roman" w:hAnsi="Times New Roman"/>
          <w:sz w:val="24"/>
          <w:lang w:eastAsia="ru-RU"/>
        </w:rPr>
        <w:t>территорий</w:t>
      </w:r>
      <w:r w:rsidRPr="00F86C6C">
        <w:rPr>
          <w:rFonts w:ascii="Times New Roman" w:hAnsi="Times New Roman"/>
          <w:sz w:val="24"/>
          <w:lang w:eastAsia="ru-RU"/>
        </w:rPr>
        <w:t>, является земледелие, менее существенным</w:t>
      </w:r>
      <w:r w:rsidR="00A9416F" w:rsidRPr="00F86C6C">
        <w:rPr>
          <w:rFonts w:ascii="Times New Roman" w:hAnsi="Times New Roman"/>
          <w:sz w:val="24"/>
          <w:lang w:eastAsia="ru-RU"/>
        </w:rPr>
        <w:t xml:space="preserve"> фактором</w:t>
      </w:r>
      <w:r w:rsidRPr="00F86C6C">
        <w:rPr>
          <w:rFonts w:ascii="Times New Roman" w:hAnsi="Times New Roman"/>
          <w:sz w:val="24"/>
          <w:lang w:eastAsia="ru-RU"/>
        </w:rPr>
        <w:t xml:space="preserve"> – животноводство. </w:t>
      </w:r>
    </w:p>
    <w:p w:rsidR="006B0B21" w:rsidRPr="00F86C6C" w:rsidRDefault="006B0B21" w:rsidP="00F86C6C">
      <w:pPr>
        <w:spacing w:after="0" w:line="240" w:lineRule="auto"/>
        <w:ind w:firstLine="567"/>
        <w:contextualSpacing/>
        <w:jc w:val="both"/>
        <w:rPr>
          <w:rStyle w:val="afff7"/>
          <w:rFonts w:ascii="Times New Roman" w:hAnsi="Times New Roman"/>
        </w:rPr>
      </w:pPr>
      <w:r w:rsidRPr="00F86C6C">
        <w:rPr>
          <w:rFonts w:ascii="Times New Roman" w:hAnsi="Times New Roman"/>
          <w:sz w:val="24"/>
          <w:lang w:eastAsia="ru-RU"/>
        </w:rPr>
        <w:t xml:space="preserve">Проектом </w:t>
      </w:r>
      <w:r w:rsidRPr="00F86C6C">
        <w:rPr>
          <w:rStyle w:val="afff7"/>
          <w:rFonts w:ascii="Times New Roman" w:hAnsi="Times New Roman"/>
        </w:rPr>
        <w:t>предусматриваются</w:t>
      </w:r>
      <w:r w:rsidRPr="00F86C6C">
        <w:rPr>
          <w:rFonts w:ascii="Times New Roman" w:hAnsi="Times New Roman"/>
          <w:sz w:val="24"/>
          <w:lang w:eastAsia="ru-RU"/>
        </w:rPr>
        <w:t xml:space="preserve"> </w:t>
      </w:r>
      <w:r w:rsidRPr="00F86C6C">
        <w:rPr>
          <w:rStyle w:val="afff7"/>
          <w:rFonts w:ascii="Times New Roman" w:hAnsi="Times New Roman"/>
        </w:rPr>
        <w:t>следующие основные мероприятия по охране повер</w:t>
      </w:r>
      <w:r w:rsidRPr="00F86C6C">
        <w:rPr>
          <w:rStyle w:val="afff7"/>
          <w:rFonts w:ascii="Times New Roman" w:hAnsi="Times New Roman"/>
        </w:rPr>
        <w:t>х</w:t>
      </w:r>
      <w:r w:rsidRPr="00F86C6C">
        <w:rPr>
          <w:rStyle w:val="afff7"/>
          <w:rFonts w:ascii="Times New Roman" w:hAnsi="Times New Roman"/>
        </w:rPr>
        <w:t>ностных и подземных вод:</w:t>
      </w:r>
    </w:p>
    <w:p w:rsidR="006B0B21" w:rsidRPr="00F86C6C" w:rsidRDefault="006B0B2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организованный вывоз хозяйственно-бытовых стоков из индивидуальных и групп</w:t>
      </w:r>
      <w:r w:rsidRPr="00F86C6C">
        <w:rPr>
          <w:rStyle w:val="afff7"/>
          <w:rFonts w:ascii="Times New Roman" w:hAnsi="Times New Roman"/>
        </w:rPr>
        <w:t>о</w:t>
      </w:r>
      <w:r w:rsidRPr="00F86C6C">
        <w:rPr>
          <w:rStyle w:val="afff7"/>
          <w:rFonts w:ascii="Times New Roman" w:hAnsi="Times New Roman"/>
        </w:rPr>
        <w:t>вых выгребов на очистные сооружения;</w:t>
      </w:r>
    </w:p>
    <w:p w:rsidR="001A7961" w:rsidRPr="00F86C6C" w:rsidRDefault="006B0B2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w:t>
      </w:r>
      <w:r w:rsidR="00A9416F" w:rsidRPr="00F86C6C">
        <w:rPr>
          <w:rStyle w:val="afff7"/>
          <w:rFonts w:ascii="Times New Roman" w:hAnsi="Times New Roman"/>
        </w:rPr>
        <w:t xml:space="preserve">сброс в поверхностные водоемы очищенных </w:t>
      </w:r>
      <w:r w:rsidRPr="00F86C6C">
        <w:rPr>
          <w:rStyle w:val="afff7"/>
          <w:rFonts w:ascii="Times New Roman" w:hAnsi="Times New Roman"/>
        </w:rPr>
        <w:t>хозяйственно-бытовых стоков;</w:t>
      </w:r>
    </w:p>
    <w:p w:rsidR="001E49CA" w:rsidRPr="00F86C6C" w:rsidRDefault="001E49C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организация отвода поверхностных стоков с территории с. Убинское, очистка, при необходимости, стоков перед их сбросом в открытые водоемы;</w:t>
      </w:r>
    </w:p>
    <w:p w:rsidR="006B0B21" w:rsidRPr="00F86C6C" w:rsidRDefault="006B0B2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организация зон санитарной охраны подземных источников водоснабжения</w:t>
      </w:r>
      <w:r w:rsidR="00A9416F" w:rsidRPr="00F86C6C">
        <w:rPr>
          <w:rStyle w:val="afff7"/>
          <w:rFonts w:ascii="Times New Roman" w:hAnsi="Times New Roman"/>
        </w:rPr>
        <w:t xml:space="preserve"> в пред</w:t>
      </w:r>
      <w:r w:rsidR="00A9416F" w:rsidRPr="00F86C6C">
        <w:rPr>
          <w:rStyle w:val="afff7"/>
          <w:rFonts w:ascii="Times New Roman" w:hAnsi="Times New Roman"/>
        </w:rPr>
        <w:t>е</w:t>
      </w:r>
      <w:r w:rsidR="00A9416F" w:rsidRPr="00F86C6C">
        <w:rPr>
          <w:rStyle w:val="afff7"/>
          <w:rFonts w:ascii="Times New Roman" w:hAnsi="Times New Roman"/>
        </w:rPr>
        <w:t>лах</w:t>
      </w:r>
      <w:r w:rsidRPr="00F86C6C">
        <w:rPr>
          <w:rStyle w:val="afff7"/>
          <w:rFonts w:ascii="Times New Roman" w:hAnsi="Times New Roman"/>
        </w:rPr>
        <w:t xml:space="preserve"> </w:t>
      </w:r>
      <w:r w:rsidRPr="00F86C6C">
        <w:rPr>
          <w:rStyle w:val="afff7"/>
          <w:rFonts w:ascii="Times New Roman" w:hAnsi="Times New Roman"/>
          <w:lang w:val="en-US"/>
        </w:rPr>
        <w:t>I</w:t>
      </w:r>
      <w:r w:rsidRPr="00F86C6C">
        <w:rPr>
          <w:rStyle w:val="afff7"/>
          <w:rFonts w:ascii="Times New Roman" w:hAnsi="Times New Roman"/>
        </w:rPr>
        <w:t>-</w:t>
      </w:r>
      <w:r w:rsidRPr="00F86C6C">
        <w:rPr>
          <w:rStyle w:val="afff7"/>
          <w:rFonts w:ascii="Times New Roman" w:hAnsi="Times New Roman"/>
          <w:lang w:val="en-US"/>
        </w:rPr>
        <w:t>II</w:t>
      </w:r>
      <w:r w:rsidRPr="00F86C6C">
        <w:rPr>
          <w:rStyle w:val="afff7"/>
          <w:rFonts w:ascii="Times New Roman" w:hAnsi="Times New Roman"/>
        </w:rPr>
        <w:t>-</w:t>
      </w:r>
      <w:r w:rsidRPr="00F86C6C">
        <w:rPr>
          <w:rStyle w:val="afff7"/>
          <w:rFonts w:ascii="Times New Roman" w:hAnsi="Times New Roman"/>
          <w:lang w:val="en-US"/>
        </w:rPr>
        <w:t>III</w:t>
      </w:r>
      <w:r w:rsidRPr="00F86C6C">
        <w:rPr>
          <w:rStyle w:val="afff7"/>
          <w:rFonts w:ascii="Times New Roman" w:hAnsi="Times New Roman"/>
        </w:rPr>
        <w:t xml:space="preserve"> поясов;</w:t>
      </w:r>
    </w:p>
    <w:p w:rsidR="006B0B21" w:rsidRPr="00F86C6C" w:rsidRDefault="006B0B21"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организация водоохранных зон водотоков</w:t>
      </w:r>
      <w:r w:rsidR="000552CC" w:rsidRPr="00F86C6C">
        <w:rPr>
          <w:rStyle w:val="afff7"/>
          <w:rFonts w:ascii="Times New Roman" w:hAnsi="Times New Roman"/>
        </w:rPr>
        <w:t xml:space="preserve"> и водоемов</w:t>
      </w:r>
      <w:r w:rsidRPr="00F86C6C">
        <w:rPr>
          <w:rStyle w:val="afff7"/>
          <w:rFonts w:ascii="Times New Roman" w:hAnsi="Times New Roman"/>
        </w:rPr>
        <w:t>, включенных в Государстве</w:t>
      </w:r>
      <w:r w:rsidRPr="00F86C6C">
        <w:rPr>
          <w:rStyle w:val="afff7"/>
          <w:rFonts w:ascii="Times New Roman" w:hAnsi="Times New Roman"/>
        </w:rPr>
        <w:t>н</w:t>
      </w:r>
      <w:r w:rsidRPr="00F86C6C">
        <w:rPr>
          <w:rStyle w:val="afff7"/>
          <w:rFonts w:ascii="Times New Roman" w:hAnsi="Times New Roman"/>
        </w:rPr>
        <w:t>ный водный реестр водных объектов;</w:t>
      </w:r>
    </w:p>
    <w:p w:rsidR="00637114" w:rsidRPr="00F86C6C" w:rsidRDefault="006371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ликвидация необорудованных свалок ТБО, загрязняющих гидросферу.</w:t>
      </w:r>
    </w:p>
    <w:p w:rsidR="001A7961" w:rsidRPr="00637A9C" w:rsidRDefault="001A7961"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lastRenderedPageBreak/>
        <w:t>Растительный и животный мир:</w:t>
      </w:r>
    </w:p>
    <w:p w:rsidR="001E49CA" w:rsidRPr="00F86C6C" w:rsidRDefault="001E49C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О</w:t>
      </w:r>
      <w:r w:rsidR="00CC3E83" w:rsidRPr="00F86C6C">
        <w:rPr>
          <w:rStyle w:val="afff7"/>
          <w:rFonts w:ascii="Times New Roman" w:hAnsi="Times New Roman"/>
        </w:rPr>
        <w:t>бъекты растительного и животного мира</w:t>
      </w:r>
      <w:r w:rsidR="00EB72DA" w:rsidRPr="00F86C6C">
        <w:rPr>
          <w:rStyle w:val="afff7"/>
          <w:rFonts w:ascii="Times New Roman" w:hAnsi="Times New Roman"/>
        </w:rPr>
        <w:t xml:space="preserve"> территории</w:t>
      </w:r>
      <w:r w:rsidR="00CC3E83" w:rsidRPr="00F86C6C">
        <w:rPr>
          <w:rStyle w:val="afff7"/>
          <w:rFonts w:ascii="Times New Roman" w:hAnsi="Times New Roman"/>
        </w:rPr>
        <w:t xml:space="preserve"> в значительной мере сосредот</w:t>
      </w:r>
      <w:r w:rsidR="00CC3E83" w:rsidRPr="00F86C6C">
        <w:rPr>
          <w:rStyle w:val="afff7"/>
          <w:rFonts w:ascii="Times New Roman" w:hAnsi="Times New Roman"/>
        </w:rPr>
        <w:t>о</w:t>
      </w:r>
      <w:r w:rsidR="00CC3E83" w:rsidRPr="00F86C6C">
        <w:rPr>
          <w:rStyle w:val="afff7"/>
          <w:rFonts w:ascii="Times New Roman" w:hAnsi="Times New Roman"/>
        </w:rPr>
        <w:t xml:space="preserve">чены в </w:t>
      </w:r>
      <w:r w:rsidRPr="00F86C6C">
        <w:rPr>
          <w:rStyle w:val="afff7"/>
          <w:rFonts w:ascii="Times New Roman" w:hAnsi="Times New Roman"/>
        </w:rPr>
        <w:t>акватории</w:t>
      </w:r>
      <w:r w:rsidR="00CC3E83" w:rsidRPr="00F86C6C">
        <w:rPr>
          <w:rStyle w:val="afff7"/>
          <w:rFonts w:ascii="Times New Roman" w:hAnsi="Times New Roman"/>
        </w:rPr>
        <w:t xml:space="preserve"> </w:t>
      </w:r>
      <w:r w:rsidRPr="00F86C6C">
        <w:rPr>
          <w:rStyle w:val="afff7"/>
          <w:rFonts w:ascii="Times New Roman" w:hAnsi="Times New Roman"/>
        </w:rPr>
        <w:t>озера Убинское и на его прибрежных территориях</w:t>
      </w:r>
      <w:r w:rsidR="00923FC0" w:rsidRPr="00F86C6C">
        <w:rPr>
          <w:rStyle w:val="afff7"/>
          <w:rFonts w:ascii="Times New Roman" w:hAnsi="Times New Roman"/>
        </w:rPr>
        <w:t xml:space="preserve">. </w:t>
      </w:r>
      <w:r w:rsidRPr="00F86C6C">
        <w:rPr>
          <w:rStyle w:val="afff7"/>
          <w:rFonts w:ascii="Times New Roman" w:hAnsi="Times New Roman"/>
        </w:rPr>
        <w:t>Проектом учитывается необходимость проведения мероприятий по обводнению озера с восстановлением его ры</w:t>
      </w:r>
      <w:r w:rsidRPr="00F86C6C">
        <w:rPr>
          <w:rStyle w:val="afff7"/>
          <w:rFonts w:ascii="Times New Roman" w:hAnsi="Times New Roman"/>
        </w:rPr>
        <w:t>б</w:t>
      </w:r>
      <w:r w:rsidRPr="00F86C6C">
        <w:rPr>
          <w:rStyle w:val="afff7"/>
          <w:rFonts w:ascii="Times New Roman" w:hAnsi="Times New Roman"/>
        </w:rPr>
        <w:t xml:space="preserve">ных запасов и других биоресурсов. </w:t>
      </w:r>
    </w:p>
    <w:p w:rsidR="001A7961" w:rsidRPr="00F86C6C" w:rsidRDefault="001E49C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Защитные леса поселения являются местами убежища и обитания для </w:t>
      </w:r>
      <w:r w:rsidR="00EB72DA" w:rsidRPr="00F86C6C">
        <w:rPr>
          <w:rStyle w:val="afff7"/>
          <w:rFonts w:ascii="Times New Roman" w:hAnsi="Times New Roman"/>
        </w:rPr>
        <w:t>животных, птиц, растений</w:t>
      </w:r>
      <w:r w:rsidRPr="00F86C6C">
        <w:rPr>
          <w:rStyle w:val="afff7"/>
          <w:rFonts w:ascii="Times New Roman" w:hAnsi="Times New Roman"/>
        </w:rPr>
        <w:t>. Леса</w:t>
      </w:r>
      <w:r w:rsidR="00923FC0" w:rsidRPr="00F86C6C">
        <w:rPr>
          <w:rStyle w:val="afff7"/>
          <w:rFonts w:ascii="Times New Roman" w:hAnsi="Times New Roman"/>
        </w:rPr>
        <w:t xml:space="preserve"> подлежат охране в </w:t>
      </w:r>
      <w:r w:rsidR="0059592B" w:rsidRPr="00F86C6C">
        <w:rPr>
          <w:rStyle w:val="afff7"/>
          <w:rFonts w:ascii="Times New Roman" w:hAnsi="Times New Roman"/>
        </w:rPr>
        <w:t>соответствии</w:t>
      </w:r>
      <w:r w:rsidR="00923FC0" w:rsidRPr="00F86C6C">
        <w:rPr>
          <w:rStyle w:val="afff7"/>
          <w:rFonts w:ascii="Times New Roman" w:hAnsi="Times New Roman"/>
        </w:rPr>
        <w:t xml:space="preserve"> с</w:t>
      </w:r>
      <w:r w:rsidR="000552CC" w:rsidRPr="00F86C6C">
        <w:rPr>
          <w:rStyle w:val="afff7"/>
          <w:rFonts w:ascii="Times New Roman" w:hAnsi="Times New Roman"/>
        </w:rPr>
        <w:t xml:space="preserve"> требованиями</w:t>
      </w:r>
      <w:r w:rsidR="00436F34" w:rsidRPr="00F86C6C">
        <w:rPr>
          <w:rStyle w:val="afff7"/>
          <w:rFonts w:ascii="Times New Roman" w:hAnsi="Times New Roman"/>
        </w:rPr>
        <w:t xml:space="preserve"> Лесохозяйственного</w:t>
      </w:r>
      <w:r w:rsidR="00923FC0" w:rsidRPr="00F86C6C">
        <w:rPr>
          <w:rStyle w:val="afff7"/>
          <w:rFonts w:ascii="Times New Roman" w:hAnsi="Times New Roman"/>
        </w:rPr>
        <w:t xml:space="preserve"> регл</w:t>
      </w:r>
      <w:r w:rsidR="00923FC0" w:rsidRPr="00F86C6C">
        <w:rPr>
          <w:rStyle w:val="afff7"/>
          <w:rFonts w:ascii="Times New Roman" w:hAnsi="Times New Roman"/>
        </w:rPr>
        <w:t>а</w:t>
      </w:r>
      <w:r w:rsidR="00923FC0" w:rsidRPr="00F86C6C">
        <w:rPr>
          <w:rStyle w:val="afff7"/>
          <w:rFonts w:ascii="Times New Roman" w:hAnsi="Times New Roman"/>
        </w:rPr>
        <w:t>мен</w:t>
      </w:r>
      <w:r w:rsidR="00436F34" w:rsidRPr="00F86C6C">
        <w:rPr>
          <w:rStyle w:val="afff7"/>
          <w:rFonts w:ascii="Times New Roman" w:hAnsi="Times New Roman"/>
        </w:rPr>
        <w:t>та</w:t>
      </w:r>
      <w:r w:rsidR="00923FC0" w:rsidRPr="00F86C6C">
        <w:rPr>
          <w:rStyle w:val="afff7"/>
          <w:rFonts w:ascii="Times New Roman" w:hAnsi="Times New Roman"/>
        </w:rPr>
        <w:t xml:space="preserve"> Убинского лесничества Новосибирской области.</w:t>
      </w:r>
      <w:r w:rsidR="00A9416F" w:rsidRPr="00F86C6C">
        <w:rPr>
          <w:rStyle w:val="afff7"/>
          <w:rFonts w:ascii="Times New Roman" w:hAnsi="Times New Roman"/>
        </w:rPr>
        <w:t xml:space="preserve"> Тем самым обеспечивается охрана растительного и животного мира, распространенного </w:t>
      </w:r>
      <w:r w:rsidRPr="00F86C6C">
        <w:rPr>
          <w:rStyle w:val="afff7"/>
          <w:rFonts w:ascii="Times New Roman" w:hAnsi="Times New Roman"/>
        </w:rPr>
        <w:t>в пределах</w:t>
      </w:r>
      <w:r w:rsidR="00A9416F" w:rsidRPr="00F86C6C">
        <w:rPr>
          <w:rStyle w:val="afff7"/>
          <w:rFonts w:ascii="Times New Roman" w:hAnsi="Times New Roman"/>
        </w:rPr>
        <w:t xml:space="preserve"> данных объектов.</w:t>
      </w:r>
    </w:p>
    <w:p w:rsidR="001A7961" w:rsidRPr="00F86C6C" w:rsidRDefault="001E49CA"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З</w:t>
      </w:r>
      <w:r w:rsidR="009A5904" w:rsidRPr="00637A9C">
        <w:rPr>
          <w:rStyle w:val="afff7"/>
          <w:rFonts w:ascii="Times New Roman" w:hAnsi="Times New Roman"/>
          <w:b/>
        </w:rPr>
        <w:t>емли природоохранного назначения</w:t>
      </w:r>
      <w:r w:rsidR="0059592B" w:rsidRPr="00637A9C">
        <w:rPr>
          <w:rStyle w:val="afff7"/>
          <w:rFonts w:ascii="Times New Roman" w:hAnsi="Times New Roman"/>
          <w:b/>
        </w:rPr>
        <w:t>:</w:t>
      </w:r>
    </w:p>
    <w:p w:rsidR="009A5904" w:rsidRPr="00F86C6C" w:rsidRDefault="009A590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К землям природоохранного назначения относятся участки, занятые </w:t>
      </w:r>
      <w:r w:rsidR="000552CC" w:rsidRPr="00F86C6C">
        <w:rPr>
          <w:rStyle w:val="afff7"/>
          <w:rFonts w:ascii="Times New Roman" w:hAnsi="Times New Roman"/>
        </w:rPr>
        <w:t>защит</w:t>
      </w:r>
      <w:r w:rsidRPr="00F86C6C">
        <w:rPr>
          <w:rStyle w:val="afff7"/>
          <w:rFonts w:ascii="Times New Roman" w:hAnsi="Times New Roman"/>
        </w:rPr>
        <w:t>ными лесами (все залесенные участки за пределами населенных пунктов</w:t>
      </w:r>
      <w:r w:rsidR="000552CC" w:rsidRPr="00F86C6C">
        <w:rPr>
          <w:rStyle w:val="afff7"/>
          <w:rFonts w:ascii="Times New Roman" w:hAnsi="Times New Roman"/>
        </w:rPr>
        <w:t>, кроме эксплуатационных лесов на участках земель лесного фонда</w:t>
      </w:r>
      <w:r w:rsidRPr="00F86C6C">
        <w:rPr>
          <w:rStyle w:val="afff7"/>
          <w:rFonts w:ascii="Times New Roman" w:hAnsi="Times New Roman"/>
        </w:rPr>
        <w:t>), территории в пределах водоохранных и рыбоохранных зон. Режим использования данных объектов</w:t>
      </w:r>
      <w:r w:rsidR="00A9416F" w:rsidRPr="00F86C6C">
        <w:rPr>
          <w:rStyle w:val="afff7"/>
          <w:rFonts w:ascii="Times New Roman" w:hAnsi="Times New Roman"/>
        </w:rPr>
        <w:t xml:space="preserve"> предусматривается в</w:t>
      </w:r>
      <w:r w:rsidRPr="00F86C6C">
        <w:rPr>
          <w:rStyle w:val="afff7"/>
          <w:rFonts w:ascii="Times New Roman" w:hAnsi="Times New Roman"/>
        </w:rPr>
        <w:t xml:space="preserve"> </w:t>
      </w:r>
      <w:r w:rsidR="00A9416F" w:rsidRPr="00F86C6C">
        <w:rPr>
          <w:rStyle w:val="afff7"/>
          <w:rFonts w:ascii="Times New Roman" w:hAnsi="Times New Roman"/>
        </w:rPr>
        <w:t>соответствии с</w:t>
      </w:r>
      <w:r w:rsidRPr="00F86C6C">
        <w:rPr>
          <w:rStyle w:val="afff7"/>
          <w:rFonts w:ascii="Times New Roman" w:hAnsi="Times New Roman"/>
        </w:rPr>
        <w:t xml:space="preserve"> требован</w:t>
      </w:r>
      <w:r w:rsidRPr="00F86C6C">
        <w:rPr>
          <w:rStyle w:val="afff7"/>
          <w:rFonts w:ascii="Times New Roman" w:hAnsi="Times New Roman"/>
        </w:rPr>
        <w:t>и</w:t>
      </w:r>
      <w:r w:rsidRPr="00F86C6C">
        <w:rPr>
          <w:rStyle w:val="afff7"/>
          <w:rFonts w:ascii="Times New Roman" w:hAnsi="Times New Roman"/>
        </w:rPr>
        <w:t>ям</w:t>
      </w:r>
      <w:r w:rsidR="00A9416F" w:rsidRPr="00F86C6C">
        <w:rPr>
          <w:rStyle w:val="afff7"/>
          <w:rFonts w:ascii="Times New Roman" w:hAnsi="Times New Roman"/>
        </w:rPr>
        <w:t>и</w:t>
      </w:r>
      <w:r w:rsidRPr="00F86C6C">
        <w:rPr>
          <w:rStyle w:val="afff7"/>
          <w:rFonts w:ascii="Times New Roman" w:hAnsi="Times New Roman"/>
        </w:rPr>
        <w:t xml:space="preserve"> законодательства.</w:t>
      </w:r>
    </w:p>
    <w:p w:rsidR="009A5904" w:rsidRPr="00F86C6C" w:rsidRDefault="009A5904" w:rsidP="00F86C6C">
      <w:pPr>
        <w:spacing w:after="0" w:line="240" w:lineRule="auto"/>
        <w:ind w:firstLine="567"/>
        <w:contextualSpacing/>
        <w:jc w:val="both"/>
        <w:rPr>
          <w:rStyle w:val="afff7"/>
          <w:rFonts w:ascii="Times New Roman" w:hAnsi="Times New Roman"/>
          <w:b/>
        </w:rPr>
      </w:pPr>
      <w:r w:rsidRPr="00F86C6C">
        <w:rPr>
          <w:rStyle w:val="afff7"/>
          <w:rFonts w:ascii="Times New Roman" w:hAnsi="Times New Roman"/>
          <w:b/>
        </w:rPr>
        <w:t>Установление санитарно-защитных зон</w:t>
      </w:r>
      <w:r w:rsidR="002644AC" w:rsidRPr="00F86C6C">
        <w:rPr>
          <w:rStyle w:val="afff7"/>
          <w:rFonts w:ascii="Times New Roman" w:hAnsi="Times New Roman"/>
          <w:b/>
        </w:rPr>
        <w:t>:</w:t>
      </w:r>
    </w:p>
    <w:p w:rsidR="002644AC" w:rsidRPr="00F86C6C" w:rsidRDefault="009A590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Проектом предусматривается установление СЗЗ для объектов</w:t>
      </w:r>
      <w:r w:rsidR="002644AC" w:rsidRPr="00F86C6C">
        <w:rPr>
          <w:rStyle w:val="afff7"/>
          <w:rFonts w:ascii="Times New Roman" w:hAnsi="Times New Roman"/>
        </w:rPr>
        <w:t>,</w:t>
      </w:r>
      <w:r w:rsidRPr="00F86C6C">
        <w:rPr>
          <w:rStyle w:val="afff7"/>
          <w:rFonts w:ascii="Times New Roman" w:hAnsi="Times New Roman"/>
        </w:rPr>
        <w:t xml:space="preserve"> оказывающих негати</w:t>
      </w:r>
      <w:r w:rsidRPr="00F86C6C">
        <w:rPr>
          <w:rStyle w:val="afff7"/>
          <w:rFonts w:ascii="Times New Roman" w:hAnsi="Times New Roman"/>
        </w:rPr>
        <w:t>в</w:t>
      </w:r>
      <w:r w:rsidRPr="00F86C6C">
        <w:rPr>
          <w:rStyle w:val="afff7"/>
          <w:rFonts w:ascii="Times New Roman" w:hAnsi="Times New Roman"/>
        </w:rPr>
        <w:t>ное воздействие на состояние окружающей среды (см.</w:t>
      </w:r>
      <w:r w:rsidR="008712FE" w:rsidRPr="00F86C6C">
        <w:rPr>
          <w:rStyle w:val="afff7"/>
          <w:rFonts w:ascii="Times New Roman" w:hAnsi="Times New Roman"/>
        </w:rPr>
        <w:t xml:space="preserve"> разд. 4.5.</w:t>
      </w:r>
      <w:r w:rsidR="00A9416F" w:rsidRPr="00F86C6C">
        <w:rPr>
          <w:rStyle w:val="afff7"/>
          <w:rFonts w:ascii="Times New Roman" w:hAnsi="Times New Roman"/>
        </w:rPr>
        <w:t>2</w:t>
      </w:r>
      <w:r w:rsidR="002644AC" w:rsidRPr="00F86C6C">
        <w:rPr>
          <w:rStyle w:val="afff7"/>
          <w:rFonts w:ascii="Times New Roman" w:hAnsi="Times New Roman"/>
        </w:rPr>
        <w:t>, 4.10.3</w:t>
      </w:r>
      <w:r w:rsidR="008712FE" w:rsidRPr="00F86C6C">
        <w:rPr>
          <w:rStyle w:val="afff7"/>
          <w:rFonts w:ascii="Times New Roman" w:hAnsi="Times New Roman"/>
        </w:rPr>
        <w:t>)</w:t>
      </w:r>
      <w:r w:rsidR="002644AC" w:rsidRPr="00F86C6C">
        <w:rPr>
          <w:rStyle w:val="afff7"/>
          <w:rFonts w:ascii="Times New Roman" w:hAnsi="Times New Roman"/>
        </w:rPr>
        <w:t>. СЗЗ обустраивае</w:t>
      </w:r>
      <w:r w:rsidR="002644AC" w:rsidRPr="00F86C6C">
        <w:rPr>
          <w:rStyle w:val="afff7"/>
          <w:rFonts w:ascii="Times New Roman" w:hAnsi="Times New Roman"/>
        </w:rPr>
        <w:t>т</w:t>
      </w:r>
      <w:r w:rsidR="002644AC" w:rsidRPr="00F86C6C">
        <w:rPr>
          <w:rStyle w:val="afff7"/>
          <w:rFonts w:ascii="Times New Roman" w:hAnsi="Times New Roman"/>
        </w:rPr>
        <w:t>ся в соответствии с требованиями законодательства: минимальная площадь озеленения пр</w:t>
      </w:r>
      <w:r w:rsidR="002644AC" w:rsidRPr="00F86C6C">
        <w:rPr>
          <w:rStyle w:val="afff7"/>
          <w:rFonts w:ascii="Times New Roman" w:hAnsi="Times New Roman"/>
        </w:rPr>
        <w:t>и</w:t>
      </w:r>
      <w:r w:rsidR="002644AC" w:rsidRPr="00F86C6C">
        <w:rPr>
          <w:rStyle w:val="afff7"/>
          <w:rFonts w:ascii="Times New Roman" w:hAnsi="Times New Roman"/>
        </w:rPr>
        <w:t>нимается не менее 60% при ширине СЗЗ до 300 м и не менее 50% при ширине от 300 до 1000 м.</w:t>
      </w:r>
      <w:r w:rsidR="00330068" w:rsidRPr="00F86C6C">
        <w:rPr>
          <w:rStyle w:val="afff7"/>
          <w:rFonts w:ascii="Times New Roman" w:hAnsi="Times New Roman"/>
        </w:rPr>
        <w:t xml:space="preserve"> </w:t>
      </w:r>
      <w:r w:rsidR="002644AC" w:rsidRPr="00F86C6C">
        <w:rPr>
          <w:rStyle w:val="afff7"/>
          <w:rFonts w:ascii="Times New Roman" w:hAnsi="Times New Roman"/>
        </w:rPr>
        <w:t>В СЗЗ со стороны жилых и общественно-деловых зон предусматривается полоса древе</w:t>
      </w:r>
      <w:r w:rsidR="002644AC" w:rsidRPr="00F86C6C">
        <w:rPr>
          <w:rStyle w:val="afff7"/>
          <w:rFonts w:ascii="Times New Roman" w:hAnsi="Times New Roman"/>
        </w:rPr>
        <w:t>с</w:t>
      </w:r>
      <w:r w:rsidR="002644AC" w:rsidRPr="00F86C6C">
        <w:rPr>
          <w:rStyle w:val="afff7"/>
          <w:rFonts w:ascii="Times New Roman" w:hAnsi="Times New Roman"/>
        </w:rPr>
        <w:t>но-кустарниковых насаждений шириной не менее 50 м.</w:t>
      </w:r>
    </w:p>
    <w:p w:rsidR="00FB4C61" w:rsidRPr="00637A9C" w:rsidRDefault="00267698" w:rsidP="00637A9C">
      <w:pPr>
        <w:spacing w:after="0" w:line="240" w:lineRule="auto"/>
        <w:ind w:firstLine="539"/>
        <w:contextualSpacing/>
        <w:jc w:val="center"/>
        <w:rPr>
          <w:b/>
          <w:sz w:val="24"/>
          <w:szCs w:val="24"/>
        </w:rPr>
      </w:pPr>
      <w:r w:rsidRPr="00637A9C">
        <w:rPr>
          <w:rFonts w:ascii="Times New Roman" w:hAnsi="Times New Roman"/>
          <w:b/>
          <w:sz w:val="24"/>
          <w:szCs w:val="24"/>
        </w:rPr>
        <w:t>4.10.3 Обеспечение санитарной очистки территории</w:t>
      </w:r>
    </w:p>
    <w:p w:rsidR="007D42DA" w:rsidRPr="00F86C6C" w:rsidRDefault="00246325"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Расположенные на территории</w:t>
      </w:r>
      <w:r w:rsidR="007D42DA" w:rsidRPr="00F86C6C">
        <w:rPr>
          <w:rStyle w:val="afff7"/>
          <w:rFonts w:ascii="Times New Roman" w:hAnsi="Times New Roman"/>
        </w:rPr>
        <w:t xml:space="preserve"> сельсовета объекты санитарной очистки не удовлетв</w:t>
      </w:r>
      <w:r w:rsidR="007D42DA" w:rsidRPr="00F86C6C">
        <w:rPr>
          <w:rStyle w:val="afff7"/>
          <w:rFonts w:ascii="Times New Roman" w:hAnsi="Times New Roman"/>
        </w:rPr>
        <w:t>о</w:t>
      </w:r>
      <w:r w:rsidR="007D42DA" w:rsidRPr="00F86C6C">
        <w:rPr>
          <w:rStyle w:val="afff7"/>
          <w:rFonts w:ascii="Times New Roman" w:hAnsi="Times New Roman"/>
        </w:rPr>
        <w:t>ряют нормативным и санитарным требованиям по обустройству и эксплуатации. Свалки ТБО не оборудованы должным образом</w:t>
      </w:r>
      <w:r w:rsidR="002D13E0" w:rsidRPr="00F86C6C">
        <w:rPr>
          <w:rStyle w:val="afff7"/>
          <w:rFonts w:ascii="Times New Roman" w:hAnsi="Times New Roman"/>
        </w:rPr>
        <w:t>.</w:t>
      </w:r>
      <w:r w:rsidR="007D42DA" w:rsidRPr="00F86C6C">
        <w:rPr>
          <w:rStyle w:val="afff7"/>
          <w:rFonts w:ascii="Times New Roman" w:hAnsi="Times New Roman"/>
        </w:rPr>
        <w:t xml:space="preserve"> </w:t>
      </w:r>
      <w:r w:rsidR="002D13E0" w:rsidRPr="00F86C6C">
        <w:rPr>
          <w:rStyle w:val="afff7"/>
          <w:rFonts w:ascii="Times New Roman" w:hAnsi="Times New Roman"/>
        </w:rPr>
        <w:t>В пределах СЗЗ</w:t>
      </w:r>
      <w:r w:rsidR="007D42DA" w:rsidRPr="00F86C6C">
        <w:rPr>
          <w:rStyle w:val="afff7"/>
          <w:rFonts w:ascii="Times New Roman" w:hAnsi="Times New Roman"/>
        </w:rPr>
        <w:t xml:space="preserve"> </w:t>
      </w:r>
      <w:r w:rsidR="00A9416F" w:rsidRPr="00F86C6C">
        <w:rPr>
          <w:rStyle w:val="afff7"/>
          <w:rFonts w:ascii="Times New Roman" w:hAnsi="Times New Roman"/>
        </w:rPr>
        <w:t xml:space="preserve">отдельных </w:t>
      </w:r>
      <w:r w:rsidR="002D13E0" w:rsidRPr="00F86C6C">
        <w:rPr>
          <w:rStyle w:val="afff7"/>
          <w:rFonts w:ascii="Times New Roman" w:hAnsi="Times New Roman"/>
        </w:rPr>
        <w:t xml:space="preserve">свалок </w:t>
      </w:r>
      <w:r w:rsidR="00A9416F" w:rsidRPr="00F86C6C">
        <w:rPr>
          <w:rStyle w:val="afff7"/>
          <w:rFonts w:ascii="Times New Roman" w:hAnsi="Times New Roman"/>
        </w:rPr>
        <w:t xml:space="preserve">и </w:t>
      </w:r>
      <w:r w:rsidR="007D42DA" w:rsidRPr="00F86C6C">
        <w:rPr>
          <w:rStyle w:val="afff7"/>
          <w:rFonts w:ascii="Times New Roman" w:hAnsi="Times New Roman"/>
        </w:rPr>
        <w:t>скотомогильн</w:t>
      </w:r>
      <w:r w:rsidR="007D42DA" w:rsidRPr="00F86C6C">
        <w:rPr>
          <w:rStyle w:val="afff7"/>
          <w:rFonts w:ascii="Times New Roman" w:hAnsi="Times New Roman"/>
        </w:rPr>
        <w:t>и</w:t>
      </w:r>
      <w:r w:rsidR="007D42DA" w:rsidRPr="00F86C6C">
        <w:rPr>
          <w:rStyle w:val="afff7"/>
          <w:rFonts w:ascii="Times New Roman" w:hAnsi="Times New Roman"/>
        </w:rPr>
        <w:t>к</w:t>
      </w:r>
      <w:r w:rsidR="00516F94" w:rsidRPr="00F86C6C">
        <w:rPr>
          <w:rStyle w:val="afff7"/>
          <w:rFonts w:ascii="Times New Roman" w:hAnsi="Times New Roman"/>
        </w:rPr>
        <w:t>а</w:t>
      </w:r>
      <w:r w:rsidR="007D42DA" w:rsidRPr="00F86C6C">
        <w:rPr>
          <w:rStyle w:val="afff7"/>
          <w:rFonts w:ascii="Times New Roman" w:hAnsi="Times New Roman"/>
        </w:rPr>
        <w:t xml:space="preserve"> </w:t>
      </w:r>
      <w:r w:rsidR="002D13E0" w:rsidRPr="00F86C6C">
        <w:rPr>
          <w:rStyle w:val="afff7"/>
          <w:rFonts w:ascii="Times New Roman" w:hAnsi="Times New Roman"/>
        </w:rPr>
        <w:t>расположены объекты жилой застройки. Проектными мероприятиями предусматривается упорядочение размещения данных объектов.</w:t>
      </w:r>
    </w:p>
    <w:p w:rsidR="002D13E0" w:rsidRPr="00637A9C" w:rsidRDefault="002D13E0"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Сбор, утилизация ТБО:</w:t>
      </w:r>
    </w:p>
    <w:p w:rsidR="000B54A4" w:rsidRPr="00F86C6C" w:rsidRDefault="00CA71D8" w:rsidP="00F86C6C">
      <w:pPr>
        <w:spacing w:after="0" w:line="240" w:lineRule="auto"/>
        <w:ind w:firstLine="567"/>
        <w:contextualSpacing/>
        <w:jc w:val="both"/>
        <w:rPr>
          <w:rStyle w:val="afff7"/>
          <w:rFonts w:ascii="Times New Roman" w:hAnsi="Times New Roman"/>
        </w:rPr>
      </w:pPr>
      <w:proofErr w:type="gramStart"/>
      <w:r w:rsidRPr="00F86C6C">
        <w:rPr>
          <w:rStyle w:val="afff7"/>
          <w:rFonts w:ascii="Times New Roman" w:hAnsi="Times New Roman"/>
        </w:rPr>
        <w:t>Норма накопления твердых бытовых отходов для населенных пунктов сельсовета пр</w:t>
      </w:r>
      <w:r w:rsidRPr="00F86C6C">
        <w:rPr>
          <w:rStyle w:val="afff7"/>
          <w:rFonts w:ascii="Times New Roman" w:hAnsi="Times New Roman"/>
        </w:rPr>
        <w:t>и</w:t>
      </w:r>
      <w:r w:rsidRPr="00F86C6C">
        <w:rPr>
          <w:rStyle w:val="afff7"/>
          <w:rFonts w:ascii="Times New Roman" w:hAnsi="Times New Roman"/>
        </w:rPr>
        <w:t xml:space="preserve">нята из расчета </w:t>
      </w:r>
      <w:r w:rsidR="001A6665" w:rsidRPr="00F86C6C">
        <w:rPr>
          <w:rStyle w:val="afff7"/>
          <w:rFonts w:ascii="Times New Roman" w:hAnsi="Times New Roman"/>
        </w:rPr>
        <w:t>0,28 т</w:t>
      </w:r>
      <w:r w:rsidRPr="00F86C6C">
        <w:rPr>
          <w:rStyle w:val="afff7"/>
          <w:rFonts w:ascii="Times New Roman" w:hAnsi="Times New Roman"/>
        </w:rPr>
        <w:t xml:space="preserve"> в год на 1 жителя</w:t>
      </w:r>
      <w:r w:rsidRPr="00F86C6C">
        <w:rPr>
          <w:rStyle w:val="afffffff6"/>
          <w:rFonts w:ascii="Times New Roman" w:hAnsi="Times New Roman"/>
          <w:sz w:val="24"/>
          <w:lang w:eastAsia="ru-RU"/>
        </w:rPr>
        <w:footnoteReference w:id="17"/>
      </w:r>
      <w:r w:rsidRPr="00F86C6C">
        <w:rPr>
          <w:rStyle w:val="afff7"/>
          <w:rFonts w:ascii="Times New Roman" w:hAnsi="Times New Roman"/>
        </w:rPr>
        <w:t>.</w:t>
      </w:r>
      <w:r w:rsidR="00063278" w:rsidRPr="00F86C6C">
        <w:rPr>
          <w:rStyle w:val="afff7"/>
          <w:rFonts w:ascii="Times New Roman" w:hAnsi="Times New Roman"/>
        </w:rPr>
        <w:t xml:space="preserve"> </w:t>
      </w:r>
      <w:r w:rsidR="00EB462F" w:rsidRPr="00F86C6C">
        <w:rPr>
          <w:rStyle w:val="afff7"/>
          <w:rFonts w:ascii="Times New Roman" w:hAnsi="Times New Roman"/>
        </w:rPr>
        <w:t xml:space="preserve">С целью оптимизации сбора и утилизации ТБО </w:t>
      </w:r>
      <w:r w:rsidR="00640AF6" w:rsidRPr="00F86C6C">
        <w:rPr>
          <w:rStyle w:val="afff7"/>
          <w:rFonts w:ascii="Times New Roman" w:hAnsi="Times New Roman"/>
        </w:rPr>
        <w:t xml:space="preserve">в сельсоветах района планируемые </w:t>
      </w:r>
      <w:r w:rsidR="00EB462F" w:rsidRPr="00F86C6C">
        <w:rPr>
          <w:rStyle w:val="afff7"/>
          <w:rFonts w:ascii="Times New Roman" w:hAnsi="Times New Roman"/>
        </w:rPr>
        <w:t>полигоны ТБО Убинско</w:t>
      </w:r>
      <w:r w:rsidR="00640AF6" w:rsidRPr="00F86C6C">
        <w:rPr>
          <w:rStyle w:val="afff7"/>
          <w:rFonts w:ascii="Times New Roman" w:hAnsi="Times New Roman"/>
        </w:rPr>
        <w:t>го сельсовета рассчитаны</w:t>
      </w:r>
      <w:r w:rsidR="00EB462F" w:rsidRPr="00F86C6C">
        <w:rPr>
          <w:rStyle w:val="afff7"/>
          <w:rFonts w:ascii="Times New Roman" w:hAnsi="Times New Roman"/>
        </w:rPr>
        <w:t xml:space="preserve"> </w:t>
      </w:r>
      <w:r w:rsidR="00640AF6" w:rsidRPr="00F86C6C">
        <w:rPr>
          <w:rStyle w:val="afff7"/>
          <w:rFonts w:ascii="Times New Roman" w:hAnsi="Times New Roman"/>
        </w:rPr>
        <w:t xml:space="preserve">также </w:t>
      </w:r>
      <w:r w:rsidR="00EB462F" w:rsidRPr="00F86C6C">
        <w:rPr>
          <w:rStyle w:val="afff7"/>
          <w:rFonts w:ascii="Times New Roman" w:hAnsi="Times New Roman"/>
        </w:rPr>
        <w:t xml:space="preserve">на прием отходов </w:t>
      </w:r>
      <w:r w:rsidR="00640AF6" w:rsidRPr="00F86C6C">
        <w:rPr>
          <w:rStyle w:val="afff7"/>
          <w:rFonts w:ascii="Times New Roman" w:hAnsi="Times New Roman"/>
        </w:rPr>
        <w:t>с территории соседних</w:t>
      </w:r>
      <w:r w:rsidR="00EB462F" w:rsidRPr="00F86C6C">
        <w:rPr>
          <w:rStyle w:val="afff7"/>
          <w:rFonts w:ascii="Times New Roman" w:hAnsi="Times New Roman"/>
        </w:rPr>
        <w:t xml:space="preserve"> Владимировского и </w:t>
      </w:r>
      <w:r w:rsidR="00640AF6" w:rsidRPr="00F86C6C">
        <w:rPr>
          <w:rStyle w:val="afff7"/>
          <w:rFonts w:ascii="Times New Roman" w:hAnsi="Times New Roman"/>
        </w:rPr>
        <w:t xml:space="preserve">Ермолаевского </w:t>
      </w:r>
      <w:r w:rsidR="00EB462F" w:rsidRPr="00F86C6C">
        <w:rPr>
          <w:rStyle w:val="afff7"/>
          <w:rFonts w:ascii="Times New Roman" w:hAnsi="Times New Roman"/>
        </w:rPr>
        <w:t>сельсоветов</w:t>
      </w:r>
      <w:r w:rsidR="000A1BFC" w:rsidRPr="00F86C6C">
        <w:rPr>
          <w:rStyle w:val="afff7"/>
          <w:rFonts w:ascii="Times New Roman" w:hAnsi="Times New Roman"/>
        </w:rPr>
        <w:t>, ра</w:t>
      </w:r>
      <w:r w:rsidR="000A1BFC" w:rsidRPr="00F86C6C">
        <w:rPr>
          <w:rStyle w:val="afff7"/>
          <w:rFonts w:ascii="Times New Roman" w:hAnsi="Times New Roman"/>
        </w:rPr>
        <w:t>с</w:t>
      </w:r>
      <w:r w:rsidR="000A1BFC" w:rsidRPr="00F86C6C">
        <w:rPr>
          <w:rStyle w:val="afff7"/>
          <w:rFonts w:ascii="Times New Roman" w:hAnsi="Times New Roman"/>
        </w:rPr>
        <w:t>положенных в радиусе обслуживания не далее 25 км</w:t>
      </w:r>
      <w:r w:rsidR="000A1BFC" w:rsidRPr="00F86C6C">
        <w:rPr>
          <w:rStyle w:val="afffffff6"/>
          <w:rFonts w:ascii="Times New Roman" w:hAnsi="Times New Roman"/>
          <w:sz w:val="24"/>
          <w:lang w:eastAsia="ru-RU"/>
        </w:rPr>
        <w:footnoteReference w:id="18"/>
      </w:r>
      <w:r w:rsidR="00EB462F" w:rsidRPr="00F86C6C">
        <w:rPr>
          <w:rStyle w:val="afff7"/>
          <w:rFonts w:ascii="Times New Roman" w:hAnsi="Times New Roman"/>
        </w:rPr>
        <w:t xml:space="preserve">. </w:t>
      </w:r>
      <w:r w:rsidR="00640AF6" w:rsidRPr="00F86C6C">
        <w:rPr>
          <w:rStyle w:val="afff7"/>
          <w:rFonts w:ascii="Times New Roman" w:hAnsi="Times New Roman"/>
        </w:rPr>
        <w:t>При расчетном населении трех сел</w:t>
      </w:r>
      <w:r w:rsidR="00640AF6" w:rsidRPr="00F86C6C">
        <w:rPr>
          <w:rStyle w:val="afff7"/>
          <w:rFonts w:ascii="Times New Roman" w:hAnsi="Times New Roman"/>
        </w:rPr>
        <w:t>ь</w:t>
      </w:r>
      <w:r w:rsidR="00640AF6" w:rsidRPr="00F86C6C">
        <w:rPr>
          <w:rStyle w:val="afff7"/>
          <w:rFonts w:ascii="Times New Roman" w:hAnsi="Times New Roman"/>
        </w:rPr>
        <w:t>советов 7125</w:t>
      </w:r>
      <w:proofErr w:type="gramEnd"/>
      <w:r w:rsidR="00640AF6" w:rsidRPr="00F86C6C">
        <w:rPr>
          <w:rStyle w:val="afff7"/>
          <w:rFonts w:ascii="Times New Roman" w:hAnsi="Times New Roman"/>
        </w:rPr>
        <w:t xml:space="preserve"> чел о</w:t>
      </w:r>
      <w:r w:rsidR="00063278" w:rsidRPr="00F86C6C">
        <w:rPr>
          <w:rStyle w:val="afff7"/>
          <w:rFonts w:ascii="Times New Roman" w:hAnsi="Times New Roman"/>
        </w:rPr>
        <w:t>бщ</w:t>
      </w:r>
      <w:r w:rsidR="001A6665" w:rsidRPr="00F86C6C">
        <w:rPr>
          <w:rStyle w:val="afff7"/>
          <w:rFonts w:ascii="Times New Roman" w:hAnsi="Times New Roman"/>
        </w:rPr>
        <w:t>ее количество</w:t>
      </w:r>
      <w:r w:rsidR="00063278" w:rsidRPr="00F86C6C">
        <w:rPr>
          <w:rStyle w:val="afff7"/>
          <w:rFonts w:ascii="Times New Roman" w:hAnsi="Times New Roman"/>
        </w:rPr>
        <w:t xml:space="preserve"> </w:t>
      </w:r>
      <w:r w:rsidR="000B54A4" w:rsidRPr="00F86C6C">
        <w:rPr>
          <w:rStyle w:val="afff7"/>
          <w:rFonts w:ascii="Times New Roman" w:hAnsi="Times New Roman"/>
        </w:rPr>
        <w:t xml:space="preserve">ТБО </w:t>
      </w:r>
      <w:r w:rsidR="00063278" w:rsidRPr="00F86C6C">
        <w:rPr>
          <w:rStyle w:val="afff7"/>
          <w:rFonts w:ascii="Times New Roman" w:hAnsi="Times New Roman"/>
        </w:rPr>
        <w:t>составит:</w:t>
      </w:r>
    </w:p>
    <w:p w:rsidR="002D13E0" w:rsidRPr="00F86C6C" w:rsidRDefault="001A6665" w:rsidP="00F86C6C">
      <w:pPr>
        <w:spacing w:after="0" w:line="240" w:lineRule="auto"/>
        <w:ind w:firstLine="567"/>
        <w:contextualSpacing/>
        <w:jc w:val="center"/>
        <w:rPr>
          <w:rStyle w:val="afff7"/>
          <w:rFonts w:ascii="Times New Roman" w:hAnsi="Times New Roman"/>
        </w:rPr>
      </w:pPr>
      <w:r w:rsidRPr="00F86C6C">
        <w:rPr>
          <w:rStyle w:val="afff7"/>
          <w:rFonts w:ascii="Times New Roman" w:hAnsi="Times New Roman"/>
        </w:rPr>
        <w:t>0,28</w:t>
      </w:r>
      <w:r w:rsidR="00063278" w:rsidRPr="00F86C6C">
        <w:rPr>
          <w:rStyle w:val="afff7"/>
          <w:rFonts w:ascii="Times New Roman" w:hAnsi="Times New Roman"/>
        </w:rPr>
        <w:t xml:space="preserve"> · </w:t>
      </w:r>
      <w:r w:rsidR="00640AF6" w:rsidRPr="00F86C6C">
        <w:rPr>
          <w:rStyle w:val="afff7"/>
          <w:rFonts w:ascii="Times New Roman" w:hAnsi="Times New Roman"/>
        </w:rPr>
        <w:t>7125</w:t>
      </w:r>
      <w:r w:rsidR="000B54A4" w:rsidRPr="00F86C6C">
        <w:rPr>
          <w:rStyle w:val="afff7"/>
          <w:rFonts w:ascii="Times New Roman" w:hAnsi="Times New Roman"/>
        </w:rPr>
        <w:t xml:space="preserve"> = </w:t>
      </w:r>
      <w:r w:rsidR="00640AF6" w:rsidRPr="00F86C6C">
        <w:rPr>
          <w:rStyle w:val="afff7"/>
          <w:rFonts w:ascii="Times New Roman" w:hAnsi="Times New Roman"/>
        </w:rPr>
        <w:t>1995</w:t>
      </w:r>
      <w:r w:rsidRPr="00F86C6C">
        <w:rPr>
          <w:rStyle w:val="afff7"/>
          <w:rFonts w:ascii="Times New Roman" w:hAnsi="Times New Roman"/>
        </w:rPr>
        <w:t xml:space="preserve"> т</w:t>
      </w:r>
      <w:r w:rsidR="000B54A4" w:rsidRPr="00F86C6C">
        <w:rPr>
          <w:rStyle w:val="afff7"/>
          <w:rFonts w:ascii="Times New Roman" w:hAnsi="Times New Roman"/>
        </w:rPr>
        <w:t xml:space="preserve"> в год</w:t>
      </w:r>
    </w:p>
    <w:p w:rsidR="000A1BFC" w:rsidRPr="00F86C6C" w:rsidRDefault="00EE5B13"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в том числе 1680 т в год по Убинскому сельсовету.</w:t>
      </w:r>
    </w:p>
    <w:p w:rsidR="00A45F50" w:rsidRPr="00F86C6C" w:rsidRDefault="00A45F50" w:rsidP="00F86C6C">
      <w:pPr>
        <w:spacing w:after="0" w:line="240" w:lineRule="auto"/>
        <w:ind w:firstLine="567"/>
        <w:contextualSpacing/>
        <w:jc w:val="both"/>
        <w:rPr>
          <w:rStyle w:val="afff7"/>
          <w:rFonts w:ascii="Times New Roman" w:hAnsi="Times New Roman"/>
        </w:rPr>
      </w:pPr>
    </w:p>
    <w:p w:rsidR="000B54A4" w:rsidRPr="00F86C6C" w:rsidRDefault="004D3C69"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При расчете необходимо</w:t>
      </w:r>
      <w:r w:rsidR="00A9416F" w:rsidRPr="00F86C6C">
        <w:rPr>
          <w:rStyle w:val="afff7"/>
          <w:rFonts w:ascii="Times New Roman" w:hAnsi="Times New Roman"/>
        </w:rPr>
        <w:t>й</w:t>
      </w:r>
      <w:r w:rsidRPr="00F86C6C">
        <w:rPr>
          <w:rStyle w:val="afff7"/>
          <w:rFonts w:ascii="Times New Roman" w:hAnsi="Times New Roman"/>
        </w:rPr>
        <w:t xml:space="preserve"> площади полигона ТБО использованы показатели, устано</w:t>
      </w:r>
      <w:r w:rsidRPr="00F86C6C">
        <w:rPr>
          <w:rStyle w:val="afff7"/>
          <w:rFonts w:ascii="Times New Roman" w:hAnsi="Times New Roman"/>
        </w:rPr>
        <w:t>в</w:t>
      </w:r>
      <w:r w:rsidRPr="00F86C6C">
        <w:rPr>
          <w:rStyle w:val="afff7"/>
          <w:rFonts w:ascii="Times New Roman" w:hAnsi="Times New Roman"/>
        </w:rPr>
        <w:t>ленные нормативные документами</w:t>
      </w:r>
      <w:r w:rsidRPr="00F86C6C">
        <w:rPr>
          <w:rStyle w:val="afffffff6"/>
          <w:rFonts w:ascii="Times New Roman" w:hAnsi="Times New Roman"/>
          <w:sz w:val="24"/>
          <w:lang w:eastAsia="ru-RU"/>
        </w:rPr>
        <w:footnoteReference w:id="19"/>
      </w:r>
      <w:r w:rsidRPr="00F86C6C">
        <w:rPr>
          <w:rStyle w:val="afff7"/>
          <w:rFonts w:ascii="Times New Roman" w:hAnsi="Times New Roman"/>
        </w:rPr>
        <w:t>: срок эксплуатации 30 лет</w:t>
      </w:r>
      <w:r w:rsidR="00E464D1" w:rsidRPr="00F86C6C">
        <w:rPr>
          <w:rStyle w:val="afff7"/>
          <w:rFonts w:ascii="Times New Roman" w:hAnsi="Times New Roman"/>
        </w:rPr>
        <w:t xml:space="preserve">, высота складирования ТБО 12 м, </w:t>
      </w:r>
      <w:r w:rsidR="00B129ED" w:rsidRPr="00F86C6C">
        <w:rPr>
          <w:rStyle w:val="afff7"/>
          <w:rFonts w:ascii="Times New Roman" w:hAnsi="Times New Roman"/>
        </w:rPr>
        <w:t>удельная площадь участка 0,26 га на 1 тыс</w:t>
      </w:r>
      <w:proofErr w:type="gramStart"/>
      <w:r w:rsidR="00B129ED" w:rsidRPr="00F86C6C">
        <w:rPr>
          <w:rStyle w:val="afff7"/>
          <w:rFonts w:ascii="Times New Roman" w:hAnsi="Times New Roman"/>
        </w:rPr>
        <w:t>.ч</w:t>
      </w:r>
      <w:proofErr w:type="gramEnd"/>
      <w:r w:rsidR="00B129ED" w:rsidRPr="00F86C6C">
        <w:rPr>
          <w:rStyle w:val="afff7"/>
          <w:rFonts w:ascii="Times New Roman" w:hAnsi="Times New Roman"/>
        </w:rPr>
        <w:t>ел</w:t>
      </w:r>
      <w:r w:rsidR="00E464D1" w:rsidRPr="00F86C6C">
        <w:rPr>
          <w:rStyle w:val="afff7"/>
          <w:rFonts w:ascii="Times New Roman" w:hAnsi="Times New Roman"/>
        </w:rPr>
        <w:t>.</w:t>
      </w:r>
      <w:r w:rsidR="00B129ED" w:rsidRPr="00F86C6C">
        <w:rPr>
          <w:rStyle w:val="afff7"/>
          <w:rFonts w:ascii="Times New Roman" w:hAnsi="Times New Roman"/>
        </w:rPr>
        <w:t xml:space="preserve"> Требуемая площадь оборудованн</w:t>
      </w:r>
      <w:r w:rsidR="00640AF6" w:rsidRPr="00F86C6C">
        <w:rPr>
          <w:rStyle w:val="afff7"/>
          <w:rFonts w:ascii="Times New Roman" w:hAnsi="Times New Roman"/>
        </w:rPr>
        <w:t>ых</w:t>
      </w:r>
      <w:r w:rsidR="00B129ED" w:rsidRPr="00F86C6C">
        <w:rPr>
          <w:rStyle w:val="afff7"/>
          <w:rFonts w:ascii="Times New Roman" w:hAnsi="Times New Roman"/>
        </w:rPr>
        <w:t xml:space="preserve"> п</w:t>
      </w:r>
      <w:r w:rsidR="00B129ED" w:rsidRPr="00F86C6C">
        <w:rPr>
          <w:rStyle w:val="afff7"/>
          <w:rFonts w:ascii="Times New Roman" w:hAnsi="Times New Roman"/>
        </w:rPr>
        <w:t>о</w:t>
      </w:r>
      <w:r w:rsidR="00B129ED" w:rsidRPr="00F86C6C">
        <w:rPr>
          <w:rStyle w:val="afff7"/>
          <w:rFonts w:ascii="Times New Roman" w:hAnsi="Times New Roman"/>
        </w:rPr>
        <w:t>лигон</w:t>
      </w:r>
      <w:r w:rsidR="00640AF6" w:rsidRPr="00F86C6C">
        <w:rPr>
          <w:rStyle w:val="afff7"/>
          <w:rFonts w:ascii="Times New Roman" w:hAnsi="Times New Roman"/>
        </w:rPr>
        <w:t>ов</w:t>
      </w:r>
      <w:r w:rsidR="00B129ED" w:rsidRPr="00F86C6C">
        <w:rPr>
          <w:rStyle w:val="afff7"/>
          <w:rFonts w:ascii="Times New Roman" w:hAnsi="Times New Roman"/>
        </w:rPr>
        <w:t xml:space="preserve"> ТБО, рассчитанн</w:t>
      </w:r>
      <w:r w:rsidR="00EB72DA" w:rsidRPr="00F86C6C">
        <w:rPr>
          <w:rStyle w:val="afff7"/>
          <w:rFonts w:ascii="Times New Roman" w:hAnsi="Times New Roman"/>
        </w:rPr>
        <w:t>ых</w:t>
      </w:r>
      <w:r w:rsidR="00B129ED" w:rsidRPr="00F86C6C">
        <w:rPr>
          <w:rStyle w:val="afff7"/>
          <w:rFonts w:ascii="Times New Roman" w:hAnsi="Times New Roman"/>
        </w:rPr>
        <w:t xml:space="preserve"> на обслуживание населения</w:t>
      </w:r>
      <w:r w:rsidR="0080216B" w:rsidRPr="00F86C6C">
        <w:rPr>
          <w:rStyle w:val="afff7"/>
          <w:rFonts w:ascii="Times New Roman" w:hAnsi="Times New Roman"/>
        </w:rPr>
        <w:t xml:space="preserve"> </w:t>
      </w:r>
      <w:r w:rsidR="00640AF6" w:rsidRPr="00F86C6C">
        <w:rPr>
          <w:rStyle w:val="afff7"/>
          <w:rFonts w:ascii="Times New Roman" w:hAnsi="Times New Roman"/>
        </w:rPr>
        <w:t xml:space="preserve">трех </w:t>
      </w:r>
      <w:r w:rsidR="0080216B" w:rsidRPr="00F86C6C">
        <w:rPr>
          <w:rStyle w:val="afff7"/>
          <w:rFonts w:ascii="Times New Roman" w:hAnsi="Times New Roman"/>
        </w:rPr>
        <w:t>сел</w:t>
      </w:r>
      <w:r w:rsidR="00436F34" w:rsidRPr="00F86C6C">
        <w:rPr>
          <w:rStyle w:val="afff7"/>
          <w:rFonts w:ascii="Times New Roman" w:hAnsi="Times New Roman"/>
        </w:rPr>
        <w:t>ьсовето</w:t>
      </w:r>
      <w:r w:rsidR="00AB7A55" w:rsidRPr="00F86C6C">
        <w:rPr>
          <w:rStyle w:val="afff7"/>
          <w:rFonts w:ascii="Times New Roman" w:hAnsi="Times New Roman"/>
        </w:rPr>
        <w:t>в</w:t>
      </w:r>
      <w:r w:rsidR="00B129ED" w:rsidRPr="00F86C6C">
        <w:rPr>
          <w:rStyle w:val="afff7"/>
          <w:rFonts w:ascii="Times New Roman" w:hAnsi="Times New Roman"/>
        </w:rPr>
        <w:t>, составит:</w:t>
      </w:r>
    </w:p>
    <w:p w:rsidR="00B129ED" w:rsidRPr="00F86C6C" w:rsidRDefault="00B129ED" w:rsidP="00F86C6C">
      <w:pPr>
        <w:spacing w:after="0" w:line="240" w:lineRule="auto"/>
        <w:ind w:firstLine="567"/>
        <w:contextualSpacing/>
        <w:jc w:val="center"/>
        <w:rPr>
          <w:rStyle w:val="afff7"/>
          <w:rFonts w:ascii="Times New Roman" w:hAnsi="Times New Roman"/>
        </w:rPr>
      </w:pPr>
      <w:r w:rsidRPr="00F86C6C">
        <w:rPr>
          <w:rStyle w:val="afff7"/>
          <w:rFonts w:ascii="Times New Roman" w:hAnsi="Times New Roman"/>
        </w:rPr>
        <w:t xml:space="preserve">0,26 </w:t>
      </w:r>
      <w:r w:rsidR="003B4D2F" w:rsidRPr="00F86C6C">
        <w:rPr>
          <w:rFonts w:ascii="Times New Roman" w:hAnsi="Times New Roman"/>
          <w:sz w:val="24"/>
          <w:lang w:eastAsia="ru-RU"/>
        </w:rPr>
        <w:t xml:space="preserve">· </w:t>
      </w:r>
      <w:r w:rsidR="00640AF6" w:rsidRPr="00F86C6C">
        <w:rPr>
          <w:rFonts w:ascii="Times New Roman" w:hAnsi="Times New Roman"/>
          <w:sz w:val="24"/>
          <w:lang w:eastAsia="ru-RU"/>
        </w:rPr>
        <w:t>7,125</w:t>
      </w:r>
      <w:r w:rsidRPr="00F86C6C">
        <w:rPr>
          <w:rStyle w:val="afff7"/>
          <w:rFonts w:ascii="Times New Roman" w:hAnsi="Times New Roman"/>
        </w:rPr>
        <w:t xml:space="preserve"> = </w:t>
      </w:r>
      <w:r w:rsidR="00640AF6" w:rsidRPr="00F86C6C">
        <w:rPr>
          <w:rStyle w:val="afff7"/>
          <w:rFonts w:ascii="Times New Roman" w:hAnsi="Times New Roman"/>
        </w:rPr>
        <w:t>1,85</w:t>
      </w:r>
      <w:r w:rsidRPr="00F86C6C">
        <w:rPr>
          <w:rStyle w:val="afff7"/>
          <w:rFonts w:ascii="Times New Roman" w:hAnsi="Times New Roman"/>
        </w:rPr>
        <w:t xml:space="preserve"> га</w:t>
      </w:r>
    </w:p>
    <w:p w:rsidR="000A1BFC" w:rsidRPr="00F86C6C" w:rsidRDefault="000A1BFC" w:rsidP="00F86C6C">
      <w:pPr>
        <w:spacing w:after="0" w:line="240" w:lineRule="auto"/>
        <w:ind w:firstLine="567"/>
        <w:contextualSpacing/>
        <w:jc w:val="both"/>
        <w:rPr>
          <w:rStyle w:val="afff7"/>
          <w:rFonts w:ascii="Times New Roman" w:hAnsi="Times New Roman"/>
        </w:rPr>
      </w:pPr>
    </w:p>
    <w:p w:rsidR="000A1BFC" w:rsidRPr="00F86C6C" w:rsidRDefault="000A1BFC"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На территории </w:t>
      </w:r>
      <w:r w:rsidR="00EB72DA" w:rsidRPr="00F86C6C">
        <w:rPr>
          <w:rStyle w:val="afff7"/>
          <w:rFonts w:ascii="Times New Roman" w:hAnsi="Times New Roman"/>
        </w:rPr>
        <w:t xml:space="preserve">в настоящее время </w:t>
      </w:r>
      <w:r w:rsidRPr="00F86C6C">
        <w:rPr>
          <w:rStyle w:val="afff7"/>
          <w:rFonts w:ascii="Times New Roman" w:hAnsi="Times New Roman"/>
        </w:rPr>
        <w:t>сформированы два земельных участка</w:t>
      </w:r>
      <w:r w:rsidR="00624638" w:rsidRPr="00F86C6C">
        <w:rPr>
          <w:rStyle w:val="afff7"/>
          <w:rFonts w:ascii="Times New Roman" w:hAnsi="Times New Roman"/>
        </w:rPr>
        <w:t xml:space="preserve"> для размещ</w:t>
      </w:r>
      <w:r w:rsidR="00624638" w:rsidRPr="00F86C6C">
        <w:rPr>
          <w:rStyle w:val="afff7"/>
          <w:rFonts w:ascii="Times New Roman" w:hAnsi="Times New Roman"/>
        </w:rPr>
        <w:t>е</w:t>
      </w:r>
      <w:r w:rsidR="00624638" w:rsidRPr="00F86C6C">
        <w:rPr>
          <w:rStyle w:val="afff7"/>
          <w:rFonts w:ascii="Times New Roman" w:hAnsi="Times New Roman"/>
        </w:rPr>
        <w:t>ния отходов.</w:t>
      </w:r>
      <w:r w:rsidRPr="00F86C6C">
        <w:rPr>
          <w:rStyle w:val="afff7"/>
          <w:rFonts w:ascii="Times New Roman" w:hAnsi="Times New Roman"/>
        </w:rPr>
        <w:t xml:space="preserve"> Предусматривается использование </w:t>
      </w:r>
      <w:r w:rsidR="00624638" w:rsidRPr="00F86C6C">
        <w:rPr>
          <w:rStyle w:val="afff7"/>
          <w:rFonts w:ascii="Times New Roman" w:hAnsi="Times New Roman"/>
        </w:rPr>
        <w:t>обоих</w:t>
      </w:r>
      <w:r w:rsidRPr="00F86C6C">
        <w:rPr>
          <w:rStyle w:val="afff7"/>
          <w:rFonts w:ascii="Times New Roman" w:hAnsi="Times New Roman"/>
        </w:rPr>
        <w:t xml:space="preserve"> площадок:</w:t>
      </w:r>
    </w:p>
    <w:p w:rsidR="000A1BFC" w:rsidRPr="00F86C6C" w:rsidRDefault="000A1BFC"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lastRenderedPageBreak/>
        <w:t>- Южный полигон ТБО на участке площадью 4,86 га (строящийся);</w:t>
      </w:r>
    </w:p>
    <w:p w:rsidR="000B54A4" w:rsidRPr="00F86C6C" w:rsidRDefault="000A1BFC"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Северный полигон ТБО на участке площадью 3,24 га (перспективный).</w:t>
      </w:r>
    </w:p>
    <w:p w:rsidR="00624638" w:rsidRPr="00F86C6C" w:rsidRDefault="00624638"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Вторая площадка будет более удобной для обслуживания также</w:t>
      </w:r>
      <w:r w:rsidR="00EB72DA" w:rsidRPr="00F86C6C">
        <w:rPr>
          <w:rStyle w:val="afff7"/>
          <w:rFonts w:ascii="Times New Roman" w:hAnsi="Times New Roman"/>
        </w:rPr>
        <w:t xml:space="preserve"> и</w:t>
      </w:r>
      <w:r w:rsidRPr="00F86C6C">
        <w:rPr>
          <w:rStyle w:val="afff7"/>
          <w:rFonts w:ascii="Times New Roman" w:hAnsi="Times New Roman"/>
        </w:rPr>
        <w:t xml:space="preserve"> нужд соседних сел</w:t>
      </w:r>
      <w:r w:rsidRPr="00F86C6C">
        <w:rPr>
          <w:rStyle w:val="afff7"/>
          <w:rFonts w:ascii="Times New Roman" w:hAnsi="Times New Roman"/>
        </w:rPr>
        <w:t>ь</w:t>
      </w:r>
      <w:r w:rsidRPr="00F86C6C">
        <w:rPr>
          <w:rStyle w:val="afff7"/>
          <w:rFonts w:ascii="Times New Roman" w:hAnsi="Times New Roman"/>
        </w:rPr>
        <w:t xml:space="preserve">советов, т.к. </w:t>
      </w:r>
      <w:r w:rsidR="00EB72DA" w:rsidRPr="00F86C6C">
        <w:rPr>
          <w:rStyle w:val="afff7"/>
          <w:rFonts w:ascii="Times New Roman" w:hAnsi="Times New Roman"/>
        </w:rPr>
        <w:t>ближе к ним расположена</w:t>
      </w:r>
      <w:r w:rsidRPr="00F86C6C">
        <w:rPr>
          <w:rStyle w:val="afff7"/>
          <w:rFonts w:ascii="Times New Roman" w:hAnsi="Times New Roman"/>
        </w:rPr>
        <w:t>.</w:t>
      </w:r>
    </w:p>
    <w:p w:rsidR="007D42DA" w:rsidRPr="00637A9C" w:rsidRDefault="002D13E0"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Размещение кладбищ:</w:t>
      </w:r>
    </w:p>
    <w:p w:rsidR="002D13E0" w:rsidRPr="00F86C6C" w:rsidRDefault="0080216B"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Размеры </w:t>
      </w:r>
      <w:r w:rsidR="00DF3D06" w:rsidRPr="00F86C6C">
        <w:rPr>
          <w:rStyle w:val="afff7"/>
          <w:rFonts w:ascii="Times New Roman" w:hAnsi="Times New Roman"/>
        </w:rPr>
        <w:t xml:space="preserve">существующих </w:t>
      </w:r>
      <w:r w:rsidRPr="00F86C6C">
        <w:rPr>
          <w:rStyle w:val="afff7"/>
          <w:rFonts w:ascii="Times New Roman" w:hAnsi="Times New Roman"/>
        </w:rPr>
        <w:t>клад</w:t>
      </w:r>
      <w:r w:rsidR="00DF3D06" w:rsidRPr="00F86C6C">
        <w:rPr>
          <w:rStyle w:val="afff7"/>
          <w:rFonts w:ascii="Times New Roman" w:hAnsi="Times New Roman"/>
        </w:rPr>
        <w:t>бищ, их размещение и организация СЗЗ удовлетворяют нормативным требованиям.</w:t>
      </w:r>
      <w:r w:rsidR="00A9416F" w:rsidRPr="00F86C6C">
        <w:rPr>
          <w:rStyle w:val="afff7"/>
          <w:rFonts w:ascii="Times New Roman" w:hAnsi="Times New Roman"/>
        </w:rPr>
        <w:t xml:space="preserve"> Новых кладбищ не предусматривается.</w:t>
      </w:r>
    </w:p>
    <w:p w:rsidR="002D13E0" w:rsidRPr="00637A9C" w:rsidRDefault="002D13E0"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Размещение скотомогильник</w:t>
      </w:r>
      <w:r w:rsidR="00624638" w:rsidRPr="00637A9C">
        <w:rPr>
          <w:rStyle w:val="afff7"/>
          <w:rFonts w:ascii="Times New Roman" w:hAnsi="Times New Roman"/>
          <w:b/>
        </w:rPr>
        <w:t>а</w:t>
      </w:r>
      <w:r w:rsidRPr="00637A9C">
        <w:rPr>
          <w:rStyle w:val="afff7"/>
          <w:rFonts w:ascii="Times New Roman" w:hAnsi="Times New Roman"/>
          <w:b/>
        </w:rPr>
        <w:t>:</w:t>
      </w:r>
    </w:p>
    <w:p w:rsidR="002D13E0" w:rsidRPr="00F86C6C" w:rsidRDefault="00B36483"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Существующи</w:t>
      </w:r>
      <w:r w:rsidR="00624638" w:rsidRPr="00F86C6C">
        <w:rPr>
          <w:rStyle w:val="afff7"/>
          <w:rFonts w:ascii="Times New Roman" w:hAnsi="Times New Roman"/>
        </w:rPr>
        <w:t>й</w:t>
      </w:r>
      <w:r w:rsidRPr="00F86C6C">
        <w:rPr>
          <w:rStyle w:val="afff7"/>
          <w:rFonts w:ascii="Times New Roman" w:hAnsi="Times New Roman"/>
        </w:rPr>
        <w:t xml:space="preserve"> скотомогильник не обеспечен нормативной СЗЗ, в </w:t>
      </w:r>
      <w:r w:rsidR="00624638" w:rsidRPr="00F86C6C">
        <w:rPr>
          <w:rStyle w:val="afff7"/>
          <w:rFonts w:ascii="Times New Roman" w:hAnsi="Times New Roman"/>
        </w:rPr>
        <w:t xml:space="preserve">ее </w:t>
      </w:r>
      <w:r w:rsidRPr="00F86C6C">
        <w:rPr>
          <w:rStyle w:val="afff7"/>
          <w:rFonts w:ascii="Times New Roman" w:hAnsi="Times New Roman"/>
        </w:rPr>
        <w:t>предел</w:t>
      </w:r>
      <w:r w:rsidR="00624638" w:rsidRPr="00F86C6C">
        <w:rPr>
          <w:rStyle w:val="afff7"/>
          <w:rFonts w:ascii="Times New Roman" w:hAnsi="Times New Roman"/>
        </w:rPr>
        <w:t>ы попадает</w:t>
      </w:r>
      <w:r w:rsidRPr="00F86C6C">
        <w:rPr>
          <w:rStyle w:val="afff7"/>
          <w:rFonts w:ascii="Times New Roman" w:hAnsi="Times New Roman"/>
        </w:rPr>
        <w:t xml:space="preserve"> значительное количество объектов жилой и общественной застройки</w:t>
      </w:r>
      <w:r w:rsidR="00624638" w:rsidRPr="00F86C6C">
        <w:rPr>
          <w:rStyle w:val="afff7"/>
          <w:rFonts w:ascii="Times New Roman" w:hAnsi="Times New Roman"/>
        </w:rPr>
        <w:t xml:space="preserve"> с. Убинское</w:t>
      </w:r>
      <w:r w:rsidRPr="00F86C6C">
        <w:rPr>
          <w:rStyle w:val="afff7"/>
          <w:rFonts w:ascii="Times New Roman" w:hAnsi="Times New Roman"/>
        </w:rPr>
        <w:t>. Проек</w:t>
      </w:r>
      <w:r w:rsidRPr="00F86C6C">
        <w:rPr>
          <w:rStyle w:val="afff7"/>
          <w:rFonts w:ascii="Times New Roman" w:hAnsi="Times New Roman"/>
        </w:rPr>
        <w:t>т</w:t>
      </w:r>
      <w:r w:rsidRPr="00F86C6C">
        <w:rPr>
          <w:rStyle w:val="afff7"/>
          <w:rFonts w:ascii="Times New Roman" w:hAnsi="Times New Roman"/>
        </w:rPr>
        <w:t>ными решениями данны</w:t>
      </w:r>
      <w:r w:rsidR="00624638" w:rsidRPr="00F86C6C">
        <w:rPr>
          <w:rStyle w:val="afff7"/>
          <w:rFonts w:ascii="Times New Roman" w:hAnsi="Times New Roman"/>
        </w:rPr>
        <w:t>й</w:t>
      </w:r>
      <w:r w:rsidRPr="00F86C6C">
        <w:rPr>
          <w:rStyle w:val="afff7"/>
          <w:rFonts w:ascii="Times New Roman" w:hAnsi="Times New Roman"/>
        </w:rPr>
        <w:t xml:space="preserve"> скотомогильник консервируется. </w:t>
      </w:r>
      <w:r w:rsidR="00D62CFD" w:rsidRPr="00F86C6C">
        <w:rPr>
          <w:rStyle w:val="afff7"/>
          <w:rFonts w:ascii="Times New Roman" w:hAnsi="Times New Roman"/>
        </w:rPr>
        <w:t>Для обеспечения нужд сельсов</w:t>
      </w:r>
      <w:r w:rsidR="00D62CFD" w:rsidRPr="00F86C6C">
        <w:rPr>
          <w:rStyle w:val="afff7"/>
          <w:rFonts w:ascii="Times New Roman" w:hAnsi="Times New Roman"/>
        </w:rPr>
        <w:t>е</w:t>
      </w:r>
      <w:r w:rsidR="00D62CFD" w:rsidRPr="00F86C6C">
        <w:rPr>
          <w:rStyle w:val="afff7"/>
          <w:rFonts w:ascii="Times New Roman" w:hAnsi="Times New Roman"/>
        </w:rPr>
        <w:t>та предлагается рядом с консервируемым скотомогильником разместить новый с биологич</w:t>
      </w:r>
      <w:r w:rsidR="00D62CFD" w:rsidRPr="00F86C6C">
        <w:rPr>
          <w:rStyle w:val="afff7"/>
          <w:rFonts w:ascii="Times New Roman" w:hAnsi="Times New Roman"/>
        </w:rPr>
        <w:t>е</w:t>
      </w:r>
      <w:r w:rsidR="00D62CFD" w:rsidRPr="00F86C6C">
        <w:rPr>
          <w:rStyle w:val="afff7"/>
          <w:rFonts w:ascii="Times New Roman" w:hAnsi="Times New Roman"/>
        </w:rPr>
        <w:t>скими камерами</w:t>
      </w:r>
      <w:r w:rsidR="00624638" w:rsidRPr="00F86C6C">
        <w:rPr>
          <w:rStyle w:val="afff7"/>
          <w:rFonts w:ascii="Times New Roman" w:hAnsi="Times New Roman"/>
        </w:rPr>
        <w:t>,</w:t>
      </w:r>
      <w:r w:rsidR="00D62CFD" w:rsidRPr="00F86C6C">
        <w:rPr>
          <w:rStyle w:val="afff7"/>
          <w:rFonts w:ascii="Times New Roman" w:hAnsi="Times New Roman"/>
        </w:rPr>
        <w:t xml:space="preserve"> оборудованн</w:t>
      </w:r>
      <w:r w:rsidR="00624638" w:rsidRPr="00F86C6C">
        <w:rPr>
          <w:rStyle w:val="afff7"/>
          <w:rFonts w:ascii="Times New Roman" w:hAnsi="Times New Roman"/>
        </w:rPr>
        <w:t>ый</w:t>
      </w:r>
      <w:r w:rsidR="003B278A" w:rsidRPr="00F86C6C">
        <w:rPr>
          <w:rStyle w:val="afff7"/>
          <w:rFonts w:ascii="Times New Roman" w:hAnsi="Times New Roman"/>
        </w:rPr>
        <w:t xml:space="preserve"> в соответствии с нормативными требованиями</w:t>
      </w:r>
      <w:r w:rsidR="003B278A" w:rsidRPr="00F86C6C">
        <w:rPr>
          <w:rStyle w:val="afffffff6"/>
          <w:rFonts w:ascii="Times New Roman" w:hAnsi="Times New Roman"/>
          <w:sz w:val="24"/>
          <w:lang w:eastAsia="ru-RU"/>
        </w:rPr>
        <w:footnoteReference w:id="20"/>
      </w:r>
      <w:r w:rsidR="00D62CFD" w:rsidRPr="00F86C6C">
        <w:rPr>
          <w:rStyle w:val="afff7"/>
          <w:rFonts w:ascii="Times New Roman" w:hAnsi="Times New Roman"/>
        </w:rPr>
        <w:t xml:space="preserve"> и</w:t>
      </w:r>
      <w:r w:rsidR="003B278A" w:rsidRPr="00F86C6C">
        <w:rPr>
          <w:rStyle w:val="afff7"/>
          <w:rFonts w:ascii="Times New Roman" w:hAnsi="Times New Roman"/>
        </w:rPr>
        <w:t xml:space="preserve"> </w:t>
      </w:r>
      <w:r w:rsidR="00D62CFD" w:rsidRPr="00F86C6C">
        <w:rPr>
          <w:rStyle w:val="afff7"/>
          <w:rFonts w:ascii="Times New Roman" w:hAnsi="Times New Roman"/>
        </w:rPr>
        <w:t>с разм</w:t>
      </w:r>
      <w:r w:rsidR="00D62CFD" w:rsidRPr="00F86C6C">
        <w:rPr>
          <w:rStyle w:val="afff7"/>
          <w:rFonts w:ascii="Times New Roman" w:hAnsi="Times New Roman"/>
        </w:rPr>
        <w:t>е</w:t>
      </w:r>
      <w:r w:rsidR="00D62CFD" w:rsidRPr="00F86C6C">
        <w:rPr>
          <w:rStyle w:val="afff7"/>
          <w:rFonts w:ascii="Times New Roman" w:hAnsi="Times New Roman"/>
        </w:rPr>
        <w:t>ром СЗЗ 500 м</w:t>
      </w:r>
      <w:r w:rsidR="005B4A7A" w:rsidRPr="00F86C6C">
        <w:rPr>
          <w:rStyle w:val="afff7"/>
          <w:rFonts w:ascii="Times New Roman" w:hAnsi="Times New Roman"/>
        </w:rPr>
        <w:t>. Это позволит обеспечить санитарные условия для жилой застройки с</w:t>
      </w:r>
      <w:r w:rsidR="00624638" w:rsidRPr="00F86C6C">
        <w:rPr>
          <w:rStyle w:val="afff7"/>
          <w:rFonts w:ascii="Times New Roman" w:hAnsi="Times New Roman"/>
        </w:rPr>
        <w:t>ела.</w:t>
      </w:r>
    </w:p>
    <w:p w:rsidR="003B278A" w:rsidRPr="00F86C6C" w:rsidRDefault="003B278A"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Перечень объектов санитарной очистки территории с </w:t>
      </w:r>
      <w:r w:rsidR="003D65DF" w:rsidRPr="00F86C6C">
        <w:rPr>
          <w:rStyle w:val="afff7"/>
          <w:rFonts w:ascii="Times New Roman" w:hAnsi="Times New Roman"/>
        </w:rPr>
        <w:t xml:space="preserve">их </w:t>
      </w:r>
      <w:proofErr w:type="gramStart"/>
      <w:r w:rsidRPr="00F86C6C">
        <w:rPr>
          <w:rStyle w:val="afff7"/>
          <w:rFonts w:ascii="Times New Roman" w:hAnsi="Times New Roman"/>
        </w:rPr>
        <w:t>нормативными</w:t>
      </w:r>
      <w:proofErr w:type="gramEnd"/>
      <w:r w:rsidRPr="00F86C6C">
        <w:rPr>
          <w:rStyle w:val="afff7"/>
          <w:rFonts w:ascii="Times New Roman" w:hAnsi="Times New Roman"/>
        </w:rPr>
        <w:t xml:space="preserve"> СЗЗ приведен в табл. 4</w:t>
      </w:r>
      <w:r w:rsidR="00AE0D8F">
        <w:rPr>
          <w:rStyle w:val="afff7"/>
          <w:rFonts w:ascii="Times New Roman" w:hAnsi="Times New Roman"/>
        </w:rPr>
        <w:t>4</w:t>
      </w:r>
      <w:r w:rsidRPr="00F86C6C">
        <w:rPr>
          <w:rStyle w:val="afff7"/>
          <w:rFonts w:ascii="Times New Roman" w:hAnsi="Times New Roman"/>
        </w:rPr>
        <w:t>.</w:t>
      </w:r>
    </w:p>
    <w:p w:rsidR="007D42DA" w:rsidRPr="00BA7A7A" w:rsidRDefault="007D42DA" w:rsidP="00BA7A7A">
      <w:pPr>
        <w:spacing w:after="0" w:line="240" w:lineRule="auto"/>
        <w:ind w:firstLine="709"/>
        <w:contextualSpacing/>
        <w:jc w:val="right"/>
        <w:rPr>
          <w:rFonts w:ascii="Times New Roman" w:hAnsi="Times New Roman"/>
          <w:i/>
          <w:sz w:val="24"/>
          <w:szCs w:val="24"/>
        </w:rPr>
      </w:pPr>
      <w:r w:rsidRPr="00BA7A7A">
        <w:rPr>
          <w:rFonts w:ascii="Times New Roman" w:hAnsi="Times New Roman"/>
          <w:i/>
          <w:sz w:val="24"/>
          <w:szCs w:val="24"/>
        </w:rPr>
        <w:t xml:space="preserve">Таблица </w:t>
      </w:r>
      <w:r w:rsidR="00DF3D06" w:rsidRPr="00BA7A7A">
        <w:rPr>
          <w:rFonts w:ascii="Times New Roman" w:hAnsi="Times New Roman"/>
          <w:i/>
          <w:sz w:val="24"/>
          <w:szCs w:val="24"/>
        </w:rPr>
        <w:t>4</w:t>
      </w:r>
      <w:r w:rsidR="00AE0D8F">
        <w:rPr>
          <w:rFonts w:ascii="Times New Roman" w:hAnsi="Times New Roman"/>
          <w:i/>
          <w:sz w:val="24"/>
          <w:szCs w:val="24"/>
        </w:rPr>
        <w:t>4</w:t>
      </w:r>
    </w:p>
    <w:p w:rsidR="007D42DA" w:rsidRPr="00637A9C" w:rsidRDefault="007D42DA" w:rsidP="00637A9C">
      <w:pPr>
        <w:spacing w:after="0" w:line="240" w:lineRule="auto"/>
        <w:ind w:firstLine="567"/>
        <w:contextualSpacing/>
        <w:jc w:val="center"/>
        <w:rPr>
          <w:rStyle w:val="afff7"/>
          <w:rFonts w:ascii="Times New Roman" w:hAnsi="Times New Roman"/>
          <w:b/>
        </w:rPr>
      </w:pPr>
      <w:r w:rsidRPr="00637A9C">
        <w:rPr>
          <w:rStyle w:val="afff7"/>
          <w:rFonts w:ascii="Times New Roman" w:hAnsi="Times New Roman"/>
          <w:b/>
        </w:rPr>
        <w:t>Объекты с</w:t>
      </w:r>
      <w:r w:rsidR="003B278A" w:rsidRPr="00637A9C">
        <w:rPr>
          <w:rStyle w:val="afff7"/>
          <w:rFonts w:ascii="Times New Roman" w:hAnsi="Times New Roman"/>
          <w:b/>
        </w:rPr>
        <w:t>анитарной очистки территории</w:t>
      </w:r>
    </w:p>
    <w:tbl>
      <w:tblPr>
        <w:tblW w:w="966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95"/>
        <w:gridCol w:w="4111"/>
        <w:gridCol w:w="1275"/>
        <w:gridCol w:w="1276"/>
        <w:gridCol w:w="2410"/>
      </w:tblGrid>
      <w:tr w:rsidR="007D42DA" w:rsidRPr="00F86C6C" w:rsidTr="00637A9C">
        <w:trPr>
          <w:cantSplit/>
          <w:tblHeader/>
        </w:trPr>
        <w:tc>
          <w:tcPr>
            <w:tcW w:w="595" w:type="dxa"/>
            <w:shd w:val="clear" w:color="auto" w:fill="DBE5F1" w:themeFill="accent1" w:themeFillTint="33"/>
            <w:tcMar>
              <w:left w:w="85" w:type="dxa"/>
              <w:right w:w="85" w:type="dxa"/>
            </w:tcMar>
            <w:vAlign w:val="center"/>
          </w:tcPr>
          <w:p w:rsidR="007D42DA" w:rsidRPr="00637A9C" w:rsidRDefault="00637A9C" w:rsidP="00637A9C">
            <w:pPr>
              <w:spacing w:after="0" w:line="240" w:lineRule="auto"/>
              <w:contextualSpacing/>
              <w:jc w:val="center"/>
              <w:rPr>
                <w:rFonts w:ascii="Times New Roman" w:hAnsi="Times New Roman"/>
              </w:rPr>
            </w:pPr>
            <w:r>
              <w:rPr>
                <w:rFonts w:ascii="Times New Roman" w:hAnsi="Times New Roman"/>
              </w:rPr>
              <w:t xml:space="preserve">№ </w:t>
            </w:r>
            <w:proofErr w:type="gramStart"/>
            <w:r>
              <w:rPr>
                <w:rFonts w:ascii="Times New Roman" w:hAnsi="Times New Roman"/>
              </w:rPr>
              <w:t>п</w:t>
            </w:r>
            <w:proofErr w:type="gramEnd"/>
            <w:r>
              <w:rPr>
                <w:rFonts w:ascii="Times New Roman" w:hAnsi="Times New Roman"/>
              </w:rPr>
              <w:t>/п</w:t>
            </w:r>
          </w:p>
        </w:tc>
        <w:tc>
          <w:tcPr>
            <w:tcW w:w="4111" w:type="dxa"/>
            <w:shd w:val="clear" w:color="auto" w:fill="DBE5F1" w:themeFill="accent1" w:themeFillTint="33"/>
            <w:tcMar>
              <w:left w:w="85" w:type="dxa"/>
              <w:right w:w="85" w:type="dxa"/>
            </w:tcMar>
            <w:vAlign w:val="center"/>
          </w:tcPr>
          <w:p w:rsidR="007D42DA" w:rsidRPr="00637A9C" w:rsidRDefault="007D42DA" w:rsidP="00637A9C">
            <w:pPr>
              <w:spacing w:after="0" w:line="240" w:lineRule="auto"/>
              <w:contextualSpacing/>
              <w:jc w:val="center"/>
              <w:rPr>
                <w:rFonts w:ascii="Times New Roman" w:hAnsi="Times New Roman"/>
              </w:rPr>
            </w:pPr>
            <w:r w:rsidRPr="00637A9C">
              <w:rPr>
                <w:rFonts w:ascii="Times New Roman" w:hAnsi="Times New Roman"/>
              </w:rPr>
              <w:t>Наименование объекта</w:t>
            </w:r>
          </w:p>
        </w:tc>
        <w:tc>
          <w:tcPr>
            <w:tcW w:w="1275" w:type="dxa"/>
            <w:shd w:val="clear" w:color="auto" w:fill="DBE5F1" w:themeFill="accent1" w:themeFillTint="33"/>
            <w:tcMar>
              <w:left w:w="85" w:type="dxa"/>
              <w:right w:w="85" w:type="dxa"/>
            </w:tcMar>
            <w:vAlign w:val="center"/>
          </w:tcPr>
          <w:p w:rsidR="007D42DA" w:rsidRPr="00637A9C" w:rsidRDefault="007D42DA" w:rsidP="00637A9C">
            <w:pPr>
              <w:spacing w:after="0" w:line="240" w:lineRule="auto"/>
              <w:contextualSpacing/>
              <w:jc w:val="center"/>
              <w:rPr>
                <w:rFonts w:ascii="Times New Roman" w:hAnsi="Times New Roman"/>
              </w:rPr>
            </w:pPr>
            <w:r w:rsidRPr="00637A9C">
              <w:rPr>
                <w:rFonts w:ascii="Times New Roman" w:hAnsi="Times New Roman"/>
              </w:rPr>
              <w:t xml:space="preserve">Площадь, </w:t>
            </w:r>
            <w:proofErr w:type="gramStart"/>
            <w:r w:rsidRPr="00637A9C">
              <w:rPr>
                <w:rFonts w:ascii="Times New Roman" w:hAnsi="Times New Roman"/>
              </w:rPr>
              <w:t>га</w:t>
            </w:r>
            <w:proofErr w:type="gramEnd"/>
            <w:r w:rsidRPr="00637A9C">
              <w:rPr>
                <w:rFonts w:ascii="Times New Roman" w:hAnsi="Times New Roman"/>
              </w:rPr>
              <w:t>.</w:t>
            </w:r>
          </w:p>
        </w:tc>
        <w:tc>
          <w:tcPr>
            <w:tcW w:w="1276" w:type="dxa"/>
            <w:shd w:val="clear" w:color="auto" w:fill="DBE5F1" w:themeFill="accent1" w:themeFillTint="33"/>
            <w:tcMar>
              <w:left w:w="85" w:type="dxa"/>
              <w:right w:w="85" w:type="dxa"/>
            </w:tcMar>
            <w:vAlign w:val="center"/>
          </w:tcPr>
          <w:p w:rsidR="007D42DA" w:rsidRPr="00637A9C" w:rsidRDefault="007D42DA" w:rsidP="00637A9C">
            <w:pPr>
              <w:spacing w:after="0" w:line="240" w:lineRule="auto"/>
              <w:contextualSpacing/>
              <w:jc w:val="center"/>
              <w:rPr>
                <w:rFonts w:ascii="Times New Roman" w:hAnsi="Times New Roman"/>
              </w:rPr>
            </w:pPr>
            <w:r w:rsidRPr="00637A9C">
              <w:rPr>
                <w:rFonts w:ascii="Times New Roman" w:hAnsi="Times New Roman"/>
              </w:rPr>
              <w:t>СЗЗ, м</w:t>
            </w:r>
          </w:p>
        </w:tc>
        <w:tc>
          <w:tcPr>
            <w:tcW w:w="2410" w:type="dxa"/>
            <w:shd w:val="clear" w:color="auto" w:fill="DBE5F1" w:themeFill="accent1" w:themeFillTint="33"/>
            <w:tcMar>
              <w:left w:w="85" w:type="dxa"/>
              <w:right w:w="85" w:type="dxa"/>
            </w:tcMar>
            <w:vAlign w:val="center"/>
          </w:tcPr>
          <w:p w:rsidR="007D42DA" w:rsidRPr="00637A9C" w:rsidRDefault="00637A9C" w:rsidP="00637A9C">
            <w:pPr>
              <w:spacing w:after="0" w:line="240" w:lineRule="auto"/>
              <w:contextualSpacing/>
              <w:jc w:val="center"/>
              <w:rPr>
                <w:rFonts w:ascii="Times New Roman" w:hAnsi="Times New Roman"/>
              </w:rPr>
            </w:pPr>
            <w:r>
              <w:rPr>
                <w:rFonts w:ascii="Times New Roman" w:hAnsi="Times New Roman"/>
              </w:rPr>
              <w:t>Примечание</w:t>
            </w:r>
          </w:p>
        </w:tc>
      </w:tr>
      <w:tr w:rsidR="007D42DA" w:rsidRPr="00F86C6C" w:rsidTr="004D7FA1">
        <w:trPr>
          <w:cantSplit/>
          <w:tblHeader/>
        </w:trPr>
        <w:tc>
          <w:tcPr>
            <w:tcW w:w="595" w:type="dxa"/>
            <w:tcMar>
              <w:left w:w="85" w:type="dxa"/>
              <w:right w:w="85" w:type="dxa"/>
            </w:tcMar>
          </w:tcPr>
          <w:p w:rsidR="007D42DA" w:rsidRPr="00637A9C" w:rsidRDefault="007D42DA" w:rsidP="00AE0D8F">
            <w:pPr>
              <w:spacing w:after="0" w:line="240" w:lineRule="auto"/>
              <w:contextualSpacing/>
              <w:jc w:val="center"/>
              <w:rPr>
                <w:rFonts w:ascii="Times New Roman" w:hAnsi="Times New Roman"/>
              </w:rPr>
            </w:pPr>
            <w:r w:rsidRPr="00637A9C">
              <w:rPr>
                <w:rFonts w:ascii="Times New Roman" w:hAnsi="Times New Roman"/>
              </w:rPr>
              <w:t>1</w:t>
            </w:r>
          </w:p>
        </w:tc>
        <w:tc>
          <w:tcPr>
            <w:tcW w:w="4111" w:type="dxa"/>
            <w:tcMar>
              <w:left w:w="85" w:type="dxa"/>
              <w:right w:w="85" w:type="dxa"/>
            </w:tcMar>
          </w:tcPr>
          <w:p w:rsidR="007D42DA" w:rsidRPr="00637A9C" w:rsidRDefault="007D42DA" w:rsidP="00AE0D8F">
            <w:pPr>
              <w:spacing w:after="0" w:line="240" w:lineRule="auto"/>
              <w:contextualSpacing/>
              <w:jc w:val="center"/>
              <w:rPr>
                <w:rFonts w:ascii="Times New Roman" w:hAnsi="Times New Roman"/>
              </w:rPr>
            </w:pPr>
            <w:r w:rsidRPr="00637A9C">
              <w:rPr>
                <w:rFonts w:ascii="Times New Roman" w:hAnsi="Times New Roman"/>
              </w:rPr>
              <w:t>2</w:t>
            </w:r>
          </w:p>
        </w:tc>
        <w:tc>
          <w:tcPr>
            <w:tcW w:w="1275" w:type="dxa"/>
            <w:tcMar>
              <w:left w:w="85" w:type="dxa"/>
              <w:right w:w="85" w:type="dxa"/>
            </w:tcMar>
          </w:tcPr>
          <w:p w:rsidR="007D42DA" w:rsidRPr="00637A9C" w:rsidRDefault="007D42DA" w:rsidP="00AE0D8F">
            <w:pPr>
              <w:spacing w:after="0" w:line="240" w:lineRule="auto"/>
              <w:contextualSpacing/>
              <w:jc w:val="center"/>
              <w:rPr>
                <w:rFonts w:ascii="Times New Roman" w:hAnsi="Times New Roman"/>
              </w:rPr>
            </w:pPr>
            <w:r w:rsidRPr="00637A9C">
              <w:rPr>
                <w:rFonts w:ascii="Times New Roman" w:hAnsi="Times New Roman"/>
              </w:rPr>
              <w:t>3</w:t>
            </w:r>
          </w:p>
        </w:tc>
        <w:tc>
          <w:tcPr>
            <w:tcW w:w="1276" w:type="dxa"/>
            <w:tcMar>
              <w:left w:w="85" w:type="dxa"/>
              <w:right w:w="85" w:type="dxa"/>
            </w:tcMar>
          </w:tcPr>
          <w:p w:rsidR="007D42DA" w:rsidRPr="00637A9C" w:rsidRDefault="007D42DA" w:rsidP="00AE0D8F">
            <w:pPr>
              <w:spacing w:after="0" w:line="240" w:lineRule="auto"/>
              <w:contextualSpacing/>
              <w:jc w:val="center"/>
              <w:rPr>
                <w:rFonts w:ascii="Times New Roman" w:hAnsi="Times New Roman"/>
              </w:rPr>
            </w:pPr>
            <w:r w:rsidRPr="00637A9C">
              <w:rPr>
                <w:rFonts w:ascii="Times New Roman" w:hAnsi="Times New Roman"/>
              </w:rPr>
              <w:t>4</w:t>
            </w:r>
          </w:p>
        </w:tc>
        <w:tc>
          <w:tcPr>
            <w:tcW w:w="2410" w:type="dxa"/>
            <w:tcMar>
              <w:left w:w="85" w:type="dxa"/>
              <w:right w:w="85" w:type="dxa"/>
            </w:tcMar>
          </w:tcPr>
          <w:p w:rsidR="007D42DA" w:rsidRPr="00637A9C" w:rsidRDefault="007D42DA" w:rsidP="00AE0D8F">
            <w:pPr>
              <w:spacing w:after="0" w:line="240" w:lineRule="auto"/>
              <w:contextualSpacing/>
              <w:jc w:val="center"/>
              <w:rPr>
                <w:rFonts w:ascii="Times New Roman" w:hAnsi="Times New Roman"/>
              </w:rPr>
            </w:pPr>
            <w:r w:rsidRPr="00637A9C">
              <w:rPr>
                <w:rFonts w:ascii="Times New Roman" w:hAnsi="Times New Roman"/>
              </w:rPr>
              <w:t>5</w:t>
            </w:r>
          </w:p>
        </w:tc>
      </w:tr>
      <w:tr w:rsidR="005B4A7A" w:rsidRPr="00F86C6C" w:rsidTr="004D7FA1">
        <w:trPr>
          <w:cantSplit/>
        </w:trPr>
        <w:tc>
          <w:tcPr>
            <w:tcW w:w="595" w:type="dxa"/>
            <w:tcMar>
              <w:left w:w="85" w:type="dxa"/>
              <w:right w:w="85" w:type="dxa"/>
            </w:tcMar>
          </w:tcPr>
          <w:p w:rsidR="005B4A7A" w:rsidRPr="00F86C6C" w:rsidRDefault="005B4A7A" w:rsidP="00F86C6C">
            <w:pPr>
              <w:spacing w:after="0" w:line="240" w:lineRule="auto"/>
              <w:contextualSpacing/>
              <w:jc w:val="center"/>
              <w:rPr>
                <w:rFonts w:ascii="Times New Roman" w:hAnsi="Times New Roman"/>
                <w:b/>
                <w:sz w:val="20"/>
                <w:szCs w:val="20"/>
              </w:rPr>
            </w:pPr>
            <w:r w:rsidRPr="00F86C6C">
              <w:rPr>
                <w:rFonts w:ascii="Times New Roman" w:hAnsi="Times New Roman"/>
                <w:b/>
                <w:sz w:val="20"/>
                <w:szCs w:val="20"/>
              </w:rPr>
              <w:t>1</w:t>
            </w:r>
          </w:p>
        </w:tc>
        <w:tc>
          <w:tcPr>
            <w:tcW w:w="4111" w:type="dxa"/>
            <w:tcMar>
              <w:left w:w="85" w:type="dxa"/>
              <w:right w:w="85" w:type="dxa"/>
            </w:tcMar>
          </w:tcPr>
          <w:p w:rsidR="005B4A7A" w:rsidRPr="00F86C6C" w:rsidRDefault="005B4A7A" w:rsidP="00F86C6C">
            <w:pPr>
              <w:spacing w:after="0" w:line="240" w:lineRule="auto"/>
              <w:contextualSpacing/>
              <w:rPr>
                <w:rFonts w:ascii="Times New Roman" w:hAnsi="Times New Roman"/>
                <w:b/>
                <w:szCs w:val="20"/>
              </w:rPr>
            </w:pPr>
            <w:r w:rsidRPr="00F86C6C">
              <w:rPr>
                <w:rFonts w:ascii="Times New Roman" w:hAnsi="Times New Roman"/>
                <w:b/>
                <w:szCs w:val="20"/>
              </w:rPr>
              <w:t>Кладбища всего</w:t>
            </w:r>
          </w:p>
        </w:tc>
        <w:tc>
          <w:tcPr>
            <w:tcW w:w="1275" w:type="dxa"/>
            <w:tcMar>
              <w:left w:w="85" w:type="dxa"/>
              <w:right w:w="85" w:type="dxa"/>
            </w:tcMar>
          </w:tcPr>
          <w:p w:rsidR="005B4A7A" w:rsidRPr="00F86C6C" w:rsidRDefault="00677032" w:rsidP="00F86C6C">
            <w:pPr>
              <w:spacing w:after="0" w:line="240" w:lineRule="auto"/>
              <w:contextualSpacing/>
              <w:jc w:val="center"/>
              <w:rPr>
                <w:rFonts w:ascii="Times New Roman" w:hAnsi="Times New Roman"/>
                <w:b/>
              </w:rPr>
            </w:pPr>
            <w:r w:rsidRPr="00F86C6C">
              <w:rPr>
                <w:rFonts w:ascii="Times New Roman" w:hAnsi="Times New Roman"/>
                <w:b/>
              </w:rPr>
              <w:t>8,41</w:t>
            </w:r>
          </w:p>
        </w:tc>
        <w:tc>
          <w:tcPr>
            <w:tcW w:w="1276" w:type="dxa"/>
            <w:tcMar>
              <w:left w:w="85" w:type="dxa"/>
              <w:right w:w="85" w:type="dxa"/>
            </w:tcMar>
          </w:tcPr>
          <w:p w:rsidR="005B4A7A" w:rsidRPr="00F86C6C" w:rsidRDefault="005B4A7A" w:rsidP="00F86C6C">
            <w:pPr>
              <w:spacing w:after="0" w:line="240" w:lineRule="auto"/>
              <w:contextualSpacing/>
              <w:jc w:val="center"/>
              <w:rPr>
                <w:rFonts w:ascii="Times New Roman" w:hAnsi="Times New Roman"/>
                <w:b/>
                <w:szCs w:val="20"/>
              </w:rPr>
            </w:pPr>
          </w:p>
        </w:tc>
        <w:tc>
          <w:tcPr>
            <w:tcW w:w="2410" w:type="dxa"/>
            <w:tcMar>
              <w:left w:w="85" w:type="dxa"/>
              <w:right w:w="85" w:type="dxa"/>
            </w:tcMar>
          </w:tcPr>
          <w:p w:rsidR="005B4A7A" w:rsidRPr="00F86C6C" w:rsidRDefault="005B4A7A" w:rsidP="00F86C6C">
            <w:pPr>
              <w:spacing w:after="0" w:line="240" w:lineRule="auto"/>
              <w:contextualSpacing/>
              <w:jc w:val="center"/>
              <w:rPr>
                <w:rFonts w:ascii="Times New Roman" w:hAnsi="Times New Roman"/>
                <w:b/>
                <w:sz w:val="20"/>
                <w:szCs w:val="20"/>
              </w:rPr>
            </w:pPr>
          </w:p>
        </w:tc>
      </w:tr>
      <w:tr w:rsidR="00677032" w:rsidRPr="00F86C6C" w:rsidTr="004D7FA1">
        <w:trPr>
          <w:cantSplit/>
        </w:trPr>
        <w:tc>
          <w:tcPr>
            <w:tcW w:w="59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1.1</w:t>
            </w:r>
          </w:p>
        </w:tc>
        <w:tc>
          <w:tcPr>
            <w:tcW w:w="4111" w:type="dxa"/>
            <w:tcMar>
              <w:left w:w="85" w:type="dxa"/>
              <w:right w:w="85" w:type="dxa"/>
            </w:tcMar>
          </w:tcPr>
          <w:p w:rsidR="00677032" w:rsidRPr="00F86C6C" w:rsidRDefault="00677032" w:rsidP="00F86C6C">
            <w:pPr>
              <w:spacing w:after="0" w:line="240" w:lineRule="auto"/>
              <w:contextualSpacing/>
              <w:rPr>
                <w:rFonts w:ascii="Times New Roman" w:hAnsi="Times New Roman"/>
                <w:szCs w:val="20"/>
              </w:rPr>
            </w:pPr>
            <w:r w:rsidRPr="00F86C6C">
              <w:rPr>
                <w:rFonts w:ascii="Times New Roman" w:hAnsi="Times New Roman"/>
                <w:szCs w:val="20"/>
              </w:rPr>
              <w:t xml:space="preserve">- кладбище Старое, с. Убинское (за ул. </w:t>
            </w:r>
            <w:proofErr w:type="gramStart"/>
            <w:r w:rsidRPr="00F86C6C">
              <w:rPr>
                <w:rFonts w:ascii="Times New Roman" w:hAnsi="Times New Roman"/>
                <w:szCs w:val="20"/>
              </w:rPr>
              <w:t>Лесная</w:t>
            </w:r>
            <w:proofErr w:type="gramEnd"/>
            <w:r w:rsidRPr="00F86C6C">
              <w:rPr>
                <w:rFonts w:ascii="Times New Roman" w:hAnsi="Times New Roman"/>
                <w:szCs w:val="20"/>
              </w:rPr>
              <w:t>)</w:t>
            </w:r>
          </w:p>
        </w:tc>
        <w:tc>
          <w:tcPr>
            <w:tcW w:w="127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Cs w:val="20"/>
              </w:rPr>
            </w:pPr>
            <w:r w:rsidRPr="00F86C6C">
              <w:rPr>
                <w:rFonts w:ascii="Times New Roman" w:hAnsi="Times New Roman"/>
                <w:szCs w:val="20"/>
              </w:rPr>
              <w:t>3,96</w:t>
            </w:r>
          </w:p>
        </w:tc>
        <w:tc>
          <w:tcPr>
            <w:tcW w:w="1276"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Cs w:val="20"/>
              </w:rPr>
            </w:pPr>
            <w:r w:rsidRPr="00F86C6C">
              <w:rPr>
                <w:rFonts w:ascii="Times New Roman" w:hAnsi="Times New Roman"/>
                <w:szCs w:val="20"/>
              </w:rPr>
              <w:t>50</w:t>
            </w:r>
          </w:p>
        </w:tc>
        <w:tc>
          <w:tcPr>
            <w:tcW w:w="2410"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сохраняется</w:t>
            </w:r>
          </w:p>
        </w:tc>
      </w:tr>
      <w:tr w:rsidR="00677032" w:rsidRPr="00F86C6C" w:rsidTr="004D7FA1">
        <w:trPr>
          <w:cantSplit/>
        </w:trPr>
        <w:tc>
          <w:tcPr>
            <w:tcW w:w="59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1.2</w:t>
            </w:r>
          </w:p>
        </w:tc>
        <w:tc>
          <w:tcPr>
            <w:tcW w:w="4111" w:type="dxa"/>
            <w:tcMar>
              <w:left w:w="85" w:type="dxa"/>
              <w:right w:w="85" w:type="dxa"/>
            </w:tcMar>
          </w:tcPr>
          <w:p w:rsidR="00677032" w:rsidRPr="00F86C6C" w:rsidRDefault="00677032" w:rsidP="00F86C6C">
            <w:pPr>
              <w:spacing w:after="0" w:line="240" w:lineRule="auto"/>
              <w:contextualSpacing/>
              <w:rPr>
                <w:rFonts w:ascii="Times New Roman" w:hAnsi="Times New Roman"/>
                <w:szCs w:val="20"/>
              </w:rPr>
            </w:pPr>
            <w:r w:rsidRPr="00F86C6C">
              <w:rPr>
                <w:rFonts w:ascii="Times New Roman" w:hAnsi="Times New Roman"/>
                <w:szCs w:val="20"/>
              </w:rPr>
              <w:t xml:space="preserve">- кладбище Казахское, с. Убинское (за ул. </w:t>
            </w:r>
            <w:proofErr w:type="gramStart"/>
            <w:r w:rsidRPr="00F86C6C">
              <w:rPr>
                <w:rFonts w:ascii="Times New Roman" w:hAnsi="Times New Roman"/>
                <w:szCs w:val="20"/>
              </w:rPr>
              <w:t>Лесная</w:t>
            </w:r>
            <w:proofErr w:type="gramEnd"/>
            <w:r w:rsidRPr="00F86C6C">
              <w:rPr>
                <w:rFonts w:ascii="Times New Roman" w:hAnsi="Times New Roman"/>
                <w:szCs w:val="20"/>
              </w:rPr>
              <w:t>)</w:t>
            </w:r>
          </w:p>
        </w:tc>
        <w:tc>
          <w:tcPr>
            <w:tcW w:w="127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Cs w:val="20"/>
              </w:rPr>
            </w:pPr>
            <w:r w:rsidRPr="00F86C6C">
              <w:rPr>
                <w:rFonts w:ascii="Times New Roman" w:hAnsi="Times New Roman"/>
                <w:szCs w:val="20"/>
              </w:rPr>
              <w:t>0,10</w:t>
            </w:r>
          </w:p>
        </w:tc>
        <w:tc>
          <w:tcPr>
            <w:tcW w:w="1276"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Cs w:val="20"/>
              </w:rPr>
            </w:pPr>
            <w:r w:rsidRPr="00F86C6C">
              <w:rPr>
                <w:rFonts w:ascii="Times New Roman" w:hAnsi="Times New Roman"/>
                <w:szCs w:val="20"/>
              </w:rPr>
              <w:t>50</w:t>
            </w:r>
          </w:p>
        </w:tc>
        <w:tc>
          <w:tcPr>
            <w:tcW w:w="2410"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сохраняется</w:t>
            </w:r>
          </w:p>
        </w:tc>
      </w:tr>
      <w:tr w:rsidR="00677032" w:rsidRPr="00F86C6C" w:rsidTr="004D7FA1">
        <w:trPr>
          <w:cantSplit/>
        </w:trPr>
        <w:tc>
          <w:tcPr>
            <w:tcW w:w="59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1.3</w:t>
            </w:r>
          </w:p>
        </w:tc>
        <w:tc>
          <w:tcPr>
            <w:tcW w:w="4111" w:type="dxa"/>
            <w:tcMar>
              <w:left w:w="85" w:type="dxa"/>
              <w:right w:w="85" w:type="dxa"/>
            </w:tcMar>
          </w:tcPr>
          <w:p w:rsidR="00677032" w:rsidRPr="00F86C6C" w:rsidRDefault="00677032" w:rsidP="00F86C6C">
            <w:pPr>
              <w:spacing w:after="0" w:line="240" w:lineRule="auto"/>
              <w:contextualSpacing/>
              <w:rPr>
                <w:rFonts w:ascii="Times New Roman" w:hAnsi="Times New Roman"/>
                <w:szCs w:val="20"/>
              </w:rPr>
            </w:pPr>
            <w:r w:rsidRPr="00F86C6C">
              <w:rPr>
                <w:rFonts w:ascii="Times New Roman" w:hAnsi="Times New Roman"/>
                <w:szCs w:val="20"/>
              </w:rPr>
              <w:t xml:space="preserve">- кладбище Новое, с. Убинское (за ул. </w:t>
            </w:r>
            <w:proofErr w:type="gramStart"/>
            <w:r w:rsidRPr="00F86C6C">
              <w:rPr>
                <w:rFonts w:ascii="Times New Roman" w:hAnsi="Times New Roman"/>
                <w:szCs w:val="20"/>
              </w:rPr>
              <w:t>Степная</w:t>
            </w:r>
            <w:proofErr w:type="gramEnd"/>
            <w:r w:rsidRPr="00F86C6C">
              <w:rPr>
                <w:rFonts w:ascii="Times New Roman" w:hAnsi="Times New Roman"/>
                <w:szCs w:val="20"/>
              </w:rPr>
              <w:t>)</w:t>
            </w:r>
          </w:p>
        </w:tc>
        <w:tc>
          <w:tcPr>
            <w:tcW w:w="127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Cs w:val="20"/>
              </w:rPr>
            </w:pPr>
            <w:r w:rsidRPr="00F86C6C">
              <w:rPr>
                <w:rFonts w:ascii="Times New Roman" w:hAnsi="Times New Roman"/>
                <w:szCs w:val="20"/>
              </w:rPr>
              <w:t>3,95</w:t>
            </w:r>
          </w:p>
        </w:tc>
        <w:tc>
          <w:tcPr>
            <w:tcW w:w="1276"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Cs w:val="20"/>
              </w:rPr>
            </w:pPr>
            <w:r w:rsidRPr="00F86C6C">
              <w:rPr>
                <w:rFonts w:ascii="Times New Roman" w:hAnsi="Times New Roman"/>
                <w:szCs w:val="20"/>
              </w:rPr>
              <w:t>50</w:t>
            </w:r>
          </w:p>
        </w:tc>
        <w:tc>
          <w:tcPr>
            <w:tcW w:w="2410"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сохраняется</w:t>
            </w:r>
          </w:p>
        </w:tc>
      </w:tr>
      <w:tr w:rsidR="00677032" w:rsidRPr="00F86C6C" w:rsidTr="004D7FA1">
        <w:trPr>
          <w:cantSplit/>
        </w:trPr>
        <w:tc>
          <w:tcPr>
            <w:tcW w:w="59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1.4</w:t>
            </w:r>
          </w:p>
        </w:tc>
        <w:tc>
          <w:tcPr>
            <w:tcW w:w="4111" w:type="dxa"/>
            <w:tcMar>
              <w:left w:w="85" w:type="dxa"/>
              <w:right w:w="85" w:type="dxa"/>
            </w:tcMar>
          </w:tcPr>
          <w:p w:rsidR="00677032" w:rsidRPr="00F86C6C" w:rsidRDefault="00677032" w:rsidP="00F86C6C">
            <w:pPr>
              <w:spacing w:after="0" w:line="240" w:lineRule="auto"/>
              <w:contextualSpacing/>
              <w:rPr>
                <w:rFonts w:ascii="Times New Roman" w:hAnsi="Times New Roman"/>
                <w:szCs w:val="20"/>
              </w:rPr>
            </w:pPr>
            <w:r w:rsidRPr="00F86C6C">
              <w:rPr>
                <w:rFonts w:ascii="Times New Roman" w:hAnsi="Times New Roman"/>
                <w:szCs w:val="20"/>
              </w:rPr>
              <w:t xml:space="preserve">- кладбище, п. </w:t>
            </w:r>
            <w:proofErr w:type="gramStart"/>
            <w:r w:rsidRPr="00F86C6C">
              <w:rPr>
                <w:rFonts w:ascii="Times New Roman" w:hAnsi="Times New Roman"/>
                <w:szCs w:val="20"/>
              </w:rPr>
              <w:t>Крещенский</w:t>
            </w:r>
            <w:proofErr w:type="gramEnd"/>
          </w:p>
        </w:tc>
        <w:tc>
          <w:tcPr>
            <w:tcW w:w="127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Cs w:val="20"/>
              </w:rPr>
            </w:pPr>
            <w:r w:rsidRPr="00F86C6C">
              <w:rPr>
                <w:rFonts w:ascii="Times New Roman" w:hAnsi="Times New Roman"/>
                <w:szCs w:val="20"/>
              </w:rPr>
              <w:t>0,40</w:t>
            </w:r>
          </w:p>
        </w:tc>
        <w:tc>
          <w:tcPr>
            <w:tcW w:w="1276"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Cs w:val="20"/>
              </w:rPr>
            </w:pPr>
            <w:r w:rsidRPr="00F86C6C">
              <w:rPr>
                <w:rFonts w:ascii="Times New Roman" w:hAnsi="Times New Roman"/>
                <w:szCs w:val="20"/>
              </w:rPr>
              <w:t>50</w:t>
            </w:r>
          </w:p>
        </w:tc>
        <w:tc>
          <w:tcPr>
            <w:tcW w:w="2410"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 w:val="20"/>
                <w:szCs w:val="20"/>
              </w:rPr>
            </w:pPr>
          </w:p>
        </w:tc>
      </w:tr>
      <w:tr w:rsidR="00677032" w:rsidRPr="00F86C6C" w:rsidTr="004D7FA1">
        <w:trPr>
          <w:cantSplit/>
        </w:trPr>
        <w:tc>
          <w:tcPr>
            <w:tcW w:w="59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b/>
                <w:sz w:val="20"/>
                <w:szCs w:val="20"/>
              </w:rPr>
            </w:pPr>
            <w:r w:rsidRPr="00F86C6C">
              <w:rPr>
                <w:rFonts w:ascii="Times New Roman" w:hAnsi="Times New Roman"/>
                <w:b/>
                <w:sz w:val="20"/>
                <w:szCs w:val="20"/>
              </w:rPr>
              <w:t>2</w:t>
            </w:r>
          </w:p>
        </w:tc>
        <w:tc>
          <w:tcPr>
            <w:tcW w:w="4111" w:type="dxa"/>
            <w:tcMar>
              <w:left w:w="85" w:type="dxa"/>
              <w:right w:w="85" w:type="dxa"/>
            </w:tcMar>
          </w:tcPr>
          <w:p w:rsidR="00677032" w:rsidRPr="00F86C6C" w:rsidRDefault="00677032" w:rsidP="00F86C6C">
            <w:pPr>
              <w:spacing w:after="0" w:line="240" w:lineRule="auto"/>
              <w:contextualSpacing/>
              <w:rPr>
                <w:rFonts w:ascii="Times New Roman" w:hAnsi="Times New Roman"/>
                <w:b/>
                <w:szCs w:val="20"/>
              </w:rPr>
            </w:pPr>
            <w:r w:rsidRPr="00F86C6C">
              <w:rPr>
                <w:rFonts w:ascii="Times New Roman" w:hAnsi="Times New Roman"/>
                <w:b/>
                <w:szCs w:val="20"/>
              </w:rPr>
              <w:t xml:space="preserve">Свалки ТБО, всего </w:t>
            </w:r>
          </w:p>
        </w:tc>
        <w:tc>
          <w:tcPr>
            <w:tcW w:w="127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b/>
                <w:szCs w:val="20"/>
              </w:rPr>
            </w:pPr>
            <w:r w:rsidRPr="00F86C6C">
              <w:rPr>
                <w:rFonts w:ascii="Times New Roman" w:hAnsi="Times New Roman"/>
                <w:b/>
                <w:szCs w:val="20"/>
              </w:rPr>
              <w:t>8,10</w:t>
            </w:r>
          </w:p>
        </w:tc>
        <w:tc>
          <w:tcPr>
            <w:tcW w:w="1276"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Cs w:val="20"/>
              </w:rPr>
            </w:pPr>
          </w:p>
        </w:tc>
        <w:tc>
          <w:tcPr>
            <w:tcW w:w="2410"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 w:val="20"/>
                <w:szCs w:val="20"/>
              </w:rPr>
            </w:pPr>
          </w:p>
        </w:tc>
      </w:tr>
      <w:tr w:rsidR="00677032" w:rsidRPr="00F86C6C" w:rsidTr="004D7FA1">
        <w:trPr>
          <w:cantSplit/>
        </w:trPr>
        <w:tc>
          <w:tcPr>
            <w:tcW w:w="59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2.1</w:t>
            </w:r>
          </w:p>
        </w:tc>
        <w:tc>
          <w:tcPr>
            <w:tcW w:w="4111" w:type="dxa"/>
            <w:tcMar>
              <w:left w:w="85" w:type="dxa"/>
              <w:right w:w="85" w:type="dxa"/>
            </w:tcMar>
          </w:tcPr>
          <w:p w:rsidR="00677032" w:rsidRPr="00F86C6C" w:rsidRDefault="00677032" w:rsidP="00F86C6C">
            <w:pPr>
              <w:spacing w:after="0" w:line="240" w:lineRule="auto"/>
              <w:contextualSpacing/>
              <w:rPr>
                <w:rFonts w:ascii="Times New Roman" w:hAnsi="Times New Roman"/>
                <w:szCs w:val="20"/>
              </w:rPr>
            </w:pPr>
            <w:r w:rsidRPr="00F86C6C">
              <w:rPr>
                <w:rFonts w:ascii="Times New Roman" w:hAnsi="Times New Roman"/>
                <w:szCs w:val="20"/>
              </w:rPr>
              <w:t>- Северный полигон ТБО, с. Убинское</w:t>
            </w:r>
          </w:p>
        </w:tc>
        <w:tc>
          <w:tcPr>
            <w:tcW w:w="127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Cs w:val="20"/>
              </w:rPr>
            </w:pPr>
            <w:r w:rsidRPr="00F86C6C">
              <w:rPr>
                <w:rFonts w:ascii="Times New Roman" w:hAnsi="Times New Roman"/>
                <w:szCs w:val="20"/>
              </w:rPr>
              <w:t>3,24</w:t>
            </w:r>
          </w:p>
        </w:tc>
        <w:tc>
          <w:tcPr>
            <w:tcW w:w="1276"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Cs w:val="20"/>
              </w:rPr>
            </w:pPr>
            <w:r w:rsidRPr="00F86C6C">
              <w:rPr>
                <w:rFonts w:ascii="Times New Roman" w:hAnsi="Times New Roman"/>
                <w:szCs w:val="20"/>
              </w:rPr>
              <w:t>500</w:t>
            </w:r>
          </w:p>
        </w:tc>
        <w:tc>
          <w:tcPr>
            <w:tcW w:w="2410"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переоборудование из свалки</w:t>
            </w:r>
          </w:p>
        </w:tc>
      </w:tr>
      <w:tr w:rsidR="00677032" w:rsidRPr="00F86C6C" w:rsidTr="004D7FA1">
        <w:trPr>
          <w:cantSplit/>
        </w:trPr>
        <w:tc>
          <w:tcPr>
            <w:tcW w:w="59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2.2</w:t>
            </w:r>
          </w:p>
        </w:tc>
        <w:tc>
          <w:tcPr>
            <w:tcW w:w="4111" w:type="dxa"/>
            <w:tcMar>
              <w:left w:w="85" w:type="dxa"/>
              <w:right w:w="85" w:type="dxa"/>
            </w:tcMar>
          </w:tcPr>
          <w:p w:rsidR="00677032" w:rsidRPr="00F86C6C" w:rsidRDefault="00677032" w:rsidP="00F86C6C">
            <w:pPr>
              <w:spacing w:after="0" w:line="240" w:lineRule="auto"/>
              <w:contextualSpacing/>
              <w:rPr>
                <w:rFonts w:ascii="Times New Roman" w:hAnsi="Times New Roman"/>
                <w:szCs w:val="20"/>
              </w:rPr>
            </w:pPr>
            <w:r w:rsidRPr="00F86C6C">
              <w:rPr>
                <w:rFonts w:ascii="Times New Roman" w:hAnsi="Times New Roman"/>
                <w:szCs w:val="20"/>
              </w:rPr>
              <w:t>- Южный полигон ТБО, с. Убинское</w:t>
            </w:r>
          </w:p>
        </w:tc>
        <w:tc>
          <w:tcPr>
            <w:tcW w:w="127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Cs w:val="20"/>
              </w:rPr>
            </w:pPr>
            <w:r w:rsidRPr="00F86C6C">
              <w:rPr>
                <w:rFonts w:ascii="Times New Roman" w:hAnsi="Times New Roman"/>
                <w:szCs w:val="20"/>
              </w:rPr>
              <w:t>4,86</w:t>
            </w:r>
          </w:p>
        </w:tc>
        <w:tc>
          <w:tcPr>
            <w:tcW w:w="1276"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Cs w:val="20"/>
              </w:rPr>
            </w:pPr>
            <w:r w:rsidRPr="00F86C6C">
              <w:rPr>
                <w:rFonts w:ascii="Times New Roman" w:hAnsi="Times New Roman"/>
                <w:szCs w:val="20"/>
              </w:rPr>
              <w:t>500</w:t>
            </w:r>
          </w:p>
        </w:tc>
        <w:tc>
          <w:tcPr>
            <w:tcW w:w="2410"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переоборудование из свалки</w:t>
            </w:r>
          </w:p>
        </w:tc>
      </w:tr>
      <w:tr w:rsidR="00677032" w:rsidRPr="00F86C6C" w:rsidTr="004D7FA1">
        <w:trPr>
          <w:cantSplit/>
        </w:trPr>
        <w:tc>
          <w:tcPr>
            <w:tcW w:w="59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b/>
                <w:sz w:val="20"/>
                <w:szCs w:val="20"/>
              </w:rPr>
            </w:pPr>
            <w:r w:rsidRPr="00F86C6C">
              <w:rPr>
                <w:rFonts w:ascii="Times New Roman" w:hAnsi="Times New Roman"/>
                <w:b/>
                <w:sz w:val="20"/>
                <w:szCs w:val="20"/>
              </w:rPr>
              <w:t>3</w:t>
            </w:r>
          </w:p>
        </w:tc>
        <w:tc>
          <w:tcPr>
            <w:tcW w:w="4111" w:type="dxa"/>
            <w:tcMar>
              <w:left w:w="85" w:type="dxa"/>
              <w:right w:w="85" w:type="dxa"/>
            </w:tcMar>
          </w:tcPr>
          <w:p w:rsidR="00677032" w:rsidRPr="00F86C6C" w:rsidRDefault="00677032" w:rsidP="00F86C6C">
            <w:pPr>
              <w:spacing w:after="0" w:line="240" w:lineRule="auto"/>
              <w:contextualSpacing/>
              <w:rPr>
                <w:rFonts w:ascii="Times New Roman" w:hAnsi="Times New Roman"/>
                <w:b/>
                <w:szCs w:val="20"/>
              </w:rPr>
            </w:pPr>
            <w:r w:rsidRPr="00F86C6C">
              <w:rPr>
                <w:rFonts w:ascii="Times New Roman" w:hAnsi="Times New Roman"/>
                <w:b/>
                <w:szCs w:val="20"/>
              </w:rPr>
              <w:t>Скотомогильники всего</w:t>
            </w:r>
          </w:p>
        </w:tc>
        <w:tc>
          <w:tcPr>
            <w:tcW w:w="1275" w:type="dxa"/>
            <w:tcMar>
              <w:left w:w="85" w:type="dxa"/>
              <w:right w:w="85" w:type="dxa"/>
            </w:tcMar>
          </w:tcPr>
          <w:p w:rsidR="00677032" w:rsidRPr="00F86C6C" w:rsidRDefault="00E721B5" w:rsidP="00F86C6C">
            <w:pPr>
              <w:spacing w:after="0" w:line="240" w:lineRule="auto"/>
              <w:contextualSpacing/>
              <w:jc w:val="center"/>
              <w:rPr>
                <w:rFonts w:ascii="Times New Roman" w:hAnsi="Times New Roman"/>
                <w:b/>
                <w:szCs w:val="20"/>
              </w:rPr>
            </w:pPr>
            <w:r w:rsidRPr="00F86C6C">
              <w:rPr>
                <w:rFonts w:ascii="Times New Roman" w:hAnsi="Times New Roman"/>
                <w:b/>
                <w:szCs w:val="20"/>
              </w:rPr>
              <w:t>1,90</w:t>
            </w:r>
          </w:p>
        </w:tc>
        <w:tc>
          <w:tcPr>
            <w:tcW w:w="1276"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b/>
                <w:szCs w:val="20"/>
              </w:rPr>
            </w:pPr>
          </w:p>
        </w:tc>
        <w:tc>
          <w:tcPr>
            <w:tcW w:w="2410"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b/>
                <w:sz w:val="20"/>
                <w:szCs w:val="20"/>
              </w:rPr>
            </w:pPr>
          </w:p>
        </w:tc>
      </w:tr>
      <w:tr w:rsidR="00677032" w:rsidRPr="00F86C6C" w:rsidTr="004D7FA1">
        <w:trPr>
          <w:cantSplit/>
        </w:trPr>
        <w:tc>
          <w:tcPr>
            <w:tcW w:w="59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3.1</w:t>
            </w:r>
          </w:p>
        </w:tc>
        <w:tc>
          <w:tcPr>
            <w:tcW w:w="4111" w:type="dxa"/>
            <w:tcMar>
              <w:left w:w="85" w:type="dxa"/>
              <w:right w:w="85" w:type="dxa"/>
            </w:tcMar>
          </w:tcPr>
          <w:p w:rsidR="00677032" w:rsidRPr="00F86C6C" w:rsidRDefault="00677032" w:rsidP="00F86C6C">
            <w:pPr>
              <w:spacing w:after="0" w:line="240" w:lineRule="auto"/>
              <w:contextualSpacing/>
              <w:rPr>
                <w:rFonts w:ascii="Times New Roman" w:hAnsi="Times New Roman"/>
              </w:rPr>
            </w:pPr>
            <w:r w:rsidRPr="00F86C6C">
              <w:rPr>
                <w:rFonts w:ascii="Times New Roman" w:hAnsi="Times New Roman"/>
              </w:rPr>
              <w:t>- скотомогильник, с. Убинское</w:t>
            </w:r>
          </w:p>
        </w:tc>
        <w:tc>
          <w:tcPr>
            <w:tcW w:w="1275" w:type="dxa"/>
            <w:tcMar>
              <w:left w:w="85" w:type="dxa"/>
              <w:right w:w="85" w:type="dxa"/>
            </w:tcMar>
          </w:tcPr>
          <w:p w:rsidR="00677032" w:rsidRPr="00F86C6C" w:rsidRDefault="00677032" w:rsidP="00F86C6C">
            <w:pPr>
              <w:spacing w:after="0" w:line="240" w:lineRule="auto"/>
              <w:ind w:firstLine="341"/>
              <w:contextualSpacing/>
              <w:rPr>
                <w:rFonts w:ascii="Times New Roman" w:hAnsi="Times New Roman"/>
              </w:rPr>
            </w:pPr>
            <w:r w:rsidRPr="00F86C6C">
              <w:rPr>
                <w:rFonts w:ascii="Times New Roman" w:hAnsi="Times New Roman"/>
              </w:rPr>
              <w:t>1,40</w:t>
            </w:r>
          </w:p>
        </w:tc>
        <w:tc>
          <w:tcPr>
            <w:tcW w:w="1276"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Cs w:val="20"/>
                <w:lang w:val="en-US"/>
              </w:rPr>
            </w:pPr>
            <w:r w:rsidRPr="00F86C6C">
              <w:rPr>
                <w:rFonts w:ascii="Times New Roman" w:hAnsi="Times New Roman"/>
                <w:szCs w:val="20"/>
                <w:lang w:val="en-US"/>
              </w:rPr>
              <w:t>1000</w:t>
            </w:r>
          </w:p>
        </w:tc>
        <w:tc>
          <w:tcPr>
            <w:tcW w:w="2410"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консервируется</w:t>
            </w:r>
          </w:p>
        </w:tc>
      </w:tr>
      <w:tr w:rsidR="00677032" w:rsidRPr="00F86C6C" w:rsidTr="004D7FA1">
        <w:trPr>
          <w:cantSplit/>
        </w:trPr>
        <w:tc>
          <w:tcPr>
            <w:tcW w:w="59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3.2</w:t>
            </w:r>
          </w:p>
        </w:tc>
        <w:tc>
          <w:tcPr>
            <w:tcW w:w="4111" w:type="dxa"/>
            <w:tcMar>
              <w:left w:w="85" w:type="dxa"/>
              <w:right w:w="85" w:type="dxa"/>
            </w:tcMar>
          </w:tcPr>
          <w:p w:rsidR="00677032" w:rsidRPr="00F86C6C" w:rsidRDefault="00677032" w:rsidP="00F86C6C">
            <w:pPr>
              <w:spacing w:after="0" w:line="240" w:lineRule="auto"/>
              <w:contextualSpacing/>
              <w:rPr>
                <w:rFonts w:ascii="Times New Roman" w:hAnsi="Times New Roman"/>
              </w:rPr>
            </w:pPr>
            <w:r w:rsidRPr="00F86C6C">
              <w:rPr>
                <w:rFonts w:ascii="Times New Roman" w:hAnsi="Times New Roman"/>
              </w:rPr>
              <w:t>- скотомогильник, с. Убинское</w:t>
            </w:r>
          </w:p>
        </w:tc>
        <w:tc>
          <w:tcPr>
            <w:tcW w:w="1275" w:type="dxa"/>
            <w:tcMar>
              <w:left w:w="85" w:type="dxa"/>
              <w:right w:w="85" w:type="dxa"/>
            </w:tcMar>
          </w:tcPr>
          <w:p w:rsidR="00677032" w:rsidRPr="00F86C6C" w:rsidRDefault="00677032" w:rsidP="00F86C6C">
            <w:pPr>
              <w:spacing w:after="0" w:line="240" w:lineRule="auto"/>
              <w:ind w:firstLine="341"/>
              <w:contextualSpacing/>
              <w:rPr>
                <w:rFonts w:ascii="Times New Roman" w:hAnsi="Times New Roman"/>
              </w:rPr>
            </w:pPr>
            <w:r w:rsidRPr="00F86C6C">
              <w:rPr>
                <w:rFonts w:ascii="Times New Roman" w:hAnsi="Times New Roman"/>
              </w:rPr>
              <w:t>0,50</w:t>
            </w:r>
          </w:p>
        </w:tc>
        <w:tc>
          <w:tcPr>
            <w:tcW w:w="1276"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Cs w:val="20"/>
                <w:lang w:val="en-US"/>
              </w:rPr>
            </w:pPr>
            <w:r w:rsidRPr="00F86C6C">
              <w:rPr>
                <w:rFonts w:ascii="Times New Roman" w:hAnsi="Times New Roman"/>
                <w:szCs w:val="20"/>
              </w:rPr>
              <w:t>5</w:t>
            </w:r>
            <w:r w:rsidRPr="00F86C6C">
              <w:rPr>
                <w:rFonts w:ascii="Times New Roman" w:hAnsi="Times New Roman"/>
                <w:szCs w:val="20"/>
                <w:lang w:val="en-US"/>
              </w:rPr>
              <w:t>00</w:t>
            </w:r>
          </w:p>
        </w:tc>
        <w:tc>
          <w:tcPr>
            <w:tcW w:w="2410"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sz w:val="20"/>
                <w:szCs w:val="20"/>
              </w:rPr>
            </w:pPr>
            <w:r w:rsidRPr="00F86C6C">
              <w:rPr>
                <w:rFonts w:ascii="Times New Roman" w:hAnsi="Times New Roman"/>
                <w:sz w:val="20"/>
                <w:szCs w:val="20"/>
              </w:rPr>
              <w:t xml:space="preserve">планируется </w:t>
            </w:r>
            <w:r w:rsidRPr="00F86C6C">
              <w:rPr>
                <w:rFonts w:ascii="Times New Roman" w:hAnsi="Times New Roman"/>
                <w:sz w:val="20"/>
                <w:szCs w:val="20"/>
              </w:rPr>
              <w:br/>
              <w:t>с обустройством</w:t>
            </w:r>
            <w:r w:rsidRPr="00F86C6C">
              <w:rPr>
                <w:rFonts w:ascii="Times New Roman" w:hAnsi="Times New Roman"/>
                <w:sz w:val="20"/>
                <w:szCs w:val="20"/>
              </w:rPr>
              <w:br/>
              <w:t>в биологических камерах</w:t>
            </w:r>
          </w:p>
        </w:tc>
      </w:tr>
      <w:tr w:rsidR="00677032" w:rsidRPr="00F86C6C" w:rsidTr="004D7FA1">
        <w:trPr>
          <w:cantSplit/>
        </w:trPr>
        <w:tc>
          <w:tcPr>
            <w:tcW w:w="595"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b/>
                <w:sz w:val="20"/>
                <w:szCs w:val="20"/>
              </w:rPr>
            </w:pPr>
          </w:p>
        </w:tc>
        <w:tc>
          <w:tcPr>
            <w:tcW w:w="4111" w:type="dxa"/>
            <w:tcMar>
              <w:left w:w="85" w:type="dxa"/>
              <w:right w:w="85" w:type="dxa"/>
            </w:tcMar>
          </w:tcPr>
          <w:p w:rsidR="00677032" w:rsidRPr="00F86C6C" w:rsidRDefault="00677032" w:rsidP="00F86C6C">
            <w:pPr>
              <w:spacing w:after="0" w:line="240" w:lineRule="auto"/>
              <w:contextualSpacing/>
              <w:rPr>
                <w:rFonts w:ascii="Times New Roman" w:hAnsi="Times New Roman"/>
                <w:b/>
                <w:szCs w:val="20"/>
              </w:rPr>
            </w:pPr>
            <w:r w:rsidRPr="00F86C6C">
              <w:rPr>
                <w:rFonts w:ascii="Times New Roman" w:hAnsi="Times New Roman"/>
                <w:b/>
                <w:szCs w:val="20"/>
              </w:rPr>
              <w:t xml:space="preserve">ВСЕГО объектов специального </w:t>
            </w:r>
            <w:r w:rsidR="000862A6" w:rsidRPr="00F86C6C">
              <w:rPr>
                <w:rFonts w:ascii="Times New Roman" w:hAnsi="Times New Roman"/>
                <w:b/>
                <w:szCs w:val="20"/>
              </w:rPr>
              <w:br/>
            </w:r>
            <w:r w:rsidRPr="00F86C6C">
              <w:rPr>
                <w:rFonts w:ascii="Times New Roman" w:hAnsi="Times New Roman"/>
                <w:b/>
                <w:szCs w:val="20"/>
              </w:rPr>
              <w:t>назначения</w:t>
            </w:r>
          </w:p>
        </w:tc>
        <w:tc>
          <w:tcPr>
            <w:tcW w:w="1275" w:type="dxa"/>
            <w:tcMar>
              <w:left w:w="85" w:type="dxa"/>
              <w:right w:w="85" w:type="dxa"/>
            </w:tcMar>
          </w:tcPr>
          <w:p w:rsidR="00677032" w:rsidRPr="00F86C6C" w:rsidRDefault="00563BFF" w:rsidP="00F86C6C">
            <w:pPr>
              <w:spacing w:after="0" w:line="240" w:lineRule="auto"/>
              <w:contextualSpacing/>
              <w:jc w:val="center"/>
              <w:rPr>
                <w:rFonts w:ascii="Times New Roman" w:hAnsi="Times New Roman"/>
                <w:b/>
                <w:szCs w:val="20"/>
              </w:rPr>
            </w:pPr>
            <w:r w:rsidRPr="00F86C6C">
              <w:rPr>
                <w:rFonts w:ascii="Times New Roman" w:hAnsi="Times New Roman"/>
                <w:b/>
                <w:szCs w:val="20"/>
              </w:rPr>
              <w:t>18,41</w:t>
            </w:r>
          </w:p>
        </w:tc>
        <w:tc>
          <w:tcPr>
            <w:tcW w:w="1276"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b/>
                <w:szCs w:val="20"/>
              </w:rPr>
            </w:pPr>
          </w:p>
        </w:tc>
        <w:tc>
          <w:tcPr>
            <w:tcW w:w="2410" w:type="dxa"/>
            <w:tcMar>
              <w:left w:w="85" w:type="dxa"/>
              <w:right w:w="85" w:type="dxa"/>
            </w:tcMar>
          </w:tcPr>
          <w:p w:rsidR="00677032" w:rsidRPr="00F86C6C" w:rsidRDefault="00677032" w:rsidP="00F86C6C">
            <w:pPr>
              <w:spacing w:after="0" w:line="240" w:lineRule="auto"/>
              <w:contextualSpacing/>
              <w:jc w:val="center"/>
              <w:rPr>
                <w:rFonts w:ascii="Times New Roman" w:hAnsi="Times New Roman"/>
                <w:b/>
                <w:szCs w:val="20"/>
              </w:rPr>
            </w:pPr>
          </w:p>
        </w:tc>
      </w:tr>
    </w:tbl>
    <w:p w:rsidR="007D42DA" w:rsidRPr="00EA40D2" w:rsidRDefault="007D42DA" w:rsidP="00EA40D2">
      <w:pPr>
        <w:spacing w:after="0" w:line="240" w:lineRule="auto"/>
        <w:ind w:firstLine="567"/>
        <w:contextualSpacing/>
        <w:jc w:val="center"/>
        <w:rPr>
          <w:rStyle w:val="afff7"/>
          <w:rFonts w:ascii="Times New Roman" w:hAnsi="Times New Roman"/>
          <w:b/>
        </w:rPr>
      </w:pPr>
    </w:p>
    <w:p w:rsidR="005E1747" w:rsidRPr="00EA40D2" w:rsidRDefault="005E1747" w:rsidP="00EA40D2">
      <w:pPr>
        <w:spacing w:after="0" w:line="240" w:lineRule="auto"/>
        <w:ind w:firstLine="567"/>
        <w:contextualSpacing/>
        <w:jc w:val="center"/>
        <w:rPr>
          <w:rStyle w:val="afff7"/>
          <w:rFonts w:ascii="Times New Roman" w:hAnsi="Times New Roman"/>
          <w:b/>
        </w:rPr>
      </w:pPr>
    </w:p>
    <w:p w:rsidR="005E1747" w:rsidRDefault="00EA40D2" w:rsidP="00EA40D2">
      <w:pPr>
        <w:spacing w:after="0" w:line="240" w:lineRule="auto"/>
        <w:ind w:firstLine="567"/>
        <w:contextualSpacing/>
        <w:jc w:val="center"/>
        <w:rPr>
          <w:rStyle w:val="afff7"/>
          <w:rFonts w:ascii="Times New Roman" w:hAnsi="Times New Roman"/>
          <w:b/>
        </w:rPr>
      </w:pPr>
      <w:r w:rsidRPr="00EA40D2">
        <w:rPr>
          <w:rStyle w:val="afff7"/>
          <w:rFonts w:ascii="Times New Roman" w:hAnsi="Times New Roman"/>
          <w:b/>
        </w:rPr>
        <w:t>2.</w:t>
      </w:r>
      <w:r w:rsidR="005E1747" w:rsidRPr="00EA40D2">
        <w:rPr>
          <w:rStyle w:val="afff7"/>
          <w:rFonts w:ascii="Times New Roman" w:hAnsi="Times New Roman"/>
          <w:b/>
        </w:rPr>
        <w:t>4.11 Очередность планируемого развития территории</w:t>
      </w:r>
    </w:p>
    <w:p w:rsidR="00EA40D2" w:rsidRPr="00EA40D2" w:rsidRDefault="00EA40D2" w:rsidP="00EA40D2">
      <w:pPr>
        <w:spacing w:after="0" w:line="240" w:lineRule="auto"/>
        <w:ind w:firstLine="567"/>
        <w:contextualSpacing/>
        <w:jc w:val="center"/>
        <w:rPr>
          <w:rStyle w:val="afff7"/>
          <w:rFonts w:ascii="Times New Roman" w:hAnsi="Times New Roman"/>
          <w:b/>
        </w:rPr>
      </w:pPr>
    </w:p>
    <w:p w:rsidR="005E1747" w:rsidRPr="00F86C6C" w:rsidRDefault="005E1747"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Расчетный срок проектных мероприятий генерального плана предусмотрен на 20-летнюю  перспективу до 2032 г. Мероприятия </w:t>
      </w:r>
      <w:r w:rsidRPr="00F86C6C">
        <w:rPr>
          <w:rStyle w:val="afff7"/>
          <w:rFonts w:ascii="Times New Roman" w:hAnsi="Times New Roman"/>
          <w:lang w:val="en-US"/>
        </w:rPr>
        <w:t>I</w:t>
      </w:r>
      <w:r w:rsidRPr="00F86C6C">
        <w:rPr>
          <w:rStyle w:val="afff7"/>
          <w:rFonts w:ascii="Times New Roman" w:hAnsi="Times New Roman"/>
        </w:rPr>
        <w:t xml:space="preserve"> очереди охватывают 10 лет до 2022 г.</w:t>
      </w:r>
      <w:r w:rsidR="00A651B3" w:rsidRPr="00F86C6C">
        <w:rPr>
          <w:rStyle w:val="afff7"/>
          <w:rFonts w:ascii="Times New Roman" w:hAnsi="Times New Roman"/>
        </w:rPr>
        <w:t xml:space="preserve"> Пок</w:t>
      </w:r>
      <w:r w:rsidR="00A651B3" w:rsidRPr="00F86C6C">
        <w:rPr>
          <w:rStyle w:val="afff7"/>
          <w:rFonts w:ascii="Times New Roman" w:hAnsi="Times New Roman"/>
        </w:rPr>
        <w:t>а</w:t>
      </w:r>
      <w:r w:rsidR="00A651B3" w:rsidRPr="00F86C6C">
        <w:rPr>
          <w:rStyle w:val="afff7"/>
          <w:rFonts w:ascii="Times New Roman" w:hAnsi="Times New Roman"/>
        </w:rPr>
        <w:t xml:space="preserve">затели развития на расчетные периоды представлены в разделе </w:t>
      </w:r>
      <w:r w:rsidR="009F1225" w:rsidRPr="00F86C6C">
        <w:rPr>
          <w:rStyle w:val="afff7"/>
          <w:rFonts w:ascii="Times New Roman" w:hAnsi="Times New Roman"/>
        </w:rPr>
        <w:t>7</w:t>
      </w:r>
      <w:r w:rsidR="00A651B3" w:rsidRPr="00F86C6C">
        <w:rPr>
          <w:rStyle w:val="afff7"/>
          <w:rFonts w:ascii="Times New Roman" w:hAnsi="Times New Roman"/>
        </w:rPr>
        <w:t>.</w:t>
      </w:r>
    </w:p>
    <w:p w:rsidR="00A01251" w:rsidRPr="00F86C6C" w:rsidRDefault="00A01251" w:rsidP="00F86C6C">
      <w:pPr>
        <w:spacing w:after="0" w:line="240" w:lineRule="auto"/>
        <w:ind w:firstLine="567"/>
        <w:contextualSpacing/>
        <w:jc w:val="both"/>
        <w:rPr>
          <w:rStyle w:val="afff7"/>
          <w:rFonts w:ascii="Times New Roman" w:hAnsi="Times New Roman"/>
        </w:rPr>
      </w:pPr>
    </w:p>
    <w:p w:rsidR="005E1747" w:rsidRPr="00637A9C" w:rsidRDefault="005E1747"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Мероприятия первой очереди:</w:t>
      </w:r>
    </w:p>
    <w:p w:rsidR="007835D6" w:rsidRPr="00F86C6C" w:rsidRDefault="005E1747" w:rsidP="00F86C6C">
      <w:pPr>
        <w:pStyle w:val="ConsPlusNormal"/>
        <w:widowControl/>
        <w:ind w:firstLine="567"/>
        <w:contextualSpacing/>
        <w:jc w:val="both"/>
        <w:rPr>
          <w:rStyle w:val="afff7"/>
          <w:rFonts w:ascii="Times New Roman" w:hAnsi="Times New Roman" w:cs="Times New Roman"/>
        </w:rPr>
      </w:pPr>
      <w:r w:rsidRPr="00F86C6C">
        <w:rPr>
          <w:rStyle w:val="afff7"/>
          <w:rFonts w:ascii="Times New Roman" w:hAnsi="Times New Roman" w:cs="Times New Roman"/>
        </w:rPr>
        <w:lastRenderedPageBreak/>
        <w:t>До 2022 г предусмотрены мероприятия, направленные на решение основных задач, обеспечивающих выполнение органами местного самоуправления своих полномочий и с</w:t>
      </w:r>
      <w:r w:rsidRPr="00F86C6C">
        <w:rPr>
          <w:rStyle w:val="afff7"/>
          <w:rFonts w:ascii="Times New Roman" w:hAnsi="Times New Roman" w:cs="Times New Roman"/>
        </w:rPr>
        <w:t>о</w:t>
      </w:r>
      <w:r w:rsidRPr="00F86C6C">
        <w:rPr>
          <w:rStyle w:val="afff7"/>
          <w:rFonts w:ascii="Times New Roman" w:hAnsi="Times New Roman" w:cs="Times New Roman"/>
        </w:rPr>
        <w:t>здание условий для устойчивого социально-экономического развития сельсовета.</w:t>
      </w:r>
    </w:p>
    <w:p w:rsidR="005E1747" w:rsidRPr="00F86C6C" w:rsidRDefault="005E1747" w:rsidP="00F86C6C">
      <w:pPr>
        <w:pStyle w:val="ConsPlusNormal"/>
        <w:widowControl/>
        <w:ind w:firstLine="567"/>
        <w:contextualSpacing/>
        <w:jc w:val="both"/>
        <w:rPr>
          <w:rStyle w:val="afff7"/>
          <w:rFonts w:ascii="Times New Roman" w:hAnsi="Times New Roman" w:cs="Times New Roman"/>
        </w:rPr>
      </w:pPr>
      <w:r w:rsidRPr="00F86C6C">
        <w:rPr>
          <w:rStyle w:val="afff7"/>
          <w:rFonts w:ascii="Times New Roman" w:hAnsi="Times New Roman" w:cs="Times New Roman"/>
        </w:rPr>
        <w:t>В сфере нормативно-градостроительной деятельности</w:t>
      </w:r>
      <w:r w:rsidR="007835D6" w:rsidRPr="00F86C6C">
        <w:rPr>
          <w:rStyle w:val="afff7"/>
          <w:rFonts w:ascii="Times New Roman" w:hAnsi="Times New Roman" w:cs="Times New Roman"/>
        </w:rPr>
        <w:t xml:space="preserve"> предусматривается</w:t>
      </w:r>
      <w:r w:rsidRPr="00F86C6C">
        <w:rPr>
          <w:rStyle w:val="afff7"/>
          <w:rFonts w:ascii="Times New Roman" w:hAnsi="Times New Roman" w:cs="Times New Roman"/>
        </w:rPr>
        <w:t>:</w:t>
      </w:r>
      <w:r w:rsidR="007835D6" w:rsidRPr="00F86C6C">
        <w:rPr>
          <w:rStyle w:val="afff7"/>
          <w:rFonts w:ascii="Times New Roman" w:hAnsi="Times New Roman" w:cs="Times New Roman"/>
        </w:rPr>
        <w:t xml:space="preserve"> </w:t>
      </w:r>
      <w:r w:rsidRPr="00F86C6C">
        <w:rPr>
          <w:rStyle w:val="afff7"/>
          <w:rFonts w:ascii="Times New Roman" w:hAnsi="Times New Roman" w:cs="Times New Roman"/>
        </w:rPr>
        <w:t xml:space="preserve">принятие уточненных правил землепользования и застройки </w:t>
      </w:r>
      <w:r w:rsidR="00AD7ACA" w:rsidRPr="00F86C6C">
        <w:rPr>
          <w:rStyle w:val="afff7"/>
          <w:rFonts w:ascii="Times New Roman" w:hAnsi="Times New Roman" w:cs="Times New Roman"/>
        </w:rPr>
        <w:t>Убин</w:t>
      </w:r>
      <w:r w:rsidRPr="00F86C6C">
        <w:rPr>
          <w:rStyle w:val="afff7"/>
          <w:rFonts w:ascii="Times New Roman" w:hAnsi="Times New Roman" w:cs="Times New Roman"/>
        </w:rPr>
        <w:t>ского сельсовета</w:t>
      </w:r>
      <w:r w:rsidR="003D65DF" w:rsidRPr="00F86C6C">
        <w:rPr>
          <w:rStyle w:val="afff7"/>
          <w:rFonts w:ascii="Times New Roman" w:hAnsi="Times New Roman" w:cs="Times New Roman"/>
        </w:rPr>
        <w:t xml:space="preserve"> с картой град</w:t>
      </w:r>
      <w:r w:rsidR="003D65DF" w:rsidRPr="00F86C6C">
        <w:rPr>
          <w:rStyle w:val="afff7"/>
          <w:rFonts w:ascii="Times New Roman" w:hAnsi="Times New Roman" w:cs="Times New Roman"/>
        </w:rPr>
        <w:t>о</w:t>
      </w:r>
      <w:r w:rsidR="00574BF4" w:rsidRPr="00F86C6C">
        <w:rPr>
          <w:rStyle w:val="afff7"/>
          <w:rFonts w:ascii="Times New Roman" w:hAnsi="Times New Roman" w:cs="Times New Roman"/>
        </w:rPr>
        <w:t>строительного зониро</w:t>
      </w:r>
      <w:r w:rsidR="0009476C" w:rsidRPr="00F86C6C">
        <w:rPr>
          <w:rStyle w:val="afff7"/>
          <w:rFonts w:ascii="Times New Roman" w:hAnsi="Times New Roman" w:cs="Times New Roman"/>
        </w:rPr>
        <w:t>в</w:t>
      </w:r>
      <w:r w:rsidR="00574BF4" w:rsidRPr="00F86C6C">
        <w:rPr>
          <w:rStyle w:val="afff7"/>
          <w:rFonts w:ascii="Times New Roman" w:hAnsi="Times New Roman" w:cs="Times New Roman"/>
        </w:rPr>
        <w:t>ания,</w:t>
      </w:r>
      <w:r w:rsidRPr="00F86C6C">
        <w:rPr>
          <w:rStyle w:val="afff7"/>
          <w:rFonts w:ascii="Times New Roman" w:hAnsi="Times New Roman" w:cs="Times New Roman"/>
        </w:rPr>
        <w:t xml:space="preserve"> реализующих решения генерального плана;</w:t>
      </w:r>
      <w:r w:rsidR="007835D6" w:rsidRPr="00F86C6C">
        <w:rPr>
          <w:rStyle w:val="afff7"/>
          <w:rFonts w:ascii="Times New Roman" w:hAnsi="Times New Roman" w:cs="Times New Roman"/>
        </w:rPr>
        <w:t xml:space="preserve"> </w:t>
      </w:r>
      <w:r w:rsidRPr="00F86C6C">
        <w:rPr>
          <w:rStyle w:val="afff7"/>
          <w:rFonts w:ascii="Times New Roman" w:hAnsi="Times New Roman" w:cs="Times New Roman"/>
        </w:rPr>
        <w:t>разработка док</w:t>
      </w:r>
      <w:r w:rsidRPr="00F86C6C">
        <w:rPr>
          <w:rStyle w:val="afff7"/>
          <w:rFonts w:ascii="Times New Roman" w:hAnsi="Times New Roman" w:cs="Times New Roman"/>
        </w:rPr>
        <w:t>у</w:t>
      </w:r>
      <w:r w:rsidRPr="00F86C6C">
        <w:rPr>
          <w:rStyle w:val="afff7"/>
          <w:rFonts w:ascii="Times New Roman" w:hAnsi="Times New Roman" w:cs="Times New Roman"/>
        </w:rPr>
        <w:t>ментации по планировке территории для размещения объектов пер</w:t>
      </w:r>
      <w:r w:rsidR="008B2FE8" w:rsidRPr="00F86C6C">
        <w:rPr>
          <w:rStyle w:val="afff7"/>
          <w:rFonts w:ascii="Times New Roman" w:hAnsi="Times New Roman" w:cs="Times New Roman"/>
        </w:rPr>
        <w:t>вой очереди строител</w:t>
      </w:r>
      <w:r w:rsidR="008B2FE8" w:rsidRPr="00F86C6C">
        <w:rPr>
          <w:rStyle w:val="afff7"/>
          <w:rFonts w:ascii="Times New Roman" w:hAnsi="Times New Roman" w:cs="Times New Roman"/>
        </w:rPr>
        <w:t>ь</w:t>
      </w:r>
      <w:r w:rsidR="008B2FE8" w:rsidRPr="00F86C6C">
        <w:rPr>
          <w:rStyle w:val="afff7"/>
          <w:rFonts w:ascii="Times New Roman" w:hAnsi="Times New Roman" w:cs="Times New Roman"/>
        </w:rPr>
        <w:t>ства.</w:t>
      </w:r>
    </w:p>
    <w:p w:rsidR="008B2FE8" w:rsidRPr="00F86C6C" w:rsidRDefault="008B2FE8" w:rsidP="00F86C6C">
      <w:pPr>
        <w:pStyle w:val="ConsPlusNormal"/>
        <w:widowControl/>
        <w:ind w:firstLine="567"/>
        <w:contextualSpacing/>
        <w:jc w:val="both"/>
        <w:rPr>
          <w:rStyle w:val="afff7"/>
          <w:rFonts w:ascii="Times New Roman" w:hAnsi="Times New Roman" w:cs="Times New Roman"/>
        </w:rPr>
      </w:pPr>
      <w:r w:rsidRPr="00F86C6C">
        <w:rPr>
          <w:rStyle w:val="afff7"/>
          <w:rFonts w:ascii="Times New Roman" w:hAnsi="Times New Roman" w:cs="Times New Roman"/>
        </w:rPr>
        <w:t xml:space="preserve">В </w:t>
      </w:r>
      <w:r w:rsidR="00A651B3" w:rsidRPr="00F86C6C">
        <w:rPr>
          <w:rStyle w:val="afff7"/>
          <w:rFonts w:ascii="Times New Roman" w:hAnsi="Times New Roman" w:cs="Times New Roman"/>
        </w:rPr>
        <w:t xml:space="preserve">жилищной </w:t>
      </w:r>
      <w:r w:rsidRPr="00F86C6C">
        <w:rPr>
          <w:rStyle w:val="afff7"/>
          <w:rFonts w:ascii="Times New Roman" w:hAnsi="Times New Roman" w:cs="Times New Roman"/>
        </w:rPr>
        <w:t>сфере:</w:t>
      </w:r>
      <w:r w:rsidR="007835D6" w:rsidRPr="00F86C6C">
        <w:rPr>
          <w:rStyle w:val="afff7"/>
          <w:rFonts w:ascii="Times New Roman" w:hAnsi="Times New Roman" w:cs="Times New Roman"/>
        </w:rPr>
        <w:t xml:space="preserve"> </w:t>
      </w:r>
      <w:r w:rsidRPr="00F86C6C">
        <w:rPr>
          <w:rStyle w:val="afff7"/>
          <w:rFonts w:ascii="Times New Roman" w:hAnsi="Times New Roman" w:cs="Times New Roman"/>
        </w:rPr>
        <w:t xml:space="preserve">строительство </w:t>
      </w:r>
      <w:r w:rsidR="0055219E" w:rsidRPr="00F86C6C">
        <w:rPr>
          <w:rStyle w:val="afff7"/>
          <w:rFonts w:ascii="Times New Roman" w:hAnsi="Times New Roman" w:cs="Times New Roman"/>
        </w:rPr>
        <w:t>41,96</w:t>
      </w:r>
      <w:r w:rsidRPr="00F86C6C">
        <w:rPr>
          <w:rStyle w:val="afff7"/>
          <w:rFonts w:ascii="Times New Roman" w:hAnsi="Times New Roman" w:cs="Times New Roman"/>
        </w:rPr>
        <w:t xml:space="preserve"> тыс. кв</w:t>
      </w:r>
      <w:proofErr w:type="gramStart"/>
      <w:r w:rsidRPr="00F86C6C">
        <w:rPr>
          <w:rStyle w:val="afff7"/>
          <w:rFonts w:ascii="Times New Roman" w:hAnsi="Times New Roman" w:cs="Times New Roman"/>
        </w:rPr>
        <w:t>.м</w:t>
      </w:r>
      <w:proofErr w:type="gramEnd"/>
      <w:r w:rsidRPr="00F86C6C">
        <w:rPr>
          <w:rStyle w:val="afff7"/>
          <w:rFonts w:ascii="Times New Roman" w:hAnsi="Times New Roman" w:cs="Times New Roman"/>
        </w:rPr>
        <w:t xml:space="preserve"> жилья с доведением жилищной обеспеченности до 2</w:t>
      </w:r>
      <w:r w:rsidR="005F2A2C" w:rsidRPr="00F86C6C">
        <w:rPr>
          <w:rStyle w:val="afff7"/>
          <w:rFonts w:ascii="Times New Roman" w:hAnsi="Times New Roman" w:cs="Times New Roman"/>
        </w:rPr>
        <w:t>4</w:t>
      </w:r>
      <w:r w:rsidRPr="00F86C6C">
        <w:rPr>
          <w:rStyle w:val="afff7"/>
          <w:rFonts w:ascii="Times New Roman" w:hAnsi="Times New Roman" w:cs="Times New Roman"/>
        </w:rPr>
        <w:t>,</w:t>
      </w:r>
      <w:r w:rsidR="0055219E" w:rsidRPr="00F86C6C">
        <w:rPr>
          <w:rStyle w:val="afff7"/>
          <w:rFonts w:ascii="Times New Roman" w:hAnsi="Times New Roman" w:cs="Times New Roman"/>
        </w:rPr>
        <w:t>0</w:t>
      </w:r>
      <w:r w:rsidRPr="00F86C6C">
        <w:rPr>
          <w:rStyle w:val="afff7"/>
          <w:rFonts w:ascii="Times New Roman" w:hAnsi="Times New Roman" w:cs="Times New Roman"/>
        </w:rPr>
        <w:t xml:space="preserve"> кв.м на 1 жителя;</w:t>
      </w:r>
      <w:r w:rsidR="007835D6" w:rsidRPr="00F86C6C">
        <w:rPr>
          <w:rStyle w:val="afff7"/>
          <w:rFonts w:ascii="Times New Roman" w:hAnsi="Times New Roman" w:cs="Times New Roman"/>
        </w:rPr>
        <w:t xml:space="preserve"> </w:t>
      </w:r>
      <w:r w:rsidRPr="00F86C6C">
        <w:rPr>
          <w:rStyle w:val="afff7"/>
          <w:rFonts w:ascii="Times New Roman" w:hAnsi="Times New Roman" w:cs="Times New Roman"/>
        </w:rPr>
        <w:t xml:space="preserve">вывод из жилого фонда </w:t>
      </w:r>
      <w:r w:rsidR="0055219E" w:rsidRPr="00F86C6C">
        <w:rPr>
          <w:rStyle w:val="afff7"/>
          <w:rFonts w:ascii="Times New Roman" w:hAnsi="Times New Roman" w:cs="Times New Roman"/>
        </w:rPr>
        <w:t>16,22</w:t>
      </w:r>
      <w:r w:rsidRPr="00F86C6C">
        <w:rPr>
          <w:rStyle w:val="afff7"/>
          <w:rFonts w:ascii="Times New Roman" w:hAnsi="Times New Roman" w:cs="Times New Roman"/>
        </w:rPr>
        <w:t xml:space="preserve"> тыс. кв.м ветхого и аварийного жилья.</w:t>
      </w:r>
    </w:p>
    <w:p w:rsidR="0055219E" w:rsidRPr="00F86C6C" w:rsidRDefault="0055219E" w:rsidP="00F86C6C">
      <w:pPr>
        <w:pStyle w:val="ConsPlusNormal"/>
        <w:widowControl/>
        <w:ind w:firstLine="567"/>
        <w:contextualSpacing/>
        <w:jc w:val="both"/>
        <w:rPr>
          <w:rStyle w:val="afff7"/>
          <w:rFonts w:ascii="Times New Roman" w:hAnsi="Times New Roman" w:cs="Times New Roman"/>
        </w:rPr>
      </w:pPr>
      <w:r w:rsidRPr="00F86C6C">
        <w:rPr>
          <w:rStyle w:val="afff7"/>
          <w:rFonts w:ascii="Times New Roman" w:hAnsi="Times New Roman" w:cs="Times New Roman"/>
        </w:rPr>
        <w:t>В сфере образования: расширение существующих и строительство новых детских д</w:t>
      </w:r>
      <w:r w:rsidRPr="00F86C6C">
        <w:rPr>
          <w:rStyle w:val="afff7"/>
          <w:rFonts w:ascii="Times New Roman" w:hAnsi="Times New Roman" w:cs="Times New Roman"/>
        </w:rPr>
        <w:t>о</w:t>
      </w:r>
      <w:r w:rsidRPr="00F86C6C">
        <w:rPr>
          <w:rStyle w:val="afff7"/>
          <w:rFonts w:ascii="Times New Roman" w:hAnsi="Times New Roman" w:cs="Times New Roman"/>
        </w:rPr>
        <w:t>школьных учреждений, обустройство участков средних школ, восстановление професси</w:t>
      </w:r>
      <w:r w:rsidRPr="00F86C6C">
        <w:rPr>
          <w:rStyle w:val="afff7"/>
          <w:rFonts w:ascii="Times New Roman" w:hAnsi="Times New Roman" w:cs="Times New Roman"/>
        </w:rPr>
        <w:t>о</w:t>
      </w:r>
      <w:r w:rsidRPr="00F86C6C">
        <w:rPr>
          <w:rStyle w:val="afff7"/>
          <w:rFonts w:ascii="Times New Roman" w:hAnsi="Times New Roman" w:cs="Times New Roman"/>
        </w:rPr>
        <w:t>нального училища.</w:t>
      </w:r>
    </w:p>
    <w:p w:rsidR="0055219E" w:rsidRPr="00F86C6C" w:rsidRDefault="0055219E" w:rsidP="00F86C6C">
      <w:pPr>
        <w:pStyle w:val="ConsPlusNormal"/>
        <w:widowControl/>
        <w:ind w:firstLine="567"/>
        <w:contextualSpacing/>
        <w:jc w:val="both"/>
        <w:rPr>
          <w:rStyle w:val="afff7"/>
          <w:rFonts w:ascii="Times New Roman" w:hAnsi="Times New Roman" w:cs="Times New Roman"/>
        </w:rPr>
      </w:pPr>
      <w:proofErr w:type="gramStart"/>
      <w:r w:rsidRPr="00F86C6C">
        <w:rPr>
          <w:rStyle w:val="afff7"/>
          <w:rFonts w:ascii="Times New Roman" w:hAnsi="Times New Roman" w:cs="Times New Roman"/>
        </w:rPr>
        <w:t>В сфере здравоохранения и социального обеспечения: строительство специальных ж</w:t>
      </w:r>
      <w:r w:rsidRPr="00F86C6C">
        <w:rPr>
          <w:rStyle w:val="afff7"/>
          <w:rFonts w:ascii="Times New Roman" w:hAnsi="Times New Roman" w:cs="Times New Roman"/>
        </w:rPr>
        <w:t>и</w:t>
      </w:r>
      <w:r w:rsidRPr="00F86C6C">
        <w:rPr>
          <w:rStyle w:val="afff7"/>
          <w:rFonts w:ascii="Times New Roman" w:hAnsi="Times New Roman" w:cs="Times New Roman"/>
        </w:rPr>
        <w:t>лых домов для престарелых, расширение вместимости стационара Убинской ЦРБ.</w:t>
      </w:r>
      <w:proofErr w:type="gramEnd"/>
    </w:p>
    <w:p w:rsidR="008B2FE8" w:rsidRPr="00F86C6C" w:rsidRDefault="008B2FE8" w:rsidP="00F86C6C">
      <w:pPr>
        <w:pStyle w:val="ConsPlusNormal"/>
        <w:widowControl/>
        <w:ind w:firstLine="567"/>
        <w:contextualSpacing/>
        <w:jc w:val="both"/>
        <w:rPr>
          <w:rStyle w:val="afff7"/>
          <w:rFonts w:ascii="Times New Roman" w:hAnsi="Times New Roman" w:cs="Times New Roman"/>
        </w:rPr>
      </w:pPr>
      <w:r w:rsidRPr="00F86C6C">
        <w:rPr>
          <w:rStyle w:val="afff7"/>
          <w:rFonts w:ascii="Times New Roman" w:hAnsi="Times New Roman" w:cs="Times New Roman"/>
        </w:rPr>
        <w:t>В сфере коммунально-бытового облуживания</w:t>
      </w:r>
      <w:r w:rsidR="0055219E" w:rsidRPr="00F86C6C">
        <w:rPr>
          <w:rStyle w:val="afff7"/>
          <w:rFonts w:ascii="Times New Roman" w:hAnsi="Times New Roman" w:cs="Times New Roman"/>
        </w:rPr>
        <w:t xml:space="preserve"> населения</w:t>
      </w:r>
      <w:r w:rsidRPr="00F86C6C">
        <w:rPr>
          <w:rStyle w:val="afff7"/>
          <w:rFonts w:ascii="Times New Roman" w:hAnsi="Times New Roman" w:cs="Times New Roman"/>
        </w:rPr>
        <w:t>:</w:t>
      </w:r>
      <w:r w:rsidR="00A651B3" w:rsidRPr="00F86C6C">
        <w:rPr>
          <w:rStyle w:val="afff7"/>
          <w:rFonts w:ascii="Times New Roman" w:hAnsi="Times New Roman" w:cs="Times New Roman"/>
        </w:rPr>
        <w:t xml:space="preserve"> размещение</w:t>
      </w:r>
      <w:r w:rsidR="0055219E" w:rsidRPr="00F86C6C">
        <w:rPr>
          <w:rStyle w:val="afff7"/>
          <w:rFonts w:ascii="Times New Roman" w:hAnsi="Times New Roman" w:cs="Times New Roman"/>
        </w:rPr>
        <w:t xml:space="preserve"> планируемых объектов</w:t>
      </w:r>
      <w:r w:rsidR="00A651B3" w:rsidRPr="00F86C6C">
        <w:rPr>
          <w:rStyle w:val="afff7"/>
          <w:rFonts w:ascii="Times New Roman" w:hAnsi="Times New Roman" w:cs="Times New Roman"/>
        </w:rPr>
        <w:t xml:space="preserve"> торговли, бытового обслуживания</w:t>
      </w:r>
      <w:r w:rsidR="0055219E" w:rsidRPr="00F86C6C">
        <w:rPr>
          <w:rStyle w:val="afff7"/>
          <w:rFonts w:ascii="Times New Roman" w:hAnsi="Times New Roman" w:cs="Times New Roman"/>
        </w:rPr>
        <w:t>, физкультуры и спорта</w:t>
      </w:r>
      <w:r w:rsidR="00A651B3" w:rsidRPr="00F86C6C">
        <w:rPr>
          <w:rStyle w:val="afff7"/>
          <w:rFonts w:ascii="Times New Roman" w:hAnsi="Times New Roman" w:cs="Times New Roman"/>
        </w:rPr>
        <w:t>.</w:t>
      </w:r>
    </w:p>
    <w:p w:rsidR="007835D6" w:rsidRPr="00F86C6C" w:rsidRDefault="007835D6" w:rsidP="00F86C6C">
      <w:pPr>
        <w:pStyle w:val="ConsPlusNormal"/>
        <w:widowControl/>
        <w:ind w:firstLine="567"/>
        <w:contextualSpacing/>
        <w:jc w:val="both"/>
        <w:rPr>
          <w:rStyle w:val="afff7"/>
          <w:rFonts w:ascii="Times New Roman" w:hAnsi="Times New Roman" w:cs="Times New Roman"/>
        </w:rPr>
      </w:pPr>
      <w:r w:rsidRPr="00F86C6C">
        <w:rPr>
          <w:rStyle w:val="afff7"/>
          <w:rFonts w:ascii="Times New Roman" w:hAnsi="Times New Roman" w:cs="Times New Roman"/>
        </w:rPr>
        <w:t xml:space="preserve">В производственной сфере: </w:t>
      </w:r>
      <w:r w:rsidR="00FA726F" w:rsidRPr="00F86C6C">
        <w:rPr>
          <w:rStyle w:val="afff7"/>
          <w:rFonts w:ascii="Times New Roman" w:hAnsi="Times New Roman" w:cs="Times New Roman"/>
        </w:rPr>
        <w:t xml:space="preserve">строительство </w:t>
      </w:r>
      <w:r w:rsidR="0055219E" w:rsidRPr="00F86C6C">
        <w:rPr>
          <w:rStyle w:val="afff7"/>
          <w:rFonts w:ascii="Times New Roman" w:hAnsi="Times New Roman" w:cs="Times New Roman"/>
        </w:rPr>
        <w:t xml:space="preserve">маслосырзавода, рыбоперерабатывающего завода, </w:t>
      </w:r>
      <w:r w:rsidR="004F174B" w:rsidRPr="00F86C6C">
        <w:rPr>
          <w:rStyle w:val="afff7"/>
          <w:rFonts w:ascii="Times New Roman" w:hAnsi="Times New Roman" w:cs="Times New Roman"/>
        </w:rPr>
        <w:t xml:space="preserve">рыбопромысловых предприятий на озерах Убинское и Большое, </w:t>
      </w:r>
      <w:r w:rsidR="0055219E" w:rsidRPr="00F86C6C">
        <w:rPr>
          <w:rStyle w:val="afff7"/>
          <w:rFonts w:ascii="Times New Roman" w:hAnsi="Times New Roman" w:cs="Times New Roman"/>
        </w:rPr>
        <w:t>лесопильного прои</w:t>
      </w:r>
      <w:r w:rsidR="0055219E" w:rsidRPr="00F86C6C">
        <w:rPr>
          <w:rStyle w:val="afff7"/>
          <w:rFonts w:ascii="Times New Roman" w:hAnsi="Times New Roman" w:cs="Times New Roman"/>
        </w:rPr>
        <w:t>з</w:t>
      </w:r>
      <w:r w:rsidR="0055219E" w:rsidRPr="00F86C6C">
        <w:rPr>
          <w:rStyle w:val="afff7"/>
          <w:rFonts w:ascii="Times New Roman" w:hAnsi="Times New Roman" w:cs="Times New Roman"/>
        </w:rPr>
        <w:t xml:space="preserve">водства, </w:t>
      </w:r>
      <w:r w:rsidR="004F174B" w:rsidRPr="00F86C6C">
        <w:rPr>
          <w:rStyle w:val="afff7"/>
          <w:rFonts w:ascii="Times New Roman" w:hAnsi="Times New Roman" w:cs="Times New Roman"/>
        </w:rPr>
        <w:t>цеха переработки шерсти</w:t>
      </w:r>
      <w:r w:rsidRPr="00F86C6C">
        <w:rPr>
          <w:rStyle w:val="afff7"/>
          <w:rFonts w:ascii="Times New Roman" w:hAnsi="Times New Roman" w:cs="Times New Roman"/>
        </w:rPr>
        <w:t>.</w:t>
      </w:r>
    </w:p>
    <w:p w:rsidR="00A651B3" w:rsidRPr="00F86C6C" w:rsidRDefault="00A651B3" w:rsidP="00F86C6C">
      <w:pPr>
        <w:pStyle w:val="ConsPlusNormal"/>
        <w:widowControl/>
        <w:ind w:firstLine="567"/>
        <w:contextualSpacing/>
        <w:jc w:val="both"/>
        <w:rPr>
          <w:rStyle w:val="afff7"/>
          <w:rFonts w:ascii="Times New Roman" w:hAnsi="Times New Roman" w:cs="Times New Roman"/>
        </w:rPr>
      </w:pPr>
      <w:r w:rsidRPr="00F86C6C">
        <w:rPr>
          <w:rStyle w:val="afff7"/>
          <w:rFonts w:ascii="Times New Roman" w:hAnsi="Times New Roman" w:cs="Times New Roman"/>
        </w:rPr>
        <w:t>В сфере дорожного строительства:</w:t>
      </w:r>
      <w:r w:rsidR="007835D6" w:rsidRPr="00F86C6C">
        <w:rPr>
          <w:rStyle w:val="afff7"/>
          <w:rFonts w:ascii="Times New Roman" w:hAnsi="Times New Roman" w:cs="Times New Roman"/>
        </w:rPr>
        <w:t xml:space="preserve"> </w:t>
      </w:r>
      <w:r w:rsidRPr="00F86C6C">
        <w:rPr>
          <w:rStyle w:val="afff7"/>
          <w:rFonts w:ascii="Times New Roman" w:hAnsi="Times New Roman" w:cs="Times New Roman"/>
        </w:rPr>
        <w:t xml:space="preserve">устройство твердого покрытия на </w:t>
      </w:r>
      <w:r w:rsidR="004F174B" w:rsidRPr="00F86C6C">
        <w:rPr>
          <w:rStyle w:val="afff7"/>
          <w:rFonts w:ascii="Times New Roman" w:hAnsi="Times New Roman" w:cs="Times New Roman"/>
        </w:rPr>
        <w:t>дор</w:t>
      </w:r>
      <w:r w:rsidR="00EB72DA" w:rsidRPr="00F86C6C">
        <w:rPr>
          <w:rStyle w:val="afff7"/>
          <w:rFonts w:ascii="Times New Roman" w:hAnsi="Times New Roman" w:cs="Times New Roman"/>
        </w:rPr>
        <w:t>о</w:t>
      </w:r>
      <w:r w:rsidR="004F174B" w:rsidRPr="00F86C6C">
        <w:rPr>
          <w:rStyle w:val="afff7"/>
          <w:rFonts w:ascii="Times New Roman" w:hAnsi="Times New Roman" w:cs="Times New Roman"/>
        </w:rPr>
        <w:t>гах межм</w:t>
      </w:r>
      <w:r w:rsidR="004F174B" w:rsidRPr="00F86C6C">
        <w:rPr>
          <w:rStyle w:val="afff7"/>
          <w:rFonts w:ascii="Times New Roman" w:hAnsi="Times New Roman" w:cs="Times New Roman"/>
        </w:rPr>
        <w:t>у</w:t>
      </w:r>
      <w:r w:rsidR="004F174B" w:rsidRPr="00F86C6C">
        <w:rPr>
          <w:rStyle w:val="afff7"/>
          <w:rFonts w:ascii="Times New Roman" w:hAnsi="Times New Roman" w:cs="Times New Roman"/>
        </w:rPr>
        <w:t>ниципального значения</w:t>
      </w:r>
      <w:r w:rsidRPr="00F86C6C">
        <w:rPr>
          <w:rStyle w:val="afff7"/>
          <w:rFonts w:ascii="Times New Roman" w:hAnsi="Times New Roman" w:cs="Times New Roman"/>
        </w:rPr>
        <w:t>.</w:t>
      </w:r>
    </w:p>
    <w:p w:rsidR="007835D6" w:rsidRPr="00F86C6C" w:rsidRDefault="007835D6" w:rsidP="00F86C6C">
      <w:pPr>
        <w:pStyle w:val="ConsPlusNormal"/>
        <w:widowControl/>
        <w:ind w:firstLine="567"/>
        <w:contextualSpacing/>
        <w:jc w:val="both"/>
        <w:rPr>
          <w:rStyle w:val="afff7"/>
          <w:rFonts w:ascii="Times New Roman" w:hAnsi="Times New Roman" w:cs="Times New Roman"/>
        </w:rPr>
      </w:pPr>
      <w:r w:rsidRPr="00F86C6C">
        <w:rPr>
          <w:rStyle w:val="afff7"/>
          <w:rFonts w:ascii="Times New Roman" w:hAnsi="Times New Roman" w:cs="Times New Roman"/>
        </w:rPr>
        <w:t xml:space="preserve">В сфере инженерного обеспечения: газификация населенных пунктов сельсовета; </w:t>
      </w:r>
      <w:r w:rsidR="006F584E" w:rsidRPr="00F86C6C">
        <w:rPr>
          <w:rStyle w:val="afff7"/>
          <w:rFonts w:ascii="Times New Roman" w:hAnsi="Times New Roman" w:cs="Times New Roman"/>
        </w:rPr>
        <w:t>стр</w:t>
      </w:r>
      <w:r w:rsidR="006F584E" w:rsidRPr="00F86C6C">
        <w:rPr>
          <w:rStyle w:val="afff7"/>
          <w:rFonts w:ascii="Times New Roman" w:hAnsi="Times New Roman" w:cs="Times New Roman"/>
        </w:rPr>
        <w:t>о</w:t>
      </w:r>
      <w:r w:rsidR="006F584E" w:rsidRPr="00F86C6C">
        <w:rPr>
          <w:rStyle w:val="afff7"/>
          <w:rFonts w:ascii="Times New Roman" w:hAnsi="Times New Roman" w:cs="Times New Roman"/>
        </w:rPr>
        <w:t xml:space="preserve">ительство локальных котельных, </w:t>
      </w:r>
      <w:r w:rsidRPr="00F86C6C">
        <w:rPr>
          <w:rStyle w:val="afff7"/>
          <w:rFonts w:ascii="Times New Roman" w:hAnsi="Times New Roman" w:cs="Times New Roman"/>
        </w:rPr>
        <w:t xml:space="preserve">устройство очистных </w:t>
      </w:r>
      <w:r w:rsidR="00AB7A55" w:rsidRPr="00F86C6C">
        <w:rPr>
          <w:rStyle w:val="afff7"/>
          <w:rFonts w:ascii="Times New Roman" w:hAnsi="Times New Roman" w:cs="Times New Roman"/>
        </w:rPr>
        <w:t>сооружени</w:t>
      </w:r>
      <w:r w:rsidRPr="00F86C6C">
        <w:rPr>
          <w:rStyle w:val="afff7"/>
          <w:rFonts w:ascii="Times New Roman" w:hAnsi="Times New Roman" w:cs="Times New Roman"/>
        </w:rPr>
        <w:t>й хоз</w:t>
      </w:r>
      <w:r w:rsidR="00AB7A55" w:rsidRPr="00F86C6C">
        <w:rPr>
          <w:rStyle w:val="afff7"/>
          <w:rFonts w:ascii="Times New Roman" w:hAnsi="Times New Roman" w:cs="Times New Roman"/>
        </w:rPr>
        <w:t>яйственно-</w:t>
      </w:r>
      <w:r w:rsidRPr="00F86C6C">
        <w:rPr>
          <w:rStyle w:val="afff7"/>
          <w:rFonts w:ascii="Times New Roman" w:hAnsi="Times New Roman" w:cs="Times New Roman"/>
        </w:rPr>
        <w:t>бытовых стоков</w:t>
      </w:r>
      <w:r w:rsidR="00DF08BD" w:rsidRPr="00F86C6C">
        <w:rPr>
          <w:rStyle w:val="afff7"/>
          <w:rFonts w:ascii="Times New Roman" w:hAnsi="Times New Roman" w:cs="Times New Roman"/>
        </w:rPr>
        <w:t>, обустройство подземных водозаборных сооружений</w:t>
      </w:r>
      <w:r w:rsidR="006F584E" w:rsidRPr="00F86C6C">
        <w:rPr>
          <w:rStyle w:val="afff7"/>
          <w:rFonts w:ascii="Times New Roman" w:hAnsi="Times New Roman" w:cs="Times New Roman"/>
        </w:rPr>
        <w:t>, развитие сетей водоснабжения, систем связи</w:t>
      </w:r>
      <w:r w:rsidRPr="00F86C6C">
        <w:rPr>
          <w:rStyle w:val="afff7"/>
          <w:rFonts w:ascii="Times New Roman" w:hAnsi="Times New Roman" w:cs="Times New Roman"/>
        </w:rPr>
        <w:t>.</w:t>
      </w:r>
    </w:p>
    <w:p w:rsidR="006F584E" w:rsidRPr="00F86C6C" w:rsidRDefault="006F584E" w:rsidP="00F86C6C">
      <w:pPr>
        <w:pStyle w:val="ConsPlusNormal"/>
        <w:widowControl/>
        <w:ind w:firstLine="567"/>
        <w:contextualSpacing/>
        <w:jc w:val="both"/>
        <w:rPr>
          <w:rStyle w:val="afff7"/>
          <w:rFonts w:ascii="Times New Roman" w:hAnsi="Times New Roman" w:cs="Times New Roman"/>
        </w:rPr>
      </w:pPr>
      <w:r w:rsidRPr="00F86C6C">
        <w:rPr>
          <w:rStyle w:val="afff7"/>
          <w:rFonts w:ascii="Times New Roman" w:hAnsi="Times New Roman" w:cs="Times New Roman"/>
        </w:rPr>
        <w:t xml:space="preserve">В сфере санитарной очистки территории: </w:t>
      </w:r>
      <w:r w:rsidR="004F174B" w:rsidRPr="00F86C6C">
        <w:rPr>
          <w:rStyle w:val="afff7"/>
          <w:rFonts w:ascii="Times New Roman" w:hAnsi="Times New Roman" w:cs="Times New Roman"/>
        </w:rPr>
        <w:t xml:space="preserve">переоборудование </w:t>
      </w:r>
      <w:r w:rsidRPr="00F86C6C">
        <w:rPr>
          <w:rStyle w:val="afff7"/>
          <w:rFonts w:ascii="Times New Roman" w:hAnsi="Times New Roman" w:cs="Times New Roman"/>
        </w:rPr>
        <w:t xml:space="preserve">свалок </w:t>
      </w:r>
      <w:r w:rsidR="004F174B" w:rsidRPr="00F86C6C">
        <w:rPr>
          <w:rStyle w:val="afff7"/>
          <w:rFonts w:ascii="Times New Roman" w:hAnsi="Times New Roman" w:cs="Times New Roman"/>
        </w:rPr>
        <w:t xml:space="preserve">в полигоны </w:t>
      </w:r>
      <w:r w:rsidRPr="00F86C6C">
        <w:rPr>
          <w:rStyle w:val="afff7"/>
          <w:rFonts w:ascii="Times New Roman" w:hAnsi="Times New Roman" w:cs="Times New Roman"/>
        </w:rPr>
        <w:t xml:space="preserve">ТБО, обустройство </w:t>
      </w:r>
      <w:r w:rsidR="00B35340" w:rsidRPr="00F86C6C">
        <w:rPr>
          <w:rStyle w:val="afff7"/>
          <w:rFonts w:ascii="Times New Roman" w:hAnsi="Times New Roman" w:cs="Times New Roman"/>
        </w:rPr>
        <w:t>нового скотомогильника</w:t>
      </w:r>
      <w:r w:rsidRPr="00F86C6C">
        <w:rPr>
          <w:rStyle w:val="afff7"/>
          <w:rFonts w:ascii="Times New Roman" w:hAnsi="Times New Roman" w:cs="Times New Roman"/>
        </w:rPr>
        <w:t>.</w:t>
      </w:r>
    </w:p>
    <w:p w:rsidR="00A01251" w:rsidRPr="00F86C6C" w:rsidRDefault="00A01251" w:rsidP="00F86C6C">
      <w:pPr>
        <w:pStyle w:val="ConsPlusNormal"/>
        <w:widowControl/>
        <w:ind w:firstLine="567"/>
        <w:contextualSpacing/>
        <w:jc w:val="both"/>
        <w:rPr>
          <w:rStyle w:val="afff7"/>
          <w:rFonts w:ascii="Times New Roman" w:hAnsi="Times New Roman" w:cs="Times New Roman"/>
        </w:rPr>
      </w:pPr>
    </w:p>
    <w:p w:rsidR="005E1747" w:rsidRPr="00637A9C" w:rsidRDefault="005E1747"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Мероприятия расчетного срока:</w:t>
      </w:r>
    </w:p>
    <w:p w:rsidR="005E1747" w:rsidRPr="00F86C6C" w:rsidRDefault="007835D6" w:rsidP="00F86C6C">
      <w:pPr>
        <w:pStyle w:val="ConsPlusNormal"/>
        <w:widowControl/>
        <w:ind w:firstLine="567"/>
        <w:contextualSpacing/>
        <w:jc w:val="both"/>
        <w:rPr>
          <w:rStyle w:val="afff7"/>
          <w:rFonts w:ascii="Times New Roman" w:hAnsi="Times New Roman" w:cs="Times New Roman"/>
        </w:rPr>
      </w:pPr>
      <w:r w:rsidRPr="00F86C6C">
        <w:rPr>
          <w:rStyle w:val="afff7"/>
          <w:rFonts w:ascii="Times New Roman" w:hAnsi="Times New Roman" w:cs="Times New Roman"/>
        </w:rPr>
        <w:t>К 2032 г предусматривается мероприятия, направленные на реализацию сценария и</w:t>
      </w:r>
      <w:r w:rsidRPr="00F86C6C">
        <w:rPr>
          <w:rStyle w:val="afff7"/>
          <w:rFonts w:ascii="Times New Roman" w:hAnsi="Times New Roman" w:cs="Times New Roman"/>
        </w:rPr>
        <w:t>н</w:t>
      </w:r>
      <w:r w:rsidRPr="00F86C6C">
        <w:rPr>
          <w:rStyle w:val="afff7"/>
          <w:rFonts w:ascii="Times New Roman" w:hAnsi="Times New Roman" w:cs="Times New Roman"/>
        </w:rPr>
        <w:t>тенсивного развития сельсовета и стабилизацию численности населения.</w:t>
      </w:r>
    </w:p>
    <w:p w:rsidR="007835D6" w:rsidRPr="00F86C6C" w:rsidRDefault="007835D6" w:rsidP="00F86C6C">
      <w:pPr>
        <w:pStyle w:val="ConsPlusNormal"/>
        <w:widowControl/>
        <w:ind w:firstLine="567"/>
        <w:contextualSpacing/>
        <w:jc w:val="both"/>
        <w:rPr>
          <w:rStyle w:val="afff7"/>
          <w:rFonts w:ascii="Times New Roman" w:hAnsi="Times New Roman" w:cs="Times New Roman"/>
        </w:rPr>
      </w:pPr>
      <w:r w:rsidRPr="00F86C6C">
        <w:rPr>
          <w:rStyle w:val="afff7"/>
          <w:rFonts w:ascii="Times New Roman" w:hAnsi="Times New Roman" w:cs="Times New Roman"/>
        </w:rPr>
        <w:t xml:space="preserve">В жилищной сфере: строительство </w:t>
      </w:r>
      <w:r w:rsidR="003C4848" w:rsidRPr="00F86C6C">
        <w:rPr>
          <w:rStyle w:val="afff7"/>
          <w:rFonts w:ascii="Times New Roman" w:hAnsi="Times New Roman" w:cs="Times New Roman"/>
        </w:rPr>
        <w:t>87,10</w:t>
      </w:r>
      <w:r w:rsidRPr="00F86C6C">
        <w:rPr>
          <w:rStyle w:val="afff7"/>
          <w:rFonts w:ascii="Times New Roman" w:hAnsi="Times New Roman" w:cs="Times New Roman"/>
        </w:rPr>
        <w:t xml:space="preserve"> тыс. кв</w:t>
      </w:r>
      <w:proofErr w:type="gramStart"/>
      <w:r w:rsidRPr="00F86C6C">
        <w:rPr>
          <w:rStyle w:val="afff7"/>
          <w:rFonts w:ascii="Times New Roman" w:hAnsi="Times New Roman" w:cs="Times New Roman"/>
        </w:rPr>
        <w:t>.м</w:t>
      </w:r>
      <w:proofErr w:type="gramEnd"/>
      <w:r w:rsidRPr="00F86C6C">
        <w:rPr>
          <w:rStyle w:val="afff7"/>
          <w:rFonts w:ascii="Times New Roman" w:hAnsi="Times New Roman" w:cs="Times New Roman"/>
        </w:rPr>
        <w:t xml:space="preserve"> жилья с доведением жилищной обеспеченности до 30,</w:t>
      </w:r>
      <w:r w:rsidR="00B35340" w:rsidRPr="00F86C6C">
        <w:rPr>
          <w:rStyle w:val="afff7"/>
          <w:rFonts w:ascii="Times New Roman" w:hAnsi="Times New Roman" w:cs="Times New Roman"/>
        </w:rPr>
        <w:t>0</w:t>
      </w:r>
      <w:r w:rsidRPr="00F86C6C">
        <w:rPr>
          <w:rStyle w:val="afff7"/>
          <w:rFonts w:ascii="Times New Roman" w:hAnsi="Times New Roman" w:cs="Times New Roman"/>
        </w:rPr>
        <w:t xml:space="preserve"> кв.м на 1 жителя; вывод из жилого фонда </w:t>
      </w:r>
      <w:r w:rsidR="003C4848" w:rsidRPr="00F86C6C">
        <w:rPr>
          <w:rStyle w:val="afff7"/>
          <w:rFonts w:ascii="Times New Roman" w:hAnsi="Times New Roman" w:cs="Times New Roman"/>
        </w:rPr>
        <w:t>30,30</w:t>
      </w:r>
      <w:r w:rsidRPr="00F86C6C">
        <w:rPr>
          <w:rStyle w:val="afff7"/>
          <w:rFonts w:ascii="Times New Roman" w:hAnsi="Times New Roman" w:cs="Times New Roman"/>
        </w:rPr>
        <w:t xml:space="preserve"> тыс. кв.м ветхого и аварийного жилья.</w:t>
      </w:r>
    </w:p>
    <w:p w:rsidR="003C4848" w:rsidRPr="00F86C6C" w:rsidRDefault="003C4848" w:rsidP="00F86C6C">
      <w:pPr>
        <w:pStyle w:val="ConsPlusNormal"/>
        <w:widowControl/>
        <w:ind w:firstLine="567"/>
        <w:contextualSpacing/>
        <w:jc w:val="both"/>
        <w:rPr>
          <w:rStyle w:val="afff7"/>
          <w:rFonts w:ascii="Times New Roman" w:hAnsi="Times New Roman" w:cs="Times New Roman"/>
        </w:rPr>
      </w:pPr>
      <w:r w:rsidRPr="00F86C6C">
        <w:rPr>
          <w:rStyle w:val="afff7"/>
          <w:rFonts w:ascii="Times New Roman" w:hAnsi="Times New Roman" w:cs="Times New Roman"/>
        </w:rPr>
        <w:t xml:space="preserve">В сфере здравоохранения и социального обеспечения: строительство дома-интерната для </w:t>
      </w:r>
      <w:proofErr w:type="gramStart"/>
      <w:r w:rsidRPr="00F86C6C">
        <w:rPr>
          <w:rStyle w:val="afff7"/>
          <w:rFonts w:ascii="Times New Roman" w:hAnsi="Times New Roman" w:cs="Times New Roman"/>
        </w:rPr>
        <w:t>престарелых</w:t>
      </w:r>
      <w:proofErr w:type="gramEnd"/>
      <w:r w:rsidRPr="00F86C6C">
        <w:rPr>
          <w:rStyle w:val="afff7"/>
          <w:rFonts w:ascii="Times New Roman" w:hAnsi="Times New Roman" w:cs="Times New Roman"/>
        </w:rPr>
        <w:t>, психоневрологического интерната.</w:t>
      </w:r>
    </w:p>
    <w:p w:rsidR="007835D6" w:rsidRPr="00F86C6C" w:rsidRDefault="007835D6" w:rsidP="00F86C6C">
      <w:pPr>
        <w:pStyle w:val="ConsPlusNormal"/>
        <w:widowControl/>
        <w:ind w:firstLine="567"/>
        <w:contextualSpacing/>
        <w:jc w:val="both"/>
        <w:rPr>
          <w:rStyle w:val="afff7"/>
          <w:rFonts w:ascii="Times New Roman" w:hAnsi="Times New Roman" w:cs="Times New Roman"/>
        </w:rPr>
      </w:pPr>
      <w:r w:rsidRPr="00F86C6C">
        <w:rPr>
          <w:rStyle w:val="afff7"/>
          <w:rFonts w:ascii="Times New Roman" w:hAnsi="Times New Roman" w:cs="Times New Roman"/>
        </w:rPr>
        <w:t xml:space="preserve">В сфере коммунально-бытового облуживания: </w:t>
      </w:r>
      <w:r w:rsidR="003C4848" w:rsidRPr="00F86C6C">
        <w:rPr>
          <w:rStyle w:val="afff7"/>
          <w:rFonts w:ascii="Times New Roman" w:hAnsi="Times New Roman" w:cs="Times New Roman"/>
        </w:rPr>
        <w:t xml:space="preserve">строительство </w:t>
      </w:r>
      <w:r w:rsidR="00C57664" w:rsidRPr="00F86C6C">
        <w:rPr>
          <w:rStyle w:val="afff7"/>
          <w:rFonts w:ascii="Times New Roman" w:hAnsi="Times New Roman" w:cs="Times New Roman"/>
        </w:rPr>
        <w:t xml:space="preserve">необходимых </w:t>
      </w:r>
      <w:r w:rsidR="003C4848" w:rsidRPr="00F86C6C">
        <w:rPr>
          <w:rStyle w:val="afff7"/>
          <w:rFonts w:ascii="Times New Roman" w:hAnsi="Times New Roman" w:cs="Times New Roman"/>
        </w:rPr>
        <w:t>объектов торговли, бытового обслуживания</w:t>
      </w:r>
      <w:r w:rsidR="00B35340" w:rsidRPr="00F86C6C">
        <w:rPr>
          <w:rStyle w:val="afff7"/>
          <w:rFonts w:ascii="Times New Roman" w:hAnsi="Times New Roman" w:cs="Times New Roman"/>
        </w:rPr>
        <w:t xml:space="preserve">, </w:t>
      </w:r>
      <w:r w:rsidR="003C4848" w:rsidRPr="00F86C6C">
        <w:rPr>
          <w:rStyle w:val="afff7"/>
          <w:rFonts w:ascii="Times New Roman" w:hAnsi="Times New Roman" w:cs="Times New Roman"/>
        </w:rPr>
        <w:t>тур</w:t>
      </w:r>
      <w:r w:rsidR="00EB72DA" w:rsidRPr="00F86C6C">
        <w:rPr>
          <w:rStyle w:val="afff7"/>
          <w:rFonts w:ascii="Times New Roman" w:hAnsi="Times New Roman" w:cs="Times New Roman"/>
        </w:rPr>
        <w:t xml:space="preserve">истической </w:t>
      </w:r>
      <w:r w:rsidR="003C4848" w:rsidRPr="00F86C6C">
        <w:rPr>
          <w:rStyle w:val="afff7"/>
          <w:rFonts w:ascii="Times New Roman" w:hAnsi="Times New Roman" w:cs="Times New Roman"/>
        </w:rPr>
        <w:t>базы и рекреационной зоны на оз. Уби</w:t>
      </w:r>
      <w:r w:rsidR="003C4848" w:rsidRPr="00F86C6C">
        <w:rPr>
          <w:rStyle w:val="afff7"/>
          <w:rFonts w:ascii="Times New Roman" w:hAnsi="Times New Roman" w:cs="Times New Roman"/>
        </w:rPr>
        <w:t>н</w:t>
      </w:r>
      <w:r w:rsidR="003C4848" w:rsidRPr="00F86C6C">
        <w:rPr>
          <w:rStyle w:val="afff7"/>
          <w:rFonts w:ascii="Times New Roman" w:hAnsi="Times New Roman" w:cs="Times New Roman"/>
        </w:rPr>
        <w:t xml:space="preserve">ское, </w:t>
      </w:r>
      <w:r w:rsidR="00B35340" w:rsidRPr="00F86C6C">
        <w:rPr>
          <w:rStyle w:val="afff7"/>
          <w:rFonts w:ascii="Times New Roman" w:hAnsi="Times New Roman" w:cs="Times New Roman"/>
        </w:rPr>
        <w:t>коммунальных складов.</w:t>
      </w:r>
    </w:p>
    <w:p w:rsidR="007835D6" w:rsidRPr="00F86C6C" w:rsidRDefault="007835D6" w:rsidP="00F86C6C">
      <w:pPr>
        <w:pStyle w:val="ConsPlusNormal"/>
        <w:widowControl/>
        <w:ind w:firstLine="567"/>
        <w:contextualSpacing/>
        <w:jc w:val="both"/>
        <w:rPr>
          <w:rStyle w:val="afff7"/>
          <w:rFonts w:ascii="Times New Roman" w:hAnsi="Times New Roman" w:cs="Times New Roman"/>
        </w:rPr>
      </w:pPr>
      <w:r w:rsidRPr="00F86C6C">
        <w:rPr>
          <w:rStyle w:val="afff7"/>
          <w:rFonts w:ascii="Times New Roman" w:hAnsi="Times New Roman" w:cs="Times New Roman"/>
        </w:rPr>
        <w:t xml:space="preserve">В производственной сфере: строительство </w:t>
      </w:r>
      <w:r w:rsidR="003C4848" w:rsidRPr="00F86C6C">
        <w:rPr>
          <w:rStyle w:val="afff7"/>
          <w:rFonts w:ascii="Times New Roman" w:hAnsi="Times New Roman" w:cs="Times New Roman"/>
        </w:rPr>
        <w:t>зерноперерабатывающего предприятия, фа</w:t>
      </w:r>
      <w:r w:rsidR="003C4848" w:rsidRPr="00F86C6C">
        <w:rPr>
          <w:rStyle w:val="afff7"/>
          <w:rFonts w:ascii="Times New Roman" w:hAnsi="Times New Roman" w:cs="Times New Roman"/>
        </w:rPr>
        <w:t>б</w:t>
      </w:r>
      <w:r w:rsidR="003C4848" w:rsidRPr="00F86C6C">
        <w:rPr>
          <w:rStyle w:val="afff7"/>
          <w:rFonts w:ascii="Times New Roman" w:hAnsi="Times New Roman" w:cs="Times New Roman"/>
        </w:rPr>
        <w:t xml:space="preserve">рики-прачечной, предприятия ремонтно-строительных услуг </w:t>
      </w:r>
      <w:r w:rsidR="00EB72DA" w:rsidRPr="00F86C6C">
        <w:rPr>
          <w:rStyle w:val="afff7"/>
          <w:rFonts w:ascii="Times New Roman" w:hAnsi="Times New Roman" w:cs="Times New Roman"/>
        </w:rPr>
        <w:t xml:space="preserve">для </w:t>
      </w:r>
      <w:r w:rsidR="003C4848" w:rsidRPr="00F86C6C">
        <w:rPr>
          <w:rStyle w:val="afff7"/>
          <w:rFonts w:ascii="Times New Roman" w:hAnsi="Times New Roman" w:cs="Times New Roman"/>
        </w:rPr>
        <w:t>населени</w:t>
      </w:r>
      <w:r w:rsidR="00EB72DA" w:rsidRPr="00F86C6C">
        <w:rPr>
          <w:rStyle w:val="afff7"/>
          <w:rFonts w:ascii="Times New Roman" w:hAnsi="Times New Roman" w:cs="Times New Roman"/>
        </w:rPr>
        <w:t>я</w:t>
      </w:r>
      <w:r w:rsidRPr="00F86C6C">
        <w:rPr>
          <w:rStyle w:val="afff7"/>
          <w:rFonts w:ascii="Times New Roman" w:hAnsi="Times New Roman" w:cs="Times New Roman"/>
        </w:rPr>
        <w:t>.</w:t>
      </w:r>
    </w:p>
    <w:p w:rsidR="007835D6" w:rsidRPr="00F86C6C" w:rsidRDefault="007835D6" w:rsidP="00F86C6C">
      <w:pPr>
        <w:pStyle w:val="ConsPlusNormal"/>
        <w:widowControl/>
        <w:ind w:firstLine="567"/>
        <w:contextualSpacing/>
        <w:jc w:val="both"/>
        <w:rPr>
          <w:rStyle w:val="afff7"/>
          <w:rFonts w:ascii="Times New Roman" w:hAnsi="Times New Roman" w:cs="Times New Roman"/>
        </w:rPr>
      </w:pPr>
      <w:r w:rsidRPr="00F86C6C">
        <w:rPr>
          <w:rStyle w:val="afff7"/>
          <w:rFonts w:ascii="Times New Roman" w:hAnsi="Times New Roman" w:cs="Times New Roman"/>
        </w:rPr>
        <w:t xml:space="preserve">В сфере дорожного строительства: </w:t>
      </w:r>
      <w:r w:rsidR="003C4848" w:rsidRPr="00F86C6C">
        <w:rPr>
          <w:rStyle w:val="afff7"/>
          <w:rFonts w:ascii="Times New Roman" w:hAnsi="Times New Roman" w:cs="Times New Roman"/>
        </w:rPr>
        <w:t>строительство запланированных участков новых д</w:t>
      </w:r>
      <w:r w:rsidR="003C4848" w:rsidRPr="00F86C6C">
        <w:rPr>
          <w:rStyle w:val="afff7"/>
          <w:rFonts w:ascii="Times New Roman" w:hAnsi="Times New Roman" w:cs="Times New Roman"/>
        </w:rPr>
        <w:t>о</w:t>
      </w:r>
      <w:r w:rsidR="003C4848" w:rsidRPr="00F86C6C">
        <w:rPr>
          <w:rStyle w:val="afff7"/>
          <w:rFonts w:ascii="Times New Roman" w:hAnsi="Times New Roman" w:cs="Times New Roman"/>
        </w:rPr>
        <w:t>рог, развитие объектов придорожной инфраструктуры</w:t>
      </w:r>
      <w:r w:rsidRPr="00F86C6C">
        <w:rPr>
          <w:rStyle w:val="afff7"/>
          <w:rFonts w:ascii="Times New Roman" w:hAnsi="Times New Roman" w:cs="Times New Roman"/>
        </w:rPr>
        <w:t>.</w:t>
      </w:r>
    </w:p>
    <w:p w:rsidR="00A01251" w:rsidRPr="00F86C6C" w:rsidRDefault="007835D6" w:rsidP="00BE7B95">
      <w:pPr>
        <w:pStyle w:val="ConsPlusNormal"/>
        <w:widowControl/>
        <w:ind w:firstLine="567"/>
        <w:contextualSpacing/>
        <w:jc w:val="both"/>
        <w:rPr>
          <w:rStyle w:val="afff7"/>
          <w:rFonts w:ascii="Times New Roman" w:hAnsi="Times New Roman" w:cs="Times New Roman"/>
        </w:rPr>
      </w:pPr>
      <w:r w:rsidRPr="00F86C6C">
        <w:rPr>
          <w:rStyle w:val="afff7"/>
          <w:rFonts w:ascii="Times New Roman" w:hAnsi="Times New Roman" w:cs="Times New Roman"/>
        </w:rPr>
        <w:t xml:space="preserve">В сфере инженерного обеспечения: </w:t>
      </w:r>
      <w:r w:rsidR="006F584E" w:rsidRPr="00F86C6C">
        <w:rPr>
          <w:rStyle w:val="afff7"/>
          <w:rFonts w:ascii="Times New Roman" w:hAnsi="Times New Roman" w:cs="Times New Roman"/>
        </w:rPr>
        <w:t>развитие систем тепл</w:t>
      </w:r>
      <w:proofErr w:type="gramStart"/>
      <w:r w:rsidR="006F584E" w:rsidRPr="00F86C6C">
        <w:rPr>
          <w:rStyle w:val="afff7"/>
          <w:rFonts w:ascii="Times New Roman" w:hAnsi="Times New Roman" w:cs="Times New Roman"/>
        </w:rPr>
        <w:t>о-</w:t>
      </w:r>
      <w:proofErr w:type="gramEnd"/>
      <w:r w:rsidR="006F584E" w:rsidRPr="00F86C6C">
        <w:rPr>
          <w:rStyle w:val="afff7"/>
          <w:rFonts w:ascii="Times New Roman" w:hAnsi="Times New Roman" w:cs="Times New Roman"/>
        </w:rPr>
        <w:t>, газо-, электро</w:t>
      </w:r>
      <w:r w:rsidR="00922F66" w:rsidRPr="00F86C6C">
        <w:rPr>
          <w:rStyle w:val="afff7"/>
          <w:rFonts w:ascii="Times New Roman" w:hAnsi="Times New Roman" w:cs="Times New Roman"/>
        </w:rPr>
        <w:t>-</w:t>
      </w:r>
      <w:r w:rsidR="006F584E" w:rsidRPr="00F86C6C">
        <w:rPr>
          <w:rStyle w:val="afff7"/>
          <w:rFonts w:ascii="Times New Roman" w:hAnsi="Times New Roman" w:cs="Times New Roman"/>
        </w:rPr>
        <w:t xml:space="preserve"> и водосна</w:t>
      </w:r>
      <w:r w:rsidR="006F584E" w:rsidRPr="00F86C6C">
        <w:rPr>
          <w:rStyle w:val="afff7"/>
          <w:rFonts w:ascii="Times New Roman" w:hAnsi="Times New Roman" w:cs="Times New Roman"/>
        </w:rPr>
        <w:t>б</w:t>
      </w:r>
      <w:r w:rsidR="006F584E" w:rsidRPr="00F86C6C">
        <w:rPr>
          <w:rStyle w:val="afff7"/>
          <w:rFonts w:ascii="Times New Roman" w:hAnsi="Times New Roman" w:cs="Times New Roman"/>
        </w:rPr>
        <w:t>жения, сетей канализования.</w:t>
      </w:r>
    </w:p>
    <w:p w:rsidR="005E1747" w:rsidRPr="00637A9C" w:rsidRDefault="005E1747"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Перспективное развитие за расчетным сроком:</w:t>
      </w:r>
    </w:p>
    <w:p w:rsidR="005E1747" w:rsidRDefault="000159C5" w:rsidP="00F86C6C">
      <w:pPr>
        <w:pStyle w:val="ConsPlusNormal"/>
        <w:widowControl/>
        <w:ind w:firstLine="567"/>
        <w:contextualSpacing/>
        <w:jc w:val="both"/>
        <w:rPr>
          <w:rStyle w:val="afff7"/>
          <w:rFonts w:ascii="Times New Roman" w:hAnsi="Times New Roman" w:cs="Times New Roman"/>
        </w:rPr>
      </w:pPr>
      <w:r w:rsidRPr="00F86C6C">
        <w:rPr>
          <w:rStyle w:val="afff7"/>
          <w:rFonts w:ascii="Times New Roman" w:hAnsi="Times New Roman" w:cs="Times New Roman"/>
        </w:rPr>
        <w:t>За пределами 2032 г основное развитие должно быть направлено на полное использ</w:t>
      </w:r>
      <w:r w:rsidRPr="00F86C6C">
        <w:rPr>
          <w:rStyle w:val="afff7"/>
          <w:rFonts w:ascii="Times New Roman" w:hAnsi="Times New Roman" w:cs="Times New Roman"/>
        </w:rPr>
        <w:t>о</w:t>
      </w:r>
      <w:r w:rsidRPr="00F86C6C">
        <w:rPr>
          <w:rStyle w:val="afff7"/>
          <w:rFonts w:ascii="Times New Roman" w:hAnsi="Times New Roman" w:cs="Times New Roman"/>
        </w:rPr>
        <w:t xml:space="preserve">вание ресурсного и демографического потенциала муниципального образования, в том числе </w:t>
      </w:r>
      <w:r w:rsidRPr="00F86C6C">
        <w:rPr>
          <w:rStyle w:val="afff7"/>
          <w:rFonts w:ascii="Times New Roman" w:hAnsi="Times New Roman" w:cs="Times New Roman"/>
        </w:rPr>
        <w:lastRenderedPageBreak/>
        <w:t xml:space="preserve">интенсивное использование сельскохозяйственных угодий, </w:t>
      </w:r>
      <w:r w:rsidR="00C57664" w:rsidRPr="00F86C6C">
        <w:rPr>
          <w:rStyle w:val="afff7"/>
          <w:rFonts w:ascii="Times New Roman" w:hAnsi="Times New Roman" w:cs="Times New Roman"/>
        </w:rPr>
        <w:t>рыбопромысловых участков</w:t>
      </w:r>
      <w:r w:rsidRPr="00F86C6C">
        <w:rPr>
          <w:rStyle w:val="afff7"/>
          <w:rFonts w:ascii="Times New Roman" w:hAnsi="Times New Roman" w:cs="Times New Roman"/>
        </w:rPr>
        <w:t>, с</w:t>
      </w:r>
      <w:r w:rsidRPr="00F86C6C">
        <w:rPr>
          <w:rStyle w:val="afff7"/>
          <w:rFonts w:ascii="Times New Roman" w:hAnsi="Times New Roman" w:cs="Times New Roman"/>
        </w:rPr>
        <w:t>о</w:t>
      </w:r>
      <w:r w:rsidRPr="00F86C6C">
        <w:rPr>
          <w:rStyle w:val="afff7"/>
          <w:rFonts w:ascii="Times New Roman" w:hAnsi="Times New Roman" w:cs="Times New Roman"/>
        </w:rPr>
        <w:t xml:space="preserve">здание высокооплачиваемых рабочих мест. </w:t>
      </w:r>
      <w:proofErr w:type="gramStart"/>
      <w:r w:rsidRPr="00F86C6C">
        <w:rPr>
          <w:rStyle w:val="afff7"/>
          <w:rFonts w:ascii="Times New Roman" w:hAnsi="Times New Roman" w:cs="Times New Roman"/>
        </w:rPr>
        <w:t>Новые перспективы развития могут быть связаны с развитием межрайонн</w:t>
      </w:r>
      <w:r w:rsidR="00D90DBA" w:rsidRPr="00F86C6C">
        <w:rPr>
          <w:rStyle w:val="afff7"/>
          <w:rFonts w:ascii="Times New Roman" w:hAnsi="Times New Roman" w:cs="Times New Roman"/>
        </w:rPr>
        <w:t>ых</w:t>
      </w:r>
      <w:r w:rsidRPr="00F86C6C">
        <w:rPr>
          <w:rStyle w:val="afff7"/>
          <w:rFonts w:ascii="Times New Roman" w:hAnsi="Times New Roman" w:cs="Times New Roman"/>
        </w:rPr>
        <w:t xml:space="preserve"> транспортн</w:t>
      </w:r>
      <w:r w:rsidR="00D90DBA" w:rsidRPr="00F86C6C">
        <w:rPr>
          <w:rStyle w:val="afff7"/>
          <w:rFonts w:ascii="Times New Roman" w:hAnsi="Times New Roman" w:cs="Times New Roman"/>
        </w:rPr>
        <w:t>ых</w:t>
      </w:r>
      <w:r w:rsidRPr="00F86C6C">
        <w:rPr>
          <w:rStyle w:val="afff7"/>
          <w:rFonts w:ascii="Times New Roman" w:hAnsi="Times New Roman" w:cs="Times New Roman"/>
        </w:rPr>
        <w:t xml:space="preserve"> коридор</w:t>
      </w:r>
      <w:r w:rsidR="00D90DBA" w:rsidRPr="00F86C6C">
        <w:rPr>
          <w:rStyle w:val="afff7"/>
          <w:rFonts w:ascii="Times New Roman" w:hAnsi="Times New Roman" w:cs="Times New Roman"/>
        </w:rPr>
        <w:t>ов в направлении Куйбышевского, Карга</w:t>
      </w:r>
      <w:r w:rsidR="00D90DBA" w:rsidRPr="00F86C6C">
        <w:rPr>
          <w:rStyle w:val="afff7"/>
          <w:rFonts w:ascii="Times New Roman" w:hAnsi="Times New Roman" w:cs="Times New Roman"/>
        </w:rPr>
        <w:t>т</w:t>
      </w:r>
      <w:r w:rsidR="00D90DBA" w:rsidRPr="00F86C6C">
        <w:rPr>
          <w:rStyle w:val="afff7"/>
          <w:rFonts w:ascii="Times New Roman" w:hAnsi="Times New Roman" w:cs="Times New Roman"/>
        </w:rPr>
        <w:t>ского, Здвинского, Доволенского районов Новосибирской области</w:t>
      </w:r>
      <w:r w:rsidRPr="00F86C6C">
        <w:rPr>
          <w:rStyle w:val="afff7"/>
          <w:rFonts w:ascii="Times New Roman" w:hAnsi="Times New Roman" w:cs="Times New Roman"/>
        </w:rPr>
        <w:t>.</w:t>
      </w:r>
      <w:proofErr w:type="gramEnd"/>
    </w:p>
    <w:p w:rsidR="00EA40D2" w:rsidRDefault="00EA40D2" w:rsidP="00F86C6C">
      <w:pPr>
        <w:pStyle w:val="ConsPlusNormal"/>
        <w:widowControl/>
        <w:ind w:firstLine="567"/>
        <w:contextualSpacing/>
        <w:jc w:val="both"/>
        <w:rPr>
          <w:rStyle w:val="afff7"/>
          <w:rFonts w:ascii="Times New Roman" w:hAnsi="Times New Roman" w:cs="Times New Roman"/>
        </w:rPr>
      </w:pPr>
    </w:p>
    <w:p w:rsidR="00EA40D2" w:rsidRDefault="00EA40D2" w:rsidP="00F86C6C">
      <w:pPr>
        <w:pStyle w:val="ConsPlusNormal"/>
        <w:widowControl/>
        <w:ind w:firstLine="567"/>
        <w:contextualSpacing/>
        <w:jc w:val="both"/>
        <w:rPr>
          <w:rStyle w:val="afff7"/>
          <w:rFonts w:ascii="Times New Roman" w:hAnsi="Times New Roman" w:cs="Times New Roman"/>
        </w:rPr>
      </w:pPr>
    </w:p>
    <w:p w:rsidR="00C34A3B" w:rsidRDefault="00C34A3B" w:rsidP="00F86C6C">
      <w:pPr>
        <w:pStyle w:val="ConsPlusNormal"/>
        <w:widowControl/>
        <w:ind w:firstLine="567"/>
        <w:contextualSpacing/>
        <w:jc w:val="both"/>
        <w:rPr>
          <w:rStyle w:val="afff7"/>
          <w:rFonts w:ascii="Times New Roman" w:hAnsi="Times New Roman" w:cs="Times New Roman"/>
        </w:rPr>
      </w:pPr>
    </w:p>
    <w:p w:rsidR="00EA40D2" w:rsidRPr="00EA40D2" w:rsidRDefault="00EA40D2" w:rsidP="00EA40D2">
      <w:pPr>
        <w:pStyle w:val="11"/>
        <w:spacing w:before="0" w:line="276" w:lineRule="auto"/>
        <w:contextualSpacing/>
        <w:jc w:val="center"/>
        <w:rPr>
          <w:rFonts w:ascii="Times New Roman" w:hAnsi="Times New Roman"/>
          <w:b/>
          <w:color w:val="000000" w:themeColor="text1"/>
          <w:sz w:val="24"/>
          <w:szCs w:val="24"/>
        </w:rPr>
      </w:pPr>
      <w:bookmarkStart w:id="31" w:name="_Toc106377513"/>
      <w:bookmarkStart w:id="32" w:name="_Toc129955951"/>
      <w:bookmarkStart w:id="33" w:name="_Toc130566010"/>
      <w:r w:rsidRPr="00EA40D2">
        <w:rPr>
          <w:rFonts w:ascii="Times New Roman" w:hAnsi="Times New Roman"/>
          <w:b/>
          <w:color w:val="000000" w:themeColor="text1"/>
          <w:sz w:val="24"/>
          <w:szCs w:val="24"/>
        </w:rPr>
        <w:t>РАЗДЕЛ 3. ОЦЕНКА ВОЗМОЖНОГО ВЛИЯНИЯ ПЛАНИРУЕМЫХ ДЛЯ РАЗМ</w:t>
      </w:r>
      <w:r w:rsidRPr="00EA40D2">
        <w:rPr>
          <w:rFonts w:ascii="Times New Roman" w:hAnsi="Times New Roman"/>
          <w:b/>
          <w:color w:val="000000" w:themeColor="text1"/>
          <w:sz w:val="24"/>
          <w:szCs w:val="24"/>
        </w:rPr>
        <w:t>Е</w:t>
      </w:r>
      <w:r w:rsidRPr="00EA40D2">
        <w:rPr>
          <w:rFonts w:ascii="Times New Roman" w:hAnsi="Times New Roman"/>
          <w:b/>
          <w:color w:val="000000" w:themeColor="text1"/>
          <w:sz w:val="24"/>
          <w:szCs w:val="24"/>
        </w:rPr>
        <w:t>ЩЕНИЯ ОБЪЕКТОВ МЕСТНОГО ЗНАЧЕНИЯ ПОСЕЛЕНИЯ, ГОРОДСКОГО ОКРУГА НА КОМПЛЕКСНОЕ РАЗВИТИЕ ЭТИХ ТЕРРИТОРИЙ</w:t>
      </w:r>
      <w:bookmarkEnd w:id="31"/>
      <w:bookmarkEnd w:id="32"/>
      <w:bookmarkEnd w:id="33"/>
    </w:p>
    <w:p w:rsidR="00EA40D2" w:rsidRPr="00EA40D2" w:rsidRDefault="00EA40D2" w:rsidP="00EA40D2">
      <w:pPr>
        <w:tabs>
          <w:tab w:val="left" w:pos="709"/>
        </w:tabs>
        <w:spacing w:after="0" w:line="240" w:lineRule="auto"/>
        <w:contextualSpacing/>
        <w:rPr>
          <w:sz w:val="24"/>
          <w:szCs w:val="24"/>
        </w:rPr>
      </w:pPr>
    </w:p>
    <w:p w:rsidR="00EA40D2" w:rsidRPr="00EA40D2" w:rsidRDefault="00EA40D2" w:rsidP="00EA40D2">
      <w:pPr>
        <w:tabs>
          <w:tab w:val="left" w:pos="709"/>
        </w:tabs>
        <w:spacing w:after="0" w:line="240" w:lineRule="auto"/>
        <w:ind w:firstLine="709"/>
        <w:contextualSpacing/>
        <w:rPr>
          <w:rFonts w:ascii="Times New Roman" w:hAnsi="Times New Roman"/>
          <w:sz w:val="24"/>
          <w:szCs w:val="24"/>
        </w:rPr>
      </w:pPr>
      <w:r w:rsidRPr="00EA40D2">
        <w:rPr>
          <w:rFonts w:ascii="Times New Roman" w:hAnsi="Times New Roman"/>
          <w:sz w:val="24"/>
          <w:szCs w:val="24"/>
        </w:rPr>
        <w:t>Размещение планируемых объектов местного значения: жилищного и промышленного строительства, социальной и инженерно-транспортной инфраструктур поспособствует:</w:t>
      </w:r>
    </w:p>
    <w:p w:rsidR="00EA40D2" w:rsidRPr="00EA40D2" w:rsidRDefault="00EA40D2" w:rsidP="00EA40D2">
      <w:pPr>
        <w:numPr>
          <w:ilvl w:val="1"/>
          <w:numId w:val="23"/>
        </w:numPr>
        <w:tabs>
          <w:tab w:val="clear" w:pos="1080"/>
          <w:tab w:val="left" w:pos="709"/>
          <w:tab w:val="left" w:pos="993"/>
        </w:tabs>
        <w:suppressAutoHyphens/>
        <w:autoSpaceDN w:val="0"/>
        <w:spacing w:after="0" w:line="240" w:lineRule="auto"/>
        <w:ind w:left="0" w:firstLine="709"/>
        <w:contextualSpacing/>
        <w:jc w:val="both"/>
        <w:textAlignment w:val="baseline"/>
        <w:rPr>
          <w:rFonts w:ascii="Times New Roman" w:hAnsi="Times New Roman"/>
          <w:sz w:val="24"/>
          <w:szCs w:val="24"/>
        </w:rPr>
      </w:pPr>
      <w:r w:rsidRPr="00EA40D2">
        <w:rPr>
          <w:rFonts w:ascii="Times New Roman" w:hAnsi="Times New Roman"/>
          <w:sz w:val="24"/>
          <w:szCs w:val="24"/>
        </w:rPr>
        <w:t>обеспечению существенного прогресса в развитии основных секторов экономики и привлечению инвесторов с целью повышения эффективности народного хозяйства;</w:t>
      </w:r>
    </w:p>
    <w:p w:rsidR="00EA40D2" w:rsidRPr="00EA40D2" w:rsidRDefault="00EA40D2" w:rsidP="00EA40D2">
      <w:pPr>
        <w:numPr>
          <w:ilvl w:val="1"/>
          <w:numId w:val="23"/>
        </w:numPr>
        <w:tabs>
          <w:tab w:val="clear" w:pos="1080"/>
          <w:tab w:val="left" w:pos="709"/>
          <w:tab w:val="left" w:pos="993"/>
        </w:tabs>
        <w:suppressAutoHyphens/>
        <w:autoSpaceDN w:val="0"/>
        <w:spacing w:after="0" w:line="240" w:lineRule="auto"/>
        <w:ind w:left="0" w:firstLine="709"/>
        <w:contextualSpacing/>
        <w:jc w:val="both"/>
        <w:textAlignment w:val="baseline"/>
        <w:rPr>
          <w:rFonts w:ascii="Times New Roman" w:hAnsi="Times New Roman"/>
          <w:sz w:val="24"/>
          <w:szCs w:val="24"/>
        </w:rPr>
      </w:pPr>
      <w:r w:rsidRPr="00EA40D2">
        <w:rPr>
          <w:rFonts w:ascii="Times New Roman" w:hAnsi="Times New Roman"/>
          <w:sz w:val="24"/>
          <w:szCs w:val="24"/>
        </w:rPr>
        <w:t>рациональному природопользованию всех видов ресурсов с проведением рекультивации территорий, нарушенных в результате хозяйственной деятельности;</w:t>
      </w:r>
    </w:p>
    <w:p w:rsidR="00EA40D2" w:rsidRPr="00EA40D2" w:rsidRDefault="00EA40D2" w:rsidP="00EA40D2">
      <w:pPr>
        <w:numPr>
          <w:ilvl w:val="1"/>
          <w:numId w:val="23"/>
        </w:numPr>
        <w:tabs>
          <w:tab w:val="clear" w:pos="1080"/>
          <w:tab w:val="left" w:pos="709"/>
          <w:tab w:val="left" w:pos="993"/>
        </w:tabs>
        <w:suppressAutoHyphens/>
        <w:autoSpaceDN w:val="0"/>
        <w:spacing w:after="0" w:line="240" w:lineRule="auto"/>
        <w:ind w:left="0" w:firstLine="709"/>
        <w:contextualSpacing/>
        <w:jc w:val="both"/>
        <w:textAlignment w:val="baseline"/>
        <w:rPr>
          <w:rFonts w:ascii="Times New Roman" w:hAnsi="Times New Roman"/>
          <w:sz w:val="24"/>
          <w:szCs w:val="24"/>
        </w:rPr>
      </w:pPr>
      <w:r w:rsidRPr="00EA40D2">
        <w:rPr>
          <w:rFonts w:ascii="Times New Roman" w:hAnsi="Times New Roman"/>
          <w:sz w:val="24"/>
          <w:szCs w:val="24"/>
        </w:rPr>
        <w:t xml:space="preserve">улучшению экологической ситуации и </w:t>
      </w:r>
      <w:bookmarkStart w:id="34" w:name="_Hlk67470090"/>
      <w:r w:rsidRPr="00EA40D2">
        <w:rPr>
          <w:rFonts w:ascii="Times New Roman" w:hAnsi="Times New Roman"/>
          <w:sz w:val="24"/>
          <w:szCs w:val="24"/>
        </w:rPr>
        <w:t>повышению качества среды обитания граждан</w:t>
      </w:r>
      <w:bookmarkEnd w:id="34"/>
      <w:r w:rsidRPr="00EA40D2">
        <w:rPr>
          <w:rFonts w:ascii="Times New Roman" w:hAnsi="Times New Roman"/>
          <w:sz w:val="24"/>
          <w:szCs w:val="24"/>
        </w:rPr>
        <w:t>;</w:t>
      </w:r>
    </w:p>
    <w:p w:rsidR="00EA40D2" w:rsidRPr="00EA40D2" w:rsidRDefault="00EA40D2" w:rsidP="00EA40D2">
      <w:pPr>
        <w:numPr>
          <w:ilvl w:val="1"/>
          <w:numId w:val="23"/>
        </w:numPr>
        <w:tabs>
          <w:tab w:val="clear" w:pos="1080"/>
          <w:tab w:val="left" w:pos="709"/>
          <w:tab w:val="left" w:pos="993"/>
        </w:tabs>
        <w:suppressAutoHyphens/>
        <w:autoSpaceDN w:val="0"/>
        <w:spacing w:after="0" w:line="240" w:lineRule="auto"/>
        <w:ind w:left="0" w:firstLine="709"/>
        <w:contextualSpacing/>
        <w:jc w:val="both"/>
        <w:textAlignment w:val="baseline"/>
        <w:rPr>
          <w:rFonts w:ascii="Times New Roman" w:hAnsi="Times New Roman"/>
          <w:sz w:val="24"/>
          <w:szCs w:val="24"/>
        </w:rPr>
      </w:pPr>
      <w:r w:rsidRPr="00EA40D2">
        <w:rPr>
          <w:rFonts w:ascii="Times New Roman" w:hAnsi="Times New Roman"/>
          <w:sz w:val="24"/>
          <w:szCs w:val="24"/>
        </w:rPr>
        <w:t>модернизации и реконструкции инженерно-коммуникационных систем и транспортной инфраструктуры;</w:t>
      </w:r>
    </w:p>
    <w:p w:rsidR="00EA40D2" w:rsidRPr="00EA40D2" w:rsidRDefault="00EA40D2" w:rsidP="00EA40D2">
      <w:pPr>
        <w:numPr>
          <w:ilvl w:val="1"/>
          <w:numId w:val="23"/>
        </w:numPr>
        <w:tabs>
          <w:tab w:val="clear" w:pos="1080"/>
          <w:tab w:val="left" w:pos="709"/>
          <w:tab w:val="left" w:pos="993"/>
        </w:tabs>
        <w:suppressAutoHyphens/>
        <w:autoSpaceDN w:val="0"/>
        <w:spacing w:after="0" w:line="240" w:lineRule="auto"/>
        <w:ind w:left="0" w:firstLine="709"/>
        <w:contextualSpacing/>
        <w:jc w:val="both"/>
        <w:textAlignment w:val="baseline"/>
        <w:rPr>
          <w:rFonts w:ascii="Times New Roman" w:hAnsi="Times New Roman"/>
          <w:sz w:val="24"/>
          <w:szCs w:val="24"/>
        </w:rPr>
      </w:pPr>
      <w:r w:rsidRPr="00EA40D2">
        <w:rPr>
          <w:rFonts w:ascii="Times New Roman" w:hAnsi="Times New Roman"/>
          <w:sz w:val="24"/>
          <w:szCs w:val="24"/>
        </w:rPr>
        <w:t>сохранению особо охраняемых территорий и объектов: объектов историко-культурного наследия и особо охраняемых природных территорий (заповедники, заказники, памятники природы);</w:t>
      </w:r>
    </w:p>
    <w:p w:rsidR="00EA40D2" w:rsidRPr="00EA40D2" w:rsidRDefault="00EA40D2" w:rsidP="00EA40D2">
      <w:pPr>
        <w:numPr>
          <w:ilvl w:val="1"/>
          <w:numId w:val="23"/>
        </w:numPr>
        <w:tabs>
          <w:tab w:val="clear" w:pos="1080"/>
          <w:tab w:val="left" w:pos="709"/>
          <w:tab w:val="left" w:pos="993"/>
        </w:tabs>
        <w:suppressAutoHyphens/>
        <w:autoSpaceDN w:val="0"/>
        <w:spacing w:after="0" w:line="240" w:lineRule="auto"/>
        <w:ind w:left="0" w:firstLine="709"/>
        <w:contextualSpacing/>
        <w:jc w:val="both"/>
        <w:textAlignment w:val="baseline"/>
        <w:rPr>
          <w:rFonts w:ascii="Times New Roman" w:hAnsi="Times New Roman"/>
          <w:sz w:val="24"/>
          <w:szCs w:val="24"/>
        </w:rPr>
      </w:pPr>
      <w:r w:rsidRPr="00EA40D2">
        <w:rPr>
          <w:rFonts w:ascii="Times New Roman" w:hAnsi="Times New Roman"/>
          <w:sz w:val="24"/>
          <w:szCs w:val="24"/>
        </w:rPr>
        <w:t>созданию рекреационных и туристических районов на территории поселения, которые создадут центры массового и культурного отдыха для разных слоев населения, и привлекут дополнительные источники дохода в местный бюджет;</w:t>
      </w:r>
    </w:p>
    <w:p w:rsidR="00EA40D2" w:rsidRPr="00EA40D2" w:rsidRDefault="00EA40D2" w:rsidP="00EA40D2">
      <w:pPr>
        <w:numPr>
          <w:ilvl w:val="1"/>
          <w:numId w:val="23"/>
        </w:numPr>
        <w:tabs>
          <w:tab w:val="clear" w:pos="1080"/>
          <w:tab w:val="left" w:pos="709"/>
          <w:tab w:val="left" w:pos="993"/>
        </w:tabs>
        <w:suppressAutoHyphens/>
        <w:autoSpaceDN w:val="0"/>
        <w:spacing w:after="0" w:line="240" w:lineRule="auto"/>
        <w:ind w:left="0" w:firstLine="709"/>
        <w:contextualSpacing/>
        <w:jc w:val="both"/>
        <w:textAlignment w:val="baseline"/>
        <w:rPr>
          <w:rFonts w:ascii="Times New Roman" w:hAnsi="Times New Roman"/>
          <w:sz w:val="24"/>
          <w:szCs w:val="24"/>
        </w:rPr>
      </w:pPr>
      <w:r w:rsidRPr="00EA40D2">
        <w:rPr>
          <w:rFonts w:ascii="Times New Roman" w:hAnsi="Times New Roman"/>
          <w:sz w:val="24"/>
          <w:szCs w:val="24"/>
        </w:rPr>
        <w:t>строительству нового жилого фонда и реконструкции существующего жилого фонда для улучшения жилищных условий населения поселения, сокращения оттока и привлечения новых трудовых ресурсов на территорию поселения.</w:t>
      </w:r>
    </w:p>
    <w:p w:rsidR="00EA40D2" w:rsidRPr="00EA40D2" w:rsidRDefault="00EA40D2"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EA40D2" w:rsidRDefault="00EA40D2"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BE7B95" w:rsidRDefault="00BE7B95"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BE7B95" w:rsidRDefault="00BE7B95"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BE7B95" w:rsidRDefault="00BE7B95"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BE7B95" w:rsidRDefault="00BE7B95"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BE7B95" w:rsidRDefault="00BE7B95"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BE7B95" w:rsidRDefault="00BE7B95"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BE7B95" w:rsidRDefault="00BE7B95"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BE7B95" w:rsidRDefault="00BE7B95"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BE7B95" w:rsidRDefault="00BE7B95"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C34A3B" w:rsidRDefault="00C34A3B"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C34A3B" w:rsidRDefault="00C34A3B"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C34A3B" w:rsidRDefault="00C34A3B"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C34A3B" w:rsidRDefault="00C34A3B"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BE7B95" w:rsidRDefault="00BE7B95"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BE7B95" w:rsidRPr="00EA40D2" w:rsidRDefault="00BE7B95"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EA40D2" w:rsidRPr="00EA40D2" w:rsidRDefault="00EA40D2" w:rsidP="00EA40D2">
      <w:pPr>
        <w:tabs>
          <w:tab w:val="left" w:pos="709"/>
          <w:tab w:val="left" w:pos="993"/>
        </w:tabs>
        <w:suppressAutoHyphens/>
        <w:autoSpaceDN w:val="0"/>
        <w:spacing w:after="0" w:line="240" w:lineRule="auto"/>
        <w:contextualSpacing/>
        <w:jc w:val="both"/>
        <w:textAlignment w:val="baseline"/>
        <w:rPr>
          <w:rFonts w:ascii="Times New Roman" w:hAnsi="Times New Roman"/>
          <w:sz w:val="24"/>
          <w:szCs w:val="24"/>
        </w:rPr>
      </w:pPr>
    </w:p>
    <w:p w:rsidR="00EA40D2" w:rsidRPr="00EA40D2" w:rsidRDefault="00EA40D2" w:rsidP="00EA40D2">
      <w:pPr>
        <w:pStyle w:val="11"/>
        <w:spacing w:before="0" w:line="276" w:lineRule="auto"/>
        <w:contextualSpacing/>
        <w:jc w:val="center"/>
        <w:rPr>
          <w:rFonts w:ascii="Times New Roman" w:hAnsi="Times New Roman"/>
          <w:b/>
          <w:color w:val="000000" w:themeColor="text1"/>
          <w:sz w:val="24"/>
          <w:szCs w:val="24"/>
        </w:rPr>
      </w:pPr>
      <w:bookmarkStart w:id="35" w:name="_Toc106377514"/>
      <w:bookmarkStart w:id="36" w:name="_Toc129955952"/>
      <w:bookmarkStart w:id="37" w:name="_Toc130566011"/>
      <w:r w:rsidRPr="00EA40D2">
        <w:rPr>
          <w:rFonts w:ascii="Times New Roman" w:hAnsi="Times New Roman"/>
          <w:b/>
          <w:color w:val="000000" w:themeColor="text1"/>
          <w:sz w:val="24"/>
          <w:szCs w:val="24"/>
        </w:rPr>
        <w:lastRenderedPageBreak/>
        <w:t xml:space="preserve">РАЗДЕЛ 4. </w:t>
      </w:r>
      <w:proofErr w:type="gramStart"/>
      <w:r w:rsidRPr="00EA40D2">
        <w:rPr>
          <w:rFonts w:ascii="Times New Roman" w:hAnsi="Times New Roman"/>
          <w:b/>
          <w:color w:val="000000" w:themeColor="text1"/>
          <w:sz w:val="24"/>
          <w:szCs w:val="24"/>
        </w:rPr>
        <w:t>УТВЕРЖДЕННЫЕ ДОКУМЕНТАМИ ТЕРРИТОРИАЛЬНОГО ПЛАН</w:t>
      </w:r>
      <w:r w:rsidRPr="00EA40D2">
        <w:rPr>
          <w:rFonts w:ascii="Times New Roman" w:hAnsi="Times New Roman"/>
          <w:b/>
          <w:color w:val="000000" w:themeColor="text1"/>
          <w:sz w:val="24"/>
          <w:szCs w:val="24"/>
        </w:rPr>
        <w:t>И</w:t>
      </w:r>
      <w:r w:rsidRPr="00EA40D2">
        <w:rPr>
          <w:rFonts w:ascii="Times New Roman" w:hAnsi="Times New Roman"/>
          <w:b/>
          <w:color w:val="000000" w:themeColor="text1"/>
          <w:sz w:val="24"/>
          <w:szCs w:val="24"/>
        </w:rPr>
        <w:t>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w:t>
      </w:r>
      <w:r w:rsidRPr="00EA40D2">
        <w:rPr>
          <w:rFonts w:ascii="Times New Roman" w:hAnsi="Times New Roman"/>
          <w:b/>
          <w:color w:val="000000" w:themeColor="text1"/>
          <w:sz w:val="24"/>
          <w:szCs w:val="24"/>
        </w:rPr>
        <w:t>С</w:t>
      </w:r>
      <w:r w:rsidRPr="00EA40D2">
        <w:rPr>
          <w:rFonts w:ascii="Times New Roman" w:hAnsi="Times New Roman"/>
          <w:b/>
          <w:color w:val="000000" w:themeColor="text1"/>
          <w:sz w:val="24"/>
          <w:szCs w:val="24"/>
        </w:rPr>
        <w:t>СИЙСКОЙ ФЕДЕРАЦИИ СВЕДЕНИЯ О ВИДАХ, НАЗНАЧЕНИИ И НАИМЕНОВ</w:t>
      </w:r>
      <w:r w:rsidRPr="00EA40D2">
        <w:rPr>
          <w:rFonts w:ascii="Times New Roman" w:hAnsi="Times New Roman"/>
          <w:b/>
          <w:color w:val="000000" w:themeColor="text1"/>
          <w:sz w:val="24"/>
          <w:szCs w:val="24"/>
        </w:rPr>
        <w:t>А</w:t>
      </w:r>
      <w:r w:rsidRPr="00EA40D2">
        <w:rPr>
          <w:rFonts w:ascii="Times New Roman" w:hAnsi="Times New Roman"/>
          <w:b/>
          <w:color w:val="000000" w:themeColor="text1"/>
          <w:sz w:val="24"/>
          <w:szCs w:val="24"/>
        </w:rPr>
        <w:t>НИЯХ ПЛАНИРУЕМЫХ ДЛЯ РАЗМЕЩЕНИЯ НА ТЕРРИТОРИИ ПОСЕЛЕНИЯ ОБЪЕКТОВ ФЕДЕРАЛЬНОГО ЗНАЧЕНИЯ, ОБЪЕКТОВ РЕГИОНАЛЬНОГО ЗН</w:t>
      </w:r>
      <w:r w:rsidRPr="00EA40D2">
        <w:rPr>
          <w:rFonts w:ascii="Times New Roman" w:hAnsi="Times New Roman"/>
          <w:b/>
          <w:color w:val="000000" w:themeColor="text1"/>
          <w:sz w:val="24"/>
          <w:szCs w:val="24"/>
        </w:rPr>
        <w:t>А</w:t>
      </w:r>
      <w:r w:rsidRPr="00EA40D2">
        <w:rPr>
          <w:rFonts w:ascii="Times New Roman" w:hAnsi="Times New Roman"/>
          <w:b/>
          <w:color w:val="000000" w:themeColor="text1"/>
          <w:sz w:val="24"/>
          <w:szCs w:val="24"/>
        </w:rPr>
        <w:t>ЧЕНИЯ, ИХ ОСНОВНЫЕ ХАРАКТЕРИСТИКИ, МЕСТОПОЛОЖЕНИЕ, ХАРАКТ</w:t>
      </w:r>
      <w:r w:rsidRPr="00EA40D2">
        <w:rPr>
          <w:rFonts w:ascii="Times New Roman" w:hAnsi="Times New Roman"/>
          <w:b/>
          <w:color w:val="000000" w:themeColor="text1"/>
          <w:sz w:val="24"/>
          <w:szCs w:val="24"/>
        </w:rPr>
        <w:t>Е</w:t>
      </w:r>
      <w:r w:rsidRPr="00EA40D2">
        <w:rPr>
          <w:rFonts w:ascii="Times New Roman" w:hAnsi="Times New Roman"/>
          <w:b/>
          <w:color w:val="000000" w:themeColor="text1"/>
          <w:sz w:val="24"/>
          <w:szCs w:val="24"/>
        </w:rPr>
        <w:t>РИСТИКИ ЗОН С ОСОБЫМИ УСЛОВИЯМИ ИСПОЛЬЗОВАНИЯ ТЕРРИТОРИЙ В СЛУЧАЕ, ЕСЛИ УСТАНОВЛЕНИЕ ТАКИХ ЗОН ТРЕБУЕТСЯ В СВЯЗИ С</w:t>
      </w:r>
      <w:proofErr w:type="gramEnd"/>
      <w:r w:rsidRPr="00EA40D2">
        <w:rPr>
          <w:rFonts w:ascii="Times New Roman" w:hAnsi="Times New Roman"/>
          <w:b/>
          <w:color w:val="000000" w:themeColor="text1"/>
          <w:sz w:val="24"/>
          <w:szCs w:val="24"/>
        </w:rPr>
        <w:t xml:space="preserve"> РАЗМ</w:t>
      </w:r>
      <w:r w:rsidRPr="00EA40D2">
        <w:rPr>
          <w:rFonts w:ascii="Times New Roman" w:hAnsi="Times New Roman"/>
          <w:b/>
          <w:color w:val="000000" w:themeColor="text1"/>
          <w:sz w:val="24"/>
          <w:szCs w:val="24"/>
        </w:rPr>
        <w:t>Е</w:t>
      </w:r>
      <w:r w:rsidRPr="00EA40D2">
        <w:rPr>
          <w:rFonts w:ascii="Times New Roman" w:hAnsi="Times New Roman"/>
          <w:b/>
          <w:color w:val="000000" w:themeColor="text1"/>
          <w:sz w:val="24"/>
          <w:szCs w:val="24"/>
        </w:rPr>
        <w:t>ЩЕНИЕМ ДАННЫХ ОБЪЕКТОВ, РЕКВИЗИТЫ УКАЗАННЫХ ДОКУМЕНТОВ ТЕ</w:t>
      </w:r>
      <w:r w:rsidRPr="00EA40D2">
        <w:rPr>
          <w:rFonts w:ascii="Times New Roman" w:hAnsi="Times New Roman"/>
          <w:b/>
          <w:color w:val="000000" w:themeColor="text1"/>
          <w:sz w:val="24"/>
          <w:szCs w:val="24"/>
        </w:rPr>
        <w:t>Р</w:t>
      </w:r>
      <w:r w:rsidRPr="00EA40D2">
        <w:rPr>
          <w:rFonts w:ascii="Times New Roman" w:hAnsi="Times New Roman"/>
          <w:b/>
          <w:color w:val="000000" w:themeColor="text1"/>
          <w:sz w:val="24"/>
          <w:szCs w:val="24"/>
        </w:rPr>
        <w:t>РИТОРИАЛЬНОГО ПЛАНИРОВАНИЯ, А ТАКЖЕ ОБОСНОВАНИЕ ВЫБРАННОГО ВАРИАНТА РАЗМЕЩЕНИЯ ДАННЫХ ОБЪЕКТОВ НА ОСНОВЕ АНАЛИЗА И</w:t>
      </w:r>
      <w:r w:rsidRPr="00EA40D2">
        <w:rPr>
          <w:rFonts w:ascii="Times New Roman" w:hAnsi="Times New Roman"/>
          <w:b/>
          <w:color w:val="000000" w:themeColor="text1"/>
          <w:sz w:val="24"/>
          <w:szCs w:val="24"/>
        </w:rPr>
        <w:t>С</w:t>
      </w:r>
      <w:r w:rsidRPr="00EA40D2">
        <w:rPr>
          <w:rFonts w:ascii="Times New Roman" w:hAnsi="Times New Roman"/>
          <w:b/>
          <w:color w:val="000000" w:themeColor="text1"/>
          <w:sz w:val="24"/>
          <w:szCs w:val="24"/>
        </w:rPr>
        <w:t>ПОЛЬЗОВАНИЯ ЭТИХ ТЕРРИТОРИЙ, ВОЗМОЖНЫХ НАПРАВЛЕНИЙ ИХ РАЗВ</w:t>
      </w:r>
      <w:r w:rsidRPr="00EA40D2">
        <w:rPr>
          <w:rFonts w:ascii="Times New Roman" w:hAnsi="Times New Roman"/>
          <w:b/>
          <w:color w:val="000000" w:themeColor="text1"/>
          <w:sz w:val="24"/>
          <w:szCs w:val="24"/>
        </w:rPr>
        <w:t>И</w:t>
      </w:r>
      <w:r w:rsidRPr="00EA40D2">
        <w:rPr>
          <w:rFonts w:ascii="Times New Roman" w:hAnsi="Times New Roman"/>
          <w:b/>
          <w:color w:val="000000" w:themeColor="text1"/>
          <w:sz w:val="24"/>
          <w:szCs w:val="24"/>
        </w:rPr>
        <w:t>ТИЯ И ПРОГНОЗИРУЕМЫХ ОГРАНИЧЕНИЙ ИХ ИСПОЛЬЗОВАНИЯ</w:t>
      </w:r>
      <w:bookmarkEnd w:id="35"/>
      <w:bookmarkEnd w:id="36"/>
      <w:bookmarkEnd w:id="37"/>
    </w:p>
    <w:p w:rsidR="00EA40D2" w:rsidRPr="00306FD6" w:rsidRDefault="00EA40D2" w:rsidP="00306FD6">
      <w:pPr>
        <w:tabs>
          <w:tab w:val="left" w:pos="709"/>
        </w:tabs>
        <w:spacing w:after="0" w:line="240" w:lineRule="auto"/>
        <w:contextualSpacing/>
        <w:rPr>
          <w:sz w:val="24"/>
          <w:szCs w:val="24"/>
        </w:rPr>
      </w:pPr>
    </w:p>
    <w:p w:rsidR="00EA40D2" w:rsidRPr="00306FD6" w:rsidRDefault="00EA40D2" w:rsidP="00306FD6">
      <w:pPr>
        <w:spacing w:after="0" w:line="240" w:lineRule="auto"/>
        <w:ind w:firstLine="720"/>
        <w:contextualSpacing/>
        <w:jc w:val="both"/>
        <w:rPr>
          <w:rFonts w:ascii="Times New Roman" w:hAnsi="Times New Roman"/>
          <w:sz w:val="24"/>
          <w:szCs w:val="24"/>
        </w:rPr>
      </w:pPr>
      <w:proofErr w:type="gramStart"/>
      <w:r w:rsidRPr="00306FD6">
        <w:rPr>
          <w:rFonts w:ascii="Times New Roman" w:hAnsi="Times New Roman"/>
          <w:sz w:val="24"/>
          <w:szCs w:val="24"/>
        </w:rPr>
        <w:t xml:space="preserve">Объекты федерального и регионального значения, для размещения на территории </w:t>
      </w:r>
      <w:r w:rsidR="00306FD6">
        <w:rPr>
          <w:rFonts w:ascii="Times New Roman" w:hAnsi="Times New Roman"/>
          <w:sz w:val="24"/>
          <w:szCs w:val="24"/>
        </w:rPr>
        <w:t>Уби</w:t>
      </w:r>
      <w:r w:rsidRPr="00306FD6">
        <w:rPr>
          <w:rFonts w:ascii="Times New Roman" w:hAnsi="Times New Roman"/>
          <w:sz w:val="24"/>
          <w:szCs w:val="24"/>
        </w:rPr>
        <w:t>нского сельсовета не планируются, а, следовательно, сведения о видах, назначении и наименованиях планируемых для размещения объектов федерального значения, поселения, их основные характеристики, их, а также характеристики зон с особыми условиями испол</w:t>
      </w:r>
      <w:r w:rsidRPr="00306FD6">
        <w:rPr>
          <w:rFonts w:ascii="Times New Roman" w:hAnsi="Times New Roman"/>
          <w:sz w:val="24"/>
          <w:szCs w:val="24"/>
        </w:rPr>
        <w:t>ь</w:t>
      </w:r>
      <w:r w:rsidRPr="00306FD6">
        <w:rPr>
          <w:rFonts w:ascii="Times New Roman" w:hAnsi="Times New Roman"/>
          <w:sz w:val="24"/>
          <w:szCs w:val="24"/>
        </w:rPr>
        <w:t>зования территорий в случае, если установление таких зон требуется в связи с размещением данных объектов, на территории сельского поселения отсутствуют.</w:t>
      </w:r>
      <w:proofErr w:type="gramEnd"/>
    </w:p>
    <w:p w:rsidR="00EA40D2" w:rsidRPr="00306FD6" w:rsidRDefault="00EA40D2" w:rsidP="00306FD6">
      <w:pPr>
        <w:spacing w:after="0" w:line="240" w:lineRule="auto"/>
        <w:ind w:firstLine="720"/>
        <w:contextualSpacing/>
        <w:jc w:val="both"/>
        <w:rPr>
          <w:rFonts w:ascii="Times New Roman" w:hAnsi="Times New Roman"/>
          <w:sz w:val="24"/>
          <w:szCs w:val="24"/>
        </w:rPr>
      </w:pPr>
    </w:p>
    <w:p w:rsidR="00EA40D2" w:rsidRPr="00D15591" w:rsidRDefault="00EA40D2" w:rsidP="00EC594D">
      <w:pPr>
        <w:contextualSpacing/>
        <w:jc w:val="both"/>
        <w:rPr>
          <w:rFonts w:ascii="Times New Roman" w:hAnsi="Times New Roman"/>
        </w:rPr>
      </w:pPr>
    </w:p>
    <w:p w:rsidR="00EA40D2" w:rsidRPr="00306FD6" w:rsidRDefault="00EA40D2" w:rsidP="00EA40D2">
      <w:pPr>
        <w:pStyle w:val="11"/>
        <w:spacing w:before="0" w:line="276" w:lineRule="auto"/>
        <w:contextualSpacing/>
        <w:jc w:val="center"/>
        <w:rPr>
          <w:rFonts w:ascii="Times New Roman" w:hAnsi="Times New Roman"/>
          <w:b/>
          <w:color w:val="000000" w:themeColor="text1"/>
          <w:sz w:val="24"/>
          <w:szCs w:val="24"/>
        </w:rPr>
      </w:pPr>
      <w:bookmarkStart w:id="38" w:name="_Toc106377515"/>
      <w:bookmarkStart w:id="39" w:name="_Toc129955953"/>
      <w:bookmarkStart w:id="40" w:name="_Toc130566012"/>
      <w:r w:rsidRPr="00306FD6">
        <w:rPr>
          <w:rFonts w:ascii="Times New Roman" w:hAnsi="Times New Roman"/>
          <w:b/>
          <w:color w:val="000000" w:themeColor="text1"/>
          <w:sz w:val="24"/>
          <w:szCs w:val="24"/>
        </w:rPr>
        <w:t xml:space="preserve">РАЗДЕЛ 5. </w:t>
      </w:r>
      <w:proofErr w:type="gramStart"/>
      <w:r w:rsidRPr="00306FD6">
        <w:rPr>
          <w:rFonts w:ascii="Times New Roman" w:hAnsi="Times New Roman"/>
          <w:b/>
          <w:color w:val="000000" w:themeColor="text1"/>
          <w:sz w:val="24"/>
          <w:szCs w:val="24"/>
        </w:rPr>
        <w:t>УТВЕРЖДЕННЫЕ ДОКУМЕНТОМ ТЕРРИТОРИАЛЬНОГО ПЛАНИР</w:t>
      </w:r>
      <w:r w:rsidRPr="00306FD6">
        <w:rPr>
          <w:rFonts w:ascii="Times New Roman" w:hAnsi="Times New Roman"/>
          <w:b/>
          <w:color w:val="000000" w:themeColor="text1"/>
          <w:sz w:val="24"/>
          <w:szCs w:val="24"/>
        </w:rPr>
        <w:t>О</w:t>
      </w:r>
      <w:r w:rsidRPr="00306FD6">
        <w:rPr>
          <w:rFonts w:ascii="Times New Roman" w:hAnsi="Times New Roman"/>
          <w:b/>
          <w:color w:val="000000" w:themeColor="text1"/>
          <w:sz w:val="24"/>
          <w:szCs w:val="24"/>
        </w:rPr>
        <w:t xml:space="preserve">ВАНИЯ МУНИЦИПАЛЬНОГО РАЙОНА СВЕДЕНИЯ О ВИДАХ, НАЗНАЧЕНИИ И НАИМЕНОВАНИЯХ </w:t>
      </w:r>
      <w:bookmarkStart w:id="41" w:name="_Hlk72828731"/>
      <w:r w:rsidRPr="00306FD6">
        <w:rPr>
          <w:rFonts w:ascii="Times New Roman" w:hAnsi="Times New Roman"/>
          <w:b/>
          <w:color w:val="000000" w:themeColor="text1"/>
          <w:sz w:val="24"/>
          <w:szCs w:val="24"/>
        </w:rPr>
        <w:t>ПЛАНИРУЕМЫХ ДЛЯ РАЗМЕЩЕНИЯ НА ТЕРРИТОРИИ ПОСЕЛЕНИЯ, ВХОДЯЩЕГО В СОСТАВ МУНИЦИПАЛЬНОГО РАЙОНА, ОБЪЕ</w:t>
      </w:r>
      <w:r w:rsidRPr="00306FD6">
        <w:rPr>
          <w:rFonts w:ascii="Times New Roman" w:hAnsi="Times New Roman"/>
          <w:b/>
          <w:color w:val="000000" w:themeColor="text1"/>
          <w:sz w:val="24"/>
          <w:szCs w:val="24"/>
        </w:rPr>
        <w:t>К</w:t>
      </w:r>
      <w:r w:rsidRPr="00306FD6">
        <w:rPr>
          <w:rFonts w:ascii="Times New Roman" w:hAnsi="Times New Roman"/>
          <w:b/>
          <w:color w:val="000000" w:themeColor="text1"/>
          <w:sz w:val="24"/>
          <w:szCs w:val="24"/>
        </w:rPr>
        <w:t xml:space="preserve">ТОВ МЕСТНОГО ЗНАЧЕНИЯ МУНИЦИПАЛЬНОГО РАЙОНА, ИХ ОСНОВНЫЕ ХАРАКТЕРИСТИКИ, МЕСТОПОЛОЖЕНИЕ, </w:t>
      </w:r>
      <w:bookmarkEnd w:id="41"/>
      <w:r w:rsidRPr="00306FD6">
        <w:rPr>
          <w:rFonts w:ascii="Times New Roman" w:hAnsi="Times New Roman"/>
          <w:b/>
          <w:color w:val="000000" w:themeColor="text1"/>
          <w:sz w:val="24"/>
          <w:szCs w:val="24"/>
        </w:rPr>
        <w:t>ХАРАКТЕРИСТИКИ ЗОН С ОСОБ</w:t>
      </w:r>
      <w:r w:rsidRPr="00306FD6">
        <w:rPr>
          <w:rFonts w:ascii="Times New Roman" w:hAnsi="Times New Roman"/>
          <w:b/>
          <w:color w:val="000000" w:themeColor="text1"/>
          <w:sz w:val="24"/>
          <w:szCs w:val="24"/>
        </w:rPr>
        <w:t>Ы</w:t>
      </w:r>
      <w:r w:rsidRPr="00306FD6">
        <w:rPr>
          <w:rFonts w:ascii="Times New Roman" w:hAnsi="Times New Roman"/>
          <w:b/>
          <w:color w:val="000000" w:themeColor="text1"/>
          <w:sz w:val="24"/>
          <w:szCs w:val="24"/>
        </w:rPr>
        <w:t>МИ УСЛОВИЯМИ ИСПОЛЬЗОВАНИЯ ТЕРРИТОРИЙ В СЛУЧАЕ, ЕСЛИ УСТ</w:t>
      </w:r>
      <w:r w:rsidRPr="00306FD6">
        <w:rPr>
          <w:rFonts w:ascii="Times New Roman" w:hAnsi="Times New Roman"/>
          <w:b/>
          <w:color w:val="000000" w:themeColor="text1"/>
          <w:sz w:val="24"/>
          <w:szCs w:val="24"/>
        </w:rPr>
        <w:t>А</w:t>
      </w:r>
      <w:r w:rsidRPr="00306FD6">
        <w:rPr>
          <w:rFonts w:ascii="Times New Roman" w:hAnsi="Times New Roman"/>
          <w:b/>
          <w:color w:val="000000" w:themeColor="text1"/>
          <w:sz w:val="24"/>
          <w:szCs w:val="24"/>
        </w:rPr>
        <w:t>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306FD6">
        <w:rPr>
          <w:rFonts w:ascii="Times New Roman" w:hAnsi="Times New Roman"/>
          <w:b/>
          <w:color w:val="000000" w:themeColor="text1"/>
          <w:sz w:val="24"/>
          <w:szCs w:val="24"/>
        </w:rPr>
        <w:t xml:space="preserve"> ВЫБРАННОГО ВАРИАНТА РА</w:t>
      </w:r>
      <w:r w:rsidRPr="00306FD6">
        <w:rPr>
          <w:rFonts w:ascii="Times New Roman" w:hAnsi="Times New Roman"/>
          <w:b/>
          <w:color w:val="000000" w:themeColor="text1"/>
          <w:sz w:val="24"/>
          <w:szCs w:val="24"/>
        </w:rPr>
        <w:t>З</w:t>
      </w:r>
      <w:r w:rsidRPr="00306FD6">
        <w:rPr>
          <w:rFonts w:ascii="Times New Roman" w:hAnsi="Times New Roman"/>
          <w:b/>
          <w:color w:val="000000" w:themeColor="text1"/>
          <w:sz w:val="24"/>
          <w:szCs w:val="24"/>
        </w:rPr>
        <w:t>МЕЩЕНИЯ ДАННЫХ ОБЪЕКТОВ НА ОСНОВЕ АНАЛИЗА ИСПОЛЬЗОВАНИЯ ЭТИХ ТЕРРИТОРИЙ, ВОЗМОЖНЫХ НАПРАВЛЕНИЙ ИХ РАЗВИТИЯ И ПРОГН</w:t>
      </w:r>
      <w:r w:rsidRPr="00306FD6">
        <w:rPr>
          <w:rFonts w:ascii="Times New Roman" w:hAnsi="Times New Roman"/>
          <w:b/>
          <w:color w:val="000000" w:themeColor="text1"/>
          <w:sz w:val="24"/>
          <w:szCs w:val="24"/>
        </w:rPr>
        <w:t>О</w:t>
      </w:r>
      <w:r w:rsidRPr="00306FD6">
        <w:rPr>
          <w:rFonts w:ascii="Times New Roman" w:hAnsi="Times New Roman"/>
          <w:b/>
          <w:color w:val="000000" w:themeColor="text1"/>
          <w:sz w:val="24"/>
          <w:szCs w:val="24"/>
        </w:rPr>
        <w:t>ЗИРУЕМЫХ ОГРАНИЧЕНИЙ ИХ ИСПОЛЬЗОВАНИЯ</w:t>
      </w:r>
      <w:bookmarkEnd w:id="38"/>
      <w:bookmarkEnd w:id="39"/>
      <w:bookmarkEnd w:id="40"/>
    </w:p>
    <w:p w:rsidR="00EA40D2" w:rsidRPr="002D6F6A" w:rsidRDefault="00EA40D2" w:rsidP="00EA40D2">
      <w:pPr>
        <w:tabs>
          <w:tab w:val="left" w:pos="709"/>
        </w:tabs>
      </w:pPr>
    </w:p>
    <w:p w:rsidR="00EA40D2" w:rsidRPr="00306FD6" w:rsidRDefault="00EA40D2" w:rsidP="00306FD6">
      <w:pPr>
        <w:tabs>
          <w:tab w:val="left" w:pos="709"/>
        </w:tabs>
        <w:spacing w:after="0" w:line="240" w:lineRule="auto"/>
        <w:ind w:firstLine="709"/>
        <w:contextualSpacing/>
        <w:jc w:val="both"/>
        <w:rPr>
          <w:rFonts w:ascii="Times New Roman" w:hAnsi="Times New Roman"/>
          <w:sz w:val="24"/>
          <w:szCs w:val="24"/>
        </w:rPr>
      </w:pPr>
      <w:r w:rsidRPr="00306FD6">
        <w:rPr>
          <w:rFonts w:ascii="Times New Roman" w:hAnsi="Times New Roman"/>
          <w:sz w:val="24"/>
          <w:szCs w:val="24"/>
        </w:rPr>
        <w:t>Размещение на территории поселения объектов местного значения муниципального района согласно Схеме территориального планирования Убинского района Новосибирской области, утвержденная решением 15 сессии Совета депутатов Убинского района Новосиби</w:t>
      </w:r>
      <w:r w:rsidRPr="00306FD6">
        <w:rPr>
          <w:rFonts w:ascii="Times New Roman" w:hAnsi="Times New Roman"/>
          <w:sz w:val="24"/>
          <w:szCs w:val="24"/>
        </w:rPr>
        <w:t>р</w:t>
      </w:r>
      <w:r w:rsidRPr="00306FD6">
        <w:rPr>
          <w:rFonts w:ascii="Times New Roman" w:hAnsi="Times New Roman"/>
          <w:sz w:val="24"/>
          <w:szCs w:val="24"/>
        </w:rPr>
        <w:t>ской области № 170 от 21.12.2012 (далее – Схема территориального планирования Убинск</w:t>
      </w:r>
      <w:r w:rsidRPr="00306FD6">
        <w:rPr>
          <w:rFonts w:ascii="Times New Roman" w:hAnsi="Times New Roman"/>
          <w:sz w:val="24"/>
          <w:szCs w:val="24"/>
        </w:rPr>
        <w:t>о</w:t>
      </w:r>
      <w:r w:rsidRPr="00306FD6">
        <w:rPr>
          <w:rFonts w:ascii="Times New Roman" w:hAnsi="Times New Roman"/>
          <w:sz w:val="24"/>
          <w:szCs w:val="24"/>
        </w:rPr>
        <w:t>го района), на расчетный срок представлено в таблице 20.</w:t>
      </w:r>
    </w:p>
    <w:p w:rsidR="00EA40D2" w:rsidRPr="00C34A3B" w:rsidRDefault="00EA40D2" w:rsidP="00C34A3B">
      <w:pPr>
        <w:keepNext/>
        <w:tabs>
          <w:tab w:val="left" w:pos="709"/>
        </w:tabs>
        <w:spacing w:line="240" w:lineRule="auto"/>
        <w:ind w:firstLine="709"/>
        <w:jc w:val="right"/>
        <w:rPr>
          <w:rFonts w:ascii="Times New Roman" w:hAnsi="Times New Roman"/>
          <w:i/>
          <w:sz w:val="24"/>
          <w:szCs w:val="24"/>
        </w:rPr>
      </w:pPr>
      <w:r w:rsidRPr="00C34A3B">
        <w:rPr>
          <w:rFonts w:ascii="Times New Roman" w:hAnsi="Times New Roman"/>
          <w:i/>
          <w:sz w:val="24"/>
          <w:szCs w:val="24"/>
        </w:rPr>
        <w:lastRenderedPageBreak/>
        <w:t xml:space="preserve">Таблица </w:t>
      </w:r>
      <w:r w:rsidR="00AE0D8F">
        <w:rPr>
          <w:rFonts w:ascii="Times New Roman" w:hAnsi="Times New Roman"/>
          <w:i/>
          <w:sz w:val="24"/>
          <w:szCs w:val="24"/>
        </w:rPr>
        <w:t>45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98"/>
        <w:gridCol w:w="1898"/>
        <w:gridCol w:w="1167"/>
        <w:gridCol w:w="1898"/>
        <w:gridCol w:w="1312"/>
        <w:gridCol w:w="985"/>
      </w:tblGrid>
      <w:tr w:rsidR="00EA40D2" w:rsidRPr="00946EB6" w:rsidTr="00EA40D2">
        <w:trPr>
          <w:cantSplit/>
          <w:jc w:val="center"/>
        </w:trPr>
        <w:tc>
          <w:tcPr>
            <w:tcW w:w="353" w:type="pct"/>
            <w:shd w:val="clear" w:color="auto" w:fill="DBE5F1" w:themeFill="accent1" w:themeFillTint="33"/>
            <w:vAlign w:val="center"/>
          </w:tcPr>
          <w:p w:rsidR="00EA40D2" w:rsidRPr="00A010FD" w:rsidRDefault="00EA40D2" w:rsidP="00EA40D2">
            <w:pPr>
              <w:contextualSpacing/>
              <w:jc w:val="center"/>
              <w:rPr>
                <w:rFonts w:ascii="Times New Roman" w:hAnsi="Times New Roman"/>
                <w:b/>
              </w:rPr>
            </w:pPr>
            <w:bookmarkStart w:id="42" w:name="_Hlk80884226"/>
            <w:r w:rsidRPr="00A010FD">
              <w:rPr>
                <w:rFonts w:ascii="Times New Roman" w:hAnsi="Times New Roman"/>
                <w:b/>
              </w:rPr>
              <w:t>№</w:t>
            </w:r>
          </w:p>
          <w:p w:rsidR="00EA40D2" w:rsidRPr="00A010FD" w:rsidRDefault="00EA40D2" w:rsidP="00EA40D2">
            <w:pPr>
              <w:contextualSpacing/>
              <w:jc w:val="center"/>
              <w:rPr>
                <w:rFonts w:ascii="Times New Roman" w:hAnsi="Times New Roman"/>
                <w:b/>
              </w:rPr>
            </w:pPr>
            <w:proofErr w:type="gramStart"/>
            <w:r w:rsidRPr="00A010FD">
              <w:rPr>
                <w:rFonts w:ascii="Times New Roman" w:hAnsi="Times New Roman"/>
                <w:b/>
              </w:rPr>
              <w:t>п</w:t>
            </w:r>
            <w:proofErr w:type="gramEnd"/>
            <w:r w:rsidRPr="00A010FD">
              <w:rPr>
                <w:rFonts w:ascii="Times New Roman" w:hAnsi="Times New Roman"/>
                <w:b/>
              </w:rPr>
              <w:t>/п</w:t>
            </w:r>
          </w:p>
        </w:tc>
        <w:tc>
          <w:tcPr>
            <w:tcW w:w="963" w:type="pct"/>
            <w:shd w:val="clear" w:color="auto" w:fill="DBE5F1" w:themeFill="accent1" w:themeFillTint="33"/>
            <w:vAlign w:val="center"/>
          </w:tcPr>
          <w:p w:rsidR="00EA40D2" w:rsidRPr="00A010FD" w:rsidRDefault="00EA40D2" w:rsidP="00EA40D2">
            <w:pPr>
              <w:contextualSpacing/>
              <w:jc w:val="center"/>
              <w:rPr>
                <w:rFonts w:ascii="Times New Roman" w:hAnsi="Times New Roman"/>
                <w:b/>
              </w:rPr>
            </w:pPr>
            <w:r w:rsidRPr="00A010FD">
              <w:rPr>
                <w:rFonts w:ascii="Times New Roman" w:hAnsi="Times New Roman"/>
                <w:b/>
              </w:rPr>
              <w:t>Наименование объекта</w:t>
            </w:r>
          </w:p>
        </w:tc>
        <w:tc>
          <w:tcPr>
            <w:tcW w:w="963" w:type="pct"/>
            <w:shd w:val="clear" w:color="auto" w:fill="DBE5F1" w:themeFill="accent1" w:themeFillTint="33"/>
            <w:vAlign w:val="center"/>
          </w:tcPr>
          <w:p w:rsidR="00EA40D2" w:rsidRPr="00A010FD" w:rsidRDefault="00EA40D2" w:rsidP="00EA40D2">
            <w:pPr>
              <w:contextualSpacing/>
              <w:jc w:val="center"/>
              <w:rPr>
                <w:rFonts w:ascii="Times New Roman" w:hAnsi="Times New Roman"/>
                <w:b/>
              </w:rPr>
            </w:pPr>
          </w:p>
          <w:p w:rsidR="00EA40D2" w:rsidRPr="00A010FD" w:rsidRDefault="00EA40D2" w:rsidP="00EA40D2">
            <w:pPr>
              <w:contextualSpacing/>
              <w:jc w:val="center"/>
              <w:rPr>
                <w:rFonts w:ascii="Times New Roman" w:hAnsi="Times New Roman"/>
                <w:b/>
              </w:rPr>
            </w:pPr>
            <w:r w:rsidRPr="00A010FD">
              <w:rPr>
                <w:rFonts w:ascii="Times New Roman" w:hAnsi="Times New Roman"/>
                <w:b/>
              </w:rPr>
              <w:t>Описание места размещения объекта</w:t>
            </w:r>
          </w:p>
        </w:tc>
        <w:tc>
          <w:tcPr>
            <w:tcW w:w="592" w:type="pct"/>
            <w:shd w:val="clear" w:color="auto" w:fill="DBE5F1" w:themeFill="accent1" w:themeFillTint="33"/>
            <w:vAlign w:val="center"/>
          </w:tcPr>
          <w:p w:rsidR="00EA40D2" w:rsidRPr="00A010FD" w:rsidRDefault="00EA40D2" w:rsidP="00EA40D2">
            <w:pPr>
              <w:contextualSpacing/>
              <w:jc w:val="center"/>
              <w:rPr>
                <w:rFonts w:ascii="Times New Roman" w:hAnsi="Times New Roman"/>
                <w:b/>
              </w:rPr>
            </w:pPr>
            <w:r w:rsidRPr="00A010FD">
              <w:rPr>
                <w:rFonts w:ascii="Times New Roman" w:hAnsi="Times New Roman"/>
                <w:b/>
              </w:rPr>
              <w:t>Пар</w:t>
            </w:r>
            <w:r w:rsidRPr="00A010FD">
              <w:rPr>
                <w:rFonts w:ascii="Times New Roman" w:hAnsi="Times New Roman"/>
                <w:b/>
              </w:rPr>
              <w:t>а</w:t>
            </w:r>
            <w:r w:rsidRPr="00A010FD">
              <w:rPr>
                <w:rFonts w:ascii="Times New Roman" w:hAnsi="Times New Roman"/>
                <w:b/>
              </w:rPr>
              <w:t>метры</w:t>
            </w:r>
          </w:p>
          <w:p w:rsidR="00EA40D2" w:rsidRPr="00A010FD" w:rsidRDefault="00EA40D2" w:rsidP="00EA40D2">
            <w:pPr>
              <w:contextualSpacing/>
              <w:jc w:val="center"/>
              <w:rPr>
                <w:rFonts w:ascii="Times New Roman" w:hAnsi="Times New Roman"/>
                <w:b/>
              </w:rPr>
            </w:pPr>
            <w:r w:rsidRPr="00A010FD">
              <w:rPr>
                <w:rFonts w:ascii="Times New Roman" w:hAnsi="Times New Roman"/>
                <w:b/>
              </w:rPr>
              <w:t>объекта</w:t>
            </w:r>
          </w:p>
        </w:tc>
        <w:tc>
          <w:tcPr>
            <w:tcW w:w="963" w:type="pct"/>
            <w:shd w:val="clear" w:color="auto" w:fill="DBE5F1" w:themeFill="accent1" w:themeFillTint="33"/>
            <w:vAlign w:val="center"/>
          </w:tcPr>
          <w:p w:rsidR="00EA40D2" w:rsidRPr="00A010FD" w:rsidRDefault="00EA40D2" w:rsidP="00EA40D2">
            <w:pPr>
              <w:ind w:left="-108"/>
              <w:contextualSpacing/>
              <w:jc w:val="center"/>
              <w:rPr>
                <w:rFonts w:ascii="Times New Roman" w:hAnsi="Times New Roman"/>
                <w:b/>
              </w:rPr>
            </w:pPr>
            <w:r w:rsidRPr="00A010FD">
              <w:rPr>
                <w:rFonts w:ascii="Times New Roman" w:hAnsi="Times New Roman"/>
                <w:b/>
              </w:rPr>
              <w:t>Характеристика зоны объекта с особыми услов</w:t>
            </w:r>
            <w:r w:rsidRPr="00A010FD">
              <w:rPr>
                <w:rFonts w:ascii="Times New Roman" w:hAnsi="Times New Roman"/>
                <w:b/>
              </w:rPr>
              <w:t>и</w:t>
            </w:r>
            <w:r w:rsidRPr="00A010FD">
              <w:rPr>
                <w:rFonts w:ascii="Times New Roman" w:hAnsi="Times New Roman"/>
                <w:b/>
              </w:rPr>
              <w:t>ями использов</w:t>
            </w:r>
            <w:r w:rsidRPr="00A010FD">
              <w:rPr>
                <w:rFonts w:ascii="Times New Roman" w:hAnsi="Times New Roman"/>
                <w:b/>
              </w:rPr>
              <w:t>а</w:t>
            </w:r>
            <w:r w:rsidRPr="00A010FD">
              <w:rPr>
                <w:rFonts w:ascii="Times New Roman" w:hAnsi="Times New Roman"/>
                <w:b/>
              </w:rPr>
              <w:t>ния территорий</w:t>
            </w:r>
          </w:p>
        </w:tc>
        <w:tc>
          <w:tcPr>
            <w:tcW w:w="666" w:type="pct"/>
            <w:shd w:val="clear" w:color="auto" w:fill="DBE5F1" w:themeFill="accent1" w:themeFillTint="33"/>
            <w:vAlign w:val="center"/>
          </w:tcPr>
          <w:p w:rsidR="00EA40D2" w:rsidRPr="00A010FD" w:rsidRDefault="00EA40D2" w:rsidP="00EA40D2">
            <w:pPr>
              <w:contextualSpacing/>
              <w:jc w:val="center"/>
              <w:rPr>
                <w:rFonts w:ascii="Times New Roman" w:hAnsi="Times New Roman"/>
                <w:b/>
              </w:rPr>
            </w:pPr>
            <w:r w:rsidRPr="00A010FD">
              <w:rPr>
                <w:rFonts w:ascii="Times New Roman" w:hAnsi="Times New Roman"/>
                <w:b/>
              </w:rPr>
              <w:t xml:space="preserve">Площадь участка земли, </w:t>
            </w:r>
            <w:proofErr w:type="gramStart"/>
            <w:r w:rsidRPr="00A010FD">
              <w:rPr>
                <w:rFonts w:ascii="Times New Roman" w:hAnsi="Times New Roman"/>
                <w:b/>
              </w:rPr>
              <w:t>га</w:t>
            </w:r>
            <w:proofErr w:type="gramEnd"/>
          </w:p>
        </w:tc>
        <w:tc>
          <w:tcPr>
            <w:tcW w:w="500" w:type="pct"/>
            <w:shd w:val="clear" w:color="auto" w:fill="DBE5F1" w:themeFill="accent1" w:themeFillTint="33"/>
            <w:vAlign w:val="center"/>
          </w:tcPr>
          <w:p w:rsidR="00EA40D2" w:rsidRPr="00A010FD" w:rsidRDefault="00EA40D2" w:rsidP="00B92F7A">
            <w:pPr>
              <w:pStyle w:val="affffffff"/>
            </w:pPr>
            <w:r w:rsidRPr="00A010FD">
              <w:t>Срок</w:t>
            </w:r>
          </w:p>
          <w:p w:rsidR="00EA40D2" w:rsidRPr="00A010FD" w:rsidRDefault="00EA40D2" w:rsidP="00B92F7A">
            <w:pPr>
              <w:pStyle w:val="affffffff"/>
            </w:pPr>
            <w:r w:rsidRPr="00A010FD">
              <w:t>реализации</w:t>
            </w:r>
          </w:p>
        </w:tc>
      </w:tr>
      <w:tr w:rsidR="002C7D15" w:rsidRPr="00946EB6" w:rsidTr="002C7D15">
        <w:trPr>
          <w:cantSplit/>
          <w:trHeight w:val="370"/>
          <w:jc w:val="center"/>
        </w:trPr>
        <w:tc>
          <w:tcPr>
            <w:tcW w:w="5000" w:type="pct"/>
            <w:gridSpan w:val="7"/>
            <w:vAlign w:val="center"/>
          </w:tcPr>
          <w:p w:rsidR="002C7D15" w:rsidRPr="00205705" w:rsidRDefault="002C7D15" w:rsidP="00B92F7A">
            <w:pPr>
              <w:pStyle w:val="affffffff"/>
            </w:pPr>
            <w:r w:rsidRPr="00205705">
              <w:t>Автомобильные дороги</w:t>
            </w:r>
          </w:p>
        </w:tc>
      </w:tr>
      <w:tr w:rsidR="002C7D15" w:rsidRPr="00946EB6" w:rsidTr="00EA40D2">
        <w:trPr>
          <w:cantSplit/>
          <w:jc w:val="center"/>
        </w:trPr>
        <w:tc>
          <w:tcPr>
            <w:tcW w:w="353" w:type="pct"/>
            <w:vAlign w:val="center"/>
          </w:tcPr>
          <w:p w:rsidR="002C7D15" w:rsidRPr="00B92F7A" w:rsidRDefault="002C7D15" w:rsidP="00B92F7A">
            <w:pPr>
              <w:pStyle w:val="affffffff"/>
            </w:pPr>
            <w:r w:rsidRPr="00B92F7A">
              <w:t>1</w:t>
            </w:r>
          </w:p>
        </w:tc>
        <w:tc>
          <w:tcPr>
            <w:tcW w:w="963" w:type="pct"/>
            <w:vAlign w:val="center"/>
          </w:tcPr>
          <w:p w:rsidR="002C7D15" w:rsidRPr="00B92F7A" w:rsidRDefault="002C7D15" w:rsidP="00B92F7A">
            <w:pPr>
              <w:pStyle w:val="affffffff"/>
            </w:pPr>
            <w:r w:rsidRPr="00B92F7A">
              <w:t>Строительство автодороги</w:t>
            </w:r>
          </w:p>
        </w:tc>
        <w:tc>
          <w:tcPr>
            <w:tcW w:w="963" w:type="pct"/>
            <w:vAlign w:val="center"/>
          </w:tcPr>
          <w:p w:rsidR="002C7D15" w:rsidRPr="00B92F7A" w:rsidRDefault="002C7D15" w:rsidP="00B92F7A">
            <w:pPr>
              <w:spacing w:after="0" w:line="240" w:lineRule="auto"/>
              <w:contextualSpacing/>
              <w:rPr>
                <w:rFonts w:ascii="Times New Roman" w:hAnsi="Times New Roman"/>
              </w:rPr>
            </w:pPr>
            <w:r w:rsidRPr="00B92F7A">
              <w:rPr>
                <w:rFonts w:ascii="Times New Roman" w:hAnsi="Times New Roman"/>
              </w:rPr>
              <w:t>ДМ-1: участок автомобильной дороги юго-западный обход с. Убинское</w:t>
            </w:r>
          </w:p>
        </w:tc>
        <w:tc>
          <w:tcPr>
            <w:tcW w:w="592" w:type="pct"/>
            <w:vAlign w:val="center"/>
          </w:tcPr>
          <w:p w:rsidR="002C7D15" w:rsidRPr="00B92F7A" w:rsidRDefault="002C7D15" w:rsidP="00B92F7A">
            <w:pPr>
              <w:spacing w:after="0" w:line="240" w:lineRule="auto"/>
              <w:contextualSpacing/>
              <w:jc w:val="center"/>
              <w:rPr>
                <w:rFonts w:ascii="Times New Roman" w:hAnsi="Times New Roman"/>
              </w:rPr>
            </w:pPr>
            <w:smartTag w:uri="urn:schemas-microsoft-com:office:smarttags" w:element="metricconverter">
              <w:smartTagPr>
                <w:attr w:name="ProductID" w:val="1,3 км"/>
              </w:smartTagPr>
              <w:r w:rsidRPr="00B92F7A">
                <w:rPr>
                  <w:rFonts w:ascii="Times New Roman" w:hAnsi="Times New Roman"/>
                </w:rPr>
                <w:t>1,3 км</w:t>
              </w:r>
            </w:smartTag>
            <w:r w:rsidRPr="00B92F7A">
              <w:rPr>
                <w:rFonts w:ascii="Times New Roman" w:hAnsi="Times New Roman"/>
              </w:rPr>
              <w:t xml:space="preserve">, </w:t>
            </w:r>
            <w:r w:rsidRPr="00B92F7A">
              <w:rPr>
                <w:rFonts w:ascii="Times New Roman" w:hAnsi="Times New Roman"/>
                <w:lang w:val="en-US"/>
              </w:rPr>
              <w:t>IV</w:t>
            </w:r>
            <w:r w:rsidRPr="00B92F7A">
              <w:rPr>
                <w:rFonts w:ascii="Times New Roman" w:hAnsi="Times New Roman"/>
              </w:rPr>
              <w:t xml:space="preserve"> техн. к</w:t>
            </w:r>
            <w:r w:rsidRPr="00B92F7A">
              <w:rPr>
                <w:rFonts w:ascii="Times New Roman" w:hAnsi="Times New Roman"/>
              </w:rPr>
              <w:t>а</w:t>
            </w:r>
            <w:r w:rsidRPr="00B92F7A">
              <w:rPr>
                <w:rFonts w:ascii="Times New Roman" w:hAnsi="Times New Roman"/>
              </w:rPr>
              <w:t>тег.</w:t>
            </w:r>
          </w:p>
        </w:tc>
        <w:tc>
          <w:tcPr>
            <w:tcW w:w="963"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в рамках земле</w:t>
            </w:r>
            <w:r w:rsidRPr="00B92F7A">
              <w:rPr>
                <w:rFonts w:ascii="Times New Roman" w:hAnsi="Times New Roman"/>
              </w:rPr>
              <w:t>о</w:t>
            </w:r>
            <w:r w:rsidRPr="00B92F7A">
              <w:rPr>
                <w:rFonts w:ascii="Times New Roman" w:hAnsi="Times New Roman"/>
              </w:rPr>
              <w:t>твода</w:t>
            </w:r>
          </w:p>
        </w:tc>
        <w:tc>
          <w:tcPr>
            <w:tcW w:w="666"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линейный объект</w:t>
            </w:r>
          </w:p>
        </w:tc>
        <w:tc>
          <w:tcPr>
            <w:tcW w:w="500" w:type="pct"/>
            <w:vAlign w:val="center"/>
          </w:tcPr>
          <w:p w:rsidR="002C7D15" w:rsidRPr="00B92F7A" w:rsidRDefault="002C7D15" w:rsidP="00B92F7A">
            <w:pPr>
              <w:pStyle w:val="affffffff"/>
            </w:pPr>
            <w:r w:rsidRPr="00B92F7A">
              <w:t>2022-2032</w:t>
            </w:r>
          </w:p>
        </w:tc>
      </w:tr>
      <w:tr w:rsidR="002C7D15" w:rsidRPr="00946EB6" w:rsidTr="00EA40D2">
        <w:trPr>
          <w:cantSplit/>
          <w:jc w:val="center"/>
        </w:trPr>
        <w:tc>
          <w:tcPr>
            <w:tcW w:w="353" w:type="pct"/>
            <w:vAlign w:val="center"/>
          </w:tcPr>
          <w:p w:rsidR="002C7D15" w:rsidRPr="00B92F7A" w:rsidRDefault="002C7D15" w:rsidP="00B92F7A">
            <w:pPr>
              <w:pStyle w:val="affffffff"/>
            </w:pPr>
            <w:r w:rsidRPr="00B92F7A">
              <w:t>2</w:t>
            </w:r>
          </w:p>
        </w:tc>
        <w:tc>
          <w:tcPr>
            <w:tcW w:w="963" w:type="pct"/>
            <w:vAlign w:val="center"/>
          </w:tcPr>
          <w:p w:rsidR="002C7D15" w:rsidRPr="00B92F7A" w:rsidRDefault="002C7D15" w:rsidP="00B92F7A">
            <w:pPr>
              <w:autoSpaceDE w:val="0"/>
              <w:autoSpaceDN w:val="0"/>
              <w:adjustRightInd w:val="0"/>
              <w:spacing w:after="0" w:line="240" w:lineRule="auto"/>
              <w:contextualSpacing/>
              <w:rPr>
                <w:rFonts w:ascii="Times New Roman" w:hAnsi="Times New Roman"/>
                <w:color w:val="000000"/>
              </w:rPr>
            </w:pPr>
            <w:r w:rsidRPr="00B92F7A">
              <w:rPr>
                <w:rFonts w:ascii="Times New Roman" w:hAnsi="Times New Roman"/>
              </w:rPr>
              <w:t>Продление участка автом</w:t>
            </w:r>
            <w:r w:rsidRPr="00B92F7A">
              <w:rPr>
                <w:rFonts w:ascii="Times New Roman" w:hAnsi="Times New Roman"/>
              </w:rPr>
              <w:t>о</w:t>
            </w:r>
            <w:r w:rsidRPr="00B92F7A">
              <w:rPr>
                <w:rFonts w:ascii="Times New Roman" w:hAnsi="Times New Roman"/>
              </w:rPr>
              <w:t>бильной дороги</w:t>
            </w:r>
          </w:p>
        </w:tc>
        <w:tc>
          <w:tcPr>
            <w:tcW w:w="963" w:type="pct"/>
            <w:vAlign w:val="center"/>
          </w:tcPr>
          <w:p w:rsidR="002C7D15" w:rsidRPr="00B92F7A" w:rsidRDefault="002C7D15" w:rsidP="00B92F7A">
            <w:pPr>
              <w:spacing w:after="0" w:line="240" w:lineRule="auto"/>
              <w:contextualSpacing/>
              <w:rPr>
                <w:rFonts w:ascii="Times New Roman" w:hAnsi="Times New Roman"/>
              </w:rPr>
            </w:pPr>
            <w:r w:rsidRPr="00B92F7A">
              <w:rPr>
                <w:rFonts w:ascii="Times New Roman" w:hAnsi="Times New Roman"/>
              </w:rPr>
              <w:t>Н-2707: Уби</w:t>
            </w:r>
            <w:r w:rsidRPr="00B92F7A">
              <w:rPr>
                <w:rFonts w:ascii="Times New Roman" w:hAnsi="Times New Roman"/>
              </w:rPr>
              <w:t>н</w:t>
            </w:r>
            <w:r w:rsidRPr="00B92F7A">
              <w:rPr>
                <w:rFonts w:ascii="Times New Roman" w:hAnsi="Times New Roman"/>
              </w:rPr>
              <w:t>ское-Орловк</w:t>
            </w:r>
            <w:proofErr w:type="gramStart"/>
            <w:r w:rsidRPr="00B92F7A">
              <w:rPr>
                <w:rFonts w:ascii="Times New Roman" w:hAnsi="Times New Roman"/>
              </w:rPr>
              <w:t>а-</w:t>
            </w:r>
            <w:proofErr w:type="gramEnd"/>
            <w:r w:rsidRPr="00B92F7A">
              <w:rPr>
                <w:rFonts w:ascii="Times New Roman" w:hAnsi="Times New Roman"/>
              </w:rPr>
              <w:t>«М-51»</w:t>
            </w:r>
          </w:p>
        </w:tc>
        <w:tc>
          <w:tcPr>
            <w:tcW w:w="592" w:type="pct"/>
            <w:vAlign w:val="center"/>
          </w:tcPr>
          <w:p w:rsidR="002C7D15" w:rsidRPr="00B92F7A" w:rsidRDefault="002C7D15" w:rsidP="00B92F7A">
            <w:pPr>
              <w:spacing w:after="0" w:line="240" w:lineRule="auto"/>
              <w:contextualSpacing/>
              <w:jc w:val="center"/>
              <w:rPr>
                <w:rFonts w:ascii="Times New Roman" w:hAnsi="Times New Roman"/>
              </w:rPr>
            </w:pPr>
            <w:smartTag w:uri="urn:schemas-microsoft-com:office:smarttags" w:element="metricconverter">
              <w:smartTagPr>
                <w:attr w:name="ProductID" w:val="2,6 км"/>
              </w:smartTagPr>
              <w:r w:rsidRPr="00B92F7A">
                <w:rPr>
                  <w:rFonts w:ascii="Times New Roman" w:hAnsi="Times New Roman"/>
                </w:rPr>
                <w:t>2,6 км</w:t>
              </w:r>
            </w:smartTag>
          </w:p>
        </w:tc>
        <w:tc>
          <w:tcPr>
            <w:tcW w:w="963"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в рамках земле</w:t>
            </w:r>
            <w:r w:rsidRPr="00B92F7A">
              <w:rPr>
                <w:rFonts w:ascii="Times New Roman" w:hAnsi="Times New Roman"/>
              </w:rPr>
              <w:t>о</w:t>
            </w:r>
            <w:r w:rsidRPr="00B92F7A">
              <w:rPr>
                <w:rFonts w:ascii="Times New Roman" w:hAnsi="Times New Roman"/>
              </w:rPr>
              <w:t>твода</w:t>
            </w:r>
          </w:p>
        </w:tc>
        <w:tc>
          <w:tcPr>
            <w:tcW w:w="666"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линейный объект</w:t>
            </w:r>
          </w:p>
        </w:tc>
        <w:tc>
          <w:tcPr>
            <w:tcW w:w="500" w:type="pct"/>
            <w:vAlign w:val="center"/>
          </w:tcPr>
          <w:p w:rsidR="002C7D15" w:rsidRPr="00B92F7A" w:rsidRDefault="002C7D15" w:rsidP="00B92F7A">
            <w:pPr>
              <w:pStyle w:val="affffffff"/>
            </w:pPr>
            <w:r w:rsidRPr="00B92F7A">
              <w:t>2022-2032</w:t>
            </w:r>
          </w:p>
        </w:tc>
      </w:tr>
      <w:tr w:rsidR="002C7D15" w:rsidRPr="00946EB6" w:rsidTr="002C7D15">
        <w:trPr>
          <w:cantSplit/>
          <w:trHeight w:val="426"/>
          <w:jc w:val="center"/>
        </w:trPr>
        <w:tc>
          <w:tcPr>
            <w:tcW w:w="5000" w:type="pct"/>
            <w:gridSpan w:val="7"/>
            <w:vAlign w:val="center"/>
          </w:tcPr>
          <w:p w:rsidR="002C7D15" w:rsidRPr="00B92F7A" w:rsidRDefault="002C7D15" w:rsidP="00B92F7A">
            <w:pPr>
              <w:pStyle w:val="affffffff"/>
            </w:pPr>
            <w:r w:rsidRPr="00B92F7A">
              <w:t>Объекты образования</w:t>
            </w:r>
          </w:p>
        </w:tc>
      </w:tr>
      <w:tr w:rsidR="002C7D15" w:rsidRPr="00B92F7A" w:rsidTr="00EA40D2">
        <w:trPr>
          <w:cantSplit/>
          <w:jc w:val="center"/>
        </w:trPr>
        <w:tc>
          <w:tcPr>
            <w:tcW w:w="353" w:type="pct"/>
            <w:vAlign w:val="center"/>
          </w:tcPr>
          <w:p w:rsidR="002C7D15" w:rsidRPr="00B92F7A" w:rsidRDefault="002C7D15" w:rsidP="00B92F7A">
            <w:pPr>
              <w:pStyle w:val="affffffff"/>
            </w:pPr>
            <w:r w:rsidRPr="00B92F7A">
              <w:t>3</w:t>
            </w:r>
          </w:p>
        </w:tc>
        <w:tc>
          <w:tcPr>
            <w:tcW w:w="963" w:type="pct"/>
            <w:vAlign w:val="center"/>
          </w:tcPr>
          <w:p w:rsidR="002C7D15" w:rsidRPr="00B92F7A" w:rsidRDefault="002C7D15" w:rsidP="00B92F7A">
            <w:pPr>
              <w:spacing w:after="0" w:line="240" w:lineRule="auto"/>
              <w:contextualSpacing/>
              <w:rPr>
                <w:rFonts w:ascii="Times New Roman" w:hAnsi="Times New Roman"/>
              </w:rPr>
            </w:pPr>
            <w:r w:rsidRPr="00B92F7A">
              <w:rPr>
                <w:rFonts w:ascii="Times New Roman" w:hAnsi="Times New Roman"/>
              </w:rPr>
              <w:t>Строительство детского сада</w:t>
            </w:r>
          </w:p>
        </w:tc>
        <w:tc>
          <w:tcPr>
            <w:tcW w:w="963" w:type="pct"/>
            <w:vAlign w:val="center"/>
          </w:tcPr>
          <w:p w:rsidR="002C7D15" w:rsidRPr="00B92F7A" w:rsidRDefault="002C7D15" w:rsidP="00B92F7A">
            <w:pPr>
              <w:spacing w:after="0" w:line="240" w:lineRule="auto"/>
              <w:contextualSpacing/>
              <w:rPr>
                <w:rFonts w:ascii="Times New Roman" w:eastAsia="NSimSun" w:hAnsi="Times New Roman"/>
                <w:kern w:val="3"/>
                <w:lang w:eastAsia="zh-CN" w:bidi="hi-IN"/>
              </w:rPr>
            </w:pPr>
            <w:r w:rsidRPr="00B92F7A">
              <w:rPr>
                <w:rFonts w:ascii="Times New Roman" w:eastAsia="NSimSun" w:hAnsi="Times New Roman"/>
                <w:kern w:val="3"/>
                <w:lang w:eastAsia="zh-CN" w:bidi="hi-IN"/>
              </w:rPr>
              <w:t>с. Убинское</w:t>
            </w:r>
          </w:p>
        </w:tc>
        <w:tc>
          <w:tcPr>
            <w:tcW w:w="592" w:type="pct"/>
            <w:vAlign w:val="center"/>
          </w:tcPr>
          <w:p w:rsidR="002C7D15" w:rsidRPr="00B92F7A" w:rsidRDefault="002C7D15" w:rsidP="00B92F7A">
            <w:pPr>
              <w:spacing w:after="0" w:line="240" w:lineRule="auto"/>
              <w:contextualSpacing/>
              <w:jc w:val="center"/>
              <w:rPr>
                <w:rFonts w:ascii="Times New Roman" w:eastAsia="NSimSun" w:hAnsi="Times New Roman"/>
                <w:kern w:val="3"/>
                <w:lang w:eastAsia="zh-CN" w:bidi="hi-IN"/>
              </w:rPr>
            </w:pPr>
            <w:r w:rsidRPr="00B92F7A">
              <w:rPr>
                <w:rFonts w:ascii="Times New Roman" w:eastAsia="NSimSun" w:hAnsi="Times New Roman"/>
                <w:kern w:val="3"/>
                <w:lang w:eastAsia="zh-CN" w:bidi="hi-IN"/>
              </w:rPr>
              <w:t>200 мест</w:t>
            </w:r>
          </w:p>
        </w:tc>
        <w:tc>
          <w:tcPr>
            <w:tcW w:w="963" w:type="pct"/>
            <w:vAlign w:val="center"/>
          </w:tcPr>
          <w:p w:rsidR="002C7D15" w:rsidRPr="00B92F7A" w:rsidRDefault="002C7D15" w:rsidP="00B92F7A">
            <w:pPr>
              <w:spacing w:after="0" w:line="240" w:lineRule="auto"/>
              <w:contextualSpacing/>
              <w:jc w:val="center"/>
              <w:rPr>
                <w:rFonts w:ascii="Times New Roman" w:eastAsia="NSimSun" w:hAnsi="Times New Roman"/>
                <w:kern w:val="3"/>
                <w:lang w:eastAsia="zh-CN" w:bidi="hi-IN"/>
              </w:rPr>
            </w:pPr>
            <w:r w:rsidRPr="00B92F7A">
              <w:rPr>
                <w:rFonts w:ascii="Times New Roman" w:eastAsia="NSimSun" w:hAnsi="Times New Roman"/>
                <w:kern w:val="3"/>
                <w:lang w:eastAsia="zh-CN" w:bidi="hi-IN"/>
              </w:rPr>
              <w:t>нет</w:t>
            </w:r>
          </w:p>
        </w:tc>
        <w:tc>
          <w:tcPr>
            <w:tcW w:w="666" w:type="pct"/>
            <w:vAlign w:val="center"/>
          </w:tcPr>
          <w:p w:rsidR="002C7D15" w:rsidRPr="00B92F7A" w:rsidRDefault="002C7D15" w:rsidP="00B92F7A">
            <w:pPr>
              <w:spacing w:after="0" w:line="240" w:lineRule="auto"/>
              <w:contextualSpacing/>
              <w:jc w:val="center"/>
              <w:rPr>
                <w:rFonts w:ascii="Times New Roman" w:eastAsia="NSimSun" w:hAnsi="Times New Roman"/>
                <w:kern w:val="3"/>
                <w:lang w:eastAsia="zh-CN" w:bidi="hi-IN"/>
              </w:rPr>
            </w:pPr>
            <w:r w:rsidRPr="00B92F7A">
              <w:rPr>
                <w:rFonts w:ascii="Times New Roman" w:eastAsia="NSimSun" w:hAnsi="Times New Roman"/>
                <w:kern w:val="3"/>
                <w:lang w:eastAsia="zh-CN" w:bidi="hi-IN"/>
              </w:rPr>
              <w:t>по проекту</w:t>
            </w:r>
          </w:p>
        </w:tc>
        <w:tc>
          <w:tcPr>
            <w:tcW w:w="500" w:type="pct"/>
            <w:vAlign w:val="center"/>
          </w:tcPr>
          <w:p w:rsidR="002C7D15" w:rsidRPr="00B92F7A" w:rsidRDefault="002C7D15" w:rsidP="00B92F7A">
            <w:pPr>
              <w:pStyle w:val="affffffff"/>
            </w:pPr>
            <w:r w:rsidRPr="00B92F7A">
              <w:t>2022-2032</w:t>
            </w:r>
          </w:p>
        </w:tc>
      </w:tr>
      <w:tr w:rsidR="002C7D15" w:rsidRPr="00946EB6" w:rsidTr="002C7D15">
        <w:trPr>
          <w:cantSplit/>
          <w:trHeight w:val="440"/>
          <w:jc w:val="center"/>
        </w:trPr>
        <w:tc>
          <w:tcPr>
            <w:tcW w:w="5000" w:type="pct"/>
            <w:gridSpan w:val="7"/>
            <w:vAlign w:val="center"/>
          </w:tcPr>
          <w:p w:rsidR="002C7D15" w:rsidRPr="00B92F7A" w:rsidRDefault="002C7D15" w:rsidP="00B92F7A">
            <w:pPr>
              <w:pStyle w:val="affffffff"/>
            </w:pPr>
            <w:r w:rsidRPr="00B92F7A">
              <w:t>Объекты физической культуры и спорта</w:t>
            </w:r>
          </w:p>
        </w:tc>
      </w:tr>
      <w:tr w:rsidR="002C7D15" w:rsidRPr="00946EB6" w:rsidTr="00EA40D2">
        <w:trPr>
          <w:cantSplit/>
          <w:jc w:val="center"/>
        </w:trPr>
        <w:tc>
          <w:tcPr>
            <w:tcW w:w="353" w:type="pct"/>
            <w:vAlign w:val="center"/>
          </w:tcPr>
          <w:p w:rsidR="002C7D15" w:rsidRPr="00B92F7A" w:rsidRDefault="00205705" w:rsidP="00B92F7A">
            <w:pPr>
              <w:pStyle w:val="affffffff"/>
            </w:pPr>
            <w:r w:rsidRPr="00B92F7A">
              <w:t>4</w:t>
            </w:r>
          </w:p>
        </w:tc>
        <w:tc>
          <w:tcPr>
            <w:tcW w:w="963" w:type="pct"/>
            <w:vAlign w:val="center"/>
          </w:tcPr>
          <w:p w:rsidR="002C7D15" w:rsidRPr="00B92F7A" w:rsidRDefault="002C7D15" w:rsidP="00B92F7A">
            <w:pPr>
              <w:spacing w:after="0" w:line="240" w:lineRule="auto"/>
              <w:contextualSpacing/>
              <w:rPr>
                <w:rFonts w:ascii="Times New Roman" w:hAnsi="Times New Roman"/>
              </w:rPr>
            </w:pPr>
            <w:r w:rsidRPr="00B92F7A">
              <w:rPr>
                <w:rFonts w:ascii="Times New Roman" w:hAnsi="Times New Roman"/>
              </w:rPr>
              <w:t>Строительство плоскостных с</w:t>
            </w:r>
            <w:r w:rsidRPr="00B92F7A">
              <w:rPr>
                <w:rFonts w:ascii="Times New Roman" w:hAnsi="Times New Roman"/>
              </w:rPr>
              <w:t>о</w:t>
            </w:r>
            <w:r w:rsidRPr="00B92F7A">
              <w:rPr>
                <w:rFonts w:ascii="Times New Roman" w:hAnsi="Times New Roman"/>
              </w:rPr>
              <w:t>оружений</w:t>
            </w:r>
          </w:p>
        </w:tc>
        <w:tc>
          <w:tcPr>
            <w:tcW w:w="963" w:type="pct"/>
            <w:vAlign w:val="center"/>
          </w:tcPr>
          <w:p w:rsidR="002C7D15" w:rsidRPr="00B92F7A" w:rsidRDefault="002C7D15" w:rsidP="00B92F7A">
            <w:pPr>
              <w:spacing w:after="0" w:line="240" w:lineRule="auto"/>
              <w:contextualSpacing/>
              <w:rPr>
                <w:rFonts w:ascii="Times New Roman" w:hAnsi="Times New Roman"/>
              </w:rPr>
            </w:pPr>
            <w:r w:rsidRPr="00B92F7A">
              <w:rPr>
                <w:rFonts w:ascii="Times New Roman" w:hAnsi="Times New Roman"/>
              </w:rPr>
              <w:t>с. Убинское</w:t>
            </w:r>
          </w:p>
        </w:tc>
        <w:tc>
          <w:tcPr>
            <w:tcW w:w="592"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по прое</w:t>
            </w:r>
            <w:r w:rsidRPr="00B92F7A">
              <w:rPr>
                <w:rFonts w:ascii="Times New Roman" w:hAnsi="Times New Roman"/>
              </w:rPr>
              <w:t>к</w:t>
            </w:r>
            <w:r w:rsidRPr="00B92F7A">
              <w:rPr>
                <w:rFonts w:ascii="Times New Roman" w:hAnsi="Times New Roman"/>
              </w:rPr>
              <w:t>ту</w:t>
            </w:r>
          </w:p>
        </w:tc>
        <w:tc>
          <w:tcPr>
            <w:tcW w:w="963"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нет</w:t>
            </w:r>
          </w:p>
        </w:tc>
        <w:tc>
          <w:tcPr>
            <w:tcW w:w="666"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по проекту</w:t>
            </w:r>
          </w:p>
        </w:tc>
        <w:tc>
          <w:tcPr>
            <w:tcW w:w="500" w:type="pct"/>
            <w:vAlign w:val="center"/>
          </w:tcPr>
          <w:p w:rsidR="002C7D15" w:rsidRPr="00B92F7A" w:rsidRDefault="00205705" w:rsidP="00B92F7A">
            <w:pPr>
              <w:pStyle w:val="affffffff"/>
            </w:pPr>
            <w:r w:rsidRPr="00B92F7A">
              <w:t>2022-2032</w:t>
            </w:r>
          </w:p>
        </w:tc>
      </w:tr>
      <w:tr w:rsidR="002C7D15" w:rsidRPr="00946EB6" w:rsidTr="00EA40D2">
        <w:trPr>
          <w:cantSplit/>
          <w:jc w:val="center"/>
        </w:trPr>
        <w:tc>
          <w:tcPr>
            <w:tcW w:w="353" w:type="pct"/>
            <w:vAlign w:val="center"/>
          </w:tcPr>
          <w:p w:rsidR="002C7D15" w:rsidRPr="00B92F7A" w:rsidRDefault="00205705" w:rsidP="00B92F7A">
            <w:pPr>
              <w:pStyle w:val="affffffff"/>
            </w:pPr>
            <w:r w:rsidRPr="00B92F7A">
              <w:t>5</w:t>
            </w:r>
          </w:p>
        </w:tc>
        <w:tc>
          <w:tcPr>
            <w:tcW w:w="963" w:type="pct"/>
            <w:vAlign w:val="center"/>
          </w:tcPr>
          <w:p w:rsidR="002C7D15" w:rsidRPr="00B92F7A" w:rsidRDefault="002C7D15" w:rsidP="00B92F7A">
            <w:pPr>
              <w:spacing w:after="0" w:line="240" w:lineRule="auto"/>
              <w:contextualSpacing/>
              <w:rPr>
                <w:rFonts w:ascii="Times New Roman" w:hAnsi="Times New Roman"/>
              </w:rPr>
            </w:pPr>
            <w:r w:rsidRPr="00B92F7A">
              <w:rPr>
                <w:rFonts w:ascii="Times New Roman" w:hAnsi="Times New Roman"/>
              </w:rPr>
              <w:t>Строительство спортивного зала</w:t>
            </w:r>
          </w:p>
        </w:tc>
        <w:tc>
          <w:tcPr>
            <w:tcW w:w="963" w:type="pct"/>
            <w:vAlign w:val="center"/>
          </w:tcPr>
          <w:p w:rsidR="002C7D15" w:rsidRPr="00B92F7A" w:rsidRDefault="002C7D15" w:rsidP="00B92F7A">
            <w:pPr>
              <w:spacing w:after="0" w:line="240" w:lineRule="auto"/>
              <w:contextualSpacing/>
              <w:rPr>
                <w:rFonts w:ascii="Times New Roman" w:hAnsi="Times New Roman"/>
              </w:rPr>
            </w:pPr>
            <w:r w:rsidRPr="00B92F7A">
              <w:rPr>
                <w:rFonts w:ascii="Times New Roman" w:hAnsi="Times New Roman"/>
              </w:rPr>
              <w:t>с. Убинское</w:t>
            </w:r>
          </w:p>
        </w:tc>
        <w:tc>
          <w:tcPr>
            <w:tcW w:w="592"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по прое</w:t>
            </w:r>
            <w:r w:rsidRPr="00B92F7A">
              <w:rPr>
                <w:rFonts w:ascii="Times New Roman" w:hAnsi="Times New Roman"/>
              </w:rPr>
              <w:t>к</w:t>
            </w:r>
            <w:r w:rsidRPr="00B92F7A">
              <w:rPr>
                <w:rFonts w:ascii="Times New Roman" w:hAnsi="Times New Roman"/>
              </w:rPr>
              <w:t>ту</w:t>
            </w:r>
          </w:p>
        </w:tc>
        <w:tc>
          <w:tcPr>
            <w:tcW w:w="963"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нет</w:t>
            </w:r>
          </w:p>
        </w:tc>
        <w:tc>
          <w:tcPr>
            <w:tcW w:w="666"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по проекту</w:t>
            </w:r>
          </w:p>
        </w:tc>
        <w:tc>
          <w:tcPr>
            <w:tcW w:w="500" w:type="pct"/>
            <w:vAlign w:val="center"/>
          </w:tcPr>
          <w:p w:rsidR="002C7D15" w:rsidRPr="00B92F7A" w:rsidRDefault="00205705" w:rsidP="00B92F7A">
            <w:pPr>
              <w:pStyle w:val="affffffff"/>
            </w:pPr>
            <w:r w:rsidRPr="00B92F7A">
              <w:t>2022-2032</w:t>
            </w:r>
          </w:p>
        </w:tc>
      </w:tr>
      <w:tr w:rsidR="002C7D15" w:rsidRPr="00946EB6" w:rsidTr="002C7D15">
        <w:trPr>
          <w:cantSplit/>
          <w:trHeight w:val="432"/>
          <w:jc w:val="center"/>
        </w:trPr>
        <w:tc>
          <w:tcPr>
            <w:tcW w:w="5000" w:type="pct"/>
            <w:gridSpan w:val="7"/>
            <w:vAlign w:val="center"/>
          </w:tcPr>
          <w:p w:rsidR="002C7D15" w:rsidRPr="00B92F7A" w:rsidRDefault="002C7D15" w:rsidP="00B92F7A">
            <w:pPr>
              <w:pStyle w:val="affffffff"/>
            </w:pPr>
            <w:r w:rsidRPr="00B92F7A">
              <w:t>Промышленное производство</w:t>
            </w:r>
          </w:p>
        </w:tc>
      </w:tr>
      <w:tr w:rsidR="002C7D15" w:rsidRPr="00946EB6" w:rsidTr="00EA40D2">
        <w:trPr>
          <w:cantSplit/>
          <w:jc w:val="center"/>
        </w:trPr>
        <w:tc>
          <w:tcPr>
            <w:tcW w:w="353" w:type="pct"/>
            <w:vAlign w:val="center"/>
          </w:tcPr>
          <w:p w:rsidR="002C7D15" w:rsidRPr="00B92F7A" w:rsidRDefault="00205705" w:rsidP="00B92F7A">
            <w:pPr>
              <w:pStyle w:val="affffffff"/>
            </w:pPr>
            <w:r w:rsidRPr="00B92F7A">
              <w:t>6</w:t>
            </w:r>
          </w:p>
        </w:tc>
        <w:tc>
          <w:tcPr>
            <w:tcW w:w="963" w:type="pct"/>
            <w:vAlign w:val="center"/>
          </w:tcPr>
          <w:p w:rsidR="002C7D15" w:rsidRPr="00B92F7A" w:rsidRDefault="002C7D15" w:rsidP="00B92F7A">
            <w:pPr>
              <w:spacing w:after="0" w:line="240" w:lineRule="auto"/>
              <w:contextualSpacing/>
              <w:rPr>
                <w:rFonts w:ascii="Times New Roman" w:hAnsi="Times New Roman"/>
                <w:color w:val="000000"/>
              </w:rPr>
            </w:pPr>
            <w:r w:rsidRPr="00B92F7A">
              <w:rPr>
                <w:rFonts w:ascii="Times New Roman" w:hAnsi="Times New Roman"/>
              </w:rPr>
              <w:t>Масло-сыр зав</w:t>
            </w:r>
            <w:r w:rsidRPr="00B92F7A">
              <w:rPr>
                <w:rFonts w:ascii="Times New Roman" w:hAnsi="Times New Roman"/>
              </w:rPr>
              <w:t>о</w:t>
            </w:r>
            <w:r w:rsidRPr="00B92F7A">
              <w:rPr>
                <w:rFonts w:ascii="Times New Roman" w:hAnsi="Times New Roman"/>
              </w:rPr>
              <w:t>да</w:t>
            </w:r>
          </w:p>
        </w:tc>
        <w:tc>
          <w:tcPr>
            <w:tcW w:w="963" w:type="pct"/>
            <w:vAlign w:val="center"/>
          </w:tcPr>
          <w:p w:rsidR="002C7D15" w:rsidRPr="00B92F7A" w:rsidRDefault="002C7D15" w:rsidP="00B92F7A">
            <w:pPr>
              <w:spacing w:after="0" w:line="240" w:lineRule="auto"/>
              <w:contextualSpacing/>
              <w:rPr>
                <w:rFonts w:ascii="Times New Roman" w:hAnsi="Times New Roman"/>
              </w:rPr>
            </w:pPr>
            <w:r w:rsidRPr="00B92F7A">
              <w:rPr>
                <w:rFonts w:ascii="Times New Roman" w:hAnsi="Times New Roman"/>
              </w:rPr>
              <w:t>с. Убинское</w:t>
            </w:r>
          </w:p>
        </w:tc>
        <w:tc>
          <w:tcPr>
            <w:tcW w:w="592"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50 раб</w:t>
            </w:r>
            <w:r w:rsidRPr="00B92F7A">
              <w:rPr>
                <w:rFonts w:ascii="Times New Roman" w:hAnsi="Times New Roman"/>
              </w:rPr>
              <w:t>о</w:t>
            </w:r>
            <w:r w:rsidRPr="00B92F7A">
              <w:rPr>
                <w:rFonts w:ascii="Times New Roman" w:hAnsi="Times New Roman"/>
              </w:rPr>
              <w:t>чих мест</w:t>
            </w:r>
          </w:p>
        </w:tc>
        <w:tc>
          <w:tcPr>
            <w:tcW w:w="963" w:type="pct"/>
            <w:vAlign w:val="center"/>
          </w:tcPr>
          <w:p w:rsidR="002C7D15" w:rsidRPr="00B92F7A" w:rsidRDefault="002C7D15" w:rsidP="00B92F7A">
            <w:pPr>
              <w:spacing w:after="0" w:line="240" w:lineRule="auto"/>
              <w:contextualSpacing/>
              <w:jc w:val="center"/>
              <w:rPr>
                <w:rFonts w:ascii="Times New Roman" w:hAnsi="Times New Roman"/>
              </w:rPr>
            </w:pPr>
            <w:smartTag w:uri="urn:schemas-microsoft-com:office:smarttags" w:element="metricconverter">
              <w:smartTagPr>
                <w:attr w:name="ProductID" w:val="100 м"/>
              </w:smartTagPr>
              <w:r w:rsidRPr="00B92F7A">
                <w:rPr>
                  <w:rFonts w:ascii="Times New Roman" w:hAnsi="Times New Roman"/>
                </w:rPr>
                <w:t>100 м</w:t>
              </w:r>
            </w:smartTag>
            <w:r w:rsidRPr="00B92F7A">
              <w:rPr>
                <w:rFonts w:ascii="Times New Roman" w:hAnsi="Times New Roman"/>
              </w:rPr>
              <w:t>.</w:t>
            </w:r>
          </w:p>
        </w:tc>
        <w:tc>
          <w:tcPr>
            <w:tcW w:w="666"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по проекту</w:t>
            </w:r>
          </w:p>
        </w:tc>
        <w:tc>
          <w:tcPr>
            <w:tcW w:w="500" w:type="pct"/>
            <w:vAlign w:val="center"/>
          </w:tcPr>
          <w:p w:rsidR="002C7D15" w:rsidRPr="00B92F7A" w:rsidRDefault="00205705" w:rsidP="00B92F7A">
            <w:pPr>
              <w:pStyle w:val="affffffff"/>
            </w:pPr>
            <w:r w:rsidRPr="00B92F7A">
              <w:t>2022-2032</w:t>
            </w:r>
          </w:p>
        </w:tc>
      </w:tr>
      <w:tr w:rsidR="002C7D15" w:rsidRPr="00946EB6" w:rsidTr="00EA40D2">
        <w:trPr>
          <w:cantSplit/>
          <w:jc w:val="center"/>
        </w:trPr>
        <w:tc>
          <w:tcPr>
            <w:tcW w:w="353" w:type="pct"/>
            <w:vAlign w:val="center"/>
          </w:tcPr>
          <w:p w:rsidR="002C7D15" w:rsidRPr="00B92F7A" w:rsidRDefault="00205705" w:rsidP="00B92F7A">
            <w:pPr>
              <w:pStyle w:val="affffffff"/>
            </w:pPr>
            <w:r w:rsidRPr="00B92F7A">
              <w:t>7</w:t>
            </w:r>
          </w:p>
        </w:tc>
        <w:tc>
          <w:tcPr>
            <w:tcW w:w="963" w:type="pct"/>
            <w:vAlign w:val="center"/>
          </w:tcPr>
          <w:p w:rsidR="002C7D15" w:rsidRPr="00B92F7A" w:rsidRDefault="002C7D15" w:rsidP="00B92F7A">
            <w:pPr>
              <w:spacing w:after="0" w:line="240" w:lineRule="auto"/>
              <w:contextualSpacing/>
              <w:rPr>
                <w:rFonts w:ascii="Times New Roman" w:hAnsi="Times New Roman"/>
              </w:rPr>
            </w:pPr>
            <w:r w:rsidRPr="00B92F7A">
              <w:rPr>
                <w:rFonts w:ascii="Times New Roman" w:hAnsi="Times New Roman"/>
              </w:rPr>
              <w:t>Цеха по прои</w:t>
            </w:r>
            <w:r w:rsidRPr="00B92F7A">
              <w:rPr>
                <w:rFonts w:ascii="Times New Roman" w:hAnsi="Times New Roman"/>
              </w:rPr>
              <w:t>з</w:t>
            </w:r>
            <w:r w:rsidRPr="00B92F7A">
              <w:rPr>
                <w:rFonts w:ascii="Times New Roman" w:hAnsi="Times New Roman"/>
              </w:rPr>
              <w:t>водству стро</w:t>
            </w:r>
            <w:r w:rsidRPr="00B92F7A">
              <w:rPr>
                <w:rFonts w:ascii="Times New Roman" w:hAnsi="Times New Roman"/>
              </w:rPr>
              <w:t>и</w:t>
            </w:r>
            <w:r w:rsidRPr="00B92F7A">
              <w:rPr>
                <w:rFonts w:ascii="Times New Roman" w:hAnsi="Times New Roman"/>
              </w:rPr>
              <w:t>тельных матер</w:t>
            </w:r>
            <w:r w:rsidRPr="00B92F7A">
              <w:rPr>
                <w:rFonts w:ascii="Times New Roman" w:hAnsi="Times New Roman"/>
              </w:rPr>
              <w:t>и</w:t>
            </w:r>
            <w:r w:rsidRPr="00B92F7A">
              <w:rPr>
                <w:rFonts w:ascii="Times New Roman" w:hAnsi="Times New Roman"/>
              </w:rPr>
              <w:t>алов</w:t>
            </w:r>
          </w:p>
        </w:tc>
        <w:tc>
          <w:tcPr>
            <w:tcW w:w="963" w:type="pct"/>
            <w:vAlign w:val="center"/>
          </w:tcPr>
          <w:p w:rsidR="002C7D15" w:rsidRPr="00B92F7A" w:rsidRDefault="002C7D15" w:rsidP="00B92F7A">
            <w:pPr>
              <w:spacing w:after="0" w:line="240" w:lineRule="auto"/>
              <w:contextualSpacing/>
              <w:rPr>
                <w:rFonts w:ascii="Times New Roman" w:hAnsi="Times New Roman"/>
              </w:rPr>
            </w:pPr>
            <w:r w:rsidRPr="00B92F7A">
              <w:rPr>
                <w:rFonts w:ascii="Times New Roman" w:hAnsi="Times New Roman"/>
              </w:rPr>
              <w:t>с. Убинское</w:t>
            </w:r>
          </w:p>
        </w:tc>
        <w:tc>
          <w:tcPr>
            <w:tcW w:w="592"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50 раб</w:t>
            </w:r>
            <w:r w:rsidRPr="00B92F7A">
              <w:rPr>
                <w:rFonts w:ascii="Times New Roman" w:hAnsi="Times New Roman"/>
              </w:rPr>
              <w:t>о</w:t>
            </w:r>
            <w:r w:rsidRPr="00B92F7A">
              <w:rPr>
                <w:rFonts w:ascii="Times New Roman" w:hAnsi="Times New Roman"/>
              </w:rPr>
              <w:t>чих мест</w:t>
            </w:r>
          </w:p>
        </w:tc>
        <w:tc>
          <w:tcPr>
            <w:tcW w:w="963" w:type="pct"/>
            <w:vAlign w:val="center"/>
          </w:tcPr>
          <w:p w:rsidR="002C7D15" w:rsidRPr="00B92F7A" w:rsidRDefault="002C7D15" w:rsidP="00B92F7A">
            <w:pPr>
              <w:spacing w:after="0" w:line="240" w:lineRule="auto"/>
              <w:contextualSpacing/>
              <w:jc w:val="center"/>
              <w:rPr>
                <w:rFonts w:ascii="Times New Roman" w:hAnsi="Times New Roman"/>
              </w:rPr>
            </w:pPr>
            <w:smartTag w:uri="urn:schemas-microsoft-com:office:smarttags" w:element="metricconverter">
              <w:smartTagPr>
                <w:attr w:name="ProductID" w:val="300 м"/>
              </w:smartTagPr>
              <w:r w:rsidRPr="00B92F7A">
                <w:rPr>
                  <w:rFonts w:ascii="Times New Roman" w:hAnsi="Times New Roman"/>
                </w:rPr>
                <w:t>300 м</w:t>
              </w:r>
            </w:smartTag>
          </w:p>
        </w:tc>
        <w:tc>
          <w:tcPr>
            <w:tcW w:w="666"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по проекту</w:t>
            </w:r>
          </w:p>
        </w:tc>
        <w:tc>
          <w:tcPr>
            <w:tcW w:w="500" w:type="pct"/>
            <w:vAlign w:val="center"/>
          </w:tcPr>
          <w:p w:rsidR="002C7D15" w:rsidRPr="00B92F7A" w:rsidRDefault="00205705" w:rsidP="00B92F7A">
            <w:pPr>
              <w:pStyle w:val="affffffff"/>
            </w:pPr>
            <w:r w:rsidRPr="00B92F7A">
              <w:t>2022-2032</w:t>
            </w:r>
          </w:p>
        </w:tc>
      </w:tr>
      <w:tr w:rsidR="002C7D15" w:rsidRPr="00946EB6" w:rsidTr="00EA40D2">
        <w:trPr>
          <w:cantSplit/>
          <w:jc w:val="center"/>
        </w:trPr>
        <w:tc>
          <w:tcPr>
            <w:tcW w:w="353" w:type="pct"/>
            <w:vAlign w:val="center"/>
          </w:tcPr>
          <w:p w:rsidR="002C7D15" w:rsidRPr="00B92F7A" w:rsidRDefault="00205705" w:rsidP="00B92F7A">
            <w:pPr>
              <w:pStyle w:val="affffffff"/>
            </w:pPr>
            <w:r w:rsidRPr="00B92F7A">
              <w:t>8</w:t>
            </w:r>
          </w:p>
        </w:tc>
        <w:tc>
          <w:tcPr>
            <w:tcW w:w="963" w:type="pct"/>
            <w:vAlign w:val="center"/>
          </w:tcPr>
          <w:p w:rsidR="002C7D15" w:rsidRPr="00B92F7A" w:rsidRDefault="002C7D15" w:rsidP="00B92F7A">
            <w:pPr>
              <w:spacing w:after="0" w:line="240" w:lineRule="auto"/>
              <w:contextualSpacing/>
              <w:rPr>
                <w:rFonts w:ascii="Times New Roman" w:hAnsi="Times New Roman"/>
              </w:rPr>
            </w:pPr>
            <w:r w:rsidRPr="00B92F7A">
              <w:rPr>
                <w:rFonts w:ascii="Times New Roman" w:hAnsi="Times New Roman"/>
              </w:rPr>
              <w:t>Рыбзавод, рыб</w:t>
            </w:r>
            <w:r w:rsidRPr="00B92F7A">
              <w:rPr>
                <w:rFonts w:ascii="Times New Roman" w:hAnsi="Times New Roman"/>
              </w:rPr>
              <w:t>о</w:t>
            </w:r>
            <w:r w:rsidRPr="00B92F7A">
              <w:rPr>
                <w:rFonts w:ascii="Times New Roman" w:hAnsi="Times New Roman"/>
              </w:rPr>
              <w:t>питомник</w:t>
            </w:r>
          </w:p>
        </w:tc>
        <w:tc>
          <w:tcPr>
            <w:tcW w:w="963" w:type="pct"/>
            <w:vAlign w:val="center"/>
          </w:tcPr>
          <w:p w:rsidR="002C7D15" w:rsidRPr="00B92F7A" w:rsidRDefault="002C7D15" w:rsidP="00B92F7A">
            <w:pPr>
              <w:spacing w:after="0" w:line="240" w:lineRule="auto"/>
              <w:contextualSpacing/>
              <w:rPr>
                <w:rFonts w:ascii="Times New Roman" w:hAnsi="Times New Roman"/>
              </w:rPr>
            </w:pPr>
            <w:r w:rsidRPr="00B92F7A">
              <w:rPr>
                <w:rFonts w:ascii="Times New Roman" w:hAnsi="Times New Roman"/>
              </w:rPr>
              <w:t>с. Убинское</w:t>
            </w:r>
          </w:p>
        </w:tc>
        <w:tc>
          <w:tcPr>
            <w:tcW w:w="592"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70 раб</w:t>
            </w:r>
            <w:r w:rsidRPr="00B92F7A">
              <w:rPr>
                <w:rFonts w:ascii="Times New Roman" w:hAnsi="Times New Roman"/>
              </w:rPr>
              <w:t>о</w:t>
            </w:r>
            <w:r w:rsidRPr="00B92F7A">
              <w:rPr>
                <w:rFonts w:ascii="Times New Roman" w:hAnsi="Times New Roman"/>
              </w:rPr>
              <w:t>чих мест</w:t>
            </w:r>
          </w:p>
        </w:tc>
        <w:tc>
          <w:tcPr>
            <w:tcW w:w="963" w:type="pct"/>
            <w:vAlign w:val="center"/>
          </w:tcPr>
          <w:p w:rsidR="002C7D15" w:rsidRPr="00B92F7A" w:rsidRDefault="002C7D15" w:rsidP="00B92F7A">
            <w:pPr>
              <w:spacing w:after="0" w:line="240" w:lineRule="auto"/>
              <w:contextualSpacing/>
              <w:jc w:val="center"/>
              <w:rPr>
                <w:rFonts w:ascii="Times New Roman" w:hAnsi="Times New Roman"/>
              </w:rPr>
            </w:pPr>
            <w:smartTag w:uri="urn:schemas-microsoft-com:office:smarttags" w:element="metricconverter">
              <w:smartTagPr>
                <w:attr w:name="ProductID" w:val="300 м"/>
              </w:smartTagPr>
              <w:r w:rsidRPr="00B92F7A">
                <w:rPr>
                  <w:rFonts w:ascii="Times New Roman" w:hAnsi="Times New Roman"/>
                </w:rPr>
                <w:t>300 м</w:t>
              </w:r>
            </w:smartTag>
          </w:p>
        </w:tc>
        <w:tc>
          <w:tcPr>
            <w:tcW w:w="666"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по проекту</w:t>
            </w:r>
          </w:p>
        </w:tc>
        <w:tc>
          <w:tcPr>
            <w:tcW w:w="500" w:type="pct"/>
            <w:vAlign w:val="center"/>
          </w:tcPr>
          <w:p w:rsidR="002C7D15" w:rsidRPr="00B92F7A" w:rsidRDefault="00205705" w:rsidP="00B92F7A">
            <w:pPr>
              <w:pStyle w:val="affffffff"/>
            </w:pPr>
            <w:r w:rsidRPr="00B92F7A">
              <w:t>2022-2032</w:t>
            </w:r>
          </w:p>
        </w:tc>
      </w:tr>
      <w:tr w:rsidR="002C7D15" w:rsidRPr="00946EB6" w:rsidTr="00EA40D2">
        <w:trPr>
          <w:cantSplit/>
          <w:jc w:val="center"/>
        </w:trPr>
        <w:tc>
          <w:tcPr>
            <w:tcW w:w="353" w:type="pct"/>
            <w:vAlign w:val="center"/>
          </w:tcPr>
          <w:p w:rsidR="002C7D15" w:rsidRPr="00B92F7A" w:rsidRDefault="00205705" w:rsidP="00B92F7A">
            <w:pPr>
              <w:pStyle w:val="affffffff"/>
            </w:pPr>
            <w:r w:rsidRPr="00B92F7A">
              <w:t>9</w:t>
            </w:r>
          </w:p>
        </w:tc>
        <w:tc>
          <w:tcPr>
            <w:tcW w:w="963" w:type="pct"/>
            <w:vAlign w:val="center"/>
          </w:tcPr>
          <w:p w:rsidR="002C7D15" w:rsidRPr="00B92F7A" w:rsidRDefault="002C7D15" w:rsidP="00B92F7A">
            <w:pPr>
              <w:spacing w:after="0" w:line="240" w:lineRule="auto"/>
              <w:contextualSpacing/>
              <w:rPr>
                <w:rFonts w:ascii="Times New Roman" w:hAnsi="Times New Roman"/>
              </w:rPr>
            </w:pPr>
            <w:r w:rsidRPr="00B92F7A">
              <w:rPr>
                <w:rFonts w:ascii="Times New Roman" w:hAnsi="Times New Roman"/>
              </w:rPr>
              <w:t>Мукомольный цех</w:t>
            </w:r>
          </w:p>
        </w:tc>
        <w:tc>
          <w:tcPr>
            <w:tcW w:w="963" w:type="pct"/>
            <w:vAlign w:val="center"/>
          </w:tcPr>
          <w:p w:rsidR="002C7D15" w:rsidRPr="00B92F7A" w:rsidRDefault="002C7D15" w:rsidP="00B92F7A">
            <w:pPr>
              <w:spacing w:after="0" w:line="240" w:lineRule="auto"/>
              <w:contextualSpacing/>
              <w:rPr>
                <w:rFonts w:ascii="Times New Roman" w:hAnsi="Times New Roman"/>
              </w:rPr>
            </w:pPr>
            <w:r w:rsidRPr="00B92F7A">
              <w:rPr>
                <w:rFonts w:ascii="Times New Roman" w:hAnsi="Times New Roman"/>
              </w:rPr>
              <w:t>с. Убинское</w:t>
            </w:r>
          </w:p>
        </w:tc>
        <w:tc>
          <w:tcPr>
            <w:tcW w:w="592"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40 раб</w:t>
            </w:r>
            <w:r w:rsidRPr="00B92F7A">
              <w:rPr>
                <w:rFonts w:ascii="Times New Roman" w:hAnsi="Times New Roman"/>
              </w:rPr>
              <w:t>о</w:t>
            </w:r>
            <w:r w:rsidRPr="00B92F7A">
              <w:rPr>
                <w:rFonts w:ascii="Times New Roman" w:hAnsi="Times New Roman"/>
              </w:rPr>
              <w:t>чих мест</w:t>
            </w:r>
          </w:p>
        </w:tc>
        <w:tc>
          <w:tcPr>
            <w:tcW w:w="963" w:type="pct"/>
            <w:vAlign w:val="center"/>
          </w:tcPr>
          <w:p w:rsidR="002C7D15" w:rsidRPr="00B92F7A" w:rsidRDefault="002C7D15" w:rsidP="00B92F7A">
            <w:pPr>
              <w:spacing w:after="0" w:line="240" w:lineRule="auto"/>
              <w:contextualSpacing/>
              <w:jc w:val="center"/>
              <w:rPr>
                <w:rFonts w:ascii="Times New Roman" w:hAnsi="Times New Roman"/>
              </w:rPr>
            </w:pPr>
            <w:smartTag w:uri="urn:schemas-microsoft-com:office:smarttags" w:element="metricconverter">
              <w:smartTagPr>
                <w:attr w:name="ProductID" w:val="50 м"/>
              </w:smartTagPr>
              <w:r w:rsidRPr="00B92F7A">
                <w:rPr>
                  <w:rFonts w:ascii="Times New Roman" w:hAnsi="Times New Roman"/>
                </w:rPr>
                <w:t>50 м</w:t>
              </w:r>
            </w:smartTag>
          </w:p>
        </w:tc>
        <w:tc>
          <w:tcPr>
            <w:tcW w:w="666"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по проекту</w:t>
            </w:r>
          </w:p>
        </w:tc>
        <w:tc>
          <w:tcPr>
            <w:tcW w:w="500" w:type="pct"/>
            <w:vAlign w:val="center"/>
          </w:tcPr>
          <w:p w:rsidR="002C7D15" w:rsidRPr="00B92F7A" w:rsidRDefault="00205705" w:rsidP="00B92F7A">
            <w:pPr>
              <w:pStyle w:val="affffffff"/>
            </w:pPr>
            <w:r w:rsidRPr="00B92F7A">
              <w:t>2022-2032</w:t>
            </w:r>
          </w:p>
        </w:tc>
      </w:tr>
      <w:tr w:rsidR="002C7D15" w:rsidRPr="00946EB6" w:rsidTr="00EA40D2">
        <w:trPr>
          <w:cantSplit/>
          <w:jc w:val="center"/>
        </w:trPr>
        <w:tc>
          <w:tcPr>
            <w:tcW w:w="353" w:type="pct"/>
            <w:vAlign w:val="center"/>
          </w:tcPr>
          <w:p w:rsidR="002C7D15" w:rsidRPr="00B92F7A" w:rsidRDefault="00205705" w:rsidP="00B92F7A">
            <w:pPr>
              <w:pStyle w:val="affffffff"/>
            </w:pPr>
            <w:r w:rsidRPr="00B92F7A">
              <w:t>10</w:t>
            </w:r>
          </w:p>
        </w:tc>
        <w:tc>
          <w:tcPr>
            <w:tcW w:w="963" w:type="pct"/>
            <w:vAlign w:val="center"/>
          </w:tcPr>
          <w:p w:rsidR="002C7D15" w:rsidRPr="00B92F7A" w:rsidRDefault="002C7D15" w:rsidP="00B92F7A">
            <w:pPr>
              <w:spacing w:after="0" w:line="240" w:lineRule="auto"/>
              <w:contextualSpacing/>
              <w:rPr>
                <w:rFonts w:ascii="Times New Roman" w:hAnsi="Times New Roman"/>
              </w:rPr>
            </w:pPr>
            <w:r w:rsidRPr="00B92F7A">
              <w:rPr>
                <w:rFonts w:ascii="Times New Roman" w:hAnsi="Times New Roman"/>
              </w:rPr>
              <w:t>Цех по перер</w:t>
            </w:r>
            <w:r w:rsidRPr="00B92F7A">
              <w:rPr>
                <w:rFonts w:ascii="Times New Roman" w:hAnsi="Times New Roman"/>
              </w:rPr>
              <w:t>а</w:t>
            </w:r>
            <w:r w:rsidRPr="00B92F7A">
              <w:rPr>
                <w:rFonts w:ascii="Times New Roman" w:hAnsi="Times New Roman"/>
              </w:rPr>
              <w:t>ботке шерсти</w:t>
            </w:r>
          </w:p>
        </w:tc>
        <w:tc>
          <w:tcPr>
            <w:tcW w:w="963" w:type="pct"/>
            <w:vAlign w:val="center"/>
          </w:tcPr>
          <w:p w:rsidR="002C7D15" w:rsidRPr="00B92F7A" w:rsidRDefault="002C7D15" w:rsidP="00B92F7A">
            <w:pPr>
              <w:spacing w:after="0" w:line="240" w:lineRule="auto"/>
              <w:contextualSpacing/>
              <w:rPr>
                <w:rFonts w:ascii="Times New Roman" w:hAnsi="Times New Roman"/>
              </w:rPr>
            </w:pPr>
            <w:r w:rsidRPr="00B92F7A">
              <w:rPr>
                <w:rFonts w:ascii="Times New Roman" w:hAnsi="Times New Roman"/>
              </w:rPr>
              <w:t>с. Убинское</w:t>
            </w:r>
          </w:p>
        </w:tc>
        <w:tc>
          <w:tcPr>
            <w:tcW w:w="592"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70 раб</w:t>
            </w:r>
            <w:r w:rsidRPr="00B92F7A">
              <w:rPr>
                <w:rFonts w:ascii="Times New Roman" w:hAnsi="Times New Roman"/>
              </w:rPr>
              <w:t>о</w:t>
            </w:r>
            <w:r w:rsidRPr="00B92F7A">
              <w:rPr>
                <w:rFonts w:ascii="Times New Roman" w:hAnsi="Times New Roman"/>
              </w:rPr>
              <w:t>чих мест</w:t>
            </w:r>
          </w:p>
        </w:tc>
        <w:tc>
          <w:tcPr>
            <w:tcW w:w="963" w:type="pct"/>
            <w:vAlign w:val="center"/>
          </w:tcPr>
          <w:p w:rsidR="002C7D15" w:rsidRPr="00B92F7A" w:rsidRDefault="002C7D15" w:rsidP="00B92F7A">
            <w:pPr>
              <w:spacing w:after="0" w:line="240" w:lineRule="auto"/>
              <w:contextualSpacing/>
              <w:jc w:val="center"/>
              <w:rPr>
                <w:rFonts w:ascii="Times New Roman" w:hAnsi="Times New Roman"/>
              </w:rPr>
            </w:pPr>
            <w:smartTag w:uri="urn:schemas-microsoft-com:office:smarttags" w:element="metricconverter">
              <w:smartTagPr>
                <w:attr w:name="ProductID" w:val="50 м"/>
              </w:smartTagPr>
              <w:r w:rsidRPr="00B92F7A">
                <w:rPr>
                  <w:rFonts w:ascii="Times New Roman" w:hAnsi="Times New Roman"/>
                </w:rPr>
                <w:t>50 м</w:t>
              </w:r>
            </w:smartTag>
          </w:p>
        </w:tc>
        <w:tc>
          <w:tcPr>
            <w:tcW w:w="666" w:type="pct"/>
            <w:vAlign w:val="center"/>
          </w:tcPr>
          <w:p w:rsidR="002C7D15" w:rsidRPr="00B92F7A" w:rsidRDefault="002C7D15" w:rsidP="00B92F7A">
            <w:pPr>
              <w:spacing w:after="0" w:line="240" w:lineRule="auto"/>
              <w:contextualSpacing/>
              <w:jc w:val="center"/>
              <w:rPr>
                <w:rFonts w:ascii="Times New Roman" w:hAnsi="Times New Roman"/>
              </w:rPr>
            </w:pPr>
            <w:r w:rsidRPr="00B92F7A">
              <w:rPr>
                <w:rFonts w:ascii="Times New Roman" w:hAnsi="Times New Roman"/>
              </w:rPr>
              <w:t>по проекту</w:t>
            </w:r>
          </w:p>
        </w:tc>
        <w:tc>
          <w:tcPr>
            <w:tcW w:w="500" w:type="pct"/>
            <w:vAlign w:val="center"/>
          </w:tcPr>
          <w:p w:rsidR="002C7D15" w:rsidRPr="00B92F7A" w:rsidRDefault="00205705" w:rsidP="00B92F7A">
            <w:pPr>
              <w:pStyle w:val="affffffff"/>
            </w:pPr>
            <w:r w:rsidRPr="00B92F7A">
              <w:t>2022-2032</w:t>
            </w:r>
          </w:p>
        </w:tc>
      </w:tr>
      <w:tr w:rsidR="002C7D15" w:rsidRPr="00946EB6" w:rsidTr="002C7D15">
        <w:trPr>
          <w:cantSplit/>
          <w:trHeight w:val="478"/>
          <w:jc w:val="center"/>
        </w:trPr>
        <w:tc>
          <w:tcPr>
            <w:tcW w:w="5000" w:type="pct"/>
            <w:gridSpan w:val="7"/>
            <w:vAlign w:val="center"/>
          </w:tcPr>
          <w:p w:rsidR="002C7D15" w:rsidRPr="00B92F7A" w:rsidRDefault="002C7D15" w:rsidP="00B92F7A">
            <w:pPr>
              <w:pStyle w:val="affffffff"/>
            </w:pPr>
            <w:r w:rsidRPr="00B92F7A">
              <w:t>Прочие объекты</w:t>
            </w:r>
          </w:p>
        </w:tc>
      </w:tr>
      <w:tr w:rsidR="00205705" w:rsidRPr="00946EB6" w:rsidTr="00EA40D2">
        <w:trPr>
          <w:cantSplit/>
          <w:jc w:val="center"/>
        </w:trPr>
        <w:tc>
          <w:tcPr>
            <w:tcW w:w="353" w:type="pct"/>
            <w:vAlign w:val="center"/>
          </w:tcPr>
          <w:p w:rsidR="00205705" w:rsidRPr="00B92F7A" w:rsidRDefault="00205705" w:rsidP="00B92F7A">
            <w:pPr>
              <w:pStyle w:val="affffffff"/>
            </w:pPr>
            <w:r w:rsidRPr="00B92F7A">
              <w:t>11</w:t>
            </w:r>
          </w:p>
        </w:tc>
        <w:tc>
          <w:tcPr>
            <w:tcW w:w="963" w:type="pct"/>
            <w:vAlign w:val="center"/>
          </w:tcPr>
          <w:p w:rsidR="00205705" w:rsidRPr="00B92F7A" w:rsidRDefault="00205705" w:rsidP="00B92F7A">
            <w:pPr>
              <w:spacing w:after="0" w:line="240" w:lineRule="auto"/>
              <w:contextualSpacing/>
              <w:rPr>
                <w:rFonts w:ascii="Times New Roman" w:hAnsi="Times New Roman"/>
              </w:rPr>
            </w:pPr>
            <w:r w:rsidRPr="00B92F7A">
              <w:rPr>
                <w:rFonts w:ascii="Times New Roman" w:hAnsi="Times New Roman"/>
              </w:rPr>
              <w:t>Предприятие б</w:t>
            </w:r>
            <w:r w:rsidRPr="00B92F7A">
              <w:rPr>
                <w:rFonts w:ascii="Times New Roman" w:hAnsi="Times New Roman"/>
              </w:rPr>
              <w:t>ы</w:t>
            </w:r>
            <w:r w:rsidRPr="00B92F7A">
              <w:rPr>
                <w:rFonts w:ascii="Times New Roman" w:hAnsi="Times New Roman"/>
              </w:rPr>
              <w:t>тового обслуж</w:t>
            </w:r>
            <w:r w:rsidRPr="00B92F7A">
              <w:rPr>
                <w:rFonts w:ascii="Times New Roman" w:hAnsi="Times New Roman"/>
              </w:rPr>
              <w:t>и</w:t>
            </w:r>
            <w:r w:rsidRPr="00B92F7A">
              <w:rPr>
                <w:rFonts w:ascii="Times New Roman" w:hAnsi="Times New Roman"/>
              </w:rPr>
              <w:t>вания</w:t>
            </w:r>
          </w:p>
        </w:tc>
        <w:tc>
          <w:tcPr>
            <w:tcW w:w="963" w:type="pct"/>
            <w:vAlign w:val="center"/>
          </w:tcPr>
          <w:p w:rsidR="00205705" w:rsidRPr="00B92F7A" w:rsidRDefault="00205705" w:rsidP="00B92F7A">
            <w:pPr>
              <w:spacing w:after="0" w:line="240" w:lineRule="auto"/>
              <w:contextualSpacing/>
              <w:rPr>
                <w:rFonts w:ascii="Times New Roman" w:hAnsi="Times New Roman"/>
              </w:rPr>
            </w:pPr>
            <w:r w:rsidRPr="00B92F7A">
              <w:rPr>
                <w:rFonts w:ascii="Times New Roman" w:hAnsi="Times New Roman"/>
              </w:rPr>
              <w:t>с. Убинское</w:t>
            </w:r>
          </w:p>
        </w:tc>
        <w:tc>
          <w:tcPr>
            <w:tcW w:w="592" w:type="pct"/>
            <w:vAlign w:val="center"/>
          </w:tcPr>
          <w:p w:rsidR="00205705" w:rsidRPr="00B92F7A" w:rsidRDefault="00205705" w:rsidP="00B92F7A">
            <w:pPr>
              <w:spacing w:after="0" w:line="240" w:lineRule="auto"/>
              <w:contextualSpacing/>
              <w:jc w:val="center"/>
              <w:rPr>
                <w:rFonts w:ascii="Times New Roman" w:hAnsi="Times New Roman"/>
              </w:rPr>
            </w:pPr>
            <w:r w:rsidRPr="00B92F7A">
              <w:rPr>
                <w:rFonts w:ascii="Times New Roman" w:hAnsi="Times New Roman"/>
              </w:rPr>
              <w:t>40 раб</w:t>
            </w:r>
            <w:r w:rsidRPr="00B92F7A">
              <w:rPr>
                <w:rFonts w:ascii="Times New Roman" w:hAnsi="Times New Roman"/>
              </w:rPr>
              <w:t>о</w:t>
            </w:r>
            <w:r w:rsidRPr="00B92F7A">
              <w:rPr>
                <w:rFonts w:ascii="Times New Roman" w:hAnsi="Times New Roman"/>
              </w:rPr>
              <w:t>чих мест</w:t>
            </w:r>
          </w:p>
        </w:tc>
        <w:tc>
          <w:tcPr>
            <w:tcW w:w="963" w:type="pct"/>
            <w:vAlign w:val="center"/>
          </w:tcPr>
          <w:p w:rsidR="00205705" w:rsidRPr="00B92F7A" w:rsidRDefault="00205705" w:rsidP="00B92F7A">
            <w:pPr>
              <w:spacing w:after="0" w:line="240" w:lineRule="auto"/>
              <w:contextualSpacing/>
              <w:jc w:val="center"/>
              <w:rPr>
                <w:rFonts w:ascii="Times New Roman" w:hAnsi="Times New Roman"/>
              </w:rPr>
            </w:pPr>
            <w:r w:rsidRPr="00B92F7A">
              <w:rPr>
                <w:rFonts w:ascii="Times New Roman" w:hAnsi="Times New Roman"/>
              </w:rPr>
              <w:t>нет</w:t>
            </w:r>
          </w:p>
        </w:tc>
        <w:tc>
          <w:tcPr>
            <w:tcW w:w="666" w:type="pct"/>
            <w:vAlign w:val="center"/>
          </w:tcPr>
          <w:p w:rsidR="00205705" w:rsidRPr="00B92F7A" w:rsidRDefault="00205705" w:rsidP="00B92F7A">
            <w:pPr>
              <w:spacing w:after="0" w:line="240" w:lineRule="auto"/>
              <w:contextualSpacing/>
              <w:jc w:val="center"/>
              <w:rPr>
                <w:rFonts w:ascii="Times New Roman" w:hAnsi="Times New Roman"/>
              </w:rPr>
            </w:pPr>
            <w:r w:rsidRPr="00B92F7A">
              <w:rPr>
                <w:rFonts w:ascii="Times New Roman" w:hAnsi="Times New Roman"/>
              </w:rPr>
              <w:t>по проекту</w:t>
            </w:r>
          </w:p>
        </w:tc>
        <w:tc>
          <w:tcPr>
            <w:tcW w:w="500" w:type="pct"/>
            <w:vAlign w:val="center"/>
          </w:tcPr>
          <w:p w:rsidR="00205705" w:rsidRPr="00B92F7A" w:rsidRDefault="00205705" w:rsidP="00B92F7A">
            <w:pPr>
              <w:pStyle w:val="affffffff"/>
            </w:pPr>
            <w:r w:rsidRPr="00B92F7A">
              <w:t>2022-2032</w:t>
            </w:r>
          </w:p>
        </w:tc>
      </w:tr>
      <w:tr w:rsidR="00205705" w:rsidRPr="00946EB6" w:rsidTr="00EA40D2">
        <w:trPr>
          <w:cantSplit/>
          <w:jc w:val="center"/>
        </w:trPr>
        <w:tc>
          <w:tcPr>
            <w:tcW w:w="353" w:type="pct"/>
            <w:vAlign w:val="center"/>
          </w:tcPr>
          <w:p w:rsidR="00205705" w:rsidRPr="00B92F7A" w:rsidRDefault="00205705" w:rsidP="00B92F7A">
            <w:pPr>
              <w:pStyle w:val="affffffff"/>
            </w:pPr>
            <w:r w:rsidRPr="00B92F7A">
              <w:t>12</w:t>
            </w:r>
          </w:p>
        </w:tc>
        <w:tc>
          <w:tcPr>
            <w:tcW w:w="963" w:type="pct"/>
            <w:vAlign w:val="center"/>
          </w:tcPr>
          <w:p w:rsidR="00205705" w:rsidRPr="00B92F7A" w:rsidRDefault="00205705" w:rsidP="00B92F7A">
            <w:pPr>
              <w:spacing w:after="0" w:line="240" w:lineRule="auto"/>
              <w:contextualSpacing/>
              <w:rPr>
                <w:rFonts w:ascii="Times New Roman" w:hAnsi="Times New Roman"/>
              </w:rPr>
            </w:pPr>
            <w:r w:rsidRPr="00B92F7A">
              <w:rPr>
                <w:rFonts w:ascii="Times New Roman" w:hAnsi="Times New Roman"/>
              </w:rPr>
              <w:t>Профтехучилище</w:t>
            </w:r>
          </w:p>
        </w:tc>
        <w:tc>
          <w:tcPr>
            <w:tcW w:w="963" w:type="pct"/>
            <w:vAlign w:val="center"/>
          </w:tcPr>
          <w:p w:rsidR="00205705" w:rsidRPr="00B92F7A" w:rsidRDefault="00205705" w:rsidP="00B92F7A">
            <w:pPr>
              <w:spacing w:after="0" w:line="240" w:lineRule="auto"/>
              <w:contextualSpacing/>
              <w:rPr>
                <w:rFonts w:ascii="Times New Roman" w:hAnsi="Times New Roman"/>
              </w:rPr>
            </w:pPr>
            <w:r w:rsidRPr="00B92F7A">
              <w:rPr>
                <w:rFonts w:ascii="Times New Roman" w:hAnsi="Times New Roman"/>
              </w:rPr>
              <w:t>с. Убинское</w:t>
            </w:r>
          </w:p>
        </w:tc>
        <w:tc>
          <w:tcPr>
            <w:tcW w:w="592" w:type="pct"/>
            <w:vAlign w:val="center"/>
          </w:tcPr>
          <w:p w:rsidR="00205705" w:rsidRPr="00B92F7A" w:rsidRDefault="00205705" w:rsidP="00B92F7A">
            <w:pPr>
              <w:spacing w:after="0" w:line="240" w:lineRule="auto"/>
              <w:contextualSpacing/>
              <w:jc w:val="center"/>
              <w:rPr>
                <w:rFonts w:ascii="Times New Roman" w:hAnsi="Times New Roman"/>
              </w:rPr>
            </w:pPr>
            <w:r w:rsidRPr="00B92F7A">
              <w:rPr>
                <w:rFonts w:ascii="Times New Roman" w:hAnsi="Times New Roman"/>
              </w:rPr>
              <w:t>50 раб</w:t>
            </w:r>
            <w:r w:rsidRPr="00B92F7A">
              <w:rPr>
                <w:rFonts w:ascii="Times New Roman" w:hAnsi="Times New Roman"/>
              </w:rPr>
              <w:t>о</w:t>
            </w:r>
            <w:r w:rsidRPr="00B92F7A">
              <w:rPr>
                <w:rFonts w:ascii="Times New Roman" w:hAnsi="Times New Roman"/>
              </w:rPr>
              <w:t>чих мест</w:t>
            </w:r>
          </w:p>
        </w:tc>
        <w:tc>
          <w:tcPr>
            <w:tcW w:w="963" w:type="pct"/>
            <w:vAlign w:val="center"/>
          </w:tcPr>
          <w:p w:rsidR="00205705" w:rsidRPr="00B92F7A" w:rsidRDefault="00205705" w:rsidP="00B92F7A">
            <w:pPr>
              <w:spacing w:after="0" w:line="240" w:lineRule="auto"/>
              <w:contextualSpacing/>
              <w:jc w:val="center"/>
              <w:rPr>
                <w:rFonts w:ascii="Times New Roman" w:hAnsi="Times New Roman"/>
              </w:rPr>
            </w:pPr>
            <w:r w:rsidRPr="00B92F7A">
              <w:rPr>
                <w:rFonts w:ascii="Times New Roman" w:hAnsi="Times New Roman"/>
              </w:rPr>
              <w:t>нет</w:t>
            </w:r>
          </w:p>
        </w:tc>
        <w:tc>
          <w:tcPr>
            <w:tcW w:w="666" w:type="pct"/>
            <w:vAlign w:val="center"/>
          </w:tcPr>
          <w:p w:rsidR="00205705" w:rsidRPr="00B92F7A" w:rsidRDefault="00205705" w:rsidP="00B92F7A">
            <w:pPr>
              <w:spacing w:after="0" w:line="240" w:lineRule="auto"/>
              <w:contextualSpacing/>
              <w:jc w:val="center"/>
              <w:rPr>
                <w:rFonts w:ascii="Times New Roman" w:hAnsi="Times New Roman"/>
              </w:rPr>
            </w:pPr>
            <w:r w:rsidRPr="00B92F7A">
              <w:rPr>
                <w:rFonts w:ascii="Times New Roman" w:hAnsi="Times New Roman"/>
              </w:rPr>
              <w:t>по проекту</w:t>
            </w:r>
          </w:p>
        </w:tc>
        <w:tc>
          <w:tcPr>
            <w:tcW w:w="500" w:type="pct"/>
            <w:vAlign w:val="center"/>
          </w:tcPr>
          <w:p w:rsidR="00205705" w:rsidRPr="00B92F7A" w:rsidRDefault="00205705" w:rsidP="00B92F7A">
            <w:pPr>
              <w:pStyle w:val="affffffff"/>
            </w:pPr>
            <w:r w:rsidRPr="00B92F7A">
              <w:t>2022-2032</w:t>
            </w:r>
          </w:p>
        </w:tc>
      </w:tr>
      <w:bookmarkEnd w:id="42"/>
    </w:tbl>
    <w:p w:rsidR="00EA40D2" w:rsidRPr="00F86C6C" w:rsidRDefault="00EA40D2" w:rsidP="00F86C6C">
      <w:pPr>
        <w:pStyle w:val="ConsPlusNormal"/>
        <w:widowControl/>
        <w:ind w:firstLine="567"/>
        <w:contextualSpacing/>
        <w:jc w:val="both"/>
        <w:rPr>
          <w:rStyle w:val="afff7"/>
          <w:rFonts w:ascii="Times New Roman" w:hAnsi="Times New Roman" w:cs="Times New Roman"/>
        </w:rPr>
      </w:pPr>
    </w:p>
    <w:p w:rsidR="00B92F7A" w:rsidRDefault="00B92F7A" w:rsidP="00EC594D">
      <w:pPr>
        <w:pStyle w:val="11"/>
        <w:spacing w:before="0" w:line="276" w:lineRule="auto"/>
        <w:ind w:left="567"/>
        <w:contextualSpacing/>
        <w:jc w:val="center"/>
        <w:rPr>
          <w:rFonts w:ascii="Times New Roman" w:hAnsi="Times New Roman"/>
          <w:b/>
          <w:color w:val="000000" w:themeColor="text1"/>
          <w:sz w:val="24"/>
          <w:szCs w:val="24"/>
        </w:rPr>
      </w:pPr>
      <w:bookmarkStart w:id="43" w:name="_Toc130468115"/>
    </w:p>
    <w:p w:rsidR="00B92F7A" w:rsidRDefault="00B92F7A" w:rsidP="00EC594D">
      <w:pPr>
        <w:pStyle w:val="11"/>
        <w:spacing w:before="0" w:line="276" w:lineRule="auto"/>
        <w:ind w:left="567"/>
        <w:contextualSpacing/>
        <w:jc w:val="center"/>
        <w:rPr>
          <w:rFonts w:ascii="Times New Roman" w:hAnsi="Times New Roman"/>
          <w:b/>
          <w:color w:val="000000" w:themeColor="text1"/>
          <w:sz w:val="24"/>
          <w:szCs w:val="24"/>
        </w:rPr>
      </w:pPr>
    </w:p>
    <w:p w:rsidR="00B92F7A" w:rsidRDefault="00B92F7A" w:rsidP="00EC594D">
      <w:pPr>
        <w:pStyle w:val="11"/>
        <w:spacing w:before="0" w:line="276" w:lineRule="auto"/>
        <w:ind w:left="567"/>
        <w:contextualSpacing/>
        <w:jc w:val="center"/>
        <w:rPr>
          <w:rFonts w:ascii="Times New Roman" w:hAnsi="Times New Roman"/>
          <w:b/>
          <w:color w:val="000000" w:themeColor="text1"/>
          <w:sz w:val="24"/>
          <w:szCs w:val="24"/>
        </w:rPr>
      </w:pPr>
    </w:p>
    <w:p w:rsidR="00D85664" w:rsidRPr="00D85664" w:rsidRDefault="00D85664" w:rsidP="00EC594D">
      <w:pPr>
        <w:pStyle w:val="11"/>
        <w:spacing w:before="0" w:line="276" w:lineRule="auto"/>
        <w:ind w:left="567"/>
        <w:contextualSpacing/>
        <w:jc w:val="center"/>
        <w:rPr>
          <w:rFonts w:ascii="Times New Roman" w:hAnsi="Times New Roman"/>
          <w:b/>
          <w:color w:val="000000" w:themeColor="text1"/>
          <w:sz w:val="24"/>
          <w:szCs w:val="24"/>
        </w:rPr>
      </w:pPr>
      <w:bookmarkStart w:id="44" w:name="_Toc130566013"/>
      <w:r w:rsidRPr="00D85664">
        <w:rPr>
          <w:rFonts w:ascii="Times New Roman" w:hAnsi="Times New Roman"/>
          <w:b/>
          <w:color w:val="000000" w:themeColor="text1"/>
          <w:sz w:val="24"/>
          <w:szCs w:val="24"/>
        </w:rPr>
        <w:lastRenderedPageBreak/>
        <w:t>РАЗДЕЛ 6. ПЕРЕЧЕНЬ И ХАРАКТЕРИСТИКА ОСНОВНЫХ ФАКТОРОВ РИ</w:t>
      </w:r>
      <w:r w:rsidRPr="00D85664">
        <w:rPr>
          <w:rFonts w:ascii="Times New Roman" w:hAnsi="Times New Roman"/>
          <w:b/>
          <w:color w:val="000000" w:themeColor="text1"/>
          <w:sz w:val="24"/>
          <w:szCs w:val="24"/>
        </w:rPr>
        <w:t>С</w:t>
      </w:r>
      <w:r w:rsidRPr="00D85664">
        <w:rPr>
          <w:rFonts w:ascii="Times New Roman" w:hAnsi="Times New Roman"/>
          <w:b/>
          <w:color w:val="000000" w:themeColor="text1"/>
          <w:sz w:val="24"/>
          <w:szCs w:val="24"/>
        </w:rPr>
        <w:t>КА ВОЗНИКНОВЕНИЯ ЧРЕЗВЫЧАЙНЫХ СИТУАЦИЙ ПРИРОДНОГО И ТЕХНОГЕННОГО ХАРАКТЕРА</w:t>
      </w:r>
      <w:bookmarkEnd w:id="43"/>
      <w:bookmarkEnd w:id="44"/>
    </w:p>
    <w:p w:rsidR="00874380" w:rsidRPr="00F86C6C" w:rsidRDefault="00874380" w:rsidP="00F86C6C">
      <w:pPr>
        <w:spacing w:after="0" w:line="240" w:lineRule="auto"/>
        <w:ind w:firstLine="540"/>
        <w:contextualSpacing/>
        <w:jc w:val="both"/>
        <w:rPr>
          <w:rStyle w:val="afff7"/>
          <w:rFonts w:ascii="Times New Roman" w:hAnsi="Times New Roman"/>
        </w:rPr>
      </w:pPr>
    </w:p>
    <w:p w:rsidR="00232514" w:rsidRPr="00F86C6C" w:rsidRDefault="00232514" w:rsidP="00F86C6C">
      <w:pPr>
        <w:spacing w:after="0" w:line="240" w:lineRule="auto"/>
        <w:ind w:firstLine="567"/>
        <w:contextualSpacing/>
        <w:jc w:val="both"/>
        <w:rPr>
          <w:rStyle w:val="afff7"/>
          <w:rFonts w:ascii="Times New Roman" w:hAnsi="Times New Roman"/>
          <w:sz w:val="20"/>
        </w:rPr>
      </w:pPr>
    </w:p>
    <w:p w:rsidR="00232514" w:rsidRPr="00F86C6C" w:rsidRDefault="00232514" w:rsidP="00F86C6C">
      <w:pPr>
        <w:spacing w:after="0" w:line="240" w:lineRule="auto"/>
        <w:ind w:firstLine="539"/>
        <w:contextualSpacing/>
        <w:jc w:val="both"/>
        <w:rPr>
          <w:rStyle w:val="afff7"/>
          <w:rFonts w:ascii="Times New Roman" w:hAnsi="Times New Roman"/>
        </w:rPr>
      </w:pPr>
      <w:r w:rsidRPr="00F86C6C">
        <w:rPr>
          <w:rStyle w:val="afff7"/>
          <w:rFonts w:ascii="Times New Roman" w:hAnsi="Times New Roman"/>
          <w:u w:val="single"/>
        </w:rPr>
        <w:t>Чрезвычайная ситуация (ЧС)</w:t>
      </w:r>
      <w:r w:rsidRPr="00F86C6C">
        <w:rPr>
          <w:rStyle w:val="afff7"/>
          <w:rFonts w:ascii="Times New Roman" w:hAnsi="Times New Roman"/>
        </w:rPr>
        <w:t xml:space="preserve"> – это состояние, при котором в результате возникновения источника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ср</w:t>
      </w:r>
      <w:r w:rsidRPr="00F86C6C">
        <w:rPr>
          <w:rStyle w:val="afff7"/>
          <w:rFonts w:ascii="Times New Roman" w:hAnsi="Times New Roman"/>
        </w:rPr>
        <w:t>е</w:t>
      </w:r>
      <w:r w:rsidRPr="00F86C6C">
        <w:rPr>
          <w:rStyle w:val="afff7"/>
          <w:rFonts w:ascii="Times New Roman" w:hAnsi="Times New Roman"/>
        </w:rPr>
        <w:t>де.</w:t>
      </w:r>
    </w:p>
    <w:p w:rsidR="00232514" w:rsidRPr="00F86C6C" w:rsidRDefault="00232514" w:rsidP="00637A9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xml:space="preserve">Согласно постановлению Правительства РФ от 21 мая </w:t>
      </w:r>
      <w:smartTag w:uri="urn:schemas-microsoft-com:office:smarttags" w:element="metricconverter">
        <w:smartTagPr>
          <w:attr w:name="ProductID" w:val="2007 г"/>
        </w:smartTagPr>
        <w:r w:rsidRPr="00F86C6C">
          <w:rPr>
            <w:rStyle w:val="afff7"/>
            <w:rFonts w:ascii="Times New Roman" w:hAnsi="Times New Roman"/>
          </w:rPr>
          <w:t>2007 г</w:t>
        </w:r>
      </w:smartTag>
      <w:r w:rsidRPr="00F86C6C">
        <w:rPr>
          <w:rStyle w:val="afff7"/>
          <w:rFonts w:ascii="Times New Roman" w:hAnsi="Times New Roman"/>
        </w:rPr>
        <w:t xml:space="preserve">. № 304 «О классификации чрезвычайных ситуаций природного и техногенного характера», чрезвычайные ситуации природного и техногенного характера подразделяются на следующие ситуации: </w:t>
      </w:r>
    </w:p>
    <w:p w:rsidR="00232514" w:rsidRPr="00F86C6C" w:rsidRDefault="00232514" w:rsidP="00F86C6C">
      <w:pPr>
        <w:tabs>
          <w:tab w:val="left" w:pos="0"/>
        </w:tabs>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локального характера; </w:t>
      </w:r>
    </w:p>
    <w:p w:rsidR="00232514" w:rsidRPr="00F86C6C" w:rsidRDefault="00232514" w:rsidP="00F86C6C">
      <w:pPr>
        <w:tabs>
          <w:tab w:val="left" w:pos="0"/>
        </w:tabs>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муниципального характера; </w:t>
      </w:r>
    </w:p>
    <w:p w:rsidR="00232514" w:rsidRPr="00F86C6C" w:rsidRDefault="00232514" w:rsidP="00F86C6C">
      <w:pPr>
        <w:tabs>
          <w:tab w:val="left" w:pos="0"/>
        </w:tabs>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межмуниципального характера; </w:t>
      </w:r>
    </w:p>
    <w:p w:rsidR="00232514" w:rsidRPr="00F86C6C" w:rsidRDefault="00232514" w:rsidP="00F86C6C">
      <w:pPr>
        <w:tabs>
          <w:tab w:val="left" w:pos="0"/>
        </w:tabs>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регионального характера; </w:t>
      </w:r>
    </w:p>
    <w:p w:rsidR="00232514" w:rsidRPr="00F86C6C" w:rsidRDefault="00232514" w:rsidP="00F86C6C">
      <w:pPr>
        <w:tabs>
          <w:tab w:val="left" w:pos="0"/>
        </w:tabs>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межрегионального характера; </w:t>
      </w:r>
    </w:p>
    <w:p w:rsidR="00232514" w:rsidRPr="00F86C6C" w:rsidRDefault="00232514" w:rsidP="00F86C6C">
      <w:pPr>
        <w:tabs>
          <w:tab w:val="left" w:pos="0"/>
        </w:tabs>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федерального характера.</w:t>
      </w:r>
    </w:p>
    <w:p w:rsidR="00232514" w:rsidRPr="00F86C6C" w:rsidRDefault="00232514"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К возможным катастрофам техногенного характера могут приводить следующие осно</w:t>
      </w:r>
      <w:r w:rsidRPr="00F86C6C">
        <w:rPr>
          <w:rStyle w:val="afff7"/>
          <w:rFonts w:ascii="Times New Roman" w:hAnsi="Times New Roman"/>
        </w:rPr>
        <w:t>в</w:t>
      </w:r>
      <w:r w:rsidRPr="00F86C6C">
        <w:rPr>
          <w:rStyle w:val="afff7"/>
          <w:rFonts w:ascii="Times New Roman" w:hAnsi="Times New Roman"/>
        </w:rPr>
        <w:t>ные причины: пожары, взрывы, человеческие жертвы, массовые заболевания населения, п</w:t>
      </w:r>
      <w:r w:rsidRPr="00F86C6C">
        <w:rPr>
          <w:rStyle w:val="afff7"/>
          <w:rFonts w:ascii="Times New Roman" w:hAnsi="Times New Roman"/>
        </w:rPr>
        <w:t>е</w:t>
      </w:r>
      <w:r w:rsidRPr="00F86C6C">
        <w:rPr>
          <w:rStyle w:val="afff7"/>
          <w:rFonts w:ascii="Times New Roman" w:hAnsi="Times New Roman"/>
        </w:rPr>
        <w:t xml:space="preserve">ребои в обеспечении электроэнергией, водой и теплом. </w:t>
      </w:r>
    </w:p>
    <w:p w:rsidR="00232514" w:rsidRPr="00F86C6C" w:rsidRDefault="00232514" w:rsidP="00F86C6C">
      <w:pPr>
        <w:spacing w:after="0" w:line="240" w:lineRule="auto"/>
        <w:ind w:firstLine="539"/>
        <w:contextualSpacing/>
        <w:jc w:val="both"/>
        <w:rPr>
          <w:rFonts w:ascii="Times New Roman" w:eastAsia="Times New Roman" w:hAnsi="Times New Roman"/>
          <w:color w:val="C00000"/>
          <w:sz w:val="24"/>
          <w:szCs w:val="24"/>
          <w:lang w:eastAsia="ru-RU"/>
        </w:rPr>
      </w:pPr>
    </w:p>
    <w:p w:rsidR="00232514" w:rsidRDefault="00D85664" w:rsidP="00F86C6C">
      <w:pPr>
        <w:pStyle w:val="7"/>
        <w:spacing w:after="0" w:line="240" w:lineRule="auto"/>
        <w:contextualSpacing/>
        <w:rPr>
          <w:rFonts w:ascii="Times New Roman" w:hAnsi="Times New Roman"/>
          <w:lang w:eastAsia="ru-RU"/>
        </w:rPr>
      </w:pPr>
      <w:bookmarkStart w:id="45" w:name="_Toc130566014"/>
      <w:r>
        <w:rPr>
          <w:rFonts w:ascii="Times New Roman" w:hAnsi="Times New Roman"/>
          <w:lang w:eastAsia="ru-RU"/>
        </w:rPr>
        <w:t>6</w:t>
      </w:r>
      <w:r w:rsidR="00232514" w:rsidRPr="00F86C6C">
        <w:rPr>
          <w:rFonts w:ascii="Times New Roman" w:hAnsi="Times New Roman"/>
          <w:lang w:eastAsia="ru-RU"/>
        </w:rPr>
        <w:t>.1 Чрезвычайные ситуации природного характера</w:t>
      </w:r>
      <w:bookmarkEnd w:id="45"/>
    </w:p>
    <w:p w:rsidR="00D85664" w:rsidRPr="00D85664" w:rsidRDefault="00D85664" w:rsidP="00D85664">
      <w:pPr>
        <w:pStyle w:val="a1"/>
      </w:pPr>
    </w:p>
    <w:p w:rsidR="00D85664" w:rsidRPr="00D85664" w:rsidRDefault="00D85664" w:rsidP="00D85664">
      <w:pPr>
        <w:spacing w:after="0" w:line="240" w:lineRule="auto"/>
        <w:ind w:firstLine="539"/>
        <w:contextualSpacing/>
        <w:jc w:val="center"/>
        <w:rPr>
          <w:rFonts w:ascii="Times New Roman" w:hAnsi="Times New Roman"/>
          <w:b/>
          <w:sz w:val="24"/>
          <w:szCs w:val="24"/>
        </w:rPr>
      </w:pPr>
      <w:r>
        <w:rPr>
          <w:rFonts w:ascii="Times New Roman" w:hAnsi="Times New Roman"/>
          <w:b/>
          <w:sz w:val="24"/>
          <w:szCs w:val="24"/>
        </w:rPr>
        <w:t>6</w:t>
      </w:r>
      <w:r w:rsidR="00232514" w:rsidRPr="00637A9C">
        <w:rPr>
          <w:rFonts w:ascii="Times New Roman" w:hAnsi="Times New Roman"/>
          <w:b/>
          <w:sz w:val="24"/>
          <w:szCs w:val="24"/>
        </w:rPr>
        <w:t>.1.1 Перечень возможных источников возникновения ЧС природного характера</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В соответствии со СНиП 23-01-99 «Строительная климатология» Убинский район о</w:t>
      </w:r>
      <w:r w:rsidRPr="00F86C6C">
        <w:rPr>
          <w:rStyle w:val="afff7"/>
          <w:rFonts w:ascii="Times New Roman" w:hAnsi="Times New Roman"/>
        </w:rPr>
        <w:t>т</w:t>
      </w:r>
      <w:r w:rsidRPr="00F86C6C">
        <w:rPr>
          <w:rStyle w:val="afff7"/>
          <w:rFonts w:ascii="Times New Roman" w:hAnsi="Times New Roman"/>
        </w:rPr>
        <w:t xml:space="preserve">носится к </w:t>
      </w:r>
      <w:proofErr w:type="gramStart"/>
      <w:r w:rsidRPr="00F86C6C">
        <w:rPr>
          <w:rStyle w:val="afff7"/>
          <w:rFonts w:ascii="Times New Roman" w:hAnsi="Times New Roman"/>
        </w:rPr>
        <w:t>I</w:t>
      </w:r>
      <w:proofErr w:type="gramEnd"/>
      <w:r w:rsidRPr="00F86C6C">
        <w:rPr>
          <w:rStyle w:val="afff7"/>
          <w:rFonts w:ascii="Times New Roman" w:hAnsi="Times New Roman"/>
        </w:rPr>
        <w:t>В климатическому подрайону. Климатические факторы, в</w:t>
      </w:r>
      <w:r w:rsidR="00AB7A55" w:rsidRPr="00F86C6C">
        <w:rPr>
          <w:rStyle w:val="afff7"/>
          <w:rFonts w:ascii="Times New Roman" w:hAnsi="Times New Roman"/>
        </w:rPr>
        <w:t>ы</w:t>
      </w:r>
      <w:r w:rsidRPr="00F86C6C">
        <w:rPr>
          <w:rStyle w:val="afff7"/>
          <w:rFonts w:ascii="Times New Roman" w:hAnsi="Times New Roman"/>
        </w:rPr>
        <w:t>зывающие чрезвыча</w:t>
      </w:r>
      <w:r w:rsidRPr="00F86C6C">
        <w:rPr>
          <w:rStyle w:val="afff7"/>
          <w:rFonts w:ascii="Times New Roman" w:hAnsi="Times New Roman"/>
        </w:rPr>
        <w:t>й</w:t>
      </w:r>
      <w:r w:rsidRPr="00F86C6C">
        <w:rPr>
          <w:rStyle w:val="afff7"/>
          <w:rFonts w:ascii="Times New Roman" w:hAnsi="Times New Roman"/>
        </w:rPr>
        <w:t>ные ситуации, приводят к нарушению жизнеобеспечения населения, авариям на коммунал</w:t>
      </w:r>
      <w:r w:rsidRPr="00F86C6C">
        <w:rPr>
          <w:rStyle w:val="afff7"/>
          <w:rFonts w:ascii="Times New Roman" w:hAnsi="Times New Roman"/>
        </w:rPr>
        <w:t>ь</w:t>
      </w:r>
      <w:r w:rsidRPr="00F86C6C">
        <w:rPr>
          <w:rStyle w:val="afff7"/>
          <w:rFonts w:ascii="Times New Roman" w:hAnsi="Times New Roman"/>
        </w:rPr>
        <w:t>ных и энергетических сетях, нарушению работы транспорта.</w:t>
      </w:r>
    </w:p>
    <w:p w:rsidR="00232514" w:rsidRPr="00F86C6C" w:rsidRDefault="00232514" w:rsidP="00F86C6C">
      <w:pPr>
        <w:autoSpaceDE w:val="0"/>
        <w:autoSpaceDN w:val="0"/>
        <w:adjustRightInd w:val="0"/>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Основными опасными природными процессами и явлениям</w:t>
      </w:r>
      <w:r w:rsidR="00AB7A55" w:rsidRPr="00F86C6C">
        <w:rPr>
          <w:rStyle w:val="afff7"/>
          <w:rFonts w:ascii="Times New Roman" w:hAnsi="Times New Roman"/>
        </w:rPr>
        <w:t>и</w:t>
      </w:r>
      <w:r w:rsidRPr="00F86C6C">
        <w:rPr>
          <w:rStyle w:val="afff7"/>
          <w:rFonts w:ascii="Times New Roman" w:hAnsi="Times New Roman"/>
        </w:rPr>
        <w:t>, которые могут привести к ЧС природного характера на рассматриваемой территории, являются:</w:t>
      </w:r>
    </w:p>
    <w:p w:rsidR="00232514" w:rsidRPr="00F86C6C" w:rsidRDefault="00232514" w:rsidP="00F86C6C">
      <w:pPr>
        <w:autoSpaceDE w:val="0"/>
        <w:autoSpaceDN w:val="0"/>
        <w:adjustRightInd w:val="0"/>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геологические и гидрогеологические процессы и явления: подтопления территории, фундаментов зданий и сооружений вследствие сезонного повышения уровня грунтовых вод, заболачивание территории, морозное пучение грунтов;</w:t>
      </w:r>
    </w:p>
    <w:p w:rsidR="00232514" w:rsidRPr="00F86C6C" w:rsidRDefault="00232514" w:rsidP="00F86C6C">
      <w:pPr>
        <w:autoSpaceDE w:val="0"/>
        <w:autoSpaceDN w:val="0"/>
        <w:adjustRightInd w:val="0"/>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метеорологические процессы и явления: ураганные ветры с порывами до 35 м/сек, воздействия бурь, грозы, крупный град, ливни, туманы, а так же природные пожары (лесные и торфяные, возникающие в окрестностях населенных пунктов). В зимний период также возможны гололедные явления, экстремально низкие температуры (абсолютная минимал</w:t>
      </w:r>
      <w:r w:rsidRPr="00F86C6C">
        <w:rPr>
          <w:rStyle w:val="afff7"/>
          <w:rFonts w:ascii="Times New Roman" w:hAnsi="Times New Roman"/>
        </w:rPr>
        <w:t>ь</w:t>
      </w:r>
      <w:r w:rsidRPr="00F86C6C">
        <w:rPr>
          <w:rStyle w:val="afff7"/>
          <w:rFonts w:ascii="Times New Roman" w:hAnsi="Times New Roman"/>
        </w:rPr>
        <w:t>ная температура воздуха достигает минус 50 градусов), метели, снег, снежные заносы.</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Характерными чрезвычайными ситуациями, обусловленными природными факторами,  на территории населенных пунктов являются:</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перебои с обеспечением теплом, электроэнергией из-за обрыва линий электропередач;</w:t>
      </w:r>
    </w:p>
    <w:p w:rsidR="00232514" w:rsidRPr="00F86C6C" w:rsidRDefault="00232514" w:rsidP="00F86C6C">
      <w:pPr>
        <w:spacing w:after="0" w:line="240" w:lineRule="auto"/>
        <w:ind w:firstLine="567"/>
        <w:contextualSpacing/>
        <w:jc w:val="both"/>
        <w:rPr>
          <w:rStyle w:val="afff7"/>
          <w:rFonts w:ascii="Times New Roman" w:hAnsi="Times New Roman"/>
        </w:rPr>
      </w:pPr>
      <w:proofErr w:type="gramStart"/>
      <w:r w:rsidRPr="00F86C6C">
        <w:rPr>
          <w:rStyle w:val="afff7"/>
          <w:rFonts w:ascii="Times New Roman" w:hAnsi="Times New Roman"/>
        </w:rPr>
        <w:t xml:space="preserve">- выход из строя электрических сетей и электротехнического оборудования, по причине увеличения на них нагрузки </w:t>
      </w:r>
      <w:r w:rsidR="00AB7A55" w:rsidRPr="00F86C6C">
        <w:rPr>
          <w:rStyle w:val="afff7"/>
          <w:rFonts w:ascii="Times New Roman" w:hAnsi="Times New Roman"/>
        </w:rPr>
        <w:t>вследствие</w:t>
      </w:r>
      <w:r w:rsidRPr="00F86C6C">
        <w:rPr>
          <w:rStyle w:val="afff7"/>
          <w:rFonts w:ascii="Times New Roman" w:hAnsi="Times New Roman"/>
        </w:rPr>
        <w:t xml:space="preserve"> недостаточного теплоснабжении в период сильных морозов, что в свою очередь может привести и к возникновению пожаров в зданиях; </w:t>
      </w:r>
      <w:proofErr w:type="gramEnd"/>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выход из строя инженерных и технологических коммуникаций в экстремальные хол</w:t>
      </w:r>
      <w:r w:rsidRPr="00F86C6C">
        <w:rPr>
          <w:rStyle w:val="afff7"/>
          <w:rFonts w:ascii="Times New Roman" w:hAnsi="Times New Roman"/>
        </w:rPr>
        <w:t>о</w:t>
      </w:r>
      <w:r w:rsidRPr="00F86C6C">
        <w:rPr>
          <w:rStyle w:val="afff7"/>
          <w:rFonts w:ascii="Times New Roman" w:hAnsi="Times New Roman"/>
        </w:rPr>
        <w:t>да (замерзание коммуникаций или запорной арматуры), при недостаточной их теплоизол</w:t>
      </w:r>
      <w:r w:rsidRPr="00F86C6C">
        <w:rPr>
          <w:rStyle w:val="afff7"/>
          <w:rFonts w:ascii="Times New Roman" w:hAnsi="Times New Roman"/>
        </w:rPr>
        <w:t>я</w:t>
      </w:r>
      <w:r w:rsidRPr="00F86C6C">
        <w:rPr>
          <w:rStyle w:val="afff7"/>
          <w:rFonts w:ascii="Times New Roman" w:hAnsi="Times New Roman"/>
        </w:rPr>
        <w:t>ции;</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lastRenderedPageBreak/>
        <w:t>- повреждение (частичное или полное разрушение) конструктивных элементов зданий вследствие сильных и продолжительных снегопадов, приводящих к скоплению достаточных для этого масс снега;</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подтопление зданий и сооружений вследствие повышения уровня грунтовых вод, ливневых дождей, результатом подтопления может стать ослабление несущей способности грунтов, затопление помещений расположенных ниже планировочной отметки земли, выход из строя инженерных коммуникаций и технологического оборудования;</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опасность природных пожаров для населения проявляется в угрозе непосредственного воздействия на людей, их имущество, в уничтожении примыкающих к лесным массивам п</w:t>
      </w:r>
      <w:r w:rsidRPr="00F86C6C">
        <w:rPr>
          <w:rStyle w:val="afff7"/>
          <w:rFonts w:ascii="Times New Roman" w:hAnsi="Times New Roman"/>
        </w:rPr>
        <w:t>о</w:t>
      </w:r>
      <w:r w:rsidRPr="00F86C6C">
        <w:rPr>
          <w:rStyle w:val="afff7"/>
          <w:rFonts w:ascii="Times New Roman" w:hAnsi="Times New Roman"/>
        </w:rPr>
        <w:t>селков и предприятий, а также в задымлении значительных территорий, что приводит к нарушениям движения автомобильного транспорта, ухудшению состояния здоровья людей.</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Опасные природные процессы и явления на рассматриваемой территории не предста</w:t>
      </w:r>
      <w:r w:rsidRPr="00F86C6C">
        <w:rPr>
          <w:rStyle w:val="afff7"/>
          <w:rFonts w:ascii="Times New Roman" w:hAnsi="Times New Roman"/>
        </w:rPr>
        <w:t>в</w:t>
      </w:r>
      <w:r w:rsidRPr="00F86C6C">
        <w:rPr>
          <w:rStyle w:val="afff7"/>
          <w:rFonts w:ascii="Times New Roman" w:hAnsi="Times New Roman"/>
        </w:rPr>
        <w:t>ляют непосредственной угрозы для жизни людей, но могут нанести ущерб зданиям, соор</w:t>
      </w:r>
      <w:r w:rsidRPr="00F86C6C">
        <w:rPr>
          <w:rStyle w:val="afff7"/>
          <w:rFonts w:ascii="Times New Roman" w:hAnsi="Times New Roman"/>
        </w:rPr>
        <w:t>у</w:t>
      </w:r>
      <w:r w:rsidRPr="00F86C6C">
        <w:rPr>
          <w:rStyle w:val="afff7"/>
          <w:rFonts w:ascii="Times New Roman" w:hAnsi="Times New Roman"/>
        </w:rPr>
        <w:t xml:space="preserve">жениям, транспортным и инженерным коммуникациям. </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В соответствии с СП 14.13330.2011 «Строительство в сейсмических районах», сейсм</w:t>
      </w:r>
      <w:r w:rsidRPr="00F86C6C">
        <w:rPr>
          <w:rStyle w:val="afff7"/>
          <w:rFonts w:ascii="Times New Roman" w:hAnsi="Times New Roman"/>
        </w:rPr>
        <w:t>и</w:t>
      </w:r>
      <w:r w:rsidRPr="00F86C6C">
        <w:rPr>
          <w:rStyle w:val="afff7"/>
          <w:rFonts w:ascii="Times New Roman" w:hAnsi="Times New Roman"/>
        </w:rPr>
        <w:t>ческая опасность для объектов пониженной и нормальной (массовое строительство) отве</w:t>
      </w:r>
      <w:r w:rsidRPr="00F86C6C">
        <w:rPr>
          <w:rStyle w:val="afff7"/>
          <w:rFonts w:ascii="Times New Roman" w:hAnsi="Times New Roman"/>
        </w:rPr>
        <w:t>т</w:t>
      </w:r>
      <w:r w:rsidRPr="00F86C6C">
        <w:rPr>
          <w:rStyle w:val="afff7"/>
          <w:rFonts w:ascii="Times New Roman" w:hAnsi="Times New Roman"/>
        </w:rPr>
        <w:t>ственности равна 5 баллам, а повышенной (особо опасные, технически сложные или ун</w:t>
      </w:r>
      <w:r w:rsidRPr="00F86C6C">
        <w:rPr>
          <w:rStyle w:val="afff7"/>
          <w:rFonts w:ascii="Times New Roman" w:hAnsi="Times New Roman"/>
        </w:rPr>
        <w:t>и</w:t>
      </w:r>
      <w:r w:rsidRPr="00F86C6C">
        <w:rPr>
          <w:rStyle w:val="afff7"/>
          <w:rFonts w:ascii="Times New Roman" w:hAnsi="Times New Roman"/>
        </w:rPr>
        <w:t>кальные сооружения) ответственности, равна 6 баллам.</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При шестибальном землетрясении образуются трещины в оконных стеклах и штук</w:t>
      </w:r>
      <w:r w:rsidRPr="00F86C6C">
        <w:rPr>
          <w:rStyle w:val="afff7"/>
          <w:rFonts w:ascii="Times New Roman" w:hAnsi="Times New Roman"/>
        </w:rPr>
        <w:t>а</w:t>
      </w:r>
      <w:r w:rsidRPr="00F86C6C">
        <w:rPr>
          <w:rStyle w:val="afff7"/>
          <w:rFonts w:ascii="Times New Roman" w:hAnsi="Times New Roman"/>
        </w:rPr>
        <w:t>турке, имеются легкие повреждения, что не приведет к нарушению жизнедеятельности нас</w:t>
      </w:r>
      <w:r w:rsidRPr="00F86C6C">
        <w:rPr>
          <w:rStyle w:val="afff7"/>
          <w:rFonts w:ascii="Times New Roman" w:hAnsi="Times New Roman"/>
        </w:rPr>
        <w:t>е</w:t>
      </w:r>
      <w:r w:rsidRPr="00F86C6C">
        <w:rPr>
          <w:rStyle w:val="afff7"/>
          <w:rFonts w:ascii="Times New Roman" w:hAnsi="Times New Roman"/>
        </w:rPr>
        <w:t xml:space="preserve">ления и не вызовет нарушений в функционировании объектов экономики. </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За последние 10 лет тектонической активности на территории района зафиксировано не было, но приемлемо допустимый риск возникновения сейсмических событий на территории района существует.</w:t>
      </w:r>
    </w:p>
    <w:p w:rsidR="00232514" w:rsidRPr="00F86C6C" w:rsidRDefault="00232514" w:rsidP="00F86C6C">
      <w:pPr>
        <w:spacing w:after="0" w:line="240" w:lineRule="auto"/>
        <w:contextualSpacing/>
        <w:jc w:val="center"/>
        <w:outlineLvl w:val="2"/>
        <w:rPr>
          <w:rFonts w:ascii="Times New Roman" w:eastAsia="Times New Roman" w:hAnsi="Times New Roman"/>
          <w:b/>
          <w:color w:val="C00000"/>
          <w:sz w:val="24"/>
          <w:szCs w:val="24"/>
          <w:lang w:eastAsia="ru-RU"/>
        </w:rPr>
      </w:pPr>
    </w:p>
    <w:p w:rsidR="00232514" w:rsidRPr="00637A9C" w:rsidRDefault="00D85664" w:rsidP="00637A9C">
      <w:pPr>
        <w:spacing w:after="0" w:line="240" w:lineRule="auto"/>
        <w:ind w:firstLine="539"/>
        <w:contextualSpacing/>
        <w:jc w:val="center"/>
        <w:rPr>
          <w:rFonts w:ascii="Times New Roman" w:hAnsi="Times New Roman"/>
          <w:b/>
          <w:sz w:val="24"/>
          <w:szCs w:val="24"/>
        </w:rPr>
      </w:pPr>
      <w:r>
        <w:rPr>
          <w:rFonts w:ascii="Times New Roman" w:hAnsi="Times New Roman"/>
          <w:b/>
          <w:sz w:val="24"/>
          <w:szCs w:val="24"/>
        </w:rPr>
        <w:t>6</w:t>
      </w:r>
      <w:r w:rsidR="00232514" w:rsidRPr="00637A9C">
        <w:rPr>
          <w:rFonts w:ascii="Times New Roman" w:hAnsi="Times New Roman"/>
          <w:b/>
          <w:sz w:val="24"/>
          <w:szCs w:val="24"/>
        </w:rPr>
        <w:t>.1.2 Мероприятия по предупреждению ЧС природного характера</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Мероприятия по защите населения и территории от воздействия ЧС природного хара</w:t>
      </w:r>
      <w:r w:rsidRPr="00F86C6C">
        <w:rPr>
          <w:rStyle w:val="afff7"/>
          <w:rFonts w:ascii="Times New Roman" w:hAnsi="Times New Roman"/>
        </w:rPr>
        <w:t>к</w:t>
      </w:r>
      <w:r w:rsidRPr="00F86C6C">
        <w:rPr>
          <w:rStyle w:val="afff7"/>
          <w:rFonts w:ascii="Times New Roman" w:hAnsi="Times New Roman"/>
        </w:rPr>
        <w:t>тера должны включать в себя своевременное оповещение населения и руководителей пре</w:t>
      </w:r>
      <w:r w:rsidRPr="00F86C6C">
        <w:rPr>
          <w:rStyle w:val="afff7"/>
          <w:rFonts w:ascii="Times New Roman" w:hAnsi="Times New Roman"/>
        </w:rPr>
        <w:t>д</w:t>
      </w:r>
      <w:r w:rsidRPr="00F86C6C">
        <w:rPr>
          <w:rStyle w:val="afff7"/>
          <w:rFonts w:ascii="Times New Roman" w:hAnsi="Times New Roman"/>
        </w:rPr>
        <w:t>приятий о надвигающихся природных явлениях и проведение заблаговременных и операти</w:t>
      </w:r>
      <w:r w:rsidRPr="00F86C6C">
        <w:rPr>
          <w:rStyle w:val="afff7"/>
          <w:rFonts w:ascii="Times New Roman" w:hAnsi="Times New Roman"/>
        </w:rPr>
        <w:t>в</w:t>
      </w:r>
      <w:r w:rsidRPr="00F86C6C">
        <w:rPr>
          <w:rStyle w:val="afff7"/>
          <w:rFonts w:ascii="Times New Roman" w:hAnsi="Times New Roman"/>
        </w:rPr>
        <w:t>ных мероприятий по снижению ущерба от опасных природных явлений.</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Выбор оптимальных вариантов защиты проводится на основе прогноза ожидаемых с</w:t>
      </w:r>
      <w:r w:rsidRPr="00F86C6C">
        <w:rPr>
          <w:rStyle w:val="afff7"/>
          <w:rFonts w:ascii="Times New Roman" w:hAnsi="Times New Roman"/>
        </w:rPr>
        <w:t>о</w:t>
      </w:r>
      <w:r w:rsidRPr="00F86C6C">
        <w:rPr>
          <w:rStyle w:val="afff7"/>
          <w:rFonts w:ascii="Times New Roman" w:hAnsi="Times New Roman"/>
        </w:rPr>
        <w:t>бытий. Особое внимание, при проведении заблаговременных и оперативных мер по сниж</w:t>
      </w:r>
      <w:r w:rsidRPr="00F86C6C">
        <w:rPr>
          <w:rStyle w:val="afff7"/>
          <w:rFonts w:ascii="Times New Roman" w:hAnsi="Times New Roman"/>
        </w:rPr>
        <w:t>е</w:t>
      </w:r>
      <w:r w:rsidRPr="00F86C6C">
        <w:rPr>
          <w:rStyle w:val="afff7"/>
          <w:rFonts w:ascii="Times New Roman" w:hAnsi="Times New Roman"/>
        </w:rPr>
        <w:t>нию ущерба, необходимо уделять предотвращению тех разрушений, которые могут привести к возникновению вторичных факторов поражения, превышающих по тяжести воздействие самого стихийного бедствия.</w:t>
      </w:r>
    </w:p>
    <w:p w:rsidR="00232514" w:rsidRPr="00F86C6C" w:rsidRDefault="00232514" w:rsidP="00F86C6C">
      <w:pPr>
        <w:spacing w:after="0" w:line="240" w:lineRule="auto"/>
        <w:ind w:firstLine="709"/>
        <w:contextualSpacing/>
        <w:jc w:val="both"/>
        <w:rPr>
          <w:rStyle w:val="afff7"/>
          <w:rFonts w:ascii="Times New Roman" w:hAnsi="Times New Roman"/>
        </w:rPr>
      </w:pPr>
      <w:r w:rsidRPr="00F86C6C">
        <w:rPr>
          <w:rStyle w:val="afff7"/>
          <w:rFonts w:ascii="Times New Roman" w:hAnsi="Times New Roman"/>
        </w:rPr>
        <w:t xml:space="preserve">В целях снижения ущерба предусмотрены следующие планировочные мероприятия от воздействия опасных природных явлений. </w:t>
      </w:r>
    </w:p>
    <w:p w:rsidR="00232514" w:rsidRPr="00637A9C" w:rsidRDefault="00232514"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Подтопление территории:</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Для защиты от подтопления территории, необходима разработка дополнительных сп</w:t>
      </w:r>
      <w:r w:rsidRPr="00F86C6C">
        <w:rPr>
          <w:rStyle w:val="afff7"/>
          <w:rFonts w:ascii="Times New Roman" w:hAnsi="Times New Roman"/>
        </w:rPr>
        <w:t>е</w:t>
      </w:r>
      <w:r w:rsidRPr="00F86C6C">
        <w:rPr>
          <w:rStyle w:val="afff7"/>
          <w:rFonts w:ascii="Times New Roman" w:hAnsi="Times New Roman"/>
        </w:rPr>
        <w:t>циальных проектов по инженерной подготовке и защите территории, которые, как правило, включают мероприятия по понижению уровня грунтовых вод, организации дренажа и п</w:t>
      </w:r>
      <w:r w:rsidRPr="00F86C6C">
        <w:rPr>
          <w:rStyle w:val="afff7"/>
          <w:rFonts w:ascii="Times New Roman" w:hAnsi="Times New Roman"/>
        </w:rPr>
        <w:t>о</w:t>
      </w:r>
      <w:r w:rsidRPr="00F86C6C">
        <w:rPr>
          <w:rStyle w:val="afff7"/>
          <w:rFonts w:ascii="Times New Roman" w:hAnsi="Times New Roman"/>
        </w:rPr>
        <w:t>верхностного стока. Величина заглубления фундаментов, подземных этажей зданий, инж</w:t>
      </w:r>
      <w:r w:rsidRPr="00F86C6C">
        <w:rPr>
          <w:rStyle w:val="afff7"/>
          <w:rFonts w:ascii="Times New Roman" w:hAnsi="Times New Roman"/>
        </w:rPr>
        <w:t>е</w:t>
      </w:r>
      <w:r w:rsidRPr="00F86C6C">
        <w:rPr>
          <w:rStyle w:val="afff7"/>
          <w:rFonts w:ascii="Times New Roman" w:hAnsi="Times New Roman"/>
        </w:rPr>
        <w:t>нерных сетей и сооружений должна предусматриваться с учетом обеспечения требуемой нормы осушения до уровней грунтовых вод согласно требованиям СП 42.13330.2011 «Град</w:t>
      </w:r>
      <w:r w:rsidRPr="00F86C6C">
        <w:rPr>
          <w:rStyle w:val="afff7"/>
          <w:rFonts w:ascii="Times New Roman" w:hAnsi="Times New Roman"/>
        </w:rPr>
        <w:t>о</w:t>
      </w:r>
      <w:r w:rsidRPr="00F86C6C">
        <w:rPr>
          <w:rStyle w:val="afff7"/>
          <w:rFonts w:ascii="Times New Roman" w:hAnsi="Times New Roman"/>
        </w:rPr>
        <w:t>строительство. Планировка и застройка городских и сельских поселений». На территориях ограниченно благоприятных для градостроительного освоения необходимо проведение д</w:t>
      </w:r>
      <w:r w:rsidRPr="00F86C6C">
        <w:rPr>
          <w:rStyle w:val="afff7"/>
          <w:rFonts w:ascii="Times New Roman" w:hAnsi="Times New Roman"/>
        </w:rPr>
        <w:t>о</w:t>
      </w:r>
      <w:r w:rsidRPr="00F86C6C">
        <w:rPr>
          <w:rStyle w:val="afff7"/>
          <w:rFonts w:ascii="Times New Roman" w:hAnsi="Times New Roman"/>
        </w:rPr>
        <w:t>полнительных инженерно-строительных изысканий под конкретные объекты строительства.</w:t>
      </w:r>
    </w:p>
    <w:p w:rsidR="00232514" w:rsidRPr="00637A9C" w:rsidRDefault="00232514"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Бури, ураганы, грозы:</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По скорости распространения опасности, бури отнесены к чрезвычайным событиям с умеренной скоростью распространения. Это позволяет осуществлять широкий комплекс </w:t>
      </w:r>
      <w:r w:rsidRPr="00F86C6C">
        <w:rPr>
          <w:rStyle w:val="afff7"/>
          <w:rFonts w:ascii="Times New Roman" w:hAnsi="Times New Roman"/>
        </w:rPr>
        <w:lastRenderedPageBreak/>
        <w:t>предупредительных мероприятий как в период, предшествующий непосредственной угрозе возникновения, так и после их возникновения - до момента прямого воздействия.</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Эти мероприятия по времени подразделяются на две группы: </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заблаговременные (предупредительные) мероприятия и работы, могут занимать пр</w:t>
      </w:r>
      <w:r w:rsidRPr="00F86C6C">
        <w:rPr>
          <w:rStyle w:val="afff7"/>
          <w:rFonts w:ascii="Times New Roman" w:hAnsi="Times New Roman"/>
        </w:rPr>
        <w:t>о</w:t>
      </w:r>
      <w:r w:rsidRPr="00F86C6C">
        <w:rPr>
          <w:rStyle w:val="afff7"/>
          <w:rFonts w:ascii="Times New Roman" w:hAnsi="Times New Roman"/>
        </w:rPr>
        <w:t xml:space="preserve">должительный отрезок времени, а работы осуществляются задолго до начала воздействия бури; </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оперативные (защитные) мероприятия, проводимые после объявления неблагоприя</w:t>
      </w:r>
      <w:r w:rsidRPr="00F86C6C">
        <w:rPr>
          <w:rStyle w:val="afff7"/>
          <w:rFonts w:ascii="Times New Roman" w:hAnsi="Times New Roman"/>
        </w:rPr>
        <w:t>т</w:t>
      </w:r>
      <w:r w:rsidRPr="00F86C6C">
        <w:rPr>
          <w:rStyle w:val="afff7"/>
          <w:rFonts w:ascii="Times New Roman" w:hAnsi="Times New Roman"/>
        </w:rPr>
        <w:t xml:space="preserve">ного прогноза, непосредственно перед бурей. </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К заблаговременным планировочным мероприятиям можно отнести ограничение ра</w:t>
      </w:r>
      <w:r w:rsidRPr="00F86C6C">
        <w:rPr>
          <w:rStyle w:val="afff7"/>
          <w:rFonts w:ascii="Times New Roman" w:hAnsi="Times New Roman"/>
        </w:rPr>
        <w:t>з</w:t>
      </w:r>
      <w:r w:rsidRPr="00F86C6C">
        <w:rPr>
          <w:rStyle w:val="afff7"/>
          <w:rFonts w:ascii="Times New Roman" w:hAnsi="Times New Roman"/>
        </w:rPr>
        <w:t>мещения объектов с опасными производствами, проведение инженерно-технических мер</w:t>
      </w:r>
      <w:r w:rsidRPr="00F86C6C">
        <w:rPr>
          <w:rStyle w:val="afff7"/>
          <w:rFonts w:ascii="Times New Roman" w:hAnsi="Times New Roman"/>
        </w:rPr>
        <w:t>о</w:t>
      </w:r>
      <w:r w:rsidRPr="00F86C6C">
        <w:rPr>
          <w:rStyle w:val="afff7"/>
          <w:rFonts w:ascii="Times New Roman" w:hAnsi="Times New Roman"/>
        </w:rPr>
        <w:t>приятий направленных на смягчение ущерба при ЧС в условиях сильного ветра, а также ра</w:t>
      </w:r>
      <w:r w:rsidRPr="00F86C6C">
        <w:rPr>
          <w:rStyle w:val="afff7"/>
          <w:rFonts w:ascii="Times New Roman" w:hAnsi="Times New Roman"/>
        </w:rPr>
        <w:t>з</w:t>
      </w:r>
      <w:r w:rsidRPr="00F86C6C">
        <w:rPr>
          <w:rStyle w:val="afff7"/>
          <w:rFonts w:ascii="Times New Roman" w:hAnsi="Times New Roman"/>
        </w:rPr>
        <w:t xml:space="preserve">мещение зданий с конструкциями, устойчивыми </w:t>
      </w:r>
      <w:proofErr w:type="gramStart"/>
      <w:r w:rsidRPr="00F86C6C">
        <w:rPr>
          <w:rStyle w:val="afff7"/>
          <w:rFonts w:ascii="Times New Roman" w:hAnsi="Times New Roman"/>
        </w:rPr>
        <w:t>к</w:t>
      </w:r>
      <w:proofErr w:type="gramEnd"/>
      <w:r w:rsidRPr="00F86C6C">
        <w:rPr>
          <w:rStyle w:val="afff7"/>
          <w:rFonts w:ascii="Times New Roman" w:hAnsi="Times New Roman"/>
        </w:rPr>
        <w:t xml:space="preserve"> </w:t>
      </w:r>
      <w:proofErr w:type="gramStart"/>
      <w:r w:rsidRPr="00F86C6C">
        <w:rPr>
          <w:rStyle w:val="afff7"/>
          <w:rFonts w:ascii="Times New Roman" w:hAnsi="Times New Roman"/>
        </w:rPr>
        <w:t>такого</w:t>
      </w:r>
      <w:proofErr w:type="gramEnd"/>
      <w:r w:rsidRPr="00F86C6C">
        <w:rPr>
          <w:rStyle w:val="afff7"/>
          <w:rFonts w:ascii="Times New Roman" w:hAnsi="Times New Roman"/>
        </w:rPr>
        <w:t xml:space="preserve"> рода нагрузкам. Важным напра</w:t>
      </w:r>
      <w:r w:rsidRPr="00F86C6C">
        <w:rPr>
          <w:rStyle w:val="afff7"/>
          <w:rFonts w:ascii="Times New Roman" w:hAnsi="Times New Roman"/>
        </w:rPr>
        <w:t>в</w:t>
      </w:r>
      <w:r w:rsidRPr="00F86C6C">
        <w:rPr>
          <w:rStyle w:val="afff7"/>
          <w:rFonts w:ascii="Times New Roman" w:hAnsi="Times New Roman"/>
        </w:rPr>
        <w:t>лением работы по снижению возможного ущерба будет являться борьба за устойчивость л</w:t>
      </w:r>
      <w:r w:rsidRPr="00F86C6C">
        <w:rPr>
          <w:rStyle w:val="afff7"/>
          <w:rFonts w:ascii="Times New Roman" w:hAnsi="Times New Roman"/>
        </w:rPr>
        <w:t>и</w:t>
      </w:r>
      <w:r w:rsidRPr="00F86C6C">
        <w:rPr>
          <w:rStyle w:val="afff7"/>
          <w:rFonts w:ascii="Times New Roman" w:hAnsi="Times New Roman"/>
        </w:rPr>
        <w:t>ний связи, сетей электроснабжения, поселкового и междугородного транспорта и т.д. Осно</w:t>
      </w:r>
      <w:r w:rsidRPr="00F86C6C">
        <w:rPr>
          <w:rStyle w:val="afff7"/>
          <w:rFonts w:ascii="Times New Roman" w:hAnsi="Times New Roman"/>
        </w:rPr>
        <w:t>в</w:t>
      </w:r>
      <w:r w:rsidRPr="00F86C6C">
        <w:rPr>
          <w:rStyle w:val="afff7"/>
          <w:rFonts w:ascii="Times New Roman" w:hAnsi="Times New Roman"/>
        </w:rPr>
        <w:t>ным способом повышения устойчивости в этом случае является их дублирование временн</w:t>
      </w:r>
      <w:r w:rsidRPr="00F86C6C">
        <w:rPr>
          <w:rStyle w:val="afff7"/>
          <w:rFonts w:ascii="Times New Roman" w:hAnsi="Times New Roman"/>
        </w:rPr>
        <w:t>ы</w:t>
      </w:r>
      <w:r w:rsidRPr="00F86C6C">
        <w:rPr>
          <w:rStyle w:val="afff7"/>
          <w:rFonts w:ascii="Times New Roman" w:hAnsi="Times New Roman"/>
        </w:rPr>
        <w:t xml:space="preserve">ми и более надежными в условиях сильного ветра средствами. </w:t>
      </w:r>
    </w:p>
    <w:p w:rsidR="00232514" w:rsidRPr="00637A9C" w:rsidRDefault="00232514"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Гололедные явления и экстремально низкие температуры:</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Для предупреждения негативных воздействий гололеда на территории, необходимо предусматривать противогололедные мероприятия. Предотвращение развития гололедных явлений на дорожных покрытиях территории осуществляют районные дорожно-эксплуатационные участки.</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При угрозе экстремально низких температур воздуха, в комплекс мероприятий должны включаться:</w:t>
      </w:r>
    </w:p>
    <w:p w:rsidR="00232514" w:rsidRPr="00F86C6C" w:rsidRDefault="00232514" w:rsidP="00F86C6C">
      <w:pPr>
        <w:spacing w:after="0" w:line="240" w:lineRule="auto"/>
        <w:contextualSpacing/>
        <w:jc w:val="both"/>
        <w:rPr>
          <w:rStyle w:val="afff7"/>
          <w:rFonts w:ascii="Times New Roman" w:hAnsi="Times New Roman"/>
        </w:rPr>
      </w:pPr>
      <w:r w:rsidRPr="00F86C6C">
        <w:rPr>
          <w:rStyle w:val="afff7"/>
          <w:rFonts w:ascii="Times New Roman" w:hAnsi="Times New Roman"/>
        </w:rPr>
        <w:t>- выделение тепловых районов;</w:t>
      </w:r>
    </w:p>
    <w:p w:rsidR="00232514" w:rsidRPr="00F86C6C" w:rsidRDefault="00232514" w:rsidP="00F86C6C">
      <w:pPr>
        <w:tabs>
          <w:tab w:val="left" w:pos="567"/>
        </w:tabs>
        <w:spacing w:after="0" w:line="240" w:lineRule="auto"/>
        <w:contextualSpacing/>
        <w:jc w:val="both"/>
        <w:rPr>
          <w:rStyle w:val="afff7"/>
          <w:rFonts w:ascii="Times New Roman" w:hAnsi="Times New Roman"/>
        </w:rPr>
      </w:pPr>
      <w:r w:rsidRPr="00F86C6C">
        <w:rPr>
          <w:rStyle w:val="afff7"/>
          <w:rFonts w:ascii="Times New Roman" w:hAnsi="Times New Roman"/>
        </w:rPr>
        <w:t>- резервирование источников теплоснабжения (котельные в холодном резерве) и подключ</w:t>
      </w:r>
      <w:r w:rsidRPr="00F86C6C">
        <w:rPr>
          <w:rStyle w:val="afff7"/>
          <w:rFonts w:ascii="Times New Roman" w:hAnsi="Times New Roman"/>
        </w:rPr>
        <w:t>е</w:t>
      </w:r>
      <w:r w:rsidRPr="00F86C6C">
        <w:rPr>
          <w:rStyle w:val="afff7"/>
          <w:rFonts w:ascii="Times New Roman" w:hAnsi="Times New Roman"/>
        </w:rPr>
        <w:t>ние резервных источников теплоснабжения.</w:t>
      </w:r>
    </w:p>
    <w:p w:rsidR="00232514" w:rsidRPr="00637A9C" w:rsidRDefault="00232514"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Природные пожары:</w:t>
      </w:r>
    </w:p>
    <w:p w:rsidR="00232514" w:rsidRPr="00637A9C" w:rsidRDefault="00232514" w:rsidP="00637A9C">
      <w:pPr>
        <w:spacing w:after="0" w:line="240" w:lineRule="auto"/>
        <w:ind w:firstLine="567"/>
        <w:contextualSpacing/>
        <w:rPr>
          <w:rFonts w:ascii="Times New Roman" w:hAnsi="Times New Roman"/>
          <w:sz w:val="24"/>
          <w:szCs w:val="24"/>
        </w:rPr>
      </w:pPr>
      <w:r w:rsidRPr="00F86C6C">
        <w:rPr>
          <w:rFonts w:ascii="Times New Roman" w:hAnsi="Times New Roman"/>
          <w:sz w:val="24"/>
          <w:szCs w:val="24"/>
        </w:rPr>
        <w:t>Наиболее подверженными лесным пожарам  являются территории муниципальных о</w:t>
      </w:r>
      <w:r w:rsidRPr="00F86C6C">
        <w:rPr>
          <w:rFonts w:ascii="Times New Roman" w:hAnsi="Times New Roman"/>
          <w:sz w:val="24"/>
          <w:szCs w:val="24"/>
        </w:rPr>
        <w:t>б</w:t>
      </w:r>
      <w:r w:rsidRPr="00F86C6C">
        <w:rPr>
          <w:rFonts w:ascii="Times New Roman" w:hAnsi="Times New Roman"/>
          <w:sz w:val="24"/>
          <w:szCs w:val="24"/>
        </w:rPr>
        <w:t>разований; Убинский сельсовет, Владимировский сельсовет, где лесные массивы непосре</w:t>
      </w:r>
      <w:r w:rsidRPr="00F86C6C">
        <w:rPr>
          <w:rFonts w:ascii="Times New Roman" w:hAnsi="Times New Roman"/>
          <w:sz w:val="24"/>
          <w:szCs w:val="24"/>
        </w:rPr>
        <w:t>д</w:t>
      </w:r>
      <w:r w:rsidRPr="00F86C6C">
        <w:rPr>
          <w:rFonts w:ascii="Times New Roman" w:hAnsi="Times New Roman"/>
          <w:sz w:val="24"/>
          <w:szCs w:val="24"/>
        </w:rPr>
        <w:t>ственно подходят к жилым до</w:t>
      </w:r>
      <w:r w:rsidR="00637A9C">
        <w:rPr>
          <w:rFonts w:ascii="Times New Roman" w:hAnsi="Times New Roman"/>
          <w:sz w:val="24"/>
          <w:szCs w:val="24"/>
        </w:rPr>
        <w:t>мам и хозяйственным постройкам.</w:t>
      </w:r>
    </w:p>
    <w:p w:rsidR="00232514" w:rsidRPr="00F86C6C" w:rsidRDefault="00232514"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Убинский район является пожароопасным. На территории района, в зоне ответственн</w:t>
      </w:r>
      <w:r w:rsidRPr="00F86C6C">
        <w:rPr>
          <w:rStyle w:val="afff7"/>
          <w:rFonts w:ascii="Times New Roman" w:hAnsi="Times New Roman"/>
        </w:rPr>
        <w:t>о</w:t>
      </w:r>
      <w:r w:rsidRPr="00F86C6C">
        <w:rPr>
          <w:rStyle w:val="afff7"/>
          <w:rFonts w:ascii="Times New Roman" w:hAnsi="Times New Roman"/>
        </w:rPr>
        <w:t xml:space="preserve">сти Убинского лесничества, площадь лесных массивов составляет </w:t>
      </w:r>
      <w:smartTag w:uri="urn:schemas-microsoft-com:office:smarttags" w:element="metricconverter">
        <w:smartTagPr>
          <w:attr w:name="ProductID" w:val="403056 га"/>
        </w:smartTagPr>
        <w:r w:rsidRPr="00F86C6C">
          <w:rPr>
            <w:rStyle w:val="afff7"/>
            <w:rFonts w:ascii="Times New Roman" w:hAnsi="Times New Roman"/>
          </w:rPr>
          <w:t>403056 га</w:t>
        </w:r>
      </w:smartTag>
      <w:r w:rsidRPr="00F86C6C">
        <w:rPr>
          <w:rStyle w:val="afff7"/>
          <w:rFonts w:ascii="Times New Roman" w:hAnsi="Times New Roman"/>
        </w:rPr>
        <w:t>. По многоле</w:t>
      </w:r>
      <w:r w:rsidRPr="00F86C6C">
        <w:rPr>
          <w:rStyle w:val="afff7"/>
          <w:rFonts w:ascii="Times New Roman" w:hAnsi="Times New Roman"/>
        </w:rPr>
        <w:t>т</w:t>
      </w:r>
      <w:r w:rsidRPr="00F86C6C">
        <w:rPr>
          <w:rStyle w:val="afff7"/>
          <w:rFonts w:ascii="Times New Roman" w:hAnsi="Times New Roman"/>
        </w:rPr>
        <w:t xml:space="preserve">ним наблюдениям возможно возникновение до 20 природных пожаров, общей площадью до </w:t>
      </w:r>
      <w:smartTag w:uri="urn:schemas-microsoft-com:office:smarttags" w:element="metricconverter">
        <w:smartTagPr>
          <w:attr w:name="ProductID" w:val="12100 га"/>
        </w:smartTagPr>
        <w:r w:rsidRPr="00F86C6C">
          <w:rPr>
            <w:rStyle w:val="afff7"/>
            <w:rFonts w:ascii="Times New Roman" w:hAnsi="Times New Roman"/>
          </w:rPr>
          <w:t>12100 га</w:t>
        </w:r>
      </w:smartTag>
      <w:r w:rsidRPr="00F86C6C">
        <w:rPr>
          <w:rStyle w:val="afff7"/>
          <w:rFonts w:ascii="Times New Roman" w:hAnsi="Times New Roman"/>
        </w:rPr>
        <w:t>.</w:t>
      </w:r>
    </w:p>
    <w:p w:rsidR="00232514" w:rsidRPr="00F86C6C" w:rsidRDefault="00232514"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Охрана леса проводится силами наземной лесной охраны и авиалесоохраны. Анализ</w:t>
      </w:r>
      <w:r w:rsidRPr="00F86C6C">
        <w:rPr>
          <w:rStyle w:val="afff7"/>
          <w:rFonts w:ascii="Times New Roman" w:hAnsi="Times New Roman"/>
        </w:rPr>
        <w:t>и</w:t>
      </w:r>
      <w:r w:rsidRPr="00F86C6C">
        <w:rPr>
          <w:rStyle w:val="afff7"/>
          <w:rFonts w:ascii="Times New Roman" w:hAnsi="Times New Roman"/>
        </w:rPr>
        <w:t xml:space="preserve">руя динамику лесных пожаров на территории района, определено, что </w:t>
      </w:r>
      <w:r w:rsidR="008E5EAD" w:rsidRPr="00F86C6C">
        <w:rPr>
          <w:rStyle w:val="afff7"/>
          <w:rFonts w:ascii="Times New Roman" w:hAnsi="Times New Roman"/>
        </w:rPr>
        <w:t>опасность лесных п</w:t>
      </w:r>
      <w:r w:rsidR="008E5EAD" w:rsidRPr="00F86C6C">
        <w:rPr>
          <w:rStyle w:val="afff7"/>
          <w:rFonts w:ascii="Times New Roman" w:hAnsi="Times New Roman"/>
        </w:rPr>
        <w:t>о</w:t>
      </w:r>
      <w:r w:rsidR="008E5EAD" w:rsidRPr="00F86C6C">
        <w:rPr>
          <w:rStyle w:val="afff7"/>
          <w:rFonts w:ascii="Times New Roman" w:hAnsi="Times New Roman"/>
        </w:rPr>
        <w:t>жаров возника</w:t>
      </w:r>
      <w:r w:rsidRPr="00F86C6C">
        <w:rPr>
          <w:rStyle w:val="afff7"/>
          <w:rFonts w:ascii="Times New Roman" w:hAnsi="Times New Roman"/>
        </w:rPr>
        <w:t>ет с середины апреля и продолжается до середины октября. Количество пож</w:t>
      </w:r>
      <w:r w:rsidRPr="00F86C6C">
        <w:rPr>
          <w:rStyle w:val="afff7"/>
          <w:rFonts w:ascii="Times New Roman" w:hAnsi="Times New Roman"/>
        </w:rPr>
        <w:t>а</w:t>
      </w:r>
      <w:r w:rsidRPr="00F86C6C">
        <w:rPr>
          <w:rStyle w:val="afff7"/>
          <w:rFonts w:ascii="Times New Roman" w:hAnsi="Times New Roman"/>
        </w:rPr>
        <w:t xml:space="preserve">ров возможно на уровне 5-20 очагов. При засушливом летнем периоде возможны торфяные пожары на площади до </w:t>
      </w:r>
      <w:smartTag w:uri="urn:schemas-microsoft-com:office:smarttags" w:element="metricconverter">
        <w:smartTagPr>
          <w:attr w:name="ProductID" w:val="3 га"/>
        </w:smartTagPr>
        <w:r w:rsidRPr="00F86C6C">
          <w:rPr>
            <w:rStyle w:val="afff7"/>
            <w:rFonts w:ascii="Times New Roman" w:hAnsi="Times New Roman"/>
          </w:rPr>
          <w:t>3 га</w:t>
        </w:r>
      </w:smartTag>
      <w:r w:rsidRPr="00F86C6C">
        <w:rPr>
          <w:rStyle w:val="afff7"/>
          <w:rFonts w:ascii="Times New Roman" w:hAnsi="Times New Roman"/>
        </w:rPr>
        <w:t>, а при установившемся высоком классе пожарной опасности по погодным условиям возможно возникновение крупных очагов лесных пожаров. Наиболее частой причиной пожаров становятся брошенные горящие окурки, спички и другие неост</w:t>
      </w:r>
      <w:r w:rsidRPr="00F86C6C">
        <w:rPr>
          <w:rStyle w:val="afff7"/>
          <w:rFonts w:ascii="Times New Roman" w:hAnsi="Times New Roman"/>
        </w:rPr>
        <w:t>о</w:t>
      </w:r>
      <w:r w:rsidRPr="00F86C6C">
        <w:rPr>
          <w:rStyle w:val="afff7"/>
          <w:rFonts w:ascii="Times New Roman" w:hAnsi="Times New Roman"/>
        </w:rPr>
        <w:t>рожные действия.</w:t>
      </w:r>
    </w:p>
    <w:p w:rsidR="00232514" w:rsidRPr="00F86C6C" w:rsidRDefault="00232514"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Превентивные мероприятия, направленные на защиту от лесных пожаров:</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для  защиты населенных пунктов, устройство минерализованных полос и проведение дополнительной опашки на наиболее угрожаемых участках;</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определение маршрутов и способов спасения людей и сельскохозяйственных живо</w:t>
      </w:r>
      <w:r w:rsidRPr="00F86C6C">
        <w:rPr>
          <w:rStyle w:val="afff7"/>
          <w:rFonts w:ascii="Times New Roman" w:hAnsi="Times New Roman"/>
        </w:rPr>
        <w:t>т</w:t>
      </w:r>
      <w:r w:rsidRPr="00F86C6C">
        <w:rPr>
          <w:rStyle w:val="afff7"/>
          <w:rFonts w:ascii="Times New Roman" w:hAnsi="Times New Roman"/>
        </w:rPr>
        <w:t>ных, оказавшихся в зоне пожара;</w:t>
      </w:r>
    </w:p>
    <w:p w:rsidR="00232514" w:rsidRPr="00BA7A7A" w:rsidRDefault="00232514" w:rsidP="00BA7A7A">
      <w:pPr>
        <w:spacing w:after="0" w:line="240" w:lineRule="auto"/>
        <w:ind w:firstLine="709"/>
        <w:contextualSpacing/>
        <w:rPr>
          <w:i/>
          <w:szCs w:val="24"/>
        </w:rPr>
      </w:pPr>
      <w:r w:rsidRPr="00F86C6C">
        <w:rPr>
          <w:rStyle w:val="afff7"/>
          <w:rFonts w:ascii="Times New Roman" w:hAnsi="Times New Roman"/>
        </w:rPr>
        <w:t>- устройство подъездных путей к естественным водоемам для обеспечения возможн</w:t>
      </w:r>
      <w:r w:rsidRPr="00F86C6C">
        <w:rPr>
          <w:rStyle w:val="afff7"/>
          <w:rFonts w:ascii="Times New Roman" w:hAnsi="Times New Roman"/>
        </w:rPr>
        <w:t>о</w:t>
      </w:r>
      <w:r w:rsidRPr="00F86C6C">
        <w:rPr>
          <w:rStyle w:val="afff7"/>
          <w:rFonts w:ascii="Times New Roman" w:hAnsi="Times New Roman"/>
        </w:rPr>
        <w:t xml:space="preserve">сти использования их в целях тушения пожаров. </w:t>
      </w:r>
    </w:p>
    <w:p w:rsidR="00AE0D8F" w:rsidRDefault="00AE0D8F" w:rsidP="00BA7A7A">
      <w:pPr>
        <w:spacing w:after="0" w:line="240" w:lineRule="auto"/>
        <w:ind w:firstLine="709"/>
        <w:contextualSpacing/>
        <w:jc w:val="right"/>
        <w:rPr>
          <w:rFonts w:ascii="Times New Roman" w:hAnsi="Times New Roman"/>
          <w:i/>
          <w:sz w:val="24"/>
          <w:szCs w:val="24"/>
        </w:rPr>
      </w:pPr>
    </w:p>
    <w:p w:rsidR="00232514" w:rsidRPr="00BA7A7A" w:rsidRDefault="00232514" w:rsidP="00BA7A7A">
      <w:pPr>
        <w:spacing w:after="0" w:line="240" w:lineRule="auto"/>
        <w:ind w:firstLine="709"/>
        <w:contextualSpacing/>
        <w:jc w:val="right"/>
        <w:rPr>
          <w:rFonts w:ascii="Times New Roman" w:hAnsi="Times New Roman"/>
          <w:i/>
          <w:sz w:val="24"/>
          <w:szCs w:val="24"/>
        </w:rPr>
      </w:pPr>
      <w:r w:rsidRPr="00BA7A7A">
        <w:rPr>
          <w:rFonts w:ascii="Times New Roman" w:hAnsi="Times New Roman"/>
          <w:i/>
          <w:sz w:val="24"/>
          <w:szCs w:val="24"/>
        </w:rPr>
        <w:lastRenderedPageBreak/>
        <w:t xml:space="preserve">Таблица </w:t>
      </w:r>
      <w:r w:rsidR="00AE0D8F">
        <w:rPr>
          <w:rFonts w:ascii="Times New Roman" w:hAnsi="Times New Roman"/>
          <w:i/>
          <w:sz w:val="24"/>
          <w:szCs w:val="24"/>
        </w:rPr>
        <w:t>46</w:t>
      </w:r>
    </w:p>
    <w:p w:rsidR="00232514" w:rsidRPr="00F86C6C" w:rsidRDefault="00232514" w:rsidP="00F86C6C">
      <w:pPr>
        <w:pStyle w:val="afa"/>
        <w:spacing w:after="0"/>
        <w:contextualSpacing/>
        <w:rPr>
          <w:rFonts w:ascii="Times New Roman" w:hAnsi="Times New Roman"/>
        </w:rPr>
      </w:pPr>
      <w:r w:rsidRPr="00F86C6C">
        <w:rPr>
          <w:rFonts w:ascii="Times New Roman" w:hAnsi="Times New Roman"/>
        </w:rPr>
        <w:t>Риски возникновения природных пожаров на территории Убинского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1343"/>
        <w:gridCol w:w="1298"/>
        <w:gridCol w:w="1287"/>
        <w:gridCol w:w="4222"/>
      </w:tblGrid>
      <w:tr w:rsidR="00232514" w:rsidRPr="00F86C6C" w:rsidTr="00AE0D8F">
        <w:trPr>
          <w:jc w:val="center"/>
        </w:trPr>
        <w:tc>
          <w:tcPr>
            <w:tcW w:w="5277" w:type="dxa"/>
            <w:gridSpan w:val="4"/>
            <w:shd w:val="clear" w:color="auto" w:fill="DBE5F1" w:themeFill="accent1" w:themeFillTint="33"/>
          </w:tcPr>
          <w:p w:rsidR="00232514" w:rsidRPr="00F86C6C" w:rsidRDefault="00232514" w:rsidP="00F86C6C">
            <w:pPr>
              <w:spacing w:after="0" w:line="240" w:lineRule="auto"/>
              <w:contextualSpacing/>
              <w:jc w:val="center"/>
              <w:rPr>
                <w:rFonts w:ascii="Times New Roman" w:eastAsia="Times New Roman" w:hAnsi="Times New Roman"/>
                <w:sz w:val="24"/>
                <w:szCs w:val="24"/>
                <w:lang w:eastAsia="ru-RU"/>
              </w:rPr>
            </w:pPr>
            <w:r w:rsidRPr="00F86C6C">
              <w:rPr>
                <w:rFonts w:ascii="Times New Roman" w:eastAsia="Times New Roman" w:hAnsi="Times New Roman"/>
                <w:sz w:val="24"/>
                <w:szCs w:val="24"/>
                <w:lang w:eastAsia="ru-RU"/>
              </w:rPr>
              <w:t>Год наблюдения</w:t>
            </w:r>
          </w:p>
        </w:tc>
        <w:tc>
          <w:tcPr>
            <w:tcW w:w="4222" w:type="dxa"/>
            <w:vMerge w:val="restart"/>
            <w:shd w:val="clear" w:color="auto" w:fill="DBE5F1" w:themeFill="accent1" w:themeFillTint="33"/>
            <w:vAlign w:val="center"/>
          </w:tcPr>
          <w:p w:rsidR="00232514" w:rsidRPr="00F86C6C" w:rsidRDefault="00232514" w:rsidP="00AE0D8F">
            <w:pPr>
              <w:spacing w:after="0" w:line="240" w:lineRule="auto"/>
              <w:ind w:firstLine="50"/>
              <w:contextualSpacing/>
              <w:jc w:val="center"/>
              <w:rPr>
                <w:rFonts w:ascii="Times New Roman" w:eastAsia="Times New Roman" w:hAnsi="Times New Roman"/>
                <w:sz w:val="24"/>
                <w:szCs w:val="24"/>
                <w:lang w:eastAsia="ru-RU"/>
              </w:rPr>
            </w:pPr>
            <w:r w:rsidRPr="00F86C6C">
              <w:rPr>
                <w:rFonts w:ascii="Times New Roman" w:eastAsia="Times New Roman" w:hAnsi="Times New Roman"/>
                <w:sz w:val="24"/>
                <w:szCs w:val="24"/>
                <w:lang w:eastAsia="ru-RU"/>
              </w:rPr>
              <w:t>Оценка риска возникновения ЧС</w:t>
            </w:r>
          </w:p>
        </w:tc>
      </w:tr>
      <w:tr w:rsidR="00232514" w:rsidRPr="00F86C6C" w:rsidTr="00AE0D8F">
        <w:trPr>
          <w:jc w:val="center"/>
        </w:trPr>
        <w:tc>
          <w:tcPr>
            <w:tcW w:w="1400" w:type="dxa"/>
            <w:shd w:val="clear" w:color="auto" w:fill="DBE5F1" w:themeFill="accent1" w:themeFillTint="33"/>
            <w:vAlign w:val="center"/>
          </w:tcPr>
          <w:p w:rsidR="00232514" w:rsidRPr="00F86C6C" w:rsidRDefault="00232514" w:rsidP="00F86C6C">
            <w:pPr>
              <w:spacing w:after="0" w:line="240" w:lineRule="auto"/>
              <w:contextualSpacing/>
              <w:jc w:val="center"/>
              <w:rPr>
                <w:rFonts w:ascii="Times New Roman" w:eastAsia="Times New Roman" w:hAnsi="Times New Roman"/>
                <w:sz w:val="24"/>
                <w:szCs w:val="24"/>
                <w:lang w:eastAsia="ru-RU"/>
              </w:rPr>
            </w:pPr>
            <w:r w:rsidRPr="00F86C6C">
              <w:rPr>
                <w:rFonts w:ascii="Times New Roman" w:eastAsia="Times New Roman" w:hAnsi="Times New Roman"/>
                <w:sz w:val="24"/>
                <w:szCs w:val="24"/>
                <w:lang w:eastAsia="ru-RU"/>
              </w:rPr>
              <w:t>2009</w:t>
            </w:r>
          </w:p>
        </w:tc>
        <w:tc>
          <w:tcPr>
            <w:tcW w:w="1343" w:type="dxa"/>
            <w:shd w:val="clear" w:color="auto" w:fill="DBE5F1" w:themeFill="accent1" w:themeFillTint="33"/>
            <w:vAlign w:val="center"/>
          </w:tcPr>
          <w:p w:rsidR="00232514" w:rsidRPr="00F86C6C" w:rsidRDefault="00232514" w:rsidP="00F86C6C">
            <w:pPr>
              <w:spacing w:after="0" w:line="240" w:lineRule="auto"/>
              <w:contextualSpacing/>
              <w:jc w:val="center"/>
              <w:rPr>
                <w:rFonts w:ascii="Times New Roman" w:eastAsia="Times New Roman" w:hAnsi="Times New Roman"/>
                <w:sz w:val="24"/>
                <w:szCs w:val="24"/>
                <w:lang w:eastAsia="ru-RU"/>
              </w:rPr>
            </w:pPr>
            <w:r w:rsidRPr="00F86C6C">
              <w:rPr>
                <w:rFonts w:ascii="Times New Roman" w:eastAsia="Times New Roman" w:hAnsi="Times New Roman"/>
                <w:sz w:val="24"/>
                <w:szCs w:val="24"/>
                <w:lang w:eastAsia="ru-RU"/>
              </w:rPr>
              <w:t>2010</w:t>
            </w:r>
          </w:p>
        </w:tc>
        <w:tc>
          <w:tcPr>
            <w:tcW w:w="1298" w:type="dxa"/>
            <w:shd w:val="clear" w:color="auto" w:fill="DBE5F1" w:themeFill="accent1" w:themeFillTint="33"/>
            <w:vAlign w:val="center"/>
          </w:tcPr>
          <w:p w:rsidR="00232514" w:rsidRPr="00F86C6C" w:rsidRDefault="00232514" w:rsidP="00F86C6C">
            <w:pPr>
              <w:spacing w:after="0" w:line="240" w:lineRule="auto"/>
              <w:contextualSpacing/>
              <w:jc w:val="center"/>
              <w:rPr>
                <w:rFonts w:ascii="Times New Roman" w:eastAsia="Times New Roman" w:hAnsi="Times New Roman"/>
                <w:sz w:val="24"/>
                <w:szCs w:val="24"/>
                <w:lang w:eastAsia="ru-RU"/>
              </w:rPr>
            </w:pPr>
            <w:r w:rsidRPr="00F86C6C">
              <w:rPr>
                <w:rFonts w:ascii="Times New Roman" w:eastAsia="Times New Roman" w:hAnsi="Times New Roman"/>
                <w:sz w:val="24"/>
                <w:szCs w:val="24"/>
                <w:lang w:eastAsia="ru-RU"/>
              </w:rPr>
              <w:t>2011</w:t>
            </w:r>
          </w:p>
        </w:tc>
        <w:tc>
          <w:tcPr>
            <w:tcW w:w="1236" w:type="dxa"/>
            <w:shd w:val="clear" w:color="auto" w:fill="DBE5F1" w:themeFill="accent1" w:themeFillTint="33"/>
            <w:vAlign w:val="center"/>
          </w:tcPr>
          <w:p w:rsidR="00232514" w:rsidRPr="00F86C6C" w:rsidRDefault="00232514" w:rsidP="00F86C6C">
            <w:pPr>
              <w:spacing w:after="0" w:line="240" w:lineRule="auto"/>
              <w:contextualSpacing/>
              <w:jc w:val="center"/>
              <w:rPr>
                <w:rFonts w:ascii="Times New Roman" w:eastAsia="Times New Roman" w:hAnsi="Times New Roman"/>
                <w:sz w:val="24"/>
                <w:szCs w:val="24"/>
                <w:lang w:eastAsia="ru-RU"/>
              </w:rPr>
            </w:pPr>
            <w:r w:rsidRPr="00F86C6C">
              <w:rPr>
                <w:rFonts w:ascii="Times New Roman" w:eastAsia="Times New Roman" w:hAnsi="Times New Roman"/>
                <w:sz w:val="24"/>
                <w:szCs w:val="24"/>
                <w:lang w:eastAsia="ru-RU"/>
              </w:rPr>
              <w:t>2012</w:t>
            </w:r>
          </w:p>
        </w:tc>
        <w:tc>
          <w:tcPr>
            <w:tcW w:w="4222" w:type="dxa"/>
            <w:vMerge/>
            <w:shd w:val="clear" w:color="auto" w:fill="DBE5F1" w:themeFill="accent1" w:themeFillTint="33"/>
            <w:vAlign w:val="center"/>
          </w:tcPr>
          <w:p w:rsidR="00232514" w:rsidRPr="00F86C6C" w:rsidRDefault="00232514" w:rsidP="00F86C6C">
            <w:pPr>
              <w:spacing w:after="0" w:line="240" w:lineRule="auto"/>
              <w:ind w:firstLine="709"/>
              <w:contextualSpacing/>
              <w:jc w:val="both"/>
              <w:rPr>
                <w:rFonts w:ascii="Times New Roman" w:eastAsia="Times New Roman" w:hAnsi="Times New Roman"/>
                <w:sz w:val="24"/>
                <w:szCs w:val="24"/>
                <w:lang w:eastAsia="ru-RU"/>
              </w:rPr>
            </w:pPr>
          </w:p>
        </w:tc>
      </w:tr>
      <w:tr w:rsidR="00232514" w:rsidRPr="00F86C6C" w:rsidTr="00CE06A2">
        <w:trPr>
          <w:jc w:val="center"/>
        </w:trPr>
        <w:tc>
          <w:tcPr>
            <w:tcW w:w="1400" w:type="dxa"/>
            <w:vAlign w:val="center"/>
          </w:tcPr>
          <w:p w:rsidR="00232514" w:rsidRPr="00F86C6C" w:rsidRDefault="00232514" w:rsidP="00F86C6C">
            <w:pPr>
              <w:spacing w:after="0" w:line="240" w:lineRule="auto"/>
              <w:contextualSpacing/>
              <w:jc w:val="both"/>
              <w:rPr>
                <w:rFonts w:ascii="Times New Roman" w:eastAsia="Times New Roman" w:hAnsi="Times New Roman"/>
                <w:sz w:val="24"/>
                <w:szCs w:val="24"/>
                <w:lang w:eastAsia="ru-RU"/>
              </w:rPr>
            </w:pPr>
            <w:r w:rsidRPr="00F86C6C">
              <w:rPr>
                <w:rFonts w:ascii="Times New Roman" w:eastAsia="Times New Roman" w:hAnsi="Times New Roman"/>
                <w:sz w:val="24"/>
                <w:szCs w:val="24"/>
                <w:lang w:eastAsia="ru-RU"/>
              </w:rPr>
              <w:t xml:space="preserve">10 очагов лесных пожаров общей площадью </w:t>
            </w:r>
            <w:r w:rsidRPr="00F86C6C">
              <w:rPr>
                <w:rFonts w:ascii="Times New Roman" w:eastAsia="Times New Roman" w:hAnsi="Times New Roman"/>
                <w:sz w:val="24"/>
                <w:szCs w:val="24"/>
                <w:lang w:val="en-US" w:eastAsia="ru-RU"/>
              </w:rPr>
              <w:t>S</w:t>
            </w:r>
            <w:r w:rsidRPr="00F86C6C">
              <w:rPr>
                <w:rFonts w:ascii="Times New Roman" w:eastAsia="Times New Roman" w:hAnsi="Times New Roman"/>
                <w:sz w:val="24"/>
                <w:szCs w:val="24"/>
                <w:lang w:eastAsia="ru-RU"/>
              </w:rPr>
              <w:t>=279 га.</w:t>
            </w:r>
          </w:p>
        </w:tc>
        <w:tc>
          <w:tcPr>
            <w:tcW w:w="1343" w:type="dxa"/>
            <w:vAlign w:val="center"/>
          </w:tcPr>
          <w:p w:rsidR="00232514" w:rsidRPr="00F86C6C" w:rsidRDefault="00232514" w:rsidP="00F86C6C">
            <w:pPr>
              <w:spacing w:after="0" w:line="240" w:lineRule="auto"/>
              <w:contextualSpacing/>
              <w:jc w:val="both"/>
              <w:rPr>
                <w:rFonts w:ascii="Times New Roman" w:eastAsia="Times New Roman" w:hAnsi="Times New Roman"/>
                <w:sz w:val="24"/>
                <w:szCs w:val="24"/>
                <w:lang w:eastAsia="ru-RU"/>
              </w:rPr>
            </w:pPr>
            <w:r w:rsidRPr="00F86C6C">
              <w:rPr>
                <w:rFonts w:ascii="Times New Roman" w:eastAsia="Times New Roman" w:hAnsi="Times New Roman"/>
                <w:sz w:val="24"/>
                <w:szCs w:val="24"/>
                <w:lang w:eastAsia="ru-RU"/>
              </w:rPr>
              <w:t xml:space="preserve">3 очагов лесных пожаров общей площадью </w:t>
            </w:r>
            <w:r w:rsidRPr="00F86C6C">
              <w:rPr>
                <w:rFonts w:ascii="Times New Roman" w:eastAsia="Times New Roman" w:hAnsi="Times New Roman"/>
                <w:sz w:val="24"/>
                <w:szCs w:val="24"/>
                <w:lang w:val="en-US" w:eastAsia="ru-RU"/>
              </w:rPr>
              <w:t>S</w:t>
            </w:r>
            <w:r w:rsidRPr="00F86C6C">
              <w:rPr>
                <w:rFonts w:ascii="Times New Roman" w:eastAsia="Times New Roman" w:hAnsi="Times New Roman"/>
                <w:sz w:val="24"/>
                <w:szCs w:val="24"/>
                <w:lang w:eastAsia="ru-RU"/>
              </w:rPr>
              <w:t>=13,8 га.</w:t>
            </w:r>
          </w:p>
        </w:tc>
        <w:tc>
          <w:tcPr>
            <w:tcW w:w="1298" w:type="dxa"/>
            <w:vAlign w:val="center"/>
          </w:tcPr>
          <w:p w:rsidR="00232514" w:rsidRPr="00F86C6C" w:rsidRDefault="00232514" w:rsidP="00F86C6C">
            <w:pPr>
              <w:spacing w:after="0" w:line="240" w:lineRule="auto"/>
              <w:contextualSpacing/>
              <w:jc w:val="both"/>
              <w:rPr>
                <w:rFonts w:ascii="Times New Roman" w:eastAsia="Times New Roman" w:hAnsi="Times New Roman"/>
                <w:sz w:val="24"/>
                <w:szCs w:val="24"/>
                <w:lang w:eastAsia="ru-RU"/>
              </w:rPr>
            </w:pPr>
            <w:r w:rsidRPr="00F86C6C">
              <w:rPr>
                <w:rFonts w:ascii="Times New Roman" w:eastAsia="Times New Roman" w:hAnsi="Times New Roman"/>
                <w:sz w:val="24"/>
                <w:szCs w:val="24"/>
                <w:lang w:eastAsia="ru-RU"/>
              </w:rPr>
              <w:t xml:space="preserve">16 очагов лесных пожаров общей площадью </w:t>
            </w:r>
            <w:r w:rsidRPr="00F86C6C">
              <w:rPr>
                <w:rFonts w:ascii="Times New Roman" w:eastAsia="Times New Roman" w:hAnsi="Times New Roman"/>
                <w:sz w:val="24"/>
                <w:szCs w:val="24"/>
                <w:lang w:val="en-US" w:eastAsia="ru-RU"/>
              </w:rPr>
              <w:t>S</w:t>
            </w:r>
            <w:r w:rsidRPr="00F86C6C">
              <w:rPr>
                <w:rFonts w:ascii="Times New Roman" w:eastAsia="Times New Roman" w:hAnsi="Times New Roman"/>
                <w:sz w:val="24"/>
                <w:szCs w:val="24"/>
                <w:lang w:eastAsia="ru-RU"/>
              </w:rPr>
              <w:t>=202,5 га.</w:t>
            </w:r>
          </w:p>
        </w:tc>
        <w:tc>
          <w:tcPr>
            <w:tcW w:w="1236" w:type="dxa"/>
            <w:vAlign w:val="center"/>
          </w:tcPr>
          <w:p w:rsidR="00232514" w:rsidRPr="00F86C6C" w:rsidRDefault="00232514" w:rsidP="00F86C6C">
            <w:pPr>
              <w:spacing w:after="0" w:line="240" w:lineRule="auto"/>
              <w:contextualSpacing/>
              <w:jc w:val="both"/>
              <w:rPr>
                <w:rFonts w:ascii="Times New Roman" w:eastAsia="Times New Roman" w:hAnsi="Times New Roman"/>
                <w:sz w:val="24"/>
                <w:szCs w:val="24"/>
                <w:lang w:eastAsia="ru-RU"/>
              </w:rPr>
            </w:pPr>
            <w:r w:rsidRPr="00F86C6C">
              <w:rPr>
                <w:rFonts w:ascii="Times New Roman" w:eastAsia="Times New Roman" w:hAnsi="Times New Roman"/>
                <w:sz w:val="24"/>
                <w:szCs w:val="24"/>
                <w:lang w:eastAsia="ru-RU"/>
              </w:rPr>
              <w:t xml:space="preserve">0 очагов лесных пожаров общей площадью </w:t>
            </w:r>
            <w:r w:rsidRPr="00F86C6C">
              <w:rPr>
                <w:rFonts w:ascii="Times New Roman" w:eastAsia="Times New Roman" w:hAnsi="Times New Roman"/>
                <w:sz w:val="24"/>
                <w:szCs w:val="24"/>
                <w:lang w:val="en-US" w:eastAsia="ru-RU"/>
              </w:rPr>
              <w:t>S</w:t>
            </w:r>
            <w:r w:rsidRPr="00F86C6C">
              <w:rPr>
                <w:rFonts w:ascii="Times New Roman" w:eastAsia="Times New Roman" w:hAnsi="Times New Roman"/>
                <w:sz w:val="24"/>
                <w:szCs w:val="24"/>
                <w:lang w:eastAsia="ru-RU"/>
              </w:rPr>
              <w:t>=0 га.</w:t>
            </w:r>
          </w:p>
        </w:tc>
        <w:tc>
          <w:tcPr>
            <w:tcW w:w="4222" w:type="dxa"/>
            <w:vAlign w:val="center"/>
          </w:tcPr>
          <w:p w:rsidR="00232514" w:rsidRPr="00F86C6C" w:rsidRDefault="00232514" w:rsidP="00F86C6C">
            <w:pPr>
              <w:spacing w:after="0" w:line="240" w:lineRule="auto"/>
              <w:contextualSpacing/>
              <w:jc w:val="both"/>
              <w:rPr>
                <w:rFonts w:ascii="Times New Roman" w:eastAsia="Times New Roman" w:hAnsi="Times New Roman"/>
                <w:sz w:val="24"/>
                <w:szCs w:val="24"/>
                <w:lang w:eastAsia="ru-RU"/>
              </w:rPr>
            </w:pPr>
            <w:r w:rsidRPr="00F86C6C">
              <w:rPr>
                <w:rFonts w:ascii="Times New Roman" w:eastAsia="Times New Roman" w:hAnsi="Times New Roman"/>
                <w:sz w:val="24"/>
                <w:szCs w:val="24"/>
                <w:lang w:eastAsia="ru-RU"/>
              </w:rPr>
              <w:t>Риск возникновения чрезвычайной ситуации</w:t>
            </w:r>
            <w:r w:rsidR="008E5EAD" w:rsidRPr="00F86C6C">
              <w:rPr>
                <w:rFonts w:ascii="Times New Roman" w:eastAsia="Times New Roman" w:hAnsi="Times New Roman"/>
                <w:sz w:val="24"/>
                <w:szCs w:val="24"/>
                <w:lang w:eastAsia="ru-RU"/>
              </w:rPr>
              <w:t>,</w:t>
            </w:r>
            <w:r w:rsidRPr="00F86C6C">
              <w:rPr>
                <w:rFonts w:ascii="Times New Roman" w:eastAsia="Times New Roman" w:hAnsi="Times New Roman"/>
                <w:sz w:val="24"/>
                <w:szCs w:val="24"/>
                <w:lang w:eastAsia="ru-RU"/>
              </w:rPr>
              <w:t xml:space="preserve"> связанной с природными пожарами возможен. Убинский район является наиболее пожароопасным. Возможно возникновение до 20 очагов природных пожаров площадью до </w:t>
            </w:r>
            <w:smartTag w:uri="urn:schemas-microsoft-com:office:smarttags" w:element="metricconverter">
              <w:smartTagPr>
                <w:attr w:name="ProductID" w:val="12100 га"/>
              </w:smartTagPr>
              <w:r w:rsidRPr="00F86C6C">
                <w:rPr>
                  <w:rFonts w:ascii="Times New Roman" w:eastAsia="Times New Roman" w:hAnsi="Times New Roman"/>
                  <w:sz w:val="24"/>
                  <w:szCs w:val="24"/>
                  <w:lang w:eastAsia="ru-RU"/>
                </w:rPr>
                <w:t>12100 га</w:t>
              </w:r>
            </w:smartTag>
            <w:r w:rsidRPr="00F86C6C">
              <w:rPr>
                <w:rFonts w:ascii="Times New Roman" w:eastAsia="Times New Roman" w:hAnsi="Times New Roman"/>
                <w:sz w:val="24"/>
                <w:szCs w:val="24"/>
                <w:lang w:eastAsia="ru-RU"/>
              </w:rPr>
              <w:t>.</w:t>
            </w:r>
          </w:p>
        </w:tc>
      </w:tr>
    </w:tbl>
    <w:p w:rsidR="00232514" w:rsidRPr="00F86C6C" w:rsidRDefault="00232514" w:rsidP="00F86C6C">
      <w:pPr>
        <w:spacing w:after="0" w:line="240" w:lineRule="auto"/>
        <w:ind w:firstLine="709"/>
        <w:contextualSpacing/>
        <w:jc w:val="both"/>
        <w:rPr>
          <w:rStyle w:val="afff7"/>
          <w:rFonts w:ascii="Times New Roman" w:hAnsi="Times New Roman"/>
          <w:color w:val="C00000"/>
          <w:szCs w:val="24"/>
        </w:rPr>
      </w:pPr>
      <w:r w:rsidRPr="00F86C6C">
        <w:rPr>
          <w:rFonts w:ascii="Times New Roman" w:hAnsi="Times New Roman"/>
          <w:sz w:val="24"/>
          <w:szCs w:val="24"/>
        </w:rPr>
        <w:t>Согласно «</w:t>
      </w:r>
      <w:r w:rsidR="008E5EAD" w:rsidRPr="00F86C6C">
        <w:rPr>
          <w:rFonts w:ascii="Times New Roman" w:hAnsi="Times New Roman"/>
          <w:bCs/>
          <w:sz w:val="24"/>
          <w:szCs w:val="24"/>
        </w:rPr>
        <w:t>Паспорту</w:t>
      </w:r>
      <w:r w:rsidRPr="00F86C6C">
        <w:rPr>
          <w:rFonts w:ascii="Times New Roman" w:hAnsi="Times New Roman"/>
          <w:bCs/>
          <w:sz w:val="24"/>
          <w:szCs w:val="24"/>
        </w:rPr>
        <w:t xml:space="preserve"> безопасности территории Убинского района Новосибирской о</w:t>
      </w:r>
      <w:r w:rsidRPr="00F86C6C">
        <w:rPr>
          <w:rFonts w:ascii="Times New Roman" w:hAnsi="Times New Roman"/>
          <w:bCs/>
          <w:sz w:val="24"/>
          <w:szCs w:val="24"/>
        </w:rPr>
        <w:t>б</w:t>
      </w:r>
      <w:r w:rsidRPr="00F86C6C">
        <w:rPr>
          <w:rFonts w:ascii="Times New Roman" w:hAnsi="Times New Roman"/>
          <w:bCs/>
          <w:sz w:val="24"/>
          <w:szCs w:val="24"/>
        </w:rPr>
        <w:t>ласти, СФО</w:t>
      </w:r>
      <w:r w:rsidRPr="00F86C6C">
        <w:rPr>
          <w:rFonts w:ascii="Times New Roman" w:hAnsi="Times New Roman"/>
          <w:sz w:val="24"/>
          <w:szCs w:val="24"/>
        </w:rPr>
        <w:t>, утвержденного решением комиссии по предупреждению и ликвидации ЧС и ОПБ Убинского района от 19.01.10г. №2, с. Убинское</w:t>
      </w:r>
      <w:r w:rsidRPr="00F86C6C">
        <w:rPr>
          <w:rStyle w:val="afff7"/>
          <w:rFonts w:ascii="Times New Roman" w:hAnsi="Times New Roman"/>
          <w:szCs w:val="24"/>
        </w:rPr>
        <w:t xml:space="preserve"> попадает в зону действия опасных факторов природных пожаров.</w:t>
      </w:r>
    </w:p>
    <w:p w:rsidR="00232514" w:rsidRPr="00F86C6C" w:rsidRDefault="00232514" w:rsidP="00F86C6C">
      <w:pPr>
        <w:spacing w:after="0" w:line="240" w:lineRule="auto"/>
        <w:contextualSpacing/>
        <w:jc w:val="center"/>
        <w:outlineLvl w:val="2"/>
        <w:rPr>
          <w:rFonts w:ascii="Times New Roman" w:eastAsia="Times New Roman" w:hAnsi="Times New Roman"/>
          <w:b/>
          <w:color w:val="C00000"/>
          <w:sz w:val="24"/>
          <w:szCs w:val="24"/>
          <w:lang w:eastAsia="ru-RU"/>
        </w:rPr>
      </w:pPr>
    </w:p>
    <w:p w:rsidR="00232514" w:rsidRPr="00F86C6C" w:rsidRDefault="00D85664" w:rsidP="00F86C6C">
      <w:pPr>
        <w:pStyle w:val="7"/>
        <w:spacing w:after="0" w:line="240" w:lineRule="auto"/>
        <w:contextualSpacing/>
        <w:rPr>
          <w:rFonts w:ascii="Times New Roman" w:hAnsi="Times New Roman"/>
          <w:sz w:val="26"/>
          <w:szCs w:val="26"/>
          <w:lang w:eastAsia="ru-RU"/>
        </w:rPr>
      </w:pPr>
      <w:bookmarkStart w:id="46" w:name="_Toc130566015"/>
      <w:r>
        <w:rPr>
          <w:rFonts w:ascii="Times New Roman" w:hAnsi="Times New Roman"/>
          <w:sz w:val="26"/>
          <w:szCs w:val="26"/>
          <w:lang w:eastAsia="ru-RU"/>
        </w:rPr>
        <w:t>6</w:t>
      </w:r>
      <w:r w:rsidR="00232514" w:rsidRPr="00F86C6C">
        <w:rPr>
          <w:rFonts w:ascii="Times New Roman" w:hAnsi="Times New Roman"/>
          <w:sz w:val="26"/>
          <w:szCs w:val="26"/>
          <w:lang w:eastAsia="ru-RU"/>
        </w:rPr>
        <w:t>.2 Чрезвычайные ситуации техногенного характера</w:t>
      </w:r>
      <w:bookmarkEnd w:id="46"/>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В соответствии с «Требованиями по предупреждению ЧС на потенциально опасных объектах и объектах жизнеобеспечения», утвержденными Приказом МЧС №105 от 28.02.2003 г, опасность чрезвычайных ситуаций техногенного характера в мирное время для населения и территорий может возникнуть в следующих случаях:</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аварии на потенциально-опасных объектах, на которых используются, производятся, перерабатываются, хранятся и транспортируются </w:t>
      </w:r>
      <w:proofErr w:type="gramStart"/>
      <w:r w:rsidRPr="00F86C6C">
        <w:rPr>
          <w:rStyle w:val="afff7"/>
          <w:rFonts w:ascii="Times New Roman" w:hAnsi="Times New Roman"/>
        </w:rPr>
        <w:t>взрыво-пожароопасные</w:t>
      </w:r>
      <w:proofErr w:type="gramEnd"/>
      <w:r w:rsidRPr="00F86C6C">
        <w:rPr>
          <w:rStyle w:val="afff7"/>
          <w:rFonts w:ascii="Times New Roman" w:hAnsi="Times New Roman"/>
        </w:rPr>
        <w:t>, опасные радиоа</w:t>
      </w:r>
      <w:r w:rsidRPr="00F86C6C">
        <w:rPr>
          <w:rStyle w:val="afff7"/>
          <w:rFonts w:ascii="Times New Roman" w:hAnsi="Times New Roman"/>
        </w:rPr>
        <w:t>к</w:t>
      </w:r>
      <w:r w:rsidRPr="00F86C6C">
        <w:rPr>
          <w:rStyle w:val="afff7"/>
          <w:rFonts w:ascii="Times New Roman" w:hAnsi="Times New Roman"/>
        </w:rPr>
        <w:t>тивные, химические и биологические вещества;</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 аварии на установках, складах, хранилищах, инженерных сооружениях и коммуник</w:t>
      </w:r>
      <w:r w:rsidRPr="00F86C6C">
        <w:rPr>
          <w:rStyle w:val="afff7"/>
          <w:rFonts w:ascii="Times New Roman" w:hAnsi="Times New Roman"/>
        </w:rPr>
        <w:t>а</w:t>
      </w:r>
      <w:r w:rsidRPr="00F86C6C">
        <w:rPr>
          <w:rStyle w:val="afff7"/>
          <w:rFonts w:ascii="Times New Roman" w:hAnsi="Times New Roman"/>
        </w:rPr>
        <w:t>циях, разрушение (повреждение) которых может привести к нарушению нормальной жизн</w:t>
      </w:r>
      <w:r w:rsidRPr="00F86C6C">
        <w:rPr>
          <w:rStyle w:val="afff7"/>
          <w:rFonts w:ascii="Times New Roman" w:hAnsi="Times New Roman"/>
        </w:rPr>
        <w:t>е</w:t>
      </w:r>
      <w:r w:rsidRPr="00F86C6C">
        <w:rPr>
          <w:rStyle w:val="afff7"/>
          <w:rFonts w:ascii="Times New Roman" w:hAnsi="Times New Roman"/>
        </w:rPr>
        <w:t>деятельности людей (прекращению обеспечения газом, водой, теплом, электроэнергией, з</w:t>
      </w:r>
      <w:r w:rsidRPr="00F86C6C">
        <w:rPr>
          <w:rStyle w:val="afff7"/>
          <w:rFonts w:ascii="Times New Roman" w:hAnsi="Times New Roman"/>
        </w:rPr>
        <w:t>а</w:t>
      </w:r>
      <w:r w:rsidRPr="00F86C6C">
        <w:rPr>
          <w:rStyle w:val="afff7"/>
          <w:rFonts w:ascii="Times New Roman" w:hAnsi="Times New Roman"/>
        </w:rPr>
        <w:t>топлению жилых массивов, выходу из строя канализации и очистки сточных вод).</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В соответствии с ГОСТ 22.0.07-95 «Источники техногенных чрезвычайных ситуаций», поражающие факторы источников техногенных ЧС подразделяются </w:t>
      </w:r>
      <w:proofErr w:type="gramStart"/>
      <w:r w:rsidRPr="00F86C6C">
        <w:rPr>
          <w:rStyle w:val="afff7"/>
          <w:rFonts w:ascii="Times New Roman" w:hAnsi="Times New Roman"/>
        </w:rPr>
        <w:t>на</w:t>
      </w:r>
      <w:proofErr w:type="gramEnd"/>
      <w:r w:rsidRPr="00F86C6C">
        <w:rPr>
          <w:rStyle w:val="afff7"/>
          <w:rFonts w:ascii="Times New Roman" w:hAnsi="Times New Roman"/>
        </w:rPr>
        <w:t xml:space="preserve">: </w:t>
      </w:r>
    </w:p>
    <w:p w:rsidR="00232514" w:rsidRPr="00F86C6C" w:rsidRDefault="00232514" w:rsidP="00F86C6C">
      <w:pPr>
        <w:spacing w:after="0" w:line="240" w:lineRule="auto"/>
        <w:ind w:firstLine="567"/>
        <w:contextualSpacing/>
        <w:jc w:val="both"/>
        <w:rPr>
          <w:rStyle w:val="afff7"/>
          <w:rFonts w:ascii="Times New Roman" w:hAnsi="Times New Roman"/>
        </w:rPr>
      </w:pPr>
      <w:proofErr w:type="gramStart"/>
      <w:r w:rsidRPr="00F86C6C">
        <w:rPr>
          <w:rStyle w:val="afff7"/>
          <w:rFonts w:ascii="Times New Roman" w:hAnsi="Times New Roman"/>
        </w:rPr>
        <w:t>- первичные (прямого действия - вызываются возникновением источника техногенной ЧС);</w:t>
      </w:r>
      <w:proofErr w:type="gramEnd"/>
    </w:p>
    <w:p w:rsidR="00232514" w:rsidRPr="00F86C6C" w:rsidRDefault="00232514" w:rsidP="00F86C6C">
      <w:pPr>
        <w:tabs>
          <w:tab w:val="left" w:pos="142"/>
        </w:tabs>
        <w:spacing w:after="0" w:line="240" w:lineRule="auto"/>
        <w:ind w:firstLine="567"/>
        <w:contextualSpacing/>
        <w:jc w:val="both"/>
        <w:rPr>
          <w:rStyle w:val="afff7"/>
          <w:rFonts w:ascii="Times New Roman" w:hAnsi="Times New Roman"/>
        </w:rPr>
      </w:pPr>
      <w:proofErr w:type="gramStart"/>
      <w:r w:rsidRPr="00F86C6C">
        <w:rPr>
          <w:rStyle w:val="afff7"/>
          <w:rFonts w:ascii="Times New Roman" w:hAnsi="Times New Roman"/>
        </w:rPr>
        <w:t>- вторичные (побочного действия - вызываются изменением объектов окружающей среды первичными поражающими факторами).</w:t>
      </w:r>
      <w:proofErr w:type="gramEnd"/>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В свою очередь поражающие факторы источников техногенных ЧС по механизму де</w:t>
      </w:r>
      <w:r w:rsidRPr="00F86C6C">
        <w:rPr>
          <w:rStyle w:val="afff7"/>
          <w:rFonts w:ascii="Times New Roman" w:hAnsi="Times New Roman"/>
        </w:rPr>
        <w:t>й</w:t>
      </w:r>
      <w:r w:rsidRPr="00F86C6C">
        <w:rPr>
          <w:rStyle w:val="afff7"/>
          <w:rFonts w:ascii="Times New Roman" w:hAnsi="Times New Roman"/>
        </w:rPr>
        <w:t xml:space="preserve">ствия подразделяют </w:t>
      </w:r>
      <w:proofErr w:type="gramStart"/>
      <w:r w:rsidRPr="00F86C6C">
        <w:rPr>
          <w:rStyle w:val="afff7"/>
          <w:rFonts w:ascii="Times New Roman" w:hAnsi="Times New Roman"/>
        </w:rPr>
        <w:t>на</w:t>
      </w:r>
      <w:proofErr w:type="gramEnd"/>
      <w:r w:rsidRPr="00F86C6C">
        <w:rPr>
          <w:rStyle w:val="afff7"/>
          <w:rFonts w:ascii="Times New Roman" w:hAnsi="Times New Roman"/>
        </w:rPr>
        <w:t>:</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    - физические: воздушная ударная волна, волна сжатия в грунте, сейсмовзрывная во</w:t>
      </w:r>
      <w:r w:rsidRPr="00F86C6C">
        <w:rPr>
          <w:rStyle w:val="afff7"/>
          <w:rFonts w:ascii="Times New Roman" w:hAnsi="Times New Roman"/>
        </w:rPr>
        <w:t>л</w:t>
      </w:r>
      <w:r w:rsidRPr="00F86C6C">
        <w:rPr>
          <w:rStyle w:val="afff7"/>
          <w:rFonts w:ascii="Times New Roman" w:hAnsi="Times New Roman"/>
        </w:rPr>
        <w:t>на, волна прорыва гидротехнических сооружений, обломки или осколки</w:t>
      </w:r>
      <w:r w:rsidR="008E5EAD" w:rsidRPr="00F86C6C">
        <w:rPr>
          <w:rStyle w:val="afff7"/>
          <w:rFonts w:ascii="Times New Roman" w:hAnsi="Times New Roman"/>
        </w:rPr>
        <w:t>,</w:t>
      </w:r>
      <w:r w:rsidRPr="00F86C6C">
        <w:rPr>
          <w:rStyle w:val="afff7"/>
          <w:rFonts w:ascii="Times New Roman" w:hAnsi="Times New Roman"/>
        </w:rPr>
        <w:t xml:space="preserve"> образующиеся при взрыве, экстремальный нагрев среды, тепловое излучение продуктов горения при пожаре или взрыве, ионизирующее излучение.</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 xml:space="preserve">- </w:t>
      </w:r>
      <w:proofErr w:type="gramStart"/>
      <w:r w:rsidRPr="00F86C6C">
        <w:rPr>
          <w:rStyle w:val="afff7"/>
          <w:rFonts w:ascii="Times New Roman" w:hAnsi="Times New Roman"/>
        </w:rPr>
        <w:t>химические</w:t>
      </w:r>
      <w:proofErr w:type="gramEnd"/>
      <w:r w:rsidRPr="00F86C6C">
        <w:rPr>
          <w:rStyle w:val="afff7"/>
          <w:rFonts w:ascii="Times New Roman" w:hAnsi="Times New Roman"/>
        </w:rPr>
        <w:t>: токсическое действие опасных химических веществ на людей и окруж</w:t>
      </w:r>
      <w:r w:rsidRPr="00F86C6C">
        <w:rPr>
          <w:rStyle w:val="afff7"/>
          <w:rFonts w:ascii="Times New Roman" w:hAnsi="Times New Roman"/>
        </w:rPr>
        <w:t>а</w:t>
      </w:r>
      <w:r w:rsidRPr="00F86C6C">
        <w:rPr>
          <w:rStyle w:val="afff7"/>
          <w:rFonts w:ascii="Times New Roman" w:hAnsi="Times New Roman"/>
        </w:rPr>
        <w:t>ющую среду, вследствие выброса опасных химических веществ в атмосферу.</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По результатам прогнозирования возможных чрезвычайных ситуаций, устанавливается класс опасности опасного объекта (в соответствии с Постановлением Правительства РФ от 21 мая 2007 г. N 304 «О классификации чрезвычайных ситуаций природного и техногенного характера»), определяется комплекс мероприятий по предупреждению возможных ЧС и смягчению их последствий.</w:t>
      </w:r>
    </w:p>
    <w:p w:rsidR="00232514" w:rsidRPr="00F86C6C" w:rsidRDefault="00232514" w:rsidP="00F86C6C">
      <w:pPr>
        <w:spacing w:after="0" w:line="240" w:lineRule="auto"/>
        <w:ind w:firstLine="567"/>
        <w:contextualSpacing/>
        <w:jc w:val="both"/>
        <w:rPr>
          <w:rStyle w:val="afff7"/>
          <w:rFonts w:ascii="Times New Roman" w:hAnsi="Times New Roman"/>
        </w:rPr>
      </w:pPr>
    </w:p>
    <w:p w:rsidR="00B92F7A" w:rsidRDefault="00B92F7A" w:rsidP="00637A9C">
      <w:pPr>
        <w:spacing w:after="0" w:line="240" w:lineRule="auto"/>
        <w:ind w:firstLine="539"/>
        <w:contextualSpacing/>
        <w:jc w:val="center"/>
        <w:rPr>
          <w:rFonts w:ascii="Times New Roman" w:hAnsi="Times New Roman"/>
          <w:b/>
          <w:sz w:val="24"/>
          <w:szCs w:val="24"/>
        </w:rPr>
      </w:pPr>
    </w:p>
    <w:p w:rsidR="00B92F7A" w:rsidRDefault="00B92F7A" w:rsidP="00637A9C">
      <w:pPr>
        <w:spacing w:after="0" w:line="240" w:lineRule="auto"/>
        <w:ind w:firstLine="539"/>
        <w:contextualSpacing/>
        <w:jc w:val="center"/>
        <w:rPr>
          <w:rFonts w:ascii="Times New Roman" w:hAnsi="Times New Roman"/>
          <w:b/>
          <w:sz w:val="24"/>
          <w:szCs w:val="24"/>
        </w:rPr>
      </w:pPr>
    </w:p>
    <w:p w:rsidR="00B92F7A" w:rsidRDefault="00B92F7A" w:rsidP="00637A9C">
      <w:pPr>
        <w:spacing w:after="0" w:line="240" w:lineRule="auto"/>
        <w:ind w:firstLine="539"/>
        <w:contextualSpacing/>
        <w:jc w:val="center"/>
        <w:rPr>
          <w:rFonts w:ascii="Times New Roman" w:hAnsi="Times New Roman"/>
          <w:b/>
          <w:sz w:val="24"/>
          <w:szCs w:val="24"/>
        </w:rPr>
      </w:pPr>
    </w:p>
    <w:p w:rsidR="00232514" w:rsidRPr="00637A9C" w:rsidRDefault="00D85664" w:rsidP="00637A9C">
      <w:pPr>
        <w:spacing w:after="0" w:line="240" w:lineRule="auto"/>
        <w:ind w:firstLine="539"/>
        <w:contextualSpacing/>
        <w:jc w:val="center"/>
        <w:rPr>
          <w:rFonts w:ascii="Times New Roman" w:hAnsi="Times New Roman"/>
          <w:b/>
          <w:sz w:val="24"/>
          <w:szCs w:val="24"/>
        </w:rPr>
      </w:pPr>
      <w:r>
        <w:rPr>
          <w:rFonts w:ascii="Times New Roman" w:hAnsi="Times New Roman"/>
          <w:b/>
          <w:sz w:val="24"/>
          <w:szCs w:val="24"/>
        </w:rPr>
        <w:t>6</w:t>
      </w:r>
      <w:r w:rsidR="00232514" w:rsidRPr="00637A9C">
        <w:rPr>
          <w:rFonts w:ascii="Times New Roman" w:hAnsi="Times New Roman"/>
          <w:b/>
          <w:sz w:val="24"/>
          <w:szCs w:val="24"/>
        </w:rPr>
        <w:t>.2.1 Перечень возможных источников возникновения ЧС техногенного характера</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Основными опасными факторами, которые могут привести к ЧС техногенного характ</w:t>
      </w:r>
      <w:r w:rsidRPr="00F86C6C">
        <w:rPr>
          <w:rStyle w:val="afff7"/>
          <w:rFonts w:ascii="Times New Roman" w:hAnsi="Times New Roman"/>
        </w:rPr>
        <w:t>е</w:t>
      </w:r>
      <w:r w:rsidRPr="00F86C6C">
        <w:rPr>
          <w:rStyle w:val="afff7"/>
          <w:rFonts w:ascii="Times New Roman" w:hAnsi="Times New Roman"/>
        </w:rPr>
        <w:t>ра на территории рассматриваемого сельского поселения, являются аварии на следующих потенциально опасных объектах:</w:t>
      </w:r>
    </w:p>
    <w:p w:rsidR="00232514" w:rsidRPr="00F86C6C" w:rsidRDefault="00232514" w:rsidP="00F86C6C">
      <w:pPr>
        <w:spacing w:after="0" w:line="240" w:lineRule="auto"/>
        <w:ind w:firstLine="567"/>
        <w:contextualSpacing/>
        <w:jc w:val="both"/>
        <w:rPr>
          <w:rStyle w:val="afff7"/>
          <w:rFonts w:ascii="Times New Roman" w:hAnsi="Times New Roman"/>
        </w:rPr>
      </w:pPr>
      <w:proofErr w:type="gramStart"/>
      <w:r w:rsidRPr="00F86C6C">
        <w:rPr>
          <w:rStyle w:val="afff7"/>
          <w:rFonts w:ascii="Times New Roman" w:hAnsi="Times New Roman"/>
        </w:rPr>
        <w:t>- взрывопожароопасных объектах (объекты энергетики, использующие в технологии газогенераторы и котлы, горение природного газа под высоким давлением, легко восплам</w:t>
      </w:r>
      <w:r w:rsidRPr="00F86C6C">
        <w:rPr>
          <w:rStyle w:val="afff7"/>
          <w:rFonts w:ascii="Times New Roman" w:hAnsi="Times New Roman"/>
        </w:rPr>
        <w:t>е</w:t>
      </w:r>
      <w:r w:rsidRPr="00F86C6C">
        <w:rPr>
          <w:rStyle w:val="afff7"/>
          <w:rFonts w:ascii="Times New Roman" w:hAnsi="Times New Roman"/>
        </w:rPr>
        <w:t>няемые и горючие жидкости как топливо и др., на складах и базах хранения нефтепродуктов, ГСМ, на АЗС/АГЗС и т.д.);</w:t>
      </w:r>
      <w:proofErr w:type="gramEnd"/>
    </w:p>
    <w:p w:rsidR="00232514" w:rsidRPr="00F86C6C" w:rsidRDefault="00232514" w:rsidP="00F86C6C">
      <w:pPr>
        <w:tabs>
          <w:tab w:val="left" w:pos="1418"/>
        </w:tabs>
        <w:spacing w:after="0" w:line="240" w:lineRule="auto"/>
        <w:ind w:firstLine="567"/>
        <w:contextualSpacing/>
        <w:jc w:val="both"/>
        <w:rPr>
          <w:rStyle w:val="afff7"/>
          <w:rFonts w:ascii="Times New Roman" w:hAnsi="Times New Roman"/>
          <w:color w:val="C00000"/>
        </w:rPr>
      </w:pPr>
      <w:r w:rsidRPr="00F86C6C">
        <w:rPr>
          <w:rStyle w:val="afff7"/>
          <w:rFonts w:ascii="Times New Roman" w:hAnsi="Times New Roman"/>
        </w:rPr>
        <w:t>- на транспорте, при транспортировке опасных веществ (в результате аварий с разливом опасных грузов, которые возможны в случае</w:t>
      </w:r>
      <w:r w:rsidRPr="00F86C6C">
        <w:rPr>
          <w:rStyle w:val="afff7"/>
          <w:rFonts w:ascii="Times New Roman" w:hAnsi="Times New Roman"/>
          <w:color w:val="C00000"/>
        </w:rPr>
        <w:t xml:space="preserve"> </w:t>
      </w:r>
      <w:r w:rsidRPr="00F86C6C">
        <w:rPr>
          <w:rStyle w:val="afff7"/>
          <w:rFonts w:ascii="Times New Roman" w:hAnsi="Times New Roman"/>
        </w:rPr>
        <w:t>транспортного происшествия и при нарушении технологии ведения погрузочно-разгрузочных работ, радиус поражения при чрезвычайной ситуации может составить от 100 м до 2-3 км);</w:t>
      </w:r>
      <w:r w:rsidRPr="00F86C6C">
        <w:rPr>
          <w:rStyle w:val="afff7"/>
          <w:rFonts w:ascii="Times New Roman" w:hAnsi="Times New Roman"/>
          <w:color w:val="C00000"/>
        </w:rPr>
        <w:t xml:space="preserve"> </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на объектах жизнеобеспечения (трансформаторные электрические подстанции, тепл</w:t>
      </w:r>
      <w:r w:rsidRPr="00F86C6C">
        <w:rPr>
          <w:rStyle w:val="afff7"/>
          <w:rFonts w:ascii="Times New Roman" w:hAnsi="Times New Roman"/>
        </w:rPr>
        <w:t>о</w:t>
      </w:r>
      <w:r w:rsidRPr="00F86C6C">
        <w:rPr>
          <w:rStyle w:val="afff7"/>
          <w:rFonts w:ascii="Times New Roman" w:hAnsi="Times New Roman"/>
        </w:rPr>
        <w:t>вые, водопроводные коммуникации, ливневая канализация, линии электропередач, газопр</w:t>
      </w:r>
      <w:r w:rsidRPr="00F86C6C">
        <w:rPr>
          <w:rStyle w:val="afff7"/>
          <w:rFonts w:ascii="Times New Roman" w:hAnsi="Times New Roman"/>
        </w:rPr>
        <w:t>о</w:t>
      </w:r>
      <w:r w:rsidRPr="00F86C6C">
        <w:rPr>
          <w:rStyle w:val="afff7"/>
          <w:rFonts w:ascii="Times New Roman" w:hAnsi="Times New Roman"/>
        </w:rPr>
        <w:t>воды).</w:t>
      </w:r>
    </w:p>
    <w:p w:rsidR="00232514" w:rsidRPr="00637A9C" w:rsidRDefault="00232514"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Взрывопожароопасные объекты:</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К существующим объектам, которые могут являться источниками возникновения ЧС, относятся:</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 поселковые котельные – 10 шт. (расположены в границах с. Убинское);</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 ГРС-1 (</w:t>
      </w:r>
      <w:proofErr w:type="gramStart"/>
      <w:r w:rsidRPr="00F86C6C">
        <w:rPr>
          <w:rStyle w:val="afff7"/>
          <w:rFonts w:ascii="Times New Roman" w:hAnsi="Times New Roman"/>
        </w:rPr>
        <w:t>расположена</w:t>
      </w:r>
      <w:proofErr w:type="gramEnd"/>
      <w:r w:rsidRPr="00F86C6C">
        <w:rPr>
          <w:rStyle w:val="afff7"/>
          <w:rFonts w:ascii="Times New Roman" w:hAnsi="Times New Roman"/>
        </w:rPr>
        <w:t xml:space="preserve"> к северу, за границей территории с. Убинское);</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 xml:space="preserve">- </w:t>
      </w:r>
      <w:proofErr w:type="gramStart"/>
      <w:r w:rsidRPr="00F86C6C">
        <w:rPr>
          <w:rStyle w:val="afff7"/>
          <w:rFonts w:ascii="Times New Roman" w:hAnsi="Times New Roman"/>
        </w:rPr>
        <w:t>поселковые</w:t>
      </w:r>
      <w:proofErr w:type="gramEnd"/>
      <w:r w:rsidRPr="00F86C6C">
        <w:rPr>
          <w:rStyle w:val="afff7"/>
          <w:rFonts w:ascii="Times New Roman" w:hAnsi="Times New Roman"/>
        </w:rPr>
        <w:t xml:space="preserve"> ГРП (расположены в границах с. Убинское);</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 Убинская ГНС, ООО «Новосибирскоблгаз» (</w:t>
      </w:r>
      <w:proofErr w:type="gramStart"/>
      <w:r w:rsidRPr="00F86C6C">
        <w:rPr>
          <w:rStyle w:val="afff7"/>
          <w:rFonts w:ascii="Times New Roman" w:hAnsi="Times New Roman"/>
        </w:rPr>
        <w:t>расположена</w:t>
      </w:r>
      <w:proofErr w:type="gramEnd"/>
      <w:r w:rsidRPr="00F86C6C">
        <w:rPr>
          <w:rStyle w:val="afff7"/>
          <w:rFonts w:ascii="Times New Roman" w:hAnsi="Times New Roman"/>
        </w:rPr>
        <w:t xml:space="preserve"> в границах с. Убинское);</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 АЗС № 68 (</w:t>
      </w:r>
      <w:proofErr w:type="gramStart"/>
      <w:r w:rsidRPr="00F86C6C">
        <w:rPr>
          <w:rStyle w:val="afff7"/>
          <w:rFonts w:ascii="Times New Roman" w:hAnsi="Times New Roman"/>
        </w:rPr>
        <w:t>расположена</w:t>
      </w:r>
      <w:proofErr w:type="gramEnd"/>
      <w:r w:rsidRPr="00F86C6C">
        <w:rPr>
          <w:rStyle w:val="afff7"/>
          <w:rFonts w:ascii="Times New Roman" w:hAnsi="Times New Roman"/>
        </w:rPr>
        <w:t xml:space="preserve"> в границах с. Убинское);</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 xml:space="preserve">- </w:t>
      </w:r>
      <w:proofErr w:type="gramStart"/>
      <w:r w:rsidRPr="00F86C6C">
        <w:rPr>
          <w:rStyle w:val="afff7"/>
          <w:rFonts w:ascii="Times New Roman" w:hAnsi="Times New Roman"/>
        </w:rPr>
        <w:t>контейнерная</w:t>
      </w:r>
      <w:proofErr w:type="gramEnd"/>
      <w:r w:rsidRPr="00F86C6C">
        <w:rPr>
          <w:rStyle w:val="afff7"/>
          <w:rFonts w:ascii="Times New Roman" w:hAnsi="Times New Roman"/>
        </w:rPr>
        <w:t xml:space="preserve"> АЗС № 2 (расположена в границах с. Убинское);</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 АЗС № 132 (</w:t>
      </w:r>
      <w:proofErr w:type="gramStart"/>
      <w:r w:rsidRPr="00F86C6C">
        <w:rPr>
          <w:rStyle w:val="afff7"/>
          <w:rFonts w:ascii="Times New Roman" w:hAnsi="Times New Roman"/>
        </w:rPr>
        <w:t>расположена</w:t>
      </w:r>
      <w:proofErr w:type="gramEnd"/>
      <w:r w:rsidRPr="00F86C6C">
        <w:rPr>
          <w:rStyle w:val="afff7"/>
          <w:rFonts w:ascii="Times New Roman" w:hAnsi="Times New Roman"/>
        </w:rPr>
        <w:t xml:space="preserve"> за границей территории с. Убинское);</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 строящаяся АЗС (расположена за границей территории с. Убинское);</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К перспективным объектам, которые могут являться источниками возникновения ЧС, относятся:</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межпоселковый распределительный газопровод высокого давления 1,2 МПа;</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 xml:space="preserve">- </w:t>
      </w:r>
      <w:proofErr w:type="gramStart"/>
      <w:r w:rsidRPr="00F86C6C">
        <w:rPr>
          <w:rStyle w:val="afff7"/>
          <w:rFonts w:ascii="Times New Roman" w:hAnsi="Times New Roman"/>
        </w:rPr>
        <w:t>поселковые</w:t>
      </w:r>
      <w:proofErr w:type="gramEnd"/>
      <w:r w:rsidRPr="00F86C6C">
        <w:rPr>
          <w:rStyle w:val="afff7"/>
          <w:rFonts w:ascii="Times New Roman" w:hAnsi="Times New Roman"/>
        </w:rPr>
        <w:t xml:space="preserve"> ГРП (расположены в пределах населенных пунктов);</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 xml:space="preserve">- АЗС, </w:t>
      </w:r>
      <w:proofErr w:type="gramStart"/>
      <w:r w:rsidRPr="00F86C6C">
        <w:rPr>
          <w:rStyle w:val="afff7"/>
          <w:rFonts w:ascii="Times New Roman" w:hAnsi="Times New Roman"/>
        </w:rPr>
        <w:t>расположенные</w:t>
      </w:r>
      <w:proofErr w:type="gramEnd"/>
      <w:r w:rsidRPr="00F86C6C">
        <w:rPr>
          <w:rStyle w:val="afff7"/>
          <w:rFonts w:ascii="Times New Roman" w:hAnsi="Times New Roman"/>
        </w:rPr>
        <w:t xml:space="preserve"> в пределах с. Убинское.</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 xml:space="preserve">- АЗС, </w:t>
      </w:r>
      <w:proofErr w:type="gramStart"/>
      <w:r w:rsidRPr="00F86C6C">
        <w:rPr>
          <w:rStyle w:val="afff7"/>
          <w:rFonts w:ascii="Times New Roman" w:hAnsi="Times New Roman"/>
        </w:rPr>
        <w:t>расположенные</w:t>
      </w:r>
      <w:proofErr w:type="gramEnd"/>
      <w:r w:rsidRPr="00F86C6C">
        <w:rPr>
          <w:rStyle w:val="afff7"/>
          <w:rFonts w:ascii="Times New Roman" w:hAnsi="Times New Roman"/>
        </w:rPr>
        <w:t xml:space="preserve"> за пределами с. Убинское.</w:t>
      </w:r>
    </w:p>
    <w:p w:rsidR="00232514" w:rsidRPr="00637A9C" w:rsidRDefault="00232514"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Химически опасные объекты (ХОО):</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Риски возникновения аварий на ХОО отсутствуют, в связи с отсутствием ХОО на ра</w:t>
      </w:r>
      <w:r w:rsidRPr="00F86C6C">
        <w:rPr>
          <w:rStyle w:val="afff7"/>
          <w:rFonts w:ascii="Times New Roman" w:hAnsi="Times New Roman"/>
        </w:rPr>
        <w:t>с</w:t>
      </w:r>
      <w:r w:rsidRPr="00F86C6C">
        <w:rPr>
          <w:rStyle w:val="afff7"/>
          <w:rFonts w:ascii="Times New Roman" w:hAnsi="Times New Roman"/>
        </w:rPr>
        <w:t>сматриваемой территории;</w:t>
      </w:r>
    </w:p>
    <w:p w:rsidR="00232514" w:rsidRPr="00637A9C" w:rsidRDefault="00232514"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Транспорт:</w:t>
      </w:r>
    </w:p>
    <w:p w:rsidR="00232514" w:rsidRPr="00F86C6C" w:rsidRDefault="00232514" w:rsidP="00F86C6C">
      <w:pPr>
        <w:pStyle w:val="a1"/>
        <w:spacing w:after="0"/>
        <w:ind w:firstLine="567"/>
        <w:contextualSpacing/>
        <w:jc w:val="both"/>
      </w:pPr>
      <w:r w:rsidRPr="00F86C6C">
        <w:rPr>
          <w:rStyle w:val="afff7"/>
        </w:rPr>
        <w:t>Транспорт является источником повышенной опасности не только для пассажиров, но и для населения, проживающего в зонах транспортных магистралей, так как на транспорте могут перевозит</w:t>
      </w:r>
      <w:r w:rsidR="008E5EAD" w:rsidRPr="00F86C6C">
        <w:rPr>
          <w:rStyle w:val="afff7"/>
        </w:rPr>
        <w:t>ь</w:t>
      </w:r>
      <w:r w:rsidRPr="00F86C6C">
        <w:rPr>
          <w:rStyle w:val="afff7"/>
        </w:rPr>
        <w:t>ся легковоспламеняющиеся, взрывчатые и другие опасные вещества, пре</w:t>
      </w:r>
      <w:r w:rsidRPr="00F86C6C">
        <w:rPr>
          <w:rStyle w:val="afff7"/>
        </w:rPr>
        <w:t>д</w:t>
      </w:r>
      <w:r w:rsidRPr="00F86C6C">
        <w:rPr>
          <w:rStyle w:val="afff7"/>
        </w:rPr>
        <w:t>ставляющие угрозу жизни и здоровью людей, угрозу загрязнения окружающей природной среды и возникновения пожаров.</w:t>
      </w:r>
    </w:p>
    <w:p w:rsidR="00232514" w:rsidRPr="00F86C6C" w:rsidRDefault="00232514"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Под влиянием последствий ЧС техногенного характера, вызванных авариями на тран</w:t>
      </w:r>
      <w:r w:rsidRPr="00F86C6C">
        <w:rPr>
          <w:rFonts w:ascii="Times New Roman" w:hAnsi="Times New Roman"/>
          <w:sz w:val="24"/>
          <w:szCs w:val="24"/>
        </w:rPr>
        <w:t>с</w:t>
      </w:r>
      <w:r w:rsidRPr="00F86C6C">
        <w:rPr>
          <w:rFonts w:ascii="Times New Roman" w:hAnsi="Times New Roman"/>
          <w:sz w:val="24"/>
          <w:szCs w:val="24"/>
        </w:rPr>
        <w:t>порте,  может оказаться территория с. Убинское, ввиду того, что:</w:t>
      </w:r>
    </w:p>
    <w:p w:rsidR="00232514" w:rsidRPr="00F86C6C" w:rsidRDefault="00232514" w:rsidP="00F86C6C">
      <w:pPr>
        <w:spacing w:after="0" w:line="240" w:lineRule="auto"/>
        <w:ind w:firstLine="567"/>
        <w:contextualSpacing/>
        <w:jc w:val="both"/>
        <w:rPr>
          <w:rFonts w:ascii="Times New Roman" w:hAnsi="Times New Roman"/>
        </w:rPr>
      </w:pPr>
      <w:r w:rsidRPr="00F86C6C">
        <w:rPr>
          <w:rFonts w:ascii="Times New Roman" w:hAnsi="Times New Roman"/>
          <w:sz w:val="24"/>
          <w:szCs w:val="24"/>
        </w:rPr>
        <w:t>- по территории села проходит Западно-Сибирская железная дорога, местами на удал</w:t>
      </w:r>
      <w:r w:rsidRPr="00F86C6C">
        <w:rPr>
          <w:rFonts w:ascii="Times New Roman" w:hAnsi="Times New Roman"/>
          <w:sz w:val="24"/>
          <w:szCs w:val="24"/>
        </w:rPr>
        <w:t>е</w:t>
      </w:r>
      <w:r w:rsidRPr="00F86C6C">
        <w:rPr>
          <w:rFonts w:ascii="Times New Roman" w:hAnsi="Times New Roman"/>
          <w:sz w:val="24"/>
          <w:szCs w:val="24"/>
        </w:rPr>
        <w:t>нии 80-90 метров от жилой застройки</w:t>
      </w:r>
      <w:r w:rsidRPr="00F86C6C">
        <w:rPr>
          <w:rFonts w:ascii="Times New Roman" w:hAnsi="Times New Roman"/>
        </w:rPr>
        <w:t>;</w:t>
      </w:r>
    </w:p>
    <w:p w:rsidR="00232514" w:rsidRPr="00F86C6C" w:rsidRDefault="00232514"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rPr>
        <w:t>- Федеральная автотрасса М-51 «Байкал» проходит севернее села на удалении 2,5-2,9 км.</w:t>
      </w:r>
    </w:p>
    <w:p w:rsidR="00232514" w:rsidRPr="00F86C6C" w:rsidRDefault="00232514"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 расположения тупиков и </w:t>
      </w:r>
      <w:proofErr w:type="gramStart"/>
      <w:r w:rsidRPr="00F86C6C">
        <w:rPr>
          <w:rFonts w:ascii="Times New Roman" w:hAnsi="Times New Roman"/>
          <w:sz w:val="24"/>
          <w:szCs w:val="24"/>
        </w:rPr>
        <w:t>подъездных ж</w:t>
      </w:r>
      <w:proofErr w:type="gramEnd"/>
      <w:r w:rsidRPr="00F86C6C">
        <w:rPr>
          <w:rFonts w:ascii="Times New Roman" w:hAnsi="Times New Roman"/>
          <w:sz w:val="24"/>
          <w:szCs w:val="24"/>
        </w:rPr>
        <w:t>/д путей к промышленным зонам в границах села, местами на удалении 50-100 метров от жилой застройки.</w:t>
      </w:r>
    </w:p>
    <w:p w:rsidR="00232514" w:rsidRPr="00F86C6C" w:rsidRDefault="00232514"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lastRenderedPageBreak/>
        <w:t>ЧС техногенного характера может возникнуть в результате аварии с разливом опасных грузов, которые возможны в случае транспортного происшествия и при нарушении технол</w:t>
      </w:r>
      <w:r w:rsidRPr="00F86C6C">
        <w:rPr>
          <w:rFonts w:ascii="Times New Roman" w:hAnsi="Times New Roman"/>
          <w:sz w:val="24"/>
          <w:szCs w:val="24"/>
        </w:rPr>
        <w:t>о</w:t>
      </w:r>
      <w:r w:rsidRPr="00F86C6C">
        <w:rPr>
          <w:rFonts w:ascii="Times New Roman" w:hAnsi="Times New Roman"/>
          <w:sz w:val="24"/>
          <w:szCs w:val="24"/>
        </w:rPr>
        <w:t>гии ведения погрузочно-разгрузочных работ. Радиус поражения при чрезвычайной ситуации может составить от 100 м до 2-3 км;</w:t>
      </w:r>
    </w:p>
    <w:p w:rsidR="00232514" w:rsidRPr="00F86C6C" w:rsidRDefault="00232514"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 xml:space="preserve">Серьезную опасность представляют аварии с автомобилями, перевозящими аварийно химически опасные вещества (АХОВ), легковоспламеняющиеся жидкости (бензин, керосин и другие) и сжиженный газ потребителям, при которых возможен разлив АХОВ, образование зон химического заражения и поражение людей, попавших в такую зону. Авария автомобиля перевозящего горючее может привести к взрыву перевозимого вещества, образованию очага пожара, травмированию, ожогам и гибели людей, попавшим в зону поражения. </w:t>
      </w:r>
    </w:p>
    <w:p w:rsidR="00232514" w:rsidRPr="00F86C6C" w:rsidRDefault="00232514" w:rsidP="00F86C6C">
      <w:pPr>
        <w:pStyle w:val="a1"/>
        <w:spacing w:after="0"/>
        <w:ind w:firstLine="567"/>
        <w:contextualSpacing/>
        <w:jc w:val="both"/>
      </w:pPr>
      <w:r w:rsidRPr="00F86C6C">
        <w:rPr>
          <w:rStyle w:val="afff7"/>
        </w:rPr>
        <w:t>Основные поражающие факторы при аварии на транспорте - токсическое поражение АХОВ (аммиак, хлор); тепловое излучение при воспламенении разлитого топлива; возду</w:t>
      </w:r>
      <w:r w:rsidRPr="00F86C6C">
        <w:rPr>
          <w:rStyle w:val="afff7"/>
        </w:rPr>
        <w:t>ш</w:t>
      </w:r>
      <w:r w:rsidRPr="00F86C6C">
        <w:rPr>
          <w:rStyle w:val="afff7"/>
        </w:rPr>
        <w:t>ная ударная волна при взрыве топливно-воздушной смеси, образовавшейся при разливе то</w:t>
      </w:r>
      <w:r w:rsidRPr="00F86C6C">
        <w:rPr>
          <w:rStyle w:val="afff7"/>
        </w:rPr>
        <w:t>п</w:t>
      </w:r>
      <w:r w:rsidRPr="00F86C6C">
        <w:rPr>
          <w:rStyle w:val="afff7"/>
        </w:rPr>
        <w:t>лива. Степень опасности для населения в результате аварии зависит от объема опасного в</w:t>
      </w:r>
      <w:r w:rsidRPr="00F86C6C">
        <w:rPr>
          <w:rStyle w:val="afff7"/>
        </w:rPr>
        <w:t>е</w:t>
      </w:r>
      <w:r w:rsidRPr="00F86C6C">
        <w:rPr>
          <w:rStyle w:val="afff7"/>
        </w:rPr>
        <w:t>щества, скорости и направления ветра, численности людей, оказавшихся на площади очага, степени их защищенности и своевременного использования средств индивидуальной защ</w:t>
      </w:r>
      <w:r w:rsidRPr="00F86C6C">
        <w:rPr>
          <w:rStyle w:val="afff7"/>
        </w:rPr>
        <w:t>и</w:t>
      </w:r>
      <w:r w:rsidRPr="00F86C6C">
        <w:rPr>
          <w:rStyle w:val="afff7"/>
        </w:rPr>
        <w:t>ты.</w:t>
      </w:r>
    </w:p>
    <w:p w:rsidR="00232514" w:rsidRPr="00F86C6C" w:rsidRDefault="00232514" w:rsidP="00F86C6C">
      <w:pPr>
        <w:pStyle w:val="a1"/>
        <w:spacing w:after="0"/>
        <w:ind w:firstLine="567"/>
        <w:contextualSpacing/>
        <w:jc w:val="both"/>
        <w:rPr>
          <w:u w:val="single"/>
        </w:rPr>
      </w:pPr>
      <w:r w:rsidRPr="00F86C6C">
        <w:rPr>
          <w:u w:val="single"/>
        </w:rPr>
        <w:t>Железнодорожный транспорт</w:t>
      </w:r>
    </w:p>
    <w:p w:rsidR="00232514" w:rsidRPr="00F86C6C" w:rsidRDefault="00232514"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Железнодорожное направление двухпутное, электрофицированное, оснащённое авт</w:t>
      </w:r>
      <w:r w:rsidRPr="00F86C6C">
        <w:rPr>
          <w:rFonts w:ascii="Times New Roman" w:hAnsi="Times New Roman"/>
          <w:sz w:val="24"/>
          <w:szCs w:val="24"/>
        </w:rPr>
        <w:t>о</w:t>
      </w:r>
      <w:r w:rsidRPr="00F86C6C">
        <w:rPr>
          <w:rFonts w:ascii="Times New Roman" w:hAnsi="Times New Roman"/>
          <w:sz w:val="24"/>
          <w:szCs w:val="24"/>
        </w:rPr>
        <w:t>блокировкой, имеющее пропускную способность 200 составов в сутки. К возможным чре</w:t>
      </w:r>
      <w:r w:rsidRPr="00F86C6C">
        <w:rPr>
          <w:rFonts w:ascii="Times New Roman" w:hAnsi="Times New Roman"/>
          <w:sz w:val="24"/>
          <w:szCs w:val="24"/>
        </w:rPr>
        <w:t>з</w:t>
      </w:r>
      <w:r w:rsidRPr="00F86C6C">
        <w:rPr>
          <w:rFonts w:ascii="Times New Roman" w:hAnsi="Times New Roman"/>
          <w:sz w:val="24"/>
          <w:szCs w:val="24"/>
        </w:rPr>
        <w:t>вычайным ситуациям следует отнести:</w:t>
      </w:r>
    </w:p>
    <w:p w:rsidR="00232514" w:rsidRPr="00F86C6C" w:rsidRDefault="00232514"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столкновение поездов, из-за которого возможен пролив (просыпание) сильнодейств</w:t>
      </w:r>
      <w:r w:rsidRPr="00F86C6C">
        <w:rPr>
          <w:rFonts w:ascii="Times New Roman" w:hAnsi="Times New Roman"/>
          <w:sz w:val="24"/>
          <w:szCs w:val="24"/>
        </w:rPr>
        <w:t>у</w:t>
      </w:r>
      <w:r w:rsidRPr="00F86C6C">
        <w:rPr>
          <w:rFonts w:ascii="Times New Roman" w:hAnsi="Times New Roman"/>
          <w:sz w:val="24"/>
          <w:szCs w:val="24"/>
        </w:rPr>
        <w:t>ющих ядовитых веществ (СДЯВ), горючих и взрывчатых веществ;</w:t>
      </w:r>
    </w:p>
    <w:p w:rsidR="00232514" w:rsidRPr="00F86C6C" w:rsidRDefault="00232514"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разрушения путепроводов через железную дорогу;</w:t>
      </w:r>
    </w:p>
    <w:p w:rsidR="00232514" w:rsidRPr="00F86C6C" w:rsidRDefault="00232514"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сходы ж/д составов и разлив АХОВ;</w:t>
      </w:r>
    </w:p>
    <w:p w:rsidR="00232514" w:rsidRPr="00F86C6C" w:rsidRDefault="00232514"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возможны утечки опасных веществ в пути из-за разгерметизации (образования тр</w:t>
      </w:r>
      <w:r w:rsidRPr="00F86C6C">
        <w:rPr>
          <w:rFonts w:ascii="Times New Roman" w:hAnsi="Times New Roman"/>
          <w:sz w:val="24"/>
          <w:szCs w:val="24"/>
        </w:rPr>
        <w:t>е</w:t>
      </w:r>
      <w:r w:rsidRPr="00F86C6C">
        <w:rPr>
          <w:rFonts w:ascii="Times New Roman" w:hAnsi="Times New Roman"/>
          <w:sz w:val="24"/>
          <w:szCs w:val="24"/>
        </w:rPr>
        <w:t>щин и др.) вагонов-цистерн;</w:t>
      </w:r>
    </w:p>
    <w:p w:rsidR="00232514" w:rsidRPr="00F86C6C" w:rsidRDefault="00232514"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также возможны порывы и неисправности в сети внешнего энергоснабжения, которые могут привести к гибели людей, нарушению главного хода Западно-Сибирской железной д</w:t>
      </w:r>
      <w:r w:rsidRPr="00F86C6C">
        <w:rPr>
          <w:rFonts w:ascii="Times New Roman" w:hAnsi="Times New Roman"/>
          <w:sz w:val="24"/>
          <w:szCs w:val="24"/>
        </w:rPr>
        <w:t>о</w:t>
      </w:r>
      <w:r w:rsidRPr="00F86C6C">
        <w:rPr>
          <w:rFonts w:ascii="Times New Roman" w:hAnsi="Times New Roman"/>
          <w:sz w:val="24"/>
          <w:szCs w:val="24"/>
        </w:rPr>
        <w:t>роги.</w:t>
      </w:r>
    </w:p>
    <w:p w:rsidR="00232514" w:rsidRPr="00F86C6C" w:rsidRDefault="00232514"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Определяющим фактором, влияющим на безопасность движения на железнодорожном транспорте, являются изношенность подвижного состава и верхних строений пути.</w:t>
      </w:r>
    </w:p>
    <w:p w:rsidR="00232514" w:rsidRPr="00F86C6C" w:rsidRDefault="00232514"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Наиболее уязвимыми участками на железнодорожном транспорте являются железнод</w:t>
      </w:r>
      <w:r w:rsidRPr="00F86C6C">
        <w:rPr>
          <w:rFonts w:ascii="Times New Roman" w:hAnsi="Times New Roman"/>
          <w:sz w:val="24"/>
          <w:szCs w:val="24"/>
        </w:rPr>
        <w:t>о</w:t>
      </w:r>
      <w:r w:rsidRPr="00F86C6C">
        <w:rPr>
          <w:rFonts w:ascii="Times New Roman" w:hAnsi="Times New Roman"/>
          <w:sz w:val="24"/>
          <w:szCs w:val="24"/>
        </w:rPr>
        <w:t xml:space="preserve">рожные переезды и подъездные пути предприятий. </w:t>
      </w:r>
      <w:proofErr w:type="gramStart"/>
      <w:r w:rsidRPr="00F86C6C">
        <w:rPr>
          <w:rFonts w:ascii="Times New Roman" w:hAnsi="Times New Roman"/>
          <w:sz w:val="24"/>
          <w:szCs w:val="24"/>
        </w:rPr>
        <w:t>Возможные ЧС на станции Убинская – разрушение путепроводов через железную дорогу, сходы ж/д составов и разлив АХОВ).</w:t>
      </w:r>
      <w:proofErr w:type="gramEnd"/>
    </w:p>
    <w:p w:rsidR="00232514" w:rsidRPr="00F86C6C" w:rsidRDefault="00232514"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В зависимости от аварии, время на восстановление железнодорожного сообщения м</w:t>
      </w:r>
      <w:r w:rsidRPr="00F86C6C">
        <w:rPr>
          <w:rFonts w:ascii="Times New Roman" w:hAnsi="Times New Roman"/>
          <w:sz w:val="24"/>
          <w:szCs w:val="24"/>
        </w:rPr>
        <w:t>о</w:t>
      </w:r>
      <w:r w:rsidRPr="00F86C6C">
        <w:rPr>
          <w:rFonts w:ascii="Times New Roman" w:hAnsi="Times New Roman"/>
          <w:sz w:val="24"/>
          <w:szCs w:val="24"/>
        </w:rPr>
        <w:t>жет превышать более пяти суток.</w:t>
      </w:r>
    </w:p>
    <w:p w:rsidR="00232514" w:rsidRPr="00F86C6C" w:rsidRDefault="00232514" w:rsidP="00F86C6C">
      <w:pPr>
        <w:pStyle w:val="a1"/>
        <w:spacing w:after="0"/>
        <w:ind w:firstLine="567"/>
        <w:contextualSpacing/>
        <w:jc w:val="both"/>
        <w:rPr>
          <w:u w:val="single"/>
        </w:rPr>
      </w:pPr>
      <w:r w:rsidRPr="00F86C6C">
        <w:rPr>
          <w:u w:val="single"/>
        </w:rPr>
        <w:t>Автомобильный транспорт</w:t>
      </w:r>
    </w:p>
    <w:p w:rsidR="00232514" w:rsidRPr="00F86C6C" w:rsidRDefault="00232514" w:rsidP="00F86C6C">
      <w:pPr>
        <w:pStyle w:val="a1"/>
        <w:spacing w:after="0"/>
        <w:ind w:firstLine="567"/>
        <w:contextualSpacing/>
        <w:jc w:val="both"/>
      </w:pPr>
      <w:r w:rsidRPr="00F86C6C">
        <w:t>На автотранспорте возможны ДТП с участием опасных грузов, что может привести к авариям с тяжелыми последствиями. На автомобильном транспорте, в пределах рассматр</w:t>
      </w:r>
      <w:r w:rsidRPr="00F86C6C">
        <w:t>и</w:t>
      </w:r>
      <w:r w:rsidRPr="00F86C6C">
        <w:t>ваемой территории, аварии наиболее вероятны в районах перекрестков, в местах пересечения транспортных магистралей с инженерными коммуникациями, в периоды весенней и осенней распутицы, при гололёдных явлениях, а также в тёмное время суток. Аварии на автомобил</w:t>
      </w:r>
      <w:r w:rsidRPr="00F86C6C">
        <w:t>ь</w:t>
      </w:r>
      <w:r w:rsidRPr="00F86C6C">
        <w:t>ном транспорте сопровождаются гибелью людей.</w:t>
      </w:r>
    </w:p>
    <w:p w:rsidR="00232514" w:rsidRPr="00F86C6C" w:rsidRDefault="00232514" w:rsidP="00F86C6C">
      <w:pPr>
        <w:pStyle w:val="a1"/>
        <w:spacing w:after="0"/>
        <w:ind w:firstLine="567"/>
        <w:contextualSpacing/>
        <w:jc w:val="both"/>
        <w:rPr>
          <w:color w:val="C00000"/>
        </w:rPr>
      </w:pPr>
      <w:r w:rsidRPr="00F86C6C">
        <w:rPr>
          <w:rStyle w:val="afff7"/>
        </w:rPr>
        <w:t>Ввиду того, что магистральные автомобильная и железнодорожная трассы сравнител</w:t>
      </w:r>
      <w:r w:rsidRPr="00F86C6C">
        <w:rPr>
          <w:rStyle w:val="afff7"/>
        </w:rPr>
        <w:t>ь</w:t>
      </w:r>
      <w:r w:rsidRPr="00F86C6C">
        <w:rPr>
          <w:rStyle w:val="afff7"/>
        </w:rPr>
        <w:t>но удалены от п</w:t>
      </w:r>
      <w:proofErr w:type="gramStart"/>
      <w:r w:rsidRPr="00F86C6C">
        <w:rPr>
          <w:rStyle w:val="afff7"/>
        </w:rPr>
        <w:t>.К</w:t>
      </w:r>
      <w:proofErr w:type="gramEnd"/>
      <w:r w:rsidRPr="00F86C6C">
        <w:rPr>
          <w:rStyle w:val="afff7"/>
        </w:rPr>
        <w:t>рещенский, риск возникновения в нем такого типа ЧС минимален.</w:t>
      </w:r>
    </w:p>
    <w:p w:rsidR="00232514" w:rsidRPr="00637A9C" w:rsidRDefault="00232514"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Трубопроводный транспорт:</w:t>
      </w:r>
    </w:p>
    <w:p w:rsidR="00232514" w:rsidRPr="00F86C6C" w:rsidRDefault="00232514" w:rsidP="00F86C6C">
      <w:pPr>
        <w:pStyle w:val="a1"/>
        <w:spacing w:after="0"/>
        <w:ind w:firstLine="567"/>
        <w:contextualSpacing/>
        <w:jc w:val="both"/>
      </w:pPr>
      <w:r w:rsidRPr="00F86C6C">
        <w:t xml:space="preserve">В пределах рассматриваемой территории возможны аварии на нефтепроводе «Туймазы-Омск-Новосибирск-Красноярск-Иркутск» (диаметр 700 мм), продуктопроводе «Уфа-Новосибирск» (диаметр 350 мм) и газопроводе «Омск-Новосибирск-Кузбасс» (диаметр 1220 </w:t>
      </w:r>
      <w:r w:rsidRPr="00F86C6C">
        <w:lastRenderedPageBreak/>
        <w:t xml:space="preserve">мм). По этим магистральным трубопроводам транспортируется нефть, нефтепродукты и газ. Наибольшую опасность </w:t>
      </w:r>
      <w:proofErr w:type="gramStart"/>
      <w:r w:rsidRPr="00F86C6C">
        <w:t>представляют участки</w:t>
      </w:r>
      <w:proofErr w:type="gramEnd"/>
      <w:r w:rsidRPr="00F86C6C">
        <w:t xml:space="preserve"> сближения нефтепровода с жилой застройкой в западной части с. Убинское (порядка 140-160 м) и газопровода с жилой застройкой в с</w:t>
      </w:r>
      <w:r w:rsidRPr="00F86C6C">
        <w:t>е</w:t>
      </w:r>
      <w:r w:rsidRPr="00F86C6C">
        <w:t>верной части села (порядка 500 м).</w:t>
      </w:r>
    </w:p>
    <w:p w:rsidR="00232514" w:rsidRPr="00F86C6C" w:rsidRDefault="00232514" w:rsidP="00F86C6C">
      <w:pPr>
        <w:pStyle w:val="a1"/>
        <w:spacing w:after="0"/>
        <w:ind w:firstLine="567"/>
        <w:contextualSpacing/>
        <w:jc w:val="both"/>
      </w:pPr>
      <w:r w:rsidRPr="00F86C6C">
        <w:t>Основными причинами аварий со значительным материальным и экологическим уще</w:t>
      </w:r>
      <w:r w:rsidRPr="00F86C6C">
        <w:t>р</w:t>
      </w:r>
      <w:r w:rsidRPr="00F86C6C">
        <w:t>бом на нефте-газопроводах могут быть:</w:t>
      </w:r>
    </w:p>
    <w:p w:rsidR="00232514" w:rsidRPr="00F86C6C" w:rsidRDefault="00232514" w:rsidP="00F86C6C">
      <w:pPr>
        <w:pStyle w:val="a1"/>
        <w:spacing w:after="0"/>
        <w:ind w:firstLine="567"/>
        <w:contextualSpacing/>
        <w:jc w:val="both"/>
      </w:pPr>
      <w:r w:rsidRPr="00F86C6C">
        <w:t>-нарушение герметичности нефте-газопровода с выходом продуктов на поверхность   почвы;</w:t>
      </w:r>
    </w:p>
    <w:p w:rsidR="00232514" w:rsidRPr="00F86C6C" w:rsidRDefault="00232514" w:rsidP="00F86C6C">
      <w:pPr>
        <w:pStyle w:val="a1"/>
        <w:spacing w:after="0"/>
        <w:ind w:firstLine="567"/>
        <w:contextualSpacing/>
        <w:jc w:val="both"/>
      </w:pPr>
      <w:r w:rsidRPr="00F86C6C">
        <w:t>-нарушение работы технологического оборудования (в том числе из-за пожаров);</w:t>
      </w:r>
    </w:p>
    <w:p w:rsidR="00232514" w:rsidRPr="00F86C6C" w:rsidRDefault="00232514" w:rsidP="00F86C6C">
      <w:pPr>
        <w:pStyle w:val="a1"/>
        <w:spacing w:after="0"/>
        <w:ind w:firstLine="567"/>
        <w:contextualSpacing/>
        <w:jc w:val="both"/>
      </w:pPr>
      <w:r w:rsidRPr="00F86C6C">
        <w:t xml:space="preserve">- </w:t>
      </w:r>
      <w:proofErr w:type="gramStart"/>
      <w:r w:rsidRPr="00F86C6C">
        <w:t>брак</w:t>
      </w:r>
      <w:proofErr w:type="gramEnd"/>
      <w:r w:rsidRPr="00F86C6C">
        <w:t xml:space="preserve"> строительно-монтажных работ;</w:t>
      </w:r>
    </w:p>
    <w:p w:rsidR="00232514" w:rsidRPr="00F86C6C" w:rsidRDefault="00232514" w:rsidP="00F86C6C">
      <w:pPr>
        <w:pStyle w:val="a1"/>
        <w:spacing w:after="0"/>
        <w:ind w:firstLine="567"/>
        <w:contextualSpacing/>
        <w:jc w:val="both"/>
      </w:pPr>
      <w:r w:rsidRPr="00F86C6C">
        <w:t xml:space="preserve">- внешнее механическое воздействие и </w:t>
      </w:r>
      <w:proofErr w:type="gramStart"/>
      <w:r w:rsidRPr="00F86C6C">
        <w:t>стресс-подземная</w:t>
      </w:r>
      <w:proofErr w:type="gramEnd"/>
      <w:r w:rsidRPr="00F86C6C">
        <w:t xml:space="preserve"> коррозия металла, коррозио</w:t>
      </w:r>
      <w:r w:rsidRPr="00F86C6C">
        <w:t>н</w:t>
      </w:r>
      <w:r w:rsidRPr="00F86C6C">
        <w:t>ное разрушение трубопроводов.</w:t>
      </w:r>
    </w:p>
    <w:p w:rsidR="00232514" w:rsidRPr="00F86C6C" w:rsidRDefault="00232514" w:rsidP="00F86C6C">
      <w:pPr>
        <w:pStyle w:val="a1"/>
        <w:spacing w:after="0"/>
        <w:ind w:firstLine="567"/>
        <w:contextualSpacing/>
        <w:jc w:val="both"/>
        <w:rPr>
          <w:color w:val="C00000"/>
        </w:rPr>
      </w:pPr>
      <w:r w:rsidRPr="00F86C6C">
        <w:t>При аварии возможно загрязнение почв нефтепродуктами, зачастую сопровождающи</w:t>
      </w:r>
      <w:r w:rsidRPr="00F86C6C">
        <w:t>е</w:t>
      </w:r>
      <w:r w:rsidRPr="00F86C6C">
        <w:t>ся сильными пожарами, угрожая объектам экономики, ухудшая экологию окружающей ср</w:t>
      </w:r>
      <w:r w:rsidRPr="00F86C6C">
        <w:t>е</w:t>
      </w:r>
      <w:r w:rsidRPr="00F86C6C">
        <w:t>ды. Большую опасность представляет выход на поверхность сжиженного газа.</w:t>
      </w:r>
    </w:p>
    <w:p w:rsidR="00232514" w:rsidRPr="00637A9C" w:rsidRDefault="00232514"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Объекты жизнеобеспечения:</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Как правило, аварии на объектах ЖКХ обусловлены, высокой степенью износа осно</w:t>
      </w:r>
      <w:r w:rsidRPr="00F86C6C">
        <w:rPr>
          <w:rStyle w:val="afff7"/>
          <w:rFonts w:ascii="Times New Roman" w:hAnsi="Times New Roman"/>
        </w:rPr>
        <w:t>в</w:t>
      </w:r>
      <w:r w:rsidRPr="00F86C6C">
        <w:rPr>
          <w:rStyle w:val="afff7"/>
          <w:rFonts w:ascii="Times New Roman" w:hAnsi="Times New Roman"/>
        </w:rPr>
        <w:t>ных производственных фондов из-за неустойчивого финансового положения большинства объектов. Последствиями аварий на системах жизнеобеспечения могут быть: отключение теплоснабжения, электроснабжения, водоснабжения и газоснабжения.</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В пределах сельского поселения и входящих в его состав населенных пунктов, наиб</w:t>
      </w:r>
      <w:r w:rsidRPr="00F86C6C">
        <w:rPr>
          <w:rStyle w:val="afff7"/>
          <w:rFonts w:ascii="Times New Roman" w:hAnsi="Times New Roman"/>
        </w:rPr>
        <w:t>о</w:t>
      </w:r>
      <w:r w:rsidRPr="00F86C6C">
        <w:rPr>
          <w:rStyle w:val="afff7"/>
          <w:rFonts w:ascii="Times New Roman" w:hAnsi="Times New Roman"/>
        </w:rPr>
        <w:t xml:space="preserve">лее тяжелые последствия техногенных ЧС будут иметь аварии на следующих объектах: </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трансформаторные электрические подстанции;</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водонесущие инженерные коммуникации - тепловые, водопроводные. Приводят к з</w:t>
      </w:r>
      <w:r w:rsidRPr="00F86C6C">
        <w:rPr>
          <w:rStyle w:val="afff7"/>
          <w:rFonts w:ascii="Times New Roman" w:hAnsi="Times New Roman"/>
        </w:rPr>
        <w:t>а</w:t>
      </w:r>
      <w:r w:rsidRPr="00F86C6C">
        <w:rPr>
          <w:rStyle w:val="afff7"/>
          <w:rFonts w:ascii="Times New Roman" w:hAnsi="Times New Roman"/>
        </w:rPr>
        <w:t>топлению подвальных частей зданий, что может привести к поражению людей электрич</w:t>
      </w:r>
      <w:r w:rsidRPr="00F86C6C">
        <w:rPr>
          <w:rStyle w:val="afff7"/>
          <w:rFonts w:ascii="Times New Roman" w:hAnsi="Times New Roman"/>
        </w:rPr>
        <w:t>е</w:t>
      </w:r>
      <w:r w:rsidRPr="00F86C6C">
        <w:rPr>
          <w:rStyle w:val="afff7"/>
          <w:rFonts w:ascii="Times New Roman" w:hAnsi="Times New Roman"/>
        </w:rPr>
        <w:t>ским током, получению ими травм и ожогов различной степени тяжести, деформации ко</w:t>
      </w:r>
      <w:r w:rsidRPr="00F86C6C">
        <w:rPr>
          <w:rStyle w:val="afff7"/>
          <w:rFonts w:ascii="Times New Roman" w:hAnsi="Times New Roman"/>
        </w:rPr>
        <w:t>н</w:t>
      </w:r>
      <w:r w:rsidRPr="00F86C6C">
        <w:rPr>
          <w:rStyle w:val="afff7"/>
          <w:rFonts w:ascii="Times New Roman" w:hAnsi="Times New Roman"/>
        </w:rPr>
        <w:t>структивных частей зданий и сооружений. При аварии на тепловых сетях нарушается ри</w:t>
      </w:r>
      <w:r w:rsidRPr="00F86C6C">
        <w:rPr>
          <w:rStyle w:val="afff7"/>
          <w:rFonts w:ascii="Times New Roman" w:hAnsi="Times New Roman"/>
        </w:rPr>
        <w:t>т</w:t>
      </w:r>
      <w:r w:rsidRPr="00F86C6C">
        <w:rPr>
          <w:rStyle w:val="afff7"/>
          <w:rFonts w:ascii="Times New Roman" w:hAnsi="Times New Roman"/>
        </w:rPr>
        <w:t>мичная работа предприятий и организаций, возможен выход из строя систем отопления, во</w:t>
      </w:r>
      <w:r w:rsidRPr="00F86C6C">
        <w:rPr>
          <w:rStyle w:val="afff7"/>
          <w:rFonts w:ascii="Times New Roman" w:hAnsi="Times New Roman"/>
        </w:rPr>
        <w:t>з</w:t>
      </w:r>
      <w:r w:rsidRPr="00F86C6C">
        <w:rPr>
          <w:rStyle w:val="afff7"/>
          <w:rFonts w:ascii="Times New Roman" w:hAnsi="Times New Roman"/>
        </w:rPr>
        <w:t>можен слив воды с системы отопления;</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линии электропередач: могут привести к аварийным ситуациям, связанным с несан</w:t>
      </w:r>
      <w:r w:rsidRPr="00F86C6C">
        <w:rPr>
          <w:rStyle w:val="afff7"/>
          <w:rFonts w:ascii="Times New Roman" w:hAnsi="Times New Roman"/>
        </w:rPr>
        <w:t>к</w:t>
      </w:r>
      <w:r w:rsidRPr="00F86C6C">
        <w:rPr>
          <w:rStyle w:val="afff7"/>
          <w:rFonts w:ascii="Times New Roman" w:hAnsi="Times New Roman"/>
        </w:rPr>
        <w:t>ционированной остановкой оборудования, замыканий в сети электроснабжения и как сле</w:t>
      </w:r>
      <w:r w:rsidRPr="00F86C6C">
        <w:rPr>
          <w:rStyle w:val="afff7"/>
          <w:rFonts w:ascii="Times New Roman" w:hAnsi="Times New Roman"/>
        </w:rPr>
        <w:t>д</w:t>
      </w:r>
      <w:r w:rsidRPr="00F86C6C">
        <w:rPr>
          <w:rStyle w:val="afff7"/>
          <w:rFonts w:ascii="Times New Roman" w:hAnsi="Times New Roman"/>
        </w:rPr>
        <w:t>ствие взрывов, пожаров;</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 газопроводы.</w:t>
      </w:r>
    </w:p>
    <w:p w:rsidR="00232514" w:rsidRPr="00F86C6C" w:rsidRDefault="00232514" w:rsidP="00F86C6C">
      <w:pPr>
        <w:spacing w:after="0" w:line="240" w:lineRule="auto"/>
        <w:contextualSpacing/>
        <w:jc w:val="center"/>
        <w:outlineLvl w:val="2"/>
        <w:rPr>
          <w:rFonts w:ascii="Times New Roman" w:eastAsia="Times New Roman" w:hAnsi="Times New Roman"/>
          <w:b/>
          <w:color w:val="C00000"/>
          <w:sz w:val="24"/>
          <w:szCs w:val="24"/>
          <w:lang w:eastAsia="ru-RU"/>
        </w:rPr>
      </w:pPr>
    </w:p>
    <w:p w:rsidR="00232514" w:rsidRPr="00637A9C" w:rsidRDefault="00D85664" w:rsidP="00637A9C">
      <w:pPr>
        <w:spacing w:after="0" w:line="240" w:lineRule="auto"/>
        <w:ind w:firstLine="539"/>
        <w:contextualSpacing/>
        <w:jc w:val="center"/>
        <w:rPr>
          <w:rFonts w:ascii="Times New Roman" w:hAnsi="Times New Roman"/>
          <w:b/>
          <w:sz w:val="24"/>
          <w:szCs w:val="24"/>
        </w:rPr>
      </w:pPr>
      <w:r>
        <w:rPr>
          <w:rFonts w:ascii="Times New Roman" w:hAnsi="Times New Roman"/>
          <w:b/>
          <w:sz w:val="24"/>
          <w:szCs w:val="24"/>
        </w:rPr>
        <w:t>6</w:t>
      </w:r>
      <w:r w:rsidR="00232514" w:rsidRPr="00637A9C">
        <w:rPr>
          <w:rFonts w:ascii="Times New Roman" w:hAnsi="Times New Roman"/>
          <w:b/>
          <w:sz w:val="24"/>
          <w:szCs w:val="24"/>
        </w:rPr>
        <w:t>.2.2 Мероприятия по предупреждению ЧС техногенного характера</w:t>
      </w:r>
    </w:p>
    <w:p w:rsidR="00232514" w:rsidRPr="00F86C6C" w:rsidRDefault="00232514" w:rsidP="00FB1DA9">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На территории сельского поселения и входящих в его состав населенных пунктов, о</w:t>
      </w:r>
      <w:r w:rsidRPr="00F86C6C">
        <w:rPr>
          <w:rStyle w:val="afff7"/>
          <w:rFonts w:ascii="Times New Roman" w:hAnsi="Times New Roman"/>
        </w:rPr>
        <w:t>с</w:t>
      </w:r>
      <w:r w:rsidRPr="00F86C6C">
        <w:rPr>
          <w:rStyle w:val="afff7"/>
          <w:rFonts w:ascii="Times New Roman" w:hAnsi="Times New Roman"/>
        </w:rPr>
        <w:t>новными планировочными мероприятиями по предотвращению чрезвычайных ситуаций и смягчению их последствий, вследствие аварий на потенциально-опасных объектах, будут являться:</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определение зон поражающего воздействия источника чрезвычайной ситуации с ук</w:t>
      </w:r>
      <w:r w:rsidRPr="00F86C6C">
        <w:rPr>
          <w:rStyle w:val="afff7"/>
          <w:rFonts w:ascii="Times New Roman" w:hAnsi="Times New Roman"/>
        </w:rPr>
        <w:t>а</w:t>
      </w:r>
      <w:r w:rsidRPr="00F86C6C">
        <w:rPr>
          <w:rStyle w:val="afff7"/>
          <w:rFonts w:ascii="Times New Roman" w:hAnsi="Times New Roman"/>
        </w:rPr>
        <w:t>занием применяемых для этого методик расчетов;</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определение численности и размещения населения на прилегающей территории к зоне поражающего воздействия источника чрезвычайной ситуации;</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решения, направленные на предупреждение развития и локализацию чрезвычайных ситуаций, связанных с выбросами (сбросами) опасных веществ;</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решения по обеспечению безопасности населения при возможных взрывах и пожарах;</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системы оповещения о чрезвычайных ситуациях;</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решения по обеспечению беспрепятственного передвижения и доступа сил и средств ликвидации чрезвычайных ситуаций к проектируемым объектам защиты.</w:t>
      </w:r>
    </w:p>
    <w:p w:rsidR="00232514" w:rsidRPr="00637A9C" w:rsidRDefault="00232514"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Взрывопожароопасные объекты:</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lastRenderedPageBreak/>
        <w:t>В целях предотвращения чрезвычайных ситуаций, связанных с взрывами и пожарами, необходимо предусматривать мероприятия, направленные на снижение вероятности их во</w:t>
      </w:r>
      <w:r w:rsidRPr="00F86C6C">
        <w:rPr>
          <w:rStyle w:val="afff7"/>
          <w:rFonts w:ascii="Times New Roman" w:hAnsi="Times New Roman"/>
        </w:rPr>
        <w:t>з</w:t>
      </w:r>
      <w:r w:rsidRPr="00F86C6C">
        <w:rPr>
          <w:rStyle w:val="afff7"/>
          <w:rFonts w:ascii="Times New Roman" w:hAnsi="Times New Roman"/>
        </w:rPr>
        <w:t>никновения, а также на защиту от огня, безопасную эвакуацию людей и беспрепятственный ввод пожарных расчетов и пожарной техники.</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Так, для предприятий использующих взрывопожароопасные вещества и взрывоопа</w:t>
      </w:r>
      <w:r w:rsidRPr="00F86C6C">
        <w:rPr>
          <w:rStyle w:val="afff7"/>
          <w:rFonts w:ascii="Times New Roman" w:hAnsi="Times New Roman"/>
        </w:rPr>
        <w:t>с</w:t>
      </w:r>
      <w:r w:rsidRPr="00F86C6C">
        <w:rPr>
          <w:rStyle w:val="afff7"/>
          <w:rFonts w:ascii="Times New Roman" w:hAnsi="Times New Roman"/>
        </w:rPr>
        <w:t>ных объектов, необходимо предусматривать:</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хранение взрывопожароопасных веществ в резервуарах заглубленного типа с обв</w:t>
      </w:r>
      <w:r w:rsidRPr="00F86C6C">
        <w:rPr>
          <w:rStyle w:val="afff7"/>
          <w:rFonts w:ascii="Times New Roman" w:hAnsi="Times New Roman"/>
        </w:rPr>
        <w:t>а</w:t>
      </w:r>
      <w:r w:rsidRPr="00F86C6C">
        <w:rPr>
          <w:rStyle w:val="afff7"/>
          <w:rFonts w:ascii="Times New Roman" w:hAnsi="Times New Roman"/>
        </w:rPr>
        <w:t>ловкой;</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организацию системы пожаротушения;</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недопущение использования противопожарных разрывов между зданиями и сооруж</w:t>
      </w:r>
      <w:r w:rsidRPr="00F86C6C">
        <w:rPr>
          <w:rStyle w:val="afff7"/>
          <w:rFonts w:ascii="Times New Roman" w:hAnsi="Times New Roman"/>
        </w:rPr>
        <w:t>е</w:t>
      </w:r>
      <w:r w:rsidRPr="00F86C6C">
        <w:rPr>
          <w:rStyle w:val="afff7"/>
          <w:rFonts w:ascii="Times New Roman" w:hAnsi="Times New Roman"/>
        </w:rPr>
        <w:t>ниями для хранения штабелей леса, пиломатериалов, оборудования и тары, для стоянки транспорта и строительства (установки) зданий и сооружений;</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обеспечение проезда и подъезда пожарной техники к зданиям, сооружениям, откр</w:t>
      </w:r>
      <w:r w:rsidRPr="00F86C6C">
        <w:rPr>
          <w:rStyle w:val="afff7"/>
          <w:rFonts w:ascii="Times New Roman" w:hAnsi="Times New Roman"/>
        </w:rPr>
        <w:t>ы</w:t>
      </w:r>
      <w:r w:rsidRPr="00F86C6C">
        <w:rPr>
          <w:rStyle w:val="afff7"/>
          <w:rFonts w:ascii="Times New Roman" w:hAnsi="Times New Roman"/>
        </w:rPr>
        <w:t>тым складам, наружным пожарным лестницам и водоисточникам, используемым для целей пожаротушения;</w:t>
      </w:r>
    </w:p>
    <w:p w:rsidR="00232514" w:rsidRPr="00F86C6C" w:rsidRDefault="00232514" w:rsidP="00F86C6C">
      <w:pPr>
        <w:tabs>
          <w:tab w:val="left" w:pos="360"/>
        </w:tabs>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расположение временных строений на расстоянии не менее 15 м от других зданий и сооружений (кроме случаев, когда по другим нормам требуется больший противопожарный разрыв);</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наружное освещение территории населенных пунктов и предприятий (организаций)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w:t>
      </w:r>
      <w:r w:rsidRPr="00F86C6C">
        <w:rPr>
          <w:rStyle w:val="afff7"/>
          <w:rFonts w:ascii="Times New Roman" w:hAnsi="Times New Roman"/>
        </w:rPr>
        <w:t>о</w:t>
      </w:r>
      <w:r w:rsidRPr="00F86C6C">
        <w:rPr>
          <w:rStyle w:val="afff7"/>
          <w:rFonts w:ascii="Times New Roman" w:hAnsi="Times New Roman"/>
        </w:rPr>
        <w:t xml:space="preserve">доемов, к входам в здания и сооружения. </w:t>
      </w:r>
    </w:p>
    <w:p w:rsidR="00232514" w:rsidRPr="00637A9C" w:rsidRDefault="00232514"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Транспорт:</w:t>
      </w:r>
    </w:p>
    <w:p w:rsidR="00232514" w:rsidRPr="00F86C6C" w:rsidRDefault="00232514"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Мероприятия, направленные на предупреждение аварий на транспорте, должны вкл</w:t>
      </w:r>
      <w:r w:rsidRPr="00F86C6C">
        <w:rPr>
          <w:rStyle w:val="afff7"/>
          <w:rFonts w:ascii="Times New Roman" w:hAnsi="Times New Roman"/>
        </w:rPr>
        <w:t>ю</w:t>
      </w:r>
      <w:r w:rsidRPr="00F86C6C">
        <w:rPr>
          <w:rStyle w:val="afff7"/>
          <w:rFonts w:ascii="Times New Roman" w:hAnsi="Times New Roman"/>
        </w:rPr>
        <w:t>чать в себя работы по содержанию автомобильных дорог территории в удовлетворительном состоянии, а именно:</w:t>
      </w:r>
    </w:p>
    <w:p w:rsidR="00232514" w:rsidRPr="00F86C6C" w:rsidRDefault="00232514" w:rsidP="00F86C6C">
      <w:pPr>
        <w:widowControl w:val="0"/>
        <w:tabs>
          <w:tab w:val="num" w:pos="360"/>
          <w:tab w:val="left" w:pos="709"/>
          <w:tab w:val="left" w:pos="993"/>
        </w:tabs>
        <w:autoSpaceDE w:val="0"/>
        <w:autoSpaceDN w:val="0"/>
        <w:adjustRightInd w:val="0"/>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соблюдение при проектировании всех нормативных требований к устройству прое</w:t>
      </w:r>
      <w:r w:rsidRPr="00F86C6C">
        <w:rPr>
          <w:rStyle w:val="afff7"/>
          <w:rFonts w:ascii="Times New Roman" w:hAnsi="Times New Roman"/>
        </w:rPr>
        <w:t>з</w:t>
      </w:r>
      <w:r w:rsidRPr="00F86C6C">
        <w:rPr>
          <w:rStyle w:val="afff7"/>
          <w:rFonts w:ascii="Times New Roman" w:hAnsi="Times New Roman"/>
        </w:rPr>
        <w:t>жей части дорог в т.ч. к устройству ограждений, разметки, установке дорожных знаков, улучшению освещения на автодорогах;</w:t>
      </w:r>
    </w:p>
    <w:p w:rsidR="00232514" w:rsidRPr="00F86C6C" w:rsidRDefault="00232514" w:rsidP="00F86C6C">
      <w:pPr>
        <w:widowControl w:val="0"/>
        <w:tabs>
          <w:tab w:val="num" w:pos="360"/>
          <w:tab w:val="left" w:pos="709"/>
          <w:tab w:val="left" w:pos="993"/>
        </w:tabs>
        <w:autoSpaceDE w:val="0"/>
        <w:autoSpaceDN w:val="0"/>
        <w:adjustRightInd w:val="0"/>
        <w:spacing w:after="0" w:line="240" w:lineRule="auto"/>
        <w:ind w:firstLine="540"/>
        <w:contextualSpacing/>
        <w:jc w:val="both"/>
        <w:rPr>
          <w:rStyle w:val="afff7"/>
          <w:rFonts w:ascii="Times New Roman" w:hAnsi="Times New Roman"/>
        </w:rPr>
      </w:pPr>
      <w:r w:rsidRPr="00F86C6C">
        <w:rPr>
          <w:rStyle w:val="afff7"/>
          <w:rFonts w:ascii="Times New Roman" w:hAnsi="Times New Roman"/>
        </w:rPr>
        <w:t>- комплекс мероприятий по предупреждению и ликвидации возможных экологических загрязнений при эксплуатации дорог (водоотвод с проезжей части, борьба с зимней сколь</w:t>
      </w:r>
      <w:r w:rsidRPr="00F86C6C">
        <w:rPr>
          <w:rStyle w:val="afff7"/>
          <w:rFonts w:ascii="Times New Roman" w:hAnsi="Times New Roman"/>
        </w:rPr>
        <w:t>з</w:t>
      </w:r>
      <w:r w:rsidRPr="00F86C6C">
        <w:rPr>
          <w:rStyle w:val="afff7"/>
          <w:rFonts w:ascii="Times New Roman" w:hAnsi="Times New Roman"/>
        </w:rPr>
        <w:t>костью без применения хлоридов, закрепление откосов насыпи, озеленение дорог);</w:t>
      </w:r>
    </w:p>
    <w:p w:rsidR="00232514" w:rsidRPr="00F86C6C" w:rsidRDefault="00232514" w:rsidP="00F86C6C">
      <w:pPr>
        <w:spacing w:after="0" w:line="240" w:lineRule="auto"/>
        <w:ind w:firstLine="567"/>
        <w:contextualSpacing/>
        <w:rPr>
          <w:rFonts w:ascii="Times New Roman" w:hAnsi="Times New Roman"/>
          <w:b/>
          <w:sz w:val="24"/>
          <w:szCs w:val="24"/>
        </w:rPr>
      </w:pPr>
      <w:r w:rsidRPr="00F86C6C">
        <w:rPr>
          <w:rStyle w:val="afff7"/>
          <w:rFonts w:ascii="Times New Roman" w:hAnsi="Times New Roman"/>
          <w:b/>
        </w:rPr>
        <w:t>Трубопроводный транспорт:</w:t>
      </w:r>
    </w:p>
    <w:p w:rsidR="00232514" w:rsidRPr="00F86C6C" w:rsidRDefault="00232514"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В целях предупреждения и предотвращения тяжелых последствий аварий на трубопр</w:t>
      </w:r>
      <w:r w:rsidRPr="00F86C6C">
        <w:rPr>
          <w:rFonts w:ascii="Times New Roman" w:hAnsi="Times New Roman"/>
          <w:sz w:val="24"/>
          <w:szCs w:val="24"/>
        </w:rPr>
        <w:t>о</w:t>
      </w:r>
      <w:r w:rsidRPr="00F86C6C">
        <w:rPr>
          <w:rFonts w:ascii="Times New Roman" w:hAnsi="Times New Roman"/>
          <w:sz w:val="24"/>
          <w:szCs w:val="24"/>
        </w:rPr>
        <w:t>водном транспорте, необходимо предусматривать:</w:t>
      </w:r>
    </w:p>
    <w:p w:rsidR="00232514" w:rsidRPr="00F86C6C" w:rsidRDefault="00232514"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xml:space="preserve">- установку в узловых точках отключающих устройств, срабатывающих от импульса ударной волны; </w:t>
      </w:r>
    </w:p>
    <w:p w:rsidR="00232514" w:rsidRPr="00F86C6C" w:rsidRDefault="00232514" w:rsidP="00F86C6C">
      <w:pPr>
        <w:spacing w:after="0" w:line="240" w:lineRule="auto"/>
        <w:ind w:firstLine="567"/>
        <w:contextualSpacing/>
        <w:jc w:val="both"/>
        <w:rPr>
          <w:rFonts w:ascii="Times New Roman" w:hAnsi="Times New Roman"/>
          <w:sz w:val="24"/>
          <w:szCs w:val="24"/>
        </w:rPr>
      </w:pPr>
      <w:r w:rsidRPr="00F86C6C">
        <w:rPr>
          <w:rFonts w:ascii="Times New Roman" w:hAnsi="Times New Roman"/>
          <w:sz w:val="24"/>
          <w:szCs w:val="24"/>
        </w:rPr>
        <w:t>- защиту подземных сетей от коррозионных процессов;</w:t>
      </w:r>
    </w:p>
    <w:p w:rsidR="00232514" w:rsidRPr="00F86C6C" w:rsidRDefault="00232514" w:rsidP="00F86C6C">
      <w:pPr>
        <w:widowControl w:val="0"/>
        <w:tabs>
          <w:tab w:val="num" w:pos="360"/>
          <w:tab w:val="left" w:pos="709"/>
          <w:tab w:val="left" w:pos="993"/>
        </w:tabs>
        <w:autoSpaceDE w:val="0"/>
        <w:autoSpaceDN w:val="0"/>
        <w:adjustRightInd w:val="0"/>
        <w:spacing w:after="0" w:line="240" w:lineRule="auto"/>
        <w:ind w:firstLine="540"/>
        <w:contextualSpacing/>
        <w:jc w:val="both"/>
        <w:rPr>
          <w:rStyle w:val="afff7"/>
          <w:rFonts w:ascii="Times New Roman" w:hAnsi="Times New Roman"/>
        </w:rPr>
      </w:pPr>
      <w:r w:rsidRPr="00F86C6C">
        <w:rPr>
          <w:rFonts w:ascii="Times New Roman" w:hAnsi="Times New Roman"/>
          <w:sz w:val="24"/>
          <w:szCs w:val="24"/>
        </w:rPr>
        <w:t>- соблюдение нормативных отступов проектируемых строений, сооружений и других инженерных коммуникаций от трубопроводного транспорта;</w:t>
      </w:r>
    </w:p>
    <w:p w:rsidR="00232514" w:rsidRPr="00637A9C" w:rsidRDefault="00232514" w:rsidP="00637A9C">
      <w:pPr>
        <w:spacing w:after="0" w:line="240" w:lineRule="auto"/>
        <w:ind w:firstLine="567"/>
        <w:contextualSpacing/>
        <w:jc w:val="both"/>
        <w:rPr>
          <w:rStyle w:val="afff7"/>
          <w:rFonts w:ascii="Times New Roman" w:hAnsi="Times New Roman"/>
          <w:b/>
        </w:rPr>
      </w:pPr>
      <w:r w:rsidRPr="00637A9C">
        <w:rPr>
          <w:rStyle w:val="afff7"/>
          <w:rFonts w:ascii="Times New Roman" w:hAnsi="Times New Roman"/>
          <w:b/>
        </w:rPr>
        <w:t>Объекты жизнеобеспечения:</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Возможные аварии на предприятиях энергосистемы сельсовета опасности для окруж</w:t>
      </w:r>
      <w:r w:rsidRPr="00F86C6C">
        <w:rPr>
          <w:rStyle w:val="afff7"/>
          <w:rFonts w:ascii="Times New Roman" w:hAnsi="Times New Roman"/>
        </w:rPr>
        <w:t>а</w:t>
      </w:r>
      <w:r w:rsidRPr="00F86C6C">
        <w:rPr>
          <w:rStyle w:val="afff7"/>
          <w:rFonts w:ascii="Times New Roman" w:hAnsi="Times New Roman"/>
        </w:rPr>
        <w:t>ющей территории не представляют.  Возможны ограничения в подаче электроэнергии и те</w:t>
      </w:r>
      <w:r w:rsidRPr="00F86C6C">
        <w:rPr>
          <w:rStyle w:val="afff7"/>
          <w:rFonts w:ascii="Times New Roman" w:hAnsi="Times New Roman"/>
        </w:rPr>
        <w:t>п</w:t>
      </w:r>
      <w:r w:rsidRPr="00F86C6C">
        <w:rPr>
          <w:rStyle w:val="afff7"/>
          <w:rFonts w:ascii="Times New Roman" w:hAnsi="Times New Roman"/>
        </w:rPr>
        <w:t>ла в соответствии с разработанными графиками.</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В целях предупреждения и предотвращения тяжелых последствий аварий на объектах жизнеобеспечения, необходимо предусматривать мероприятия по резервированию и дубл</w:t>
      </w:r>
      <w:r w:rsidRPr="00F86C6C">
        <w:rPr>
          <w:rStyle w:val="afff7"/>
          <w:rFonts w:ascii="Times New Roman" w:hAnsi="Times New Roman"/>
        </w:rPr>
        <w:t>и</w:t>
      </w:r>
      <w:r w:rsidRPr="00F86C6C">
        <w:rPr>
          <w:rStyle w:val="afff7"/>
          <w:rFonts w:ascii="Times New Roman" w:hAnsi="Times New Roman"/>
        </w:rPr>
        <w:t xml:space="preserve">рованию источников ресурсоснабжения. </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Для объектов водоснабжения необходимо предусматривать:</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lastRenderedPageBreak/>
        <w:t>- обеспечение качества питьевой воды, поступающей в дома населения, согласно тр</w:t>
      </w:r>
      <w:r w:rsidRPr="00F86C6C">
        <w:rPr>
          <w:rStyle w:val="afff7"/>
          <w:rFonts w:ascii="Times New Roman" w:hAnsi="Times New Roman"/>
        </w:rPr>
        <w:t>е</w:t>
      </w:r>
      <w:r w:rsidRPr="00F86C6C">
        <w:rPr>
          <w:rStyle w:val="afff7"/>
          <w:rFonts w:ascii="Times New Roman" w:hAnsi="Times New Roman"/>
        </w:rPr>
        <w:t>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соблюдение режимов зон санитарной охраны водозаборных сооружений;</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планово-предупредительные ремонты оборудования и сетей;</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замену и модернизацию морально устаревшего технологического оборудования;</w:t>
      </w:r>
    </w:p>
    <w:p w:rsidR="00232514" w:rsidRPr="00F86C6C" w:rsidRDefault="00232514" w:rsidP="00F86C6C">
      <w:pPr>
        <w:widowControl w:val="0"/>
        <w:tabs>
          <w:tab w:val="num" w:pos="360"/>
          <w:tab w:val="left" w:pos="709"/>
          <w:tab w:val="left" w:pos="993"/>
        </w:tabs>
        <w:autoSpaceDE w:val="0"/>
        <w:autoSpaceDN w:val="0"/>
        <w:adjustRightInd w:val="0"/>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Для объектов водоотведения необходимо предусматривать:</w:t>
      </w:r>
    </w:p>
    <w:p w:rsidR="00232514" w:rsidRPr="00F86C6C" w:rsidRDefault="00232514" w:rsidP="00F86C6C">
      <w:pPr>
        <w:widowControl w:val="0"/>
        <w:tabs>
          <w:tab w:val="num" w:pos="360"/>
          <w:tab w:val="left" w:pos="709"/>
          <w:tab w:val="left" w:pos="993"/>
        </w:tabs>
        <w:autoSpaceDE w:val="0"/>
        <w:autoSpaceDN w:val="0"/>
        <w:adjustRightInd w:val="0"/>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очистку и обеззараживание бытовых стоков;</w:t>
      </w:r>
    </w:p>
    <w:p w:rsidR="00232514" w:rsidRPr="00F86C6C" w:rsidRDefault="00232514" w:rsidP="00F86C6C">
      <w:pPr>
        <w:widowControl w:val="0"/>
        <w:tabs>
          <w:tab w:val="num" w:pos="360"/>
          <w:tab w:val="left" w:pos="709"/>
          <w:tab w:val="left" w:pos="993"/>
        </w:tabs>
        <w:autoSpaceDE w:val="0"/>
        <w:autoSpaceDN w:val="0"/>
        <w:adjustRightInd w:val="0"/>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планово-предупредительные ремонты оборудования и сетей;</w:t>
      </w:r>
    </w:p>
    <w:p w:rsidR="00232514" w:rsidRPr="00F86C6C" w:rsidRDefault="00232514" w:rsidP="00F86C6C">
      <w:pPr>
        <w:spacing w:after="0" w:line="240" w:lineRule="auto"/>
        <w:ind w:firstLine="567"/>
        <w:contextualSpacing/>
        <w:jc w:val="both"/>
        <w:rPr>
          <w:rStyle w:val="afff7"/>
          <w:rFonts w:ascii="Times New Roman" w:hAnsi="Times New Roman"/>
        </w:rPr>
      </w:pPr>
      <w:proofErr w:type="gramStart"/>
      <w:r w:rsidRPr="00F86C6C">
        <w:rPr>
          <w:rStyle w:val="afff7"/>
          <w:rFonts w:ascii="Times New Roman" w:hAnsi="Times New Roman"/>
        </w:rPr>
        <w:t>Размещение новых объектов экономики на территории сельского поселения, должно осуществляться с учетом нормативных требований по обеспечению безопасности населения и территории (в соответствии с требованиями СНиП 2.01.51-90 “Инженерно-технические мероприятия гражданской обороны” и др. нормативными требованиями), не ухудшая сл</w:t>
      </w:r>
      <w:r w:rsidRPr="00F86C6C">
        <w:rPr>
          <w:rStyle w:val="afff7"/>
          <w:rFonts w:ascii="Times New Roman" w:hAnsi="Times New Roman"/>
        </w:rPr>
        <w:t>о</w:t>
      </w:r>
      <w:r w:rsidRPr="00F86C6C">
        <w:rPr>
          <w:rStyle w:val="afff7"/>
          <w:rFonts w:ascii="Times New Roman" w:hAnsi="Times New Roman"/>
        </w:rPr>
        <w:t>жившуюся ситуацию, а так же с учетом требований по обеспечению безопасности самих размещаемых объектов.</w:t>
      </w:r>
      <w:proofErr w:type="gramEnd"/>
    </w:p>
    <w:p w:rsidR="00232514" w:rsidRPr="00F86C6C" w:rsidRDefault="00232514" w:rsidP="00F86C6C">
      <w:pPr>
        <w:spacing w:after="0" w:line="240" w:lineRule="auto"/>
        <w:ind w:firstLine="539"/>
        <w:contextualSpacing/>
        <w:jc w:val="both"/>
        <w:rPr>
          <w:rStyle w:val="afff7"/>
          <w:rFonts w:ascii="Times New Roman" w:hAnsi="Times New Roman"/>
        </w:rPr>
      </w:pPr>
      <w:r w:rsidRPr="00F86C6C">
        <w:rPr>
          <w:rStyle w:val="afff7"/>
          <w:rFonts w:ascii="Times New Roman" w:hAnsi="Times New Roman"/>
        </w:rPr>
        <w:t xml:space="preserve">Станции скорой медицинской помощи, обслуживающие население Убинского района, располагаются </w:t>
      </w:r>
      <w:proofErr w:type="gramStart"/>
      <w:r w:rsidRPr="00F86C6C">
        <w:rPr>
          <w:rStyle w:val="afff7"/>
          <w:rFonts w:ascii="Times New Roman" w:hAnsi="Times New Roman"/>
        </w:rPr>
        <w:t>в</w:t>
      </w:r>
      <w:proofErr w:type="gramEnd"/>
      <w:r w:rsidRPr="00F86C6C">
        <w:rPr>
          <w:rStyle w:val="afff7"/>
          <w:rFonts w:ascii="Times New Roman" w:hAnsi="Times New Roman"/>
        </w:rPr>
        <w:t xml:space="preserve"> </w:t>
      </w:r>
      <w:proofErr w:type="gramStart"/>
      <w:r w:rsidRPr="00F86C6C">
        <w:rPr>
          <w:rStyle w:val="afff7"/>
          <w:rFonts w:ascii="Times New Roman" w:hAnsi="Times New Roman"/>
        </w:rPr>
        <w:t>с</w:t>
      </w:r>
      <w:proofErr w:type="gramEnd"/>
      <w:r w:rsidRPr="00F86C6C">
        <w:rPr>
          <w:rStyle w:val="afff7"/>
          <w:rFonts w:ascii="Times New Roman" w:hAnsi="Times New Roman"/>
        </w:rPr>
        <w:t>. Убинское (на базе ЦРБ, 5 санитарных машин, в том числе 2 на постоя</w:t>
      </w:r>
      <w:r w:rsidRPr="00F86C6C">
        <w:rPr>
          <w:rStyle w:val="afff7"/>
          <w:rFonts w:ascii="Times New Roman" w:hAnsi="Times New Roman"/>
        </w:rPr>
        <w:t>н</w:t>
      </w:r>
      <w:r w:rsidRPr="00F86C6C">
        <w:rPr>
          <w:rStyle w:val="afff7"/>
          <w:rFonts w:ascii="Times New Roman" w:hAnsi="Times New Roman"/>
        </w:rPr>
        <w:t xml:space="preserve">ном дежурстве), с. Кожурла (1 санитарная машина при амбулатории) и с. Круглоозерное (1 санитарная машина при амбулатории). </w:t>
      </w:r>
    </w:p>
    <w:p w:rsidR="00232514" w:rsidRPr="00F86C6C" w:rsidRDefault="00232514" w:rsidP="00F86C6C">
      <w:pPr>
        <w:spacing w:after="0" w:line="240" w:lineRule="auto"/>
        <w:ind w:firstLine="539"/>
        <w:contextualSpacing/>
        <w:jc w:val="both"/>
        <w:rPr>
          <w:rStyle w:val="afff7"/>
          <w:rFonts w:ascii="Times New Roman" w:hAnsi="Times New Roman"/>
        </w:rPr>
      </w:pPr>
      <w:r w:rsidRPr="00F86C6C">
        <w:rPr>
          <w:rStyle w:val="afff7"/>
          <w:rFonts w:ascii="Times New Roman" w:hAnsi="Times New Roman"/>
        </w:rPr>
        <w:t xml:space="preserve">Пожарные части, обслуживающие население Убинского района, располагаются  в с. Убинское (ПЧ №71, </w:t>
      </w:r>
      <w:proofErr w:type="gramStart"/>
      <w:r w:rsidRPr="00F86C6C">
        <w:rPr>
          <w:rStyle w:val="afff7"/>
          <w:rFonts w:ascii="Times New Roman" w:hAnsi="Times New Roman"/>
        </w:rPr>
        <w:t>сформирована</w:t>
      </w:r>
      <w:proofErr w:type="gramEnd"/>
      <w:r w:rsidRPr="00F86C6C">
        <w:rPr>
          <w:rStyle w:val="afff7"/>
          <w:rFonts w:ascii="Times New Roman" w:hAnsi="Times New Roman"/>
        </w:rPr>
        <w:t xml:space="preserve"> КЧСПБ), строится пожарный пост на 2 машины в с. К</w:t>
      </w:r>
      <w:r w:rsidRPr="00F86C6C">
        <w:rPr>
          <w:rStyle w:val="afff7"/>
          <w:rFonts w:ascii="Times New Roman" w:hAnsi="Times New Roman"/>
        </w:rPr>
        <w:t>о</w:t>
      </w:r>
      <w:r w:rsidRPr="00F86C6C">
        <w:rPr>
          <w:rStyle w:val="afff7"/>
          <w:rFonts w:ascii="Times New Roman" w:hAnsi="Times New Roman"/>
        </w:rPr>
        <w:t xml:space="preserve">журла и планируется к 2016 г. пожарный пост на 2 машины в с. Круглоозерное. При ФКУ ИК-13 действует ведомственная пожарная охрана, так же используется 1 пожарная машина </w:t>
      </w:r>
      <w:proofErr w:type="gramStart"/>
      <w:r w:rsidRPr="00F86C6C">
        <w:rPr>
          <w:rStyle w:val="afff7"/>
          <w:rFonts w:ascii="Times New Roman" w:hAnsi="Times New Roman"/>
        </w:rPr>
        <w:t>в</w:t>
      </w:r>
      <w:proofErr w:type="gramEnd"/>
      <w:r w:rsidRPr="00F86C6C">
        <w:rPr>
          <w:rStyle w:val="afff7"/>
          <w:rFonts w:ascii="Times New Roman" w:hAnsi="Times New Roman"/>
        </w:rPr>
        <w:t xml:space="preserve"> с. Кундран. На восточной окраине с. Убинское имеется вертолетная площадка.</w:t>
      </w:r>
    </w:p>
    <w:p w:rsidR="00232514" w:rsidRPr="00F86C6C" w:rsidRDefault="00232514" w:rsidP="00F86C6C">
      <w:pPr>
        <w:spacing w:after="0" w:line="240" w:lineRule="auto"/>
        <w:ind w:firstLine="539"/>
        <w:contextualSpacing/>
        <w:jc w:val="both"/>
        <w:rPr>
          <w:rStyle w:val="afff7"/>
          <w:rFonts w:ascii="Times New Roman" w:hAnsi="Times New Roman"/>
        </w:rPr>
      </w:pPr>
      <w:r w:rsidRPr="00F86C6C">
        <w:rPr>
          <w:rStyle w:val="afff7"/>
          <w:rFonts w:ascii="Times New Roman" w:hAnsi="Times New Roman"/>
        </w:rPr>
        <w:t>При запланированном развитии улично-дорожной сети на территории района будет обеспечиваться нормативное время доступа экстренных служб к месту возникновения ав</w:t>
      </w:r>
      <w:r w:rsidRPr="00F86C6C">
        <w:rPr>
          <w:rStyle w:val="afff7"/>
          <w:rFonts w:ascii="Times New Roman" w:hAnsi="Times New Roman"/>
        </w:rPr>
        <w:t>а</w:t>
      </w:r>
      <w:r w:rsidRPr="00F86C6C">
        <w:rPr>
          <w:rStyle w:val="afff7"/>
          <w:rFonts w:ascii="Times New Roman" w:hAnsi="Times New Roman"/>
        </w:rPr>
        <w:t xml:space="preserve">рии либо пожара на территории </w:t>
      </w:r>
      <w:r w:rsidR="00720AF4" w:rsidRPr="00F86C6C">
        <w:rPr>
          <w:rStyle w:val="afff7"/>
          <w:rFonts w:ascii="Times New Roman" w:hAnsi="Times New Roman"/>
          <w:szCs w:val="24"/>
        </w:rPr>
        <w:t>Уби</w:t>
      </w:r>
      <w:r w:rsidRPr="00F86C6C">
        <w:rPr>
          <w:rStyle w:val="afff7"/>
          <w:rFonts w:ascii="Times New Roman" w:hAnsi="Times New Roman"/>
          <w:szCs w:val="24"/>
        </w:rPr>
        <w:t>н</w:t>
      </w:r>
      <w:r w:rsidRPr="00F86C6C">
        <w:rPr>
          <w:rStyle w:val="afff7"/>
          <w:rFonts w:ascii="Times New Roman" w:hAnsi="Times New Roman"/>
        </w:rPr>
        <w:t xml:space="preserve">ского сельского поселения. </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Проектными решениями, выполняемыми на последующих стадиях проектных работ, направленных на предотвращение ЧС техногенного характера на перечисленных объектах, необходимо предусмотреть мероприятия по заблаговременной подготовке к ликвидации производственных аварий, разработать варианты возможных аварий, установить масштабы последствий, планы их ликвидации, локализации поражения, эвакуации населения.</w:t>
      </w:r>
    </w:p>
    <w:p w:rsidR="00232514" w:rsidRPr="00F86C6C" w:rsidRDefault="00232514" w:rsidP="00F86C6C">
      <w:pPr>
        <w:spacing w:after="0" w:line="240" w:lineRule="auto"/>
        <w:contextualSpacing/>
        <w:jc w:val="center"/>
        <w:outlineLvl w:val="2"/>
        <w:rPr>
          <w:rFonts w:ascii="Times New Roman" w:eastAsia="Times New Roman" w:hAnsi="Times New Roman"/>
          <w:b/>
          <w:color w:val="C00000"/>
          <w:sz w:val="24"/>
          <w:szCs w:val="24"/>
          <w:lang w:eastAsia="ru-RU"/>
        </w:rPr>
      </w:pPr>
    </w:p>
    <w:p w:rsidR="00232514" w:rsidRPr="00F86C6C" w:rsidRDefault="00D85664" w:rsidP="00F86C6C">
      <w:pPr>
        <w:pStyle w:val="7"/>
        <w:spacing w:after="0" w:line="240" w:lineRule="auto"/>
        <w:contextualSpacing/>
        <w:rPr>
          <w:rFonts w:ascii="Times New Roman" w:hAnsi="Times New Roman"/>
          <w:sz w:val="26"/>
          <w:szCs w:val="26"/>
          <w:lang w:eastAsia="ru-RU"/>
        </w:rPr>
      </w:pPr>
      <w:bookmarkStart w:id="47" w:name="_Toc130566016"/>
      <w:r>
        <w:rPr>
          <w:rFonts w:ascii="Times New Roman" w:hAnsi="Times New Roman"/>
          <w:sz w:val="26"/>
          <w:szCs w:val="26"/>
          <w:lang w:eastAsia="ru-RU"/>
        </w:rPr>
        <w:t>6</w:t>
      </w:r>
      <w:r w:rsidR="00232514" w:rsidRPr="00F86C6C">
        <w:rPr>
          <w:rFonts w:ascii="Times New Roman" w:hAnsi="Times New Roman"/>
          <w:sz w:val="26"/>
          <w:szCs w:val="26"/>
          <w:lang w:eastAsia="ru-RU"/>
        </w:rPr>
        <w:t>.3 Перечень возможных источников ЧС биолого-социального характера</w:t>
      </w:r>
      <w:bookmarkEnd w:id="47"/>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На территории Убинского района неблагоприятные по санитарно-эпидемиологическим показателям зоны отсутствуют, зоны возникновения заболеваний с/х животных отсутствуют, объектов экономики и населенных пунктов попадающих в зону возможной ЧС (в т.ч. по во</w:t>
      </w:r>
      <w:r w:rsidRPr="00F86C6C">
        <w:rPr>
          <w:rStyle w:val="afff7"/>
          <w:rFonts w:ascii="Times New Roman" w:hAnsi="Times New Roman"/>
        </w:rPr>
        <w:t>з</w:t>
      </w:r>
      <w:r w:rsidRPr="00F86C6C">
        <w:rPr>
          <w:rStyle w:val="afff7"/>
          <w:rFonts w:ascii="Times New Roman" w:hAnsi="Times New Roman"/>
        </w:rPr>
        <w:t>никновению эпидемии гриппа</w:t>
      </w:r>
      <w:proofErr w:type="gramStart"/>
      <w:r w:rsidRPr="00F86C6C">
        <w:rPr>
          <w:rStyle w:val="afff7"/>
          <w:rFonts w:ascii="Times New Roman" w:hAnsi="Times New Roman"/>
        </w:rPr>
        <w:t xml:space="preserve"> А</w:t>
      </w:r>
      <w:proofErr w:type="gramEnd"/>
      <w:r w:rsidRPr="00F86C6C">
        <w:rPr>
          <w:rStyle w:val="afff7"/>
          <w:rFonts w:ascii="Times New Roman" w:hAnsi="Times New Roman"/>
        </w:rPr>
        <w:t xml:space="preserve"> (</w:t>
      </w:r>
      <w:r w:rsidRPr="00F86C6C">
        <w:rPr>
          <w:rStyle w:val="afff7"/>
          <w:rFonts w:ascii="Times New Roman" w:hAnsi="Times New Roman"/>
          <w:lang w:val="en-US"/>
        </w:rPr>
        <w:t>H</w:t>
      </w:r>
      <w:r w:rsidRPr="00F86C6C">
        <w:rPr>
          <w:rStyle w:val="afff7"/>
          <w:rFonts w:ascii="Times New Roman" w:hAnsi="Times New Roman"/>
        </w:rPr>
        <w:t>1</w:t>
      </w:r>
      <w:r w:rsidRPr="00F86C6C">
        <w:rPr>
          <w:rStyle w:val="afff7"/>
          <w:rFonts w:ascii="Times New Roman" w:hAnsi="Times New Roman"/>
          <w:lang w:val="en-US"/>
        </w:rPr>
        <w:t>N</w:t>
      </w:r>
      <w:r w:rsidRPr="00F86C6C">
        <w:rPr>
          <w:rStyle w:val="afff7"/>
          <w:rFonts w:ascii="Times New Roman" w:hAnsi="Times New Roman"/>
        </w:rPr>
        <w:t>1) нет.</w:t>
      </w:r>
    </w:p>
    <w:p w:rsidR="00232514" w:rsidRPr="00BA7A7A" w:rsidRDefault="00232514" w:rsidP="00BA7A7A">
      <w:pPr>
        <w:spacing w:after="0" w:line="240" w:lineRule="auto"/>
        <w:ind w:firstLine="709"/>
        <w:contextualSpacing/>
        <w:jc w:val="right"/>
        <w:rPr>
          <w:rFonts w:ascii="Times New Roman" w:hAnsi="Times New Roman"/>
          <w:i/>
          <w:sz w:val="24"/>
          <w:szCs w:val="24"/>
        </w:rPr>
      </w:pPr>
      <w:r w:rsidRPr="00BA7A7A">
        <w:rPr>
          <w:rFonts w:ascii="Times New Roman" w:hAnsi="Times New Roman"/>
          <w:i/>
          <w:sz w:val="24"/>
          <w:szCs w:val="24"/>
        </w:rPr>
        <w:t xml:space="preserve">Таблица </w:t>
      </w:r>
      <w:r w:rsidR="00AE0D8F">
        <w:rPr>
          <w:rFonts w:ascii="Times New Roman" w:hAnsi="Times New Roman"/>
          <w:i/>
          <w:sz w:val="24"/>
          <w:szCs w:val="24"/>
        </w:rPr>
        <w:t>47</w:t>
      </w:r>
    </w:p>
    <w:p w:rsidR="00232514" w:rsidRPr="00637A9C" w:rsidRDefault="00232514" w:rsidP="00637A9C">
      <w:pPr>
        <w:spacing w:after="0" w:line="240" w:lineRule="auto"/>
        <w:ind w:firstLine="567"/>
        <w:contextualSpacing/>
        <w:jc w:val="center"/>
        <w:rPr>
          <w:rStyle w:val="afff7"/>
          <w:rFonts w:ascii="Times New Roman" w:hAnsi="Times New Roman"/>
          <w:b/>
        </w:rPr>
      </w:pPr>
      <w:r w:rsidRPr="00637A9C">
        <w:rPr>
          <w:rStyle w:val="afff7"/>
          <w:rFonts w:ascii="Times New Roman" w:hAnsi="Times New Roman"/>
          <w:b/>
        </w:rPr>
        <w:t>Риски возникновения ЧС биолого-социального характера</w:t>
      </w:r>
    </w:p>
    <w:tbl>
      <w:tblPr>
        <w:tblW w:w="9639" w:type="dxa"/>
        <w:tblInd w:w="144" w:type="dxa"/>
        <w:tblLayout w:type="fixed"/>
        <w:tblCellMar>
          <w:left w:w="0" w:type="dxa"/>
          <w:right w:w="0" w:type="dxa"/>
        </w:tblCellMar>
        <w:tblLook w:val="04A0" w:firstRow="1" w:lastRow="0" w:firstColumn="1" w:lastColumn="0" w:noHBand="0" w:noVBand="1"/>
      </w:tblPr>
      <w:tblGrid>
        <w:gridCol w:w="851"/>
        <w:gridCol w:w="850"/>
        <w:gridCol w:w="851"/>
        <w:gridCol w:w="850"/>
        <w:gridCol w:w="851"/>
        <w:gridCol w:w="5386"/>
      </w:tblGrid>
      <w:tr w:rsidR="00232514" w:rsidRPr="00F86C6C" w:rsidTr="00AE0D8F">
        <w:trPr>
          <w:trHeight w:val="273"/>
        </w:trPr>
        <w:tc>
          <w:tcPr>
            <w:tcW w:w="4253" w:type="dxa"/>
            <w:gridSpan w:val="5"/>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232514" w:rsidRPr="00F86C6C" w:rsidRDefault="00232514" w:rsidP="00F86C6C">
            <w:pPr>
              <w:kinsoku w:val="0"/>
              <w:overflowPunct w:val="0"/>
              <w:spacing w:after="0" w:line="240" w:lineRule="auto"/>
              <w:contextualSpacing/>
              <w:jc w:val="center"/>
              <w:textAlignment w:val="baseline"/>
              <w:rPr>
                <w:rFonts w:ascii="Times New Roman" w:eastAsia="Times New Roman" w:hAnsi="Times New Roman"/>
                <w:lang w:eastAsia="ru-RU"/>
              </w:rPr>
            </w:pPr>
            <w:r w:rsidRPr="00F86C6C">
              <w:rPr>
                <w:rFonts w:ascii="Times New Roman" w:eastAsia="Times New Roman" w:hAnsi="Times New Roman"/>
                <w:kern w:val="24"/>
                <w:lang w:eastAsia="ru-RU"/>
              </w:rPr>
              <w:t>Год наблюдения</w:t>
            </w:r>
          </w:p>
        </w:tc>
        <w:tc>
          <w:tcPr>
            <w:tcW w:w="5386" w:type="dxa"/>
            <w:vMerge w:val="restart"/>
            <w:tcBorders>
              <w:top w:val="single" w:sz="8" w:space="0" w:color="000000"/>
              <w:left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232514" w:rsidRPr="00F86C6C" w:rsidRDefault="00232514" w:rsidP="00F86C6C">
            <w:pPr>
              <w:kinsoku w:val="0"/>
              <w:overflowPunct w:val="0"/>
              <w:spacing w:after="0" w:line="240" w:lineRule="auto"/>
              <w:contextualSpacing/>
              <w:jc w:val="center"/>
              <w:textAlignment w:val="baseline"/>
              <w:rPr>
                <w:rFonts w:ascii="Times New Roman" w:eastAsia="Times New Roman" w:hAnsi="Times New Roman"/>
                <w:kern w:val="24"/>
                <w:lang w:eastAsia="ru-RU"/>
              </w:rPr>
            </w:pPr>
          </w:p>
          <w:p w:rsidR="00232514" w:rsidRPr="00F86C6C" w:rsidRDefault="00232514" w:rsidP="00F86C6C">
            <w:pPr>
              <w:kinsoku w:val="0"/>
              <w:overflowPunct w:val="0"/>
              <w:spacing w:after="0" w:line="240" w:lineRule="auto"/>
              <w:contextualSpacing/>
              <w:jc w:val="center"/>
              <w:textAlignment w:val="baseline"/>
              <w:rPr>
                <w:rFonts w:ascii="Times New Roman" w:eastAsia="Times New Roman" w:hAnsi="Times New Roman"/>
                <w:lang w:eastAsia="ru-RU"/>
              </w:rPr>
            </w:pPr>
            <w:r w:rsidRPr="00AE0D8F">
              <w:rPr>
                <w:rFonts w:ascii="Times New Roman" w:eastAsia="Times New Roman" w:hAnsi="Times New Roman"/>
                <w:kern w:val="24"/>
                <w:lang w:eastAsia="ru-RU"/>
              </w:rPr>
              <w:t>Оценка риска возникновения ЧС</w:t>
            </w:r>
            <w:r w:rsidRPr="00F86C6C">
              <w:rPr>
                <w:rFonts w:ascii="Times New Roman" w:eastAsia="Times New Roman" w:hAnsi="Times New Roman"/>
                <w:kern w:val="24"/>
                <w:lang w:eastAsia="ru-RU"/>
              </w:rPr>
              <w:t xml:space="preserve"> </w:t>
            </w:r>
          </w:p>
        </w:tc>
      </w:tr>
      <w:tr w:rsidR="00232514" w:rsidRPr="00F86C6C" w:rsidTr="00AE0D8F">
        <w:trPr>
          <w:trHeight w:val="340"/>
        </w:trPr>
        <w:tc>
          <w:tcPr>
            <w:tcW w:w="85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232514" w:rsidRPr="00F86C6C" w:rsidRDefault="00232514" w:rsidP="00F86C6C">
            <w:pPr>
              <w:kinsoku w:val="0"/>
              <w:overflowPunct w:val="0"/>
              <w:spacing w:after="0" w:line="240" w:lineRule="auto"/>
              <w:contextualSpacing/>
              <w:jc w:val="center"/>
              <w:textAlignment w:val="baseline"/>
              <w:rPr>
                <w:rFonts w:ascii="Times New Roman" w:eastAsia="Times New Roman" w:hAnsi="Times New Roman"/>
                <w:lang w:eastAsia="ru-RU"/>
              </w:rPr>
            </w:pPr>
            <w:r w:rsidRPr="00F86C6C">
              <w:rPr>
                <w:rFonts w:ascii="Times New Roman" w:eastAsia="Times New Roman" w:hAnsi="Times New Roman"/>
                <w:kern w:val="24"/>
                <w:lang w:eastAsia="ru-RU"/>
              </w:rPr>
              <w:t xml:space="preserve">2008 </w:t>
            </w:r>
          </w:p>
        </w:tc>
        <w:tc>
          <w:tcPr>
            <w:tcW w:w="85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232514" w:rsidRPr="00F86C6C" w:rsidRDefault="00232514" w:rsidP="00F86C6C">
            <w:pPr>
              <w:kinsoku w:val="0"/>
              <w:overflowPunct w:val="0"/>
              <w:spacing w:after="0" w:line="240" w:lineRule="auto"/>
              <w:contextualSpacing/>
              <w:jc w:val="center"/>
              <w:textAlignment w:val="baseline"/>
              <w:rPr>
                <w:rFonts w:ascii="Times New Roman" w:eastAsia="Times New Roman" w:hAnsi="Times New Roman"/>
                <w:lang w:eastAsia="ru-RU"/>
              </w:rPr>
            </w:pPr>
            <w:r w:rsidRPr="00F86C6C">
              <w:rPr>
                <w:rFonts w:ascii="Times New Roman" w:eastAsia="Times New Roman" w:hAnsi="Times New Roman"/>
                <w:kern w:val="24"/>
                <w:lang w:eastAsia="ru-RU"/>
              </w:rPr>
              <w:t xml:space="preserve">2009 </w:t>
            </w:r>
          </w:p>
        </w:tc>
        <w:tc>
          <w:tcPr>
            <w:tcW w:w="85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232514" w:rsidRPr="00F86C6C" w:rsidRDefault="00232514" w:rsidP="00F86C6C">
            <w:pPr>
              <w:kinsoku w:val="0"/>
              <w:overflowPunct w:val="0"/>
              <w:spacing w:after="0" w:line="240" w:lineRule="auto"/>
              <w:contextualSpacing/>
              <w:jc w:val="center"/>
              <w:textAlignment w:val="baseline"/>
              <w:rPr>
                <w:rFonts w:ascii="Times New Roman" w:eastAsia="Times New Roman" w:hAnsi="Times New Roman"/>
                <w:lang w:eastAsia="ru-RU"/>
              </w:rPr>
            </w:pPr>
            <w:r w:rsidRPr="00F86C6C">
              <w:rPr>
                <w:rFonts w:ascii="Times New Roman" w:eastAsia="Times New Roman" w:hAnsi="Times New Roman"/>
                <w:kern w:val="24"/>
                <w:lang w:eastAsia="ru-RU"/>
              </w:rPr>
              <w:t xml:space="preserve">2010 </w:t>
            </w:r>
          </w:p>
        </w:tc>
        <w:tc>
          <w:tcPr>
            <w:tcW w:w="85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232514" w:rsidRPr="00F86C6C" w:rsidRDefault="00232514" w:rsidP="00F86C6C">
            <w:pPr>
              <w:kinsoku w:val="0"/>
              <w:overflowPunct w:val="0"/>
              <w:spacing w:after="0" w:line="240" w:lineRule="auto"/>
              <w:contextualSpacing/>
              <w:jc w:val="center"/>
              <w:textAlignment w:val="baseline"/>
              <w:rPr>
                <w:rFonts w:ascii="Times New Roman" w:eastAsia="Times New Roman" w:hAnsi="Times New Roman"/>
                <w:lang w:eastAsia="ru-RU"/>
              </w:rPr>
            </w:pPr>
            <w:r w:rsidRPr="00F86C6C">
              <w:rPr>
                <w:rFonts w:ascii="Times New Roman" w:eastAsia="Times New Roman" w:hAnsi="Times New Roman"/>
                <w:kern w:val="24"/>
                <w:lang w:eastAsia="ru-RU"/>
              </w:rPr>
              <w:t xml:space="preserve">2011 </w:t>
            </w:r>
          </w:p>
        </w:tc>
        <w:tc>
          <w:tcPr>
            <w:tcW w:w="85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44" w:type="dxa"/>
              <w:bottom w:w="72" w:type="dxa"/>
              <w:right w:w="144" w:type="dxa"/>
            </w:tcMar>
            <w:hideMark/>
          </w:tcPr>
          <w:p w:rsidR="00232514" w:rsidRPr="00F86C6C" w:rsidRDefault="00232514" w:rsidP="00F86C6C">
            <w:pPr>
              <w:kinsoku w:val="0"/>
              <w:overflowPunct w:val="0"/>
              <w:spacing w:after="0" w:line="240" w:lineRule="auto"/>
              <w:contextualSpacing/>
              <w:jc w:val="center"/>
              <w:textAlignment w:val="baseline"/>
              <w:rPr>
                <w:rFonts w:ascii="Times New Roman" w:eastAsia="Times New Roman" w:hAnsi="Times New Roman"/>
                <w:lang w:eastAsia="ru-RU"/>
              </w:rPr>
            </w:pPr>
            <w:r w:rsidRPr="00F86C6C">
              <w:rPr>
                <w:rFonts w:ascii="Times New Roman" w:eastAsia="Times New Roman" w:hAnsi="Times New Roman"/>
                <w:kern w:val="24"/>
                <w:lang w:eastAsia="ru-RU"/>
              </w:rPr>
              <w:t xml:space="preserve">2012 </w:t>
            </w:r>
          </w:p>
        </w:tc>
        <w:tc>
          <w:tcPr>
            <w:tcW w:w="5386" w:type="dxa"/>
            <w:vMerge/>
            <w:tcBorders>
              <w:left w:val="single" w:sz="8" w:space="0" w:color="000000"/>
              <w:bottom w:val="single" w:sz="8" w:space="0" w:color="000000"/>
              <w:right w:val="single" w:sz="8" w:space="0" w:color="000000"/>
            </w:tcBorders>
            <w:shd w:val="clear" w:color="auto" w:fill="DBE5F1" w:themeFill="accent1" w:themeFillTint="33"/>
            <w:vAlign w:val="center"/>
            <w:hideMark/>
          </w:tcPr>
          <w:p w:rsidR="00232514" w:rsidRPr="00F86C6C" w:rsidRDefault="00232514" w:rsidP="00F86C6C">
            <w:pPr>
              <w:spacing w:after="0" w:line="240" w:lineRule="auto"/>
              <w:contextualSpacing/>
              <w:rPr>
                <w:rFonts w:ascii="Times New Roman" w:eastAsia="Times New Roman" w:hAnsi="Times New Roman"/>
                <w:lang w:eastAsia="ru-RU"/>
              </w:rPr>
            </w:pPr>
          </w:p>
        </w:tc>
      </w:tr>
      <w:tr w:rsidR="00232514" w:rsidRPr="00F86C6C" w:rsidTr="00CE06A2">
        <w:trPr>
          <w:trHeight w:val="705"/>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2514" w:rsidRPr="00F86C6C" w:rsidRDefault="00232514" w:rsidP="00F86C6C">
            <w:pPr>
              <w:kinsoku w:val="0"/>
              <w:overflowPunct w:val="0"/>
              <w:spacing w:after="0" w:line="240" w:lineRule="auto"/>
              <w:contextualSpacing/>
              <w:jc w:val="center"/>
              <w:textAlignment w:val="baseline"/>
              <w:rPr>
                <w:rFonts w:ascii="Times New Roman" w:eastAsia="Times New Roman" w:hAnsi="Times New Roman"/>
                <w:lang w:eastAsia="ru-RU"/>
              </w:rPr>
            </w:pPr>
            <w:r w:rsidRPr="00F86C6C">
              <w:rPr>
                <w:rFonts w:ascii="Times New Roman" w:eastAsia="Times New Roman" w:hAnsi="Times New Roman"/>
                <w:kern w:val="24"/>
                <w:lang w:eastAsia="ru-RU"/>
              </w:rPr>
              <w:t xml:space="preserve">нет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2514" w:rsidRPr="00F86C6C" w:rsidRDefault="00232514" w:rsidP="00F86C6C">
            <w:pPr>
              <w:kinsoku w:val="0"/>
              <w:overflowPunct w:val="0"/>
              <w:spacing w:after="0" w:line="240" w:lineRule="auto"/>
              <w:contextualSpacing/>
              <w:jc w:val="center"/>
              <w:textAlignment w:val="baseline"/>
              <w:rPr>
                <w:rFonts w:ascii="Times New Roman" w:eastAsia="Times New Roman" w:hAnsi="Times New Roman"/>
                <w:lang w:eastAsia="ru-RU"/>
              </w:rPr>
            </w:pPr>
            <w:r w:rsidRPr="00F86C6C">
              <w:rPr>
                <w:rFonts w:ascii="Times New Roman" w:eastAsia="Times New Roman" w:hAnsi="Times New Roman"/>
                <w:kern w:val="24"/>
                <w:lang w:eastAsia="ru-RU"/>
              </w:rPr>
              <w:t xml:space="preserve">нет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2514" w:rsidRPr="00F86C6C" w:rsidRDefault="00232514" w:rsidP="00F86C6C">
            <w:pPr>
              <w:kinsoku w:val="0"/>
              <w:overflowPunct w:val="0"/>
              <w:spacing w:after="0" w:line="240" w:lineRule="auto"/>
              <w:contextualSpacing/>
              <w:jc w:val="center"/>
              <w:textAlignment w:val="baseline"/>
              <w:rPr>
                <w:rFonts w:ascii="Times New Roman" w:eastAsia="Times New Roman" w:hAnsi="Times New Roman"/>
                <w:lang w:eastAsia="ru-RU"/>
              </w:rPr>
            </w:pPr>
            <w:r w:rsidRPr="00F86C6C">
              <w:rPr>
                <w:rFonts w:ascii="Times New Roman" w:eastAsia="Times New Roman" w:hAnsi="Times New Roman"/>
                <w:kern w:val="24"/>
                <w:lang w:eastAsia="ru-RU"/>
              </w:rPr>
              <w:t xml:space="preserve">нет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2514" w:rsidRPr="00F86C6C" w:rsidRDefault="00232514" w:rsidP="00F86C6C">
            <w:pPr>
              <w:kinsoku w:val="0"/>
              <w:overflowPunct w:val="0"/>
              <w:spacing w:after="0" w:line="240" w:lineRule="auto"/>
              <w:contextualSpacing/>
              <w:jc w:val="center"/>
              <w:textAlignment w:val="baseline"/>
              <w:rPr>
                <w:rFonts w:ascii="Times New Roman" w:eastAsia="Times New Roman" w:hAnsi="Times New Roman"/>
                <w:lang w:eastAsia="ru-RU"/>
              </w:rPr>
            </w:pPr>
            <w:r w:rsidRPr="00F86C6C">
              <w:rPr>
                <w:rFonts w:ascii="Times New Roman" w:eastAsia="Times New Roman" w:hAnsi="Times New Roman"/>
                <w:kern w:val="24"/>
                <w:lang w:eastAsia="ru-RU"/>
              </w:rPr>
              <w:t xml:space="preserve">нет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2514" w:rsidRPr="00F86C6C" w:rsidRDefault="00232514" w:rsidP="00F86C6C">
            <w:pPr>
              <w:kinsoku w:val="0"/>
              <w:overflowPunct w:val="0"/>
              <w:spacing w:after="0" w:line="240" w:lineRule="auto"/>
              <w:contextualSpacing/>
              <w:jc w:val="center"/>
              <w:textAlignment w:val="baseline"/>
              <w:rPr>
                <w:rFonts w:ascii="Times New Roman" w:eastAsia="Times New Roman" w:hAnsi="Times New Roman"/>
                <w:lang w:eastAsia="ru-RU"/>
              </w:rPr>
            </w:pPr>
            <w:r w:rsidRPr="00F86C6C">
              <w:rPr>
                <w:rFonts w:ascii="Times New Roman" w:eastAsia="Times New Roman" w:hAnsi="Times New Roman"/>
                <w:kern w:val="24"/>
                <w:lang w:eastAsia="ru-RU"/>
              </w:rPr>
              <w:t xml:space="preserve">нет </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32514" w:rsidRPr="00F86C6C" w:rsidRDefault="00232514" w:rsidP="00F86C6C">
            <w:pPr>
              <w:kinsoku w:val="0"/>
              <w:overflowPunct w:val="0"/>
              <w:spacing w:after="0" w:line="240" w:lineRule="auto"/>
              <w:contextualSpacing/>
              <w:jc w:val="center"/>
              <w:textAlignment w:val="baseline"/>
              <w:rPr>
                <w:rFonts w:ascii="Times New Roman" w:eastAsia="Times New Roman" w:hAnsi="Times New Roman"/>
                <w:lang w:eastAsia="ru-RU"/>
              </w:rPr>
            </w:pPr>
            <w:r w:rsidRPr="00F86C6C">
              <w:rPr>
                <w:rFonts w:ascii="Times New Roman" w:eastAsia="Times New Roman" w:hAnsi="Times New Roman"/>
                <w:kern w:val="24"/>
                <w:lang w:eastAsia="ru-RU"/>
              </w:rPr>
              <w:t>На территории Убинского района по многолетним наблюдениям отсутствуют неблагоприятные зоны, за исключением сезонной заболеваемости</w:t>
            </w:r>
          </w:p>
        </w:tc>
      </w:tr>
    </w:tbl>
    <w:p w:rsidR="00232514" w:rsidRPr="00F86C6C" w:rsidRDefault="00232514" w:rsidP="00F86C6C">
      <w:pPr>
        <w:spacing w:after="0" w:line="240" w:lineRule="auto"/>
        <w:contextualSpacing/>
        <w:jc w:val="center"/>
        <w:outlineLvl w:val="2"/>
        <w:rPr>
          <w:rFonts w:ascii="Times New Roman" w:eastAsia="Times New Roman" w:hAnsi="Times New Roman"/>
          <w:b/>
          <w:sz w:val="24"/>
          <w:szCs w:val="24"/>
          <w:lang w:eastAsia="ru-RU"/>
        </w:rPr>
      </w:pP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lastRenderedPageBreak/>
        <w:t>К объектам, которые могут являться источниками возникновения ЧС, относятся скот</w:t>
      </w:r>
      <w:r w:rsidRPr="00F86C6C">
        <w:rPr>
          <w:rStyle w:val="afff7"/>
          <w:rFonts w:ascii="Times New Roman" w:hAnsi="Times New Roman"/>
        </w:rPr>
        <w:t>о</w:t>
      </w:r>
      <w:r w:rsidRPr="00F86C6C">
        <w:rPr>
          <w:rStyle w:val="afff7"/>
          <w:rFonts w:ascii="Times New Roman" w:hAnsi="Times New Roman"/>
        </w:rPr>
        <w:t>могильники. В целях предупреждения ЧС биолого-социального характера, предусматрив</w:t>
      </w:r>
      <w:r w:rsidRPr="00F86C6C">
        <w:rPr>
          <w:rStyle w:val="afff7"/>
          <w:rFonts w:ascii="Times New Roman" w:hAnsi="Times New Roman"/>
        </w:rPr>
        <w:t>а</w:t>
      </w:r>
      <w:r w:rsidRPr="00F86C6C">
        <w:rPr>
          <w:rStyle w:val="afff7"/>
          <w:rFonts w:ascii="Times New Roman" w:hAnsi="Times New Roman"/>
        </w:rPr>
        <w:t>ются следующие мероприятия:</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согласно Ветеринарно-санитарным правилам сбора, утилизации и уничтожения би</w:t>
      </w:r>
      <w:r w:rsidRPr="00F86C6C">
        <w:rPr>
          <w:rStyle w:val="afff7"/>
          <w:rFonts w:ascii="Times New Roman" w:hAnsi="Times New Roman"/>
        </w:rPr>
        <w:t>о</w:t>
      </w:r>
      <w:r w:rsidRPr="00F86C6C">
        <w:rPr>
          <w:rStyle w:val="afff7"/>
          <w:rFonts w:ascii="Times New Roman" w:hAnsi="Times New Roman"/>
        </w:rPr>
        <w:t>логических отходов, утвержденным Министерством сельского хозяйства РФ 04.12.1995 г. за № 13-7-2/469,  все вновь открываемые, действующие и закрытые скотомогильники и отдел</w:t>
      </w:r>
      <w:r w:rsidRPr="00F86C6C">
        <w:rPr>
          <w:rStyle w:val="afff7"/>
          <w:rFonts w:ascii="Times New Roman" w:hAnsi="Times New Roman"/>
        </w:rPr>
        <w:t>ь</w:t>
      </w:r>
      <w:r w:rsidRPr="00F86C6C">
        <w:rPr>
          <w:rStyle w:val="afff7"/>
          <w:rFonts w:ascii="Times New Roman" w:hAnsi="Times New Roman"/>
        </w:rPr>
        <w:t>но стоящие биотермические ямы берутся главным государственным ветеринарным инспе</w:t>
      </w:r>
      <w:r w:rsidRPr="00F86C6C">
        <w:rPr>
          <w:rStyle w:val="afff7"/>
          <w:rFonts w:ascii="Times New Roman" w:hAnsi="Times New Roman"/>
        </w:rPr>
        <w:t>к</w:t>
      </w:r>
      <w:r w:rsidRPr="00F86C6C">
        <w:rPr>
          <w:rStyle w:val="afff7"/>
          <w:rFonts w:ascii="Times New Roman" w:hAnsi="Times New Roman"/>
        </w:rPr>
        <w:t>тором района (города) на учет. Им присваивается индивидуальный номер и оформляется в</w:t>
      </w:r>
      <w:r w:rsidRPr="00F86C6C">
        <w:rPr>
          <w:rStyle w:val="afff7"/>
          <w:rFonts w:ascii="Times New Roman" w:hAnsi="Times New Roman"/>
        </w:rPr>
        <w:t>е</w:t>
      </w:r>
      <w:r w:rsidRPr="00F86C6C">
        <w:rPr>
          <w:rStyle w:val="afff7"/>
          <w:rFonts w:ascii="Times New Roman" w:hAnsi="Times New Roman"/>
        </w:rPr>
        <w:t>теринарно-санитарная карточка;</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специалисты государственной ветеринарной службы регулярно, не менее двух раз в год (весной и осенью), должны проверять ветеринарно-санитарное состояние скотомогил</w:t>
      </w:r>
      <w:r w:rsidRPr="00F86C6C">
        <w:rPr>
          <w:rStyle w:val="afff7"/>
          <w:rFonts w:ascii="Times New Roman" w:hAnsi="Times New Roman"/>
        </w:rPr>
        <w:t>ь</w:t>
      </w:r>
      <w:r w:rsidRPr="00F86C6C">
        <w:rPr>
          <w:rStyle w:val="afff7"/>
          <w:rFonts w:ascii="Times New Roman" w:hAnsi="Times New Roman"/>
        </w:rPr>
        <w:t>ников (биотермических ям). При выявлении нарушений дают предписание об их устранении или запрещают эксплуатацию объекта;</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 санитарно-защитная зона (СЗЗ) для скотомогильников устанавливается на расстоянии от 0,5 до 1 км, в зависимости от типа скотомогильника. Существующие скотомогильники, в СЗЗ которых попадает существующая застройка, должны закрываться, новые подхоронения не допускаются;</w:t>
      </w:r>
    </w:p>
    <w:p w:rsidR="00232514" w:rsidRPr="00F86C6C" w:rsidRDefault="00232514" w:rsidP="00F86C6C">
      <w:pPr>
        <w:spacing w:after="0" w:line="240" w:lineRule="auto"/>
        <w:ind w:firstLine="567"/>
        <w:contextualSpacing/>
        <w:jc w:val="both"/>
        <w:outlineLvl w:val="2"/>
        <w:rPr>
          <w:rStyle w:val="afff7"/>
          <w:rFonts w:ascii="Times New Roman" w:hAnsi="Times New Roman"/>
        </w:rPr>
      </w:pPr>
      <w:r w:rsidRPr="00F86C6C">
        <w:rPr>
          <w:rStyle w:val="afff7"/>
          <w:rFonts w:ascii="Times New Roman" w:hAnsi="Times New Roman"/>
        </w:rPr>
        <w:t>- уничтожение биологических отходов путем захоронения в землю категорически з</w:t>
      </w:r>
      <w:r w:rsidRPr="00F86C6C">
        <w:rPr>
          <w:rStyle w:val="afff7"/>
          <w:rFonts w:ascii="Times New Roman" w:hAnsi="Times New Roman"/>
        </w:rPr>
        <w:t>а</w:t>
      </w:r>
      <w:r w:rsidRPr="00F86C6C">
        <w:rPr>
          <w:rStyle w:val="afff7"/>
          <w:rFonts w:ascii="Times New Roman" w:hAnsi="Times New Roman"/>
        </w:rPr>
        <w:t>прещается. В исключительных случаях, при массовой гибели животных от стихийного бе</w:t>
      </w:r>
      <w:r w:rsidRPr="00F86C6C">
        <w:rPr>
          <w:rStyle w:val="afff7"/>
          <w:rFonts w:ascii="Times New Roman" w:hAnsi="Times New Roman"/>
        </w:rPr>
        <w:t>д</w:t>
      </w:r>
      <w:r w:rsidRPr="00F86C6C">
        <w:rPr>
          <w:rStyle w:val="afff7"/>
          <w:rFonts w:ascii="Times New Roman" w:hAnsi="Times New Roman"/>
        </w:rPr>
        <w:t>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w:t>
      </w:r>
      <w:r w:rsidRPr="00F86C6C">
        <w:rPr>
          <w:rStyle w:val="afff7"/>
          <w:rFonts w:ascii="Times New Roman" w:hAnsi="Times New Roman"/>
        </w:rPr>
        <w:t>в</w:t>
      </w:r>
      <w:r w:rsidRPr="00F86C6C">
        <w:rPr>
          <w:rStyle w:val="afff7"/>
          <w:rFonts w:ascii="Times New Roman" w:hAnsi="Times New Roman"/>
        </w:rPr>
        <w:t>ного государственного ветеринарного инспектора субъекта Российской Федерации.</w:t>
      </w:r>
    </w:p>
    <w:p w:rsidR="00232514" w:rsidRPr="00F86C6C" w:rsidRDefault="00232514" w:rsidP="00F86C6C">
      <w:pPr>
        <w:spacing w:after="0" w:line="240" w:lineRule="auto"/>
        <w:contextualSpacing/>
        <w:jc w:val="center"/>
        <w:outlineLvl w:val="2"/>
        <w:rPr>
          <w:rFonts w:ascii="Times New Roman" w:eastAsia="Times New Roman" w:hAnsi="Times New Roman"/>
          <w:b/>
          <w:sz w:val="24"/>
          <w:szCs w:val="24"/>
          <w:lang w:eastAsia="ru-RU"/>
        </w:rPr>
      </w:pPr>
    </w:p>
    <w:p w:rsidR="00232514" w:rsidRPr="00F86C6C" w:rsidRDefault="00D85664" w:rsidP="00F86C6C">
      <w:pPr>
        <w:pStyle w:val="7"/>
        <w:spacing w:after="0" w:line="240" w:lineRule="auto"/>
        <w:contextualSpacing/>
        <w:rPr>
          <w:rFonts w:ascii="Times New Roman" w:hAnsi="Times New Roman"/>
          <w:sz w:val="26"/>
          <w:szCs w:val="26"/>
          <w:lang w:eastAsia="ru-RU"/>
        </w:rPr>
      </w:pPr>
      <w:bookmarkStart w:id="48" w:name="_Toc130566017"/>
      <w:r>
        <w:rPr>
          <w:rFonts w:ascii="Times New Roman" w:hAnsi="Times New Roman"/>
          <w:sz w:val="26"/>
          <w:szCs w:val="26"/>
          <w:lang w:eastAsia="ru-RU"/>
        </w:rPr>
        <w:t>6</w:t>
      </w:r>
      <w:r w:rsidR="00232514" w:rsidRPr="00F86C6C">
        <w:rPr>
          <w:rFonts w:ascii="Times New Roman" w:hAnsi="Times New Roman"/>
          <w:sz w:val="26"/>
          <w:szCs w:val="26"/>
          <w:lang w:eastAsia="ru-RU"/>
        </w:rPr>
        <w:t>.4. Перечень мероприятий по обеспечению пожарной безопасности</w:t>
      </w:r>
      <w:bookmarkEnd w:id="48"/>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Мероприятия по обеспечению пожарной безопасности населенных пунктов </w:t>
      </w:r>
      <w:r w:rsidRPr="00F86C6C">
        <w:rPr>
          <w:rStyle w:val="afff7"/>
          <w:rFonts w:ascii="Times New Roman" w:hAnsi="Times New Roman"/>
          <w:szCs w:val="24"/>
        </w:rPr>
        <w:t>Убин</w:t>
      </w:r>
      <w:r w:rsidRPr="00F86C6C">
        <w:rPr>
          <w:rStyle w:val="afff7"/>
          <w:rFonts w:ascii="Times New Roman" w:hAnsi="Times New Roman"/>
        </w:rPr>
        <w:t>ского сельского поселения разрабатываются в соответствии с Техническим регламентом о треб</w:t>
      </w:r>
      <w:r w:rsidRPr="00F86C6C">
        <w:rPr>
          <w:rStyle w:val="afff7"/>
          <w:rFonts w:ascii="Times New Roman" w:hAnsi="Times New Roman"/>
        </w:rPr>
        <w:t>о</w:t>
      </w:r>
      <w:r w:rsidRPr="00F86C6C">
        <w:rPr>
          <w:rStyle w:val="afff7"/>
          <w:rFonts w:ascii="Times New Roman" w:hAnsi="Times New Roman"/>
        </w:rPr>
        <w:t>ваниях пожарной безопасности» № 123-ФЗ от 22.09.2008 г. и др. нормативно-правовыми д</w:t>
      </w:r>
      <w:r w:rsidRPr="00F86C6C">
        <w:rPr>
          <w:rStyle w:val="afff7"/>
          <w:rFonts w:ascii="Times New Roman" w:hAnsi="Times New Roman"/>
        </w:rPr>
        <w:t>о</w:t>
      </w:r>
      <w:r w:rsidRPr="00F86C6C">
        <w:rPr>
          <w:rStyle w:val="afff7"/>
          <w:rFonts w:ascii="Times New Roman" w:hAnsi="Times New Roman"/>
        </w:rPr>
        <w:t>кументами.</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u w:val="single"/>
        </w:rPr>
        <w:t>Противопожарные мероприятия</w:t>
      </w:r>
      <w:r w:rsidRPr="00F86C6C">
        <w:rPr>
          <w:rStyle w:val="afff7"/>
          <w:rFonts w:ascii="Times New Roman" w:hAnsi="Times New Roman"/>
        </w:rPr>
        <w:t xml:space="preserve"> – это комплекс мер, являющихся неотъемлемой частью инженерно-технических мероприятий гражданской обороны, обеспечивающих устойчивость функционирования объектов экономики в военное время и в чрезвычайных ситуациях, бе</w:t>
      </w:r>
      <w:r w:rsidRPr="00F86C6C">
        <w:rPr>
          <w:rStyle w:val="afff7"/>
          <w:rFonts w:ascii="Times New Roman" w:hAnsi="Times New Roman"/>
        </w:rPr>
        <w:t>з</w:t>
      </w:r>
      <w:r w:rsidRPr="00F86C6C">
        <w:rPr>
          <w:rStyle w:val="afff7"/>
          <w:rFonts w:ascii="Times New Roman" w:hAnsi="Times New Roman"/>
        </w:rPr>
        <w:t>опасную жизнедеятельность человека (повышение защищенности населения города от пож</w:t>
      </w:r>
      <w:r w:rsidRPr="00F86C6C">
        <w:rPr>
          <w:rStyle w:val="afff7"/>
          <w:rFonts w:ascii="Times New Roman" w:hAnsi="Times New Roman"/>
        </w:rPr>
        <w:t>а</w:t>
      </w:r>
      <w:r w:rsidRPr="00F86C6C">
        <w:rPr>
          <w:rStyle w:val="afff7"/>
          <w:rFonts w:ascii="Times New Roman" w:hAnsi="Times New Roman"/>
        </w:rPr>
        <w:t xml:space="preserve">ров, сохранение жизни, здоровья и имущества граждан, юридических лиц). </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При пожаре безопасность людей обеспечивается своевременным оповещением и бе</w:t>
      </w:r>
      <w:r w:rsidRPr="00F86C6C">
        <w:rPr>
          <w:rStyle w:val="afff7"/>
          <w:rFonts w:ascii="Times New Roman" w:hAnsi="Times New Roman"/>
        </w:rPr>
        <w:t>с</w:t>
      </w:r>
      <w:r w:rsidRPr="00F86C6C">
        <w:rPr>
          <w:rStyle w:val="afff7"/>
          <w:rFonts w:ascii="Times New Roman" w:hAnsi="Times New Roman"/>
        </w:rPr>
        <w:t>препятственной эвакуацией из опасных зон, спасением людей, оказавшихся в зоне задымл</w:t>
      </w:r>
      <w:r w:rsidRPr="00F86C6C">
        <w:rPr>
          <w:rStyle w:val="afff7"/>
          <w:rFonts w:ascii="Times New Roman" w:hAnsi="Times New Roman"/>
        </w:rPr>
        <w:t>е</w:t>
      </w:r>
      <w:r w:rsidRPr="00F86C6C">
        <w:rPr>
          <w:rStyle w:val="afff7"/>
          <w:rFonts w:ascii="Times New Roman" w:hAnsi="Times New Roman"/>
        </w:rPr>
        <w:t>ния и повышенной температуры.</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xml:space="preserve">Основными направлениями по обеспечению пожарной безопасности территории </w:t>
      </w:r>
      <w:r w:rsidRPr="00F86C6C">
        <w:rPr>
          <w:rStyle w:val="afff7"/>
          <w:rFonts w:ascii="Times New Roman" w:hAnsi="Times New Roman"/>
          <w:szCs w:val="24"/>
        </w:rPr>
        <w:t>Уби</w:t>
      </w:r>
      <w:r w:rsidRPr="00F86C6C">
        <w:rPr>
          <w:rStyle w:val="afff7"/>
          <w:rFonts w:ascii="Times New Roman" w:hAnsi="Times New Roman"/>
          <w:szCs w:val="24"/>
        </w:rPr>
        <w:t>н</w:t>
      </w:r>
      <w:r w:rsidRPr="00F86C6C">
        <w:rPr>
          <w:rStyle w:val="afff7"/>
          <w:rFonts w:ascii="Times New Roman" w:hAnsi="Times New Roman"/>
        </w:rPr>
        <w:t>ского сельского поселения и населенных пунктов, входящих в его состав, в рамках проекта генерального плана являются:</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обеспечение водой для целей пожаротушения всей застраиваемой территории нас</w:t>
      </w:r>
      <w:r w:rsidRPr="00F86C6C">
        <w:rPr>
          <w:rStyle w:val="afff7"/>
          <w:rFonts w:ascii="Times New Roman" w:hAnsi="Times New Roman"/>
        </w:rPr>
        <w:t>е</w:t>
      </w:r>
      <w:r w:rsidRPr="00F86C6C">
        <w:rPr>
          <w:rStyle w:val="afff7"/>
          <w:rFonts w:ascii="Times New Roman" w:hAnsi="Times New Roman"/>
        </w:rPr>
        <w:t xml:space="preserve">ленных пунктов - размещение источников наружного противопожарного водоснабжения (наружных водопроводных сетей с пожарными гидрантами); </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устройство противопожарных резервуаров на тупиковых участках водопровода, пр</w:t>
      </w:r>
      <w:r w:rsidRPr="00F86C6C">
        <w:rPr>
          <w:rStyle w:val="afff7"/>
          <w:rFonts w:ascii="Times New Roman" w:hAnsi="Times New Roman"/>
        </w:rPr>
        <w:t>е</w:t>
      </w:r>
      <w:r w:rsidRPr="00F86C6C">
        <w:rPr>
          <w:rStyle w:val="afff7"/>
          <w:rFonts w:ascii="Times New Roman" w:hAnsi="Times New Roman"/>
        </w:rPr>
        <w:t>вышающих расстояние 200 м (в случае нецелесообразности кольцевания водопровода);</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организация противопожарных разрывов в застройке, что позволяет уменьшить вер</w:t>
      </w:r>
      <w:r w:rsidRPr="00F86C6C">
        <w:rPr>
          <w:rStyle w:val="afff7"/>
          <w:rFonts w:ascii="Times New Roman" w:hAnsi="Times New Roman"/>
        </w:rPr>
        <w:t>о</w:t>
      </w:r>
      <w:r w:rsidRPr="00F86C6C">
        <w:rPr>
          <w:rStyle w:val="afff7"/>
          <w:rFonts w:ascii="Times New Roman" w:hAnsi="Times New Roman"/>
        </w:rPr>
        <w:t>ятность распространения вторичных поражающих факторов в чрезвычайных условиях (п</w:t>
      </w:r>
      <w:r w:rsidRPr="00F86C6C">
        <w:rPr>
          <w:rStyle w:val="afff7"/>
          <w:rFonts w:ascii="Times New Roman" w:hAnsi="Times New Roman"/>
        </w:rPr>
        <w:t>о</w:t>
      </w:r>
      <w:r w:rsidRPr="00F86C6C">
        <w:rPr>
          <w:rStyle w:val="afff7"/>
          <w:rFonts w:ascii="Times New Roman" w:hAnsi="Times New Roman"/>
        </w:rPr>
        <w:t>жары, взрывы, задымления), обеспечивает более эффективное проведение спасательных р</w:t>
      </w:r>
      <w:r w:rsidRPr="00F86C6C">
        <w:rPr>
          <w:rStyle w:val="afff7"/>
          <w:rFonts w:ascii="Times New Roman" w:hAnsi="Times New Roman"/>
        </w:rPr>
        <w:t>а</w:t>
      </w:r>
      <w:r w:rsidRPr="00F86C6C">
        <w:rPr>
          <w:rStyle w:val="afff7"/>
          <w:rFonts w:ascii="Times New Roman" w:hAnsi="Times New Roman"/>
        </w:rPr>
        <w:t>бот;</w:t>
      </w:r>
    </w:p>
    <w:p w:rsidR="00232514" w:rsidRPr="00F86C6C" w:rsidRDefault="00232514"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rPr>
        <w:lastRenderedPageBreak/>
        <w:t xml:space="preserve">- обеспечение беспрепятственного проезда пожарных, санитарных, аварийных машин ко всем </w:t>
      </w:r>
      <w:r w:rsidRPr="00F86C6C">
        <w:rPr>
          <w:rStyle w:val="afff7"/>
          <w:rFonts w:ascii="Times New Roman" w:hAnsi="Times New Roman"/>
          <w:szCs w:val="24"/>
        </w:rPr>
        <w:t>объектам защиты, обустройство пожарных проездов согласно нор</w:t>
      </w:r>
      <w:r w:rsidR="006A18A0" w:rsidRPr="00F86C6C">
        <w:rPr>
          <w:rStyle w:val="afff7"/>
          <w:rFonts w:ascii="Times New Roman" w:hAnsi="Times New Roman"/>
          <w:szCs w:val="24"/>
        </w:rPr>
        <w:t>мативным</w:t>
      </w:r>
      <w:r w:rsidRPr="00F86C6C">
        <w:rPr>
          <w:rStyle w:val="afff7"/>
          <w:rFonts w:ascii="Times New Roman" w:hAnsi="Times New Roman"/>
          <w:szCs w:val="24"/>
        </w:rPr>
        <w:t xml:space="preserve"> треб</w:t>
      </w:r>
      <w:r w:rsidRPr="00F86C6C">
        <w:rPr>
          <w:rStyle w:val="afff7"/>
          <w:rFonts w:ascii="Times New Roman" w:hAnsi="Times New Roman"/>
          <w:szCs w:val="24"/>
        </w:rPr>
        <w:t>о</w:t>
      </w:r>
      <w:r w:rsidRPr="00F86C6C">
        <w:rPr>
          <w:rStyle w:val="afff7"/>
          <w:rFonts w:ascii="Times New Roman" w:hAnsi="Times New Roman"/>
          <w:szCs w:val="24"/>
        </w:rPr>
        <w:t>ва</w:t>
      </w:r>
      <w:r w:rsidR="006A18A0" w:rsidRPr="00F86C6C">
        <w:rPr>
          <w:rStyle w:val="afff7"/>
          <w:rFonts w:ascii="Times New Roman" w:hAnsi="Times New Roman"/>
          <w:szCs w:val="24"/>
        </w:rPr>
        <w:t>ниям</w:t>
      </w:r>
      <w:r w:rsidRPr="00F86C6C">
        <w:rPr>
          <w:rStyle w:val="afff7"/>
          <w:rFonts w:ascii="Times New Roman" w:hAnsi="Times New Roman"/>
          <w:szCs w:val="24"/>
        </w:rPr>
        <w:t>;</w:t>
      </w:r>
    </w:p>
    <w:p w:rsidR="00232514" w:rsidRPr="00F86C6C" w:rsidRDefault="00232514" w:rsidP="00F86C6C">
      <w:pPr>
        <w:spacing w:after="0" w:line="240" w:lineRule="auto"/>
        <w:ind w:firstLine="567"/>
        <w:contextualSpacing/>
        <w:jc w:val="both"/>
        <w:rPr>
          <w:rStyle w:val="afff7"/>
          <w:rFonts w:ascii="Times New Roman" w:hAnsi="Times New Roman"/>
          <w:szCs w:val="24"/>
        </w:rPr>
      </w:pPr>
      <w:r w:rsidRPr="00F86C6C">
        <w:rPr>
          <w:rStyle w:val="afff7"/>
          <w:rFonts w:ascii="Times New Roman" w:hAnsi="Times New Roman"/>
          <w:szCs w:val="24"/>
        </w:rPr>
        <w:t xml:space="preserve">- </w:t>
      </w:r>
      <w:r w:rsidRPr="00F86C6C">
        <w:rPr>
          <w:rFonts w:ascii="Times New Roman" w:hAnsi="Times New Roman"/>
          <w:sz w:val="24"/>
          <w:szCs w:val="24"/>
        </w:rPr>
        <w:t>размещение застройки с нормативным отступом от лесных массивов;</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 привязка планируемого района к существующим и планируемым пожарным депо и постам, с учетом соблюдения нормативного времени прибытия пожарных расчетов к месту пожара. Нормативное время прибытия первого подразделения к месту вызова не должно превышать 20 минут согласно п. 1 ст. 76 «Технического регламента о требованиях пожарной безопасности» от 22 июля 2008 г. №123-ФЗ (см. разд. 5.2.2).</w:t>
      </w:r>
    </w:p>
    <w:p w:rsidR="00232514" w:rsidRPr="00F86C6C" w:rsidRDefault="00232514" w:rsidP="00F86C6C">
      <w:pPr>
        <w:spacing w:after="0" w:line="240" w:lineRule="auto"/>
        <w:ind w:firstLine="567"/>
        <w:contextualSpacing/>
        <w:jc w:val="both"/>
        <w:rPr>
          <w:rStyle w:val="afff7"/>
          <w:rFonts w:ascii="Times New Roman" w:hAnsi="Times New Roman"/>
        </w:rPr>
      </w:pPr>
      <w:r w:rsidRPr="00F86C6C">
        <w:rPr>
          <w:rStyle w:val="afff7"/>
          <w:rFonts w:ascii="Times New Roman" w:hAnsi="Times New Roman"/>
        </w:rPr>
        <w:t>На последующих стадиях проектирования необходимо предусматривать, чтобы авт</w:t>
      </w:r>
      <w:r w:rsidRPr="00F86C6C">
        <w:rPr>
          <w:rStyle w:val="afff7"/>
          <w:rFonts w:ascii="Times New Roman" w:hAnsi="Times New Roman"/>
        </w:rPr>
        <w:t>о</w:t>
      </w:r>
      <w:r w:rsidRPr="00F86C6C">
        <w:rPr>
          <w:rStyle w:val="afff7"/>
          <w:rFonts w:ascii="Times New Roman" w:hAnsi="Times New Roman"/>
        </w:rPr>
        <w:t>мобильные проезды были закольцованы, а тупиковые проезды имели площадки для развор</w:t>
      </w:r>
      <w:r w:rsidRPr="00F86C6C">
        <w:rPr>
          <w:rStyle w:val="afff7"/>
          <w:rFonts w:ascii="Times New Roman" w:hAnsi="Times New Roman"/>
        </w:rPr>
        <w:t>о</w:t>
      </w:r>
      <w:r w:rsidRPr="00F86C6C">
        <w:rPr>
          <w:rStyle w:val="afff7"/>
          <w:rFonts w:ascii="Times New Roman" w:hAnsi="Times New Roman"/>
        </w:rPr>
        <w:t>та транспорта, территория района была обеспечена нормативным количеством пожарных гидрантов, соблюдались противопожарные расстояния при проектировании зданий и соор</w:t>
      </w:r>
      <w:r w:rsidRPr="00F86C6C">
        <w:rPr>
          <w:rStyle w:val="afff7"/>
          <w:rFonts w:ascii="Times New Roman" w:hAnsi="Times New Roman"/>
        </w:rPr>
        <w:t>у</w:t>
      </w:r>
      <w:r w:rsidRPr="00F86C6C">
        <w:rPr>
          <w:rStyle w:val="afff7"/>
          <w:rFonts w:ascii="Times New Roman" w:hAnsi="Times New Roman"/>
        </w:rPr>
        <w:t>жений различной степени огнестойкости.</w:t>
      </w:r>
    </w:p>
    <w:p w:rsidR="008773D0" w:rsidRPr="00F86C6C" w:rsidRDefault="00232514" w:rsidP="00F86C6C">
      <w:pPr>
        <w:spacing w:after="0" w:line="240" w:lineRule="auto"/>
        <w:ind w:firstLine="540"/>
        <w:contextualSpacing/>
        <w:jc w:val="both"/>
        <w:rPr>
          <w:rStyle w:val="afff7"/>
          <w:rFonts w:ascii="Times New Roman" w:hAnsi="Times New Roman"/>
        </w:rPr>
      </w:pPr>
      <w:r w:rsidRPr="00F86C6C">
        <w:rPr>
          <w:rStyle w:val="afff7"/>
          <w:rFonts w:ascii="Times New Roman" w:hAnsi="Times New Roman"/>
        </w:rPr>
        <w:t>Юридическим лицом - собственником объекта защиты (зданий, сооружений, строений) в рамках реализации мер пожарной безопасности должна быть представлена в уведомител</w:t>
      </w:r>
      <w:r w:rsidRPr="00F86C6C">
        <w:rPr>
          <w:rStyle w:val="afff7"/>
          <w:rFonts w:ascii="Times New Roman" w:hAnsi="Times New Roman"/>
        </w:rPr>
        <w:t>ь</w:t>
      </w:r>
      <w:r w:rsidRPr="00F86C6C">
        <w:rPr>
          <w:rStyle w:val="afff7"/>
          <w:rFonts w:ascii="Times New Roman" w:hAnsi="Times New Roman"/>
        </w:rPr>
        <w:t>ном порядке до ввода в эксплуатацию объекта защиты декларация пожарной безопасности в соответствии со статьей 64 настоящего Федерального закона. Расчеты по оценке пожарного риска являются составной частью декларации пожарной безопасности или декларации пр</w:t>
      </w:r>
      <w:r w:rsidRPr="00F86C6C">
        <w:rPr>
          <w:rStyle w:val="afff7"/>
          <w:rFonts w:ascii="Times New Roman" w:hAnsi="Times New Roman"/>
        </w:rPr>
        <w:t>о</w:t>
      </w:r>
      <w:r w:rsidRPr="00F86C6C">
        <w:rPr>
          <w:rStyle w:val="afff7"/>
          <w:rFonts w:ascii="Times New Roman" w:hAnsi="Times New Roman"/>
        </w:rPr>
        <w:t>мышленной безопасности (на объектах, для которых они должны быть разработаны в соо</w:t>
      </w:r>
      <w:r w:rsidRPr="00F86C6C">
        <w:rPr>
          <w:rStyle w:val="afff7"/>
          <w:rFonts w:ascii="Times New Roman" w:hAnsi="Times New Roman"/>
        </w:rPr>
        <w:t>т</w:t>
      </w:r>
      <w:r w:rsidRPr="00F86C6C">
        <w:rPr>
          <w:rStyle w:val="afff7"/>
          <w:rFonts w:ascii="Times New Roman" w:hAnsi="Times New Roman"/>
        </w:rPr>
        <w:t>ветствии с законодательством Российской Федерации).</w:t>
      </w:r>
    </w:p>
    <w:p w:rsidR="008773D0" w:rsidRDefault="008773D0" w:rsidP="00F86C6C">
      <w:pPr>
        <w:spacing w:after="0" w:line="240" w:lineRule="auto"/>
        <w:contextualSpacing/>
        <w:rPr>
          <w:rFonts w:ascii="Times New Roman" w:hAnsi="Times New Roman"/>
          <w:lang w:eastAsia="ru-RU"/>
        </w:rPr>
      </w:pPr>
    </w:p>
    <w:p w:rsidR="00D85664" w:rsidRPr="00D85664" w:rsidRDefault="00D85664" w:rsidP="00F86C6C">
      <w:pPr>
        <w:spacing w:after="0" w:line="240" w:lineRule="auto"/>
        <w:contextualSpacing/>
        <w:rPr>
          <w:rFonts w:ascii="Times New Roman" w:hAnsi="Times New Roman"/>
          <w:b/>
          <w:lang w:eastAsia="ru-RU"/>
        </w:rPr>
      </w:pPr>
    </w:p>
    <w:p w:rsidR="00D85664" w:rsidRPr="00D85664" w:rsidRDefault="00D85664" w:rsidP="00D85664">
      <w:pPr>
        <w:pStyle w:val="11"/>
        <w:spacing w:before="0" w:line="276" w:lineRule="auto"/>
        <w:ind w:right="282" w:firstLine="426"/>
        <w:contextualSpacing/>
        <w:jc w:val="center"/>
        <w:rPr>
          <w:rFonts w:ascii="Times New Roman" w:hAnsi="Times New Roman"/>
          <w:b/>
          <w:color w:val="000000" w:themeColor="text1"/>
          <w:sz w:val="24"/>
          <w:szCs w:val="24"/>
        </w:rPr>
      </w:pPr>
      <w:bookmarkStart w:id="49" w:name="_Toc106377517"/>
      <w:bookmarkStart w:id="50" w:name="_Toc130468118"/>
      <w:bookmarkStart w:id="51" w:name="_Toc130566018"/>
      <w:r w:rsidRPr="00D85664">
        <w:rPr>
          <w:rFonts w:ascii="Times New Roman" w:hAnsi="Times New Roman"/>
          <w:b/>
          <w:color w:val="000000" w:themeColor="text1"/>
          <w:sz w:val="24"/>
          <w:szCs w:val="24"/>
        </w:rPr>
        <w:t>РАЗДЕЛ 7. ПЕРЕЧЕНЬ ЗЕМЕЛЬНЫХ УЧАСТКОВ, КОТОРЫЕ ВКЛЮЧАЮ</w:t>
      </w:r>
      <w:r w:rsidRPr="00D85664">
        <w:rPr>
          <w:rFonts w:ascii="Times New Roman" w:hAnsi="Times New Roman"/>
          <w:b/>
          <w:color w:val="000000" w:themeColor="text1"/>
          <w:sz w:val="24"/>
          <w:szCs w:val="24"/>
        </w:rPr>
        <w:t>Т</w:t>
      </w:r>
      <w:r w:rsidRPr="00D85664">
        <w:rPr>
          <w:rFonts w:ascii="Times New Roman" w:hAnsi="Times New Roman"/>
          <w:b/>
          <w:color w:val="000000" w:themeColor="text1"/>
          <w:sz w:val="24"/>
          <w:szCs w:val="24"/>
        </w:rPr>
        <w:t>СЯ В ГРАНИЦЫ НАСЕЛЕННЫХ ПУНКТОВ, ВХОДЯЩИХ В СОСТАВ ПОСЕЛ</w:t>
      </w:r>
      <w:r w:rsidRPr="00D85664">
        <w:rPr>
          <w:rFonts w:ascii="Times New Roman" w:hAnsi="Times New Roman"/>
          <w:b/>
          <w:color w:val="000000" w:themeColor="text1"/>
          <w:sz w:val="24"/>
          <w:szCs w:val="24"/>
        </w:rPr>
        <w:t>Е</w:t>
      </w:r>
      <w:r w:rsidRPr="00D85664">
        <w:rPr>
          <w:rFonts w:ascii="Times New Roman" w:hAnsi="Times New Roman"/>
          <w:b/>
          <w:color w:val="000000" w:themeColor="text1"/>
          <w:sz w:val="24"/>
          <w:szCs w:val="24"/>
        </w:rPr>
        <w:t>НИЯ, ИЛИ ИСКЛЮЧАЮТСЯ ИЗ ИХ ГРАНИЦ, С УКАЗАНИЕМ КАТЕГОРИЙ ЗЕМЕЛЬ, К КОТОРЫМ ПЛАНИРУЕТСЯ ОТНЕСТИ ЭТИ ЗЕМЕЛЬНЫЕ УЧАС</w:t>
      </w:r>
      <w:r w:rsidRPr="00D85664">
        <w:rPr>
          <w:rFonts w:ascii="Times New Roman" w:hAnsi="Times New Roman"/>
          <w:b/>
          <w:color w:val="000000" w:themeColor="text1"/>
          <w:sz w:val="24"/>
          <w:szCs w:val="24"/>
        </w:rPr>
        <w:t>Т</w:t>
      </w:r>
      <w:r w:rsidRPr="00D85664">
        <w:rPr>
          <w:rFonts w:ascii="Times New Roman" w:hAnsi="Times New Roman"/>
          <w:b/>
          <w:color w:val="000000" w:themeColor="text1"/>
          <w:sz w:val="24"/>
          <w:szCs w:val="24"/>
        </w:rPr>
        <w:t>КИ, И ЦЕЛЕЙ ИХ ПЛАНИРУЕМОГО ИСПОЛЬЗОВАНИЯ</w:t>
      </w:r>
      <w:bookmarkEnd w:id="49"/>
      <w:bookmarkEnd w:id="50"/>
      <w:bookmarkEnd w:id="51"/>
    </w:p>
    <w:p w:rsidR="00D85664" w:rsidRPr="00D85664" w:rsidRDefault="00D85664" w:rsidP="00D85664">
      <w:pPr>
        <w:ind w:firstLine="567"/>
        <w:jc w:val="both"/>
        <w:rPr>
          <w:rFonts w:ascii="Times New Roman" w:hAnsi="Times New Roman"/>
        </w:rPr>
      </w:pPr>
      <w:r>
        <w:rPr>
          <w:rFonts w:ascii="Times New Roman" w:hAnsi="Times New Roman"/>
        </w:rPr>
        <w:t xml:space="preserve"> </w:t>
      </w:r>
    </w:p>
    <w:p w:rsidR="00D85664" w:rsidRPr="00D85664" w:rsidRDefault="00D85664" w:rsidP="00D85664">
      <w:pPr>
        <w:spacing w:after="0" w:line="240" w:lineRule="auto"/>
        <w:ind w:firstLine="709"/>
        <w:contextualSpacing/>
        <w:jc w:val="both"/>
        <w:rPr>
          <w:rFonts w:ascii="Times New Roman" w:hAnsi="Times New Roman"/>
          <w:sz w:val="24"/>
          <w:szCs w:val="24"/>
        </w:rPr>
      </w:pPr>
      <w:r w:rsidRPr="00D85664">
        <w:rPr>
          <w:rFonts w:ascii="Times New Roman" w:hAnsi="Times New Roman"/>
          <w:sz w:val="24"/>
          <w:szCs w:val="24"/>
        </w:rPr>
        <w:t>Границы территории сельского поселения установлены Законом Новосибирской о</w:t>
      </w:r>
      <w:r w:rsidRPr="00D85664">
        <w:rPr>
          <w:rFonts w:ascii="Times New Roman" w:hAnsi="Times New Roman"/>
          <w:sz w:val="24"/>
          <w:szCs w:val="24"/>
        </w:rPr>
        <w:t>б</w:t>
      </w:r>
      <w:r w:rsidRPr="00D85664">
        <w:rPr>
          <w:rFonts w:ascii="Times New Roman" w:hAnsi="Times New Roman"/>
          <w:sz w:val="24"/>
          <w:szCs w:val="24"/>
        </w:rPr>
        <w:t>ласти от 02 июня 2004 года № 200-ОЗ "О статусе и границах муниципальных образований Новосибирской области".</w:t>
      </w:r>
    </w:p>
    <w:p w:rsidR="00D85664" w:rsidRPr="00D85664" w:rsidRDefault="00D85664" w:rsidP="00D85664">
      <w:pPr>
        <w:spacing w:after="0" w:line="240" w:lineRule="auto"/>
        <w:ind w:firstLine="709"/>
        <w:contextualSpacing/>
        <w:jc w:val="both"/>
        <w:rPr>
          <w:rFonts w:ascii="Times New Roman" w:hAnsi="Times New Roman"/>
          <w:sz w:val="24"/>
          <w:szCs w:val="24"/>
        </w:rPr>
      </w:pPr>
      <w:r w:rsidRPr="00D85664">
        <w:rPr>
          <w:rFonts w:ascii="Times New Roman" w:hAnsi="Times New Roman"/>
          <w:sz w:val="24"/>
          <w:szCs w:val="24"/>
        </w:rPr>
        <w:t>Земельные участки, которые включаются в границы населенных пунктов, входящих в состав поселения, или исключаются из границ, отсутствуют.</w:t>
      </w:r>
    </w:p>
    <w:p w:rsidR="00D85664" w:rsidRDefault="00D85664" w:rsidP="00D85664">
      <w:pPr>
        <w:ind w:firstLine="567"/>
        <w:jc w:val="both"/>
        <w:rPr>
          <w:rFonts w:ascii="Times New Roman" w:hAnsi="Times New Roman"/>
        </w:rPr>
      </w:pPr>
    </w:p>
    <w:p w:rsidR="00D85664" w:rsidRPr="00D85664" w:rsidRDefault="00D85664" w:rsidP="00D85664">
      <w:pPr>
        <w:pStyle w:val="11"/>
        <w:spacing w:before="0" w:line="276" w:lineRule="auto"/>
        <w:ind w:right="282"/>
        <w:contextualSpacing/>
        <w:rPr>
          <w:rFonts w:ascii="Times New Roman" w:hAnsi="Times New Roman"/>
          <w:b/>
          <w:color w:val="000000" w:themeColor="text1"/>
          <w:sz w:val="24"/>
          <w:szCs w:val="24"/>
        </w:rPr>
      </w:pPr>
    </w:p>
    <w:p w:rsidR="00D85664" w:rsidRPr="00D85664" w:rsidRDefault="00D85664" w:rsidP="00D85664">
      <w:pPr>
        <w:pStyle w:val="11"/>
        <w:spacing w:before="0" w:line="276" w:lineRule="auto"/>
        <w:ind w:right="282" w:firstLine="426"/>
        <w:contextualSpacing/>
        <w:jc w:val="center"/>
        <w:rPr>
          <w:rFonts w:ascii="Times New Roman" w:hAnsi="Times New Roman"/>
          <w:b/>
          <w:color w:val="000000" w:themeColor="text1"/>
          <w:sz w:val="24"/>
          <w:szCs w:val="24"/>
        </w:rPr>
      </w:pPr>
      <w:bookmarkStart w:id="52" w:name="_Toc106377518"/>
      <w:bookmarkStart w:id="53" w:name="_Toc130468119"/>
      <w:bookmarkStart w:id="54" w:name="_Toc130566019"/>
      <w:r w:rsidRPr="00D85664">
        <w:rPr>
          <w:rFonts w:ascii="Times New Roman" w:hAnsi="Times New Roman"/>
          <w:b/>
          <w:color w:val="000000" w:themeColor="text1"/>
          <w:sz w:val="24"/>
          <w:szCs w:val="24"/>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52"/>
      <w:bookmarkEnd w:id="53"/>
      <w:bookmarkEnd w:id="54"/>
    </w:p>
    <w:p w:rsidR="00D85664" w:rsidRPr="006A77D2" w:rsidRDefault="00D85664" w:rsidP="00D85664">
      <w:pPr>
        <w:tabs>
          <w:tab w:val="left" w:pos="709"/>
        </w:tabs>
      </w:pPr>
      <w:bookmarkStart w:id="55" w:name="_Hlk89159494"/>
    </w:p>
    <w:bookmarkEnd w:id="55"/>
    <w:p w:rsidR="00D85664" w:rsidRPr="00D85664" w:rsidRDefault="00D85664" w:rsidP="00D85664">
      <w:pPr>
        <w:spacing w:after="0" w:line="240" w:lineRule="auto"/>
        <w:ind w:firstLine="709"/>
        <w:contextualSpacing/>
        <w:jc w:val="both"/>
        <w:rPr>
          <w:rFonts w:ascii="Times New Roman" w:hAnsi="Times New Roman"/>
          <w:sz w:val="24"/>
          <w:szCs w:val="24"/>
        </w:rPr>
      </w:pPr>
      <w:r w:rsidRPr="00D85664">
        <w:rPr>
          <w:rFonts w:ascii="Times New Roman" w:hAnsi="Times New Roman"/>
          <w:sz w:val="24"/>
          <w:szCs w:val="24"/>
        </w:rPr>
        <w:t xml:space="preserve">На территории </w:t>
      </w:r>
      <w:r>
        <w:rPr>
          <w:rFonts w:ascii="Times New Roman" w:hAnsi="Times New Roman"/>
          <w:sz w:val="24"/>
          <w:szCs w:val="24"/>
        </w:rPr>
        <w:t>Убинского</w:t>
      </w:r>
      <w:r w:rsidRPr="00D85664">
        <w:rPr>
          <w:rFonts w:ascii="Times New Roman" w:hAnsi="Times New Roman"/>
          <w:sz w:val="24"/>
          <w:szCs w:val="24"/>
        </w:rPr>
        <w:t xml:space="preserve"> </w:t>
      </w:r>
      <w:proofErr w:type="gramStart"/>
      <w:r w:rsidRPr="00D85664">
        <w:rPr>
          <w:rFonts w:ascii="Times New Roman" w:hAnsi="Times New Roman"/>
          <w:sz w:val="24"/>
          <w:szCs w:val="24"/>
        </w:rPr>
        <w:t>сельсовета Убинского района Новосибирской области те</w:t>
      </w:r>
      <w:r w:rsidRPr="00D85664">
        <w:rPr>
          <w:rFonts w:ascii="Times New Roman" w:hAnsi="Times New Roman"/>
          <w:sz w:val="24"/>
          <w:szCs w:val="24"/>
        </w:rPr>
        <w:t>р</w:t>
      </w:r>
      <w:r w:rsidRPr="00D85664">
        <w:rPr>
          <w:rFonts w:ascii="Times New Roman" w:hAnsi="Times New Roman"/>
          <w:sz w:val="24"/>
          <w:szCs w:val="24"/>
        </w:rPr>
        <w:t>ритории исторических поселений федерального значения</w:t>
      </w:r>
      <w:proofErr w:type="gramEnd"/>
      <w:r w:rsidRPr="00D85664">
        <w:rPr>
          <w:rFonts w:ascii="Times New Roman" w:hAnsi="Times New Roman"/>
          <w:sz w:val="24"/>
          <w:szCs w:val="24"/>
        </w:rPr>
        <w:t xml:space="preserve"> и исторических поселений реги</w:t>
      </w:r>
      <w:r w:rsidRPr="00D85664">
        <w:rPr>
          <w:rFonts w:ascii="Times New Roman" w:hAnsi="Times New Roman"/>
          <w:sz w:val="24"/>
          <w:szCs w:val="24"/>
        </w:rPr>
        <w:t>о</w:t>
      </w:r>
      <w:r w:rsidRPr="00D85664">
        <w:rPr>
          <w:rFonts w:ascii="Times New Roman" w:hAnsi="Times New Roman"/>
          <w:sz w:val="24"/>
          <w:szCs w:val="24"/>
        </w:rPr>
        <w:t>нального значения отсутствуют.</w:t>
      </w:r>
    </w:p>
    <w:p w:rsidR="00D85664" w:rsidRPr="00F86C6C" w:rsidRDefault="00D85664" w:rsidP="00F86C6C">
      <w:pPr>
        <w:spacing w:after="0" w:line="240" w:lineRule="auto"/>
        <w:contextualSpacing/>
        <w:rPr>
          <w:rFonts w:ascii="Times New Roman" w:hAnsi="Times New Roman"/>
          <w:lang w:eastAsia="ru-RU"/>
        </w:rPr>
      </w:pPr>
    </w:p>
    <w:p w:rsidR="00570828" w:rsidRPr="00F86C6C" w:rsidRDefault="00570828" w:rsidP="00F86C6C">
      <w:pPr>
        <w:spacing w:after="0" w:line="240" w:lineRule="auto"/>
        <w:ind w:firstLine="567"/>
        <w:contextualSpacing/>
        <w:jc w:val="both"/>
        <w:rPr>
          <w:rStyle w:val="afff7"/>
          <w:rFonts w:ascii="Times New Roman" w:hAnsi="Times New Roman"/>
        </w:rPr>
      </w:pPr>
    </w:p>
    <w:p w:rsidR="00570828" w:rsidRPr="00F86C6C" w:rsidRDefault="00570828" w:rsidP="00F86C6C">
      <w:pPr>
        <w:spacing w:after="0" w:line="240" w:lineRule="auto"/>
        <w:ind w:firstLine="567"/>
        <w:contextualSpacing/>
        <w:jc w:val="both"/>
        <w:rPr>
          <w:rStyle w:val="afff7"/>
          <w:rFonts w:ascii="Times New Roman" w:hAnsi="Times New Roman"/>
        </w:rPr>
      </w:pPr>
    </w:p>
    <w:p w:rsidR="00570828" w:rsidRPr="00F86C6C" w:rsidRDefault="00570828" w:rsidP="00F86C6C">
      <w:pPr>
        <w:spacing w:after="0" w:line="240" w:lineRule="auto"/>
        <w:ind w:firstLine="567"/>
        <w:contextualSpacing/>
        <w:jc w:val="both"/>
        <w:rPr>
          <w:rStyle w:val="afff7"/>
          <w:rFonts w:ascii="Times New Roman" w:hAnsi="Times New Roman"/>
        </w:rPr>
      </w:pPr>
    </w:p>
    <w:p w:rsidR="00570828" w:rsidRPr="00F86C6C" w:rsidRDefault="00570828" w:rsidP="00F86C6C">
      <w:pPr>
        <w:spacing w:after="0" w:line="240" w:lineRule="auto"/>
        <w:ind w:firstLine="567"/>
        <w:contextualSpacing/>
        <w:jc w:val="both"/>
        <w:rPr>
          <w:rStyle w:val="afff7"/>
          <w:rFonts w:ascii="Times New Roman" w:hAnsi="Times New Roman"/>
        </w:rPr>
      </w:pPr>
    </w:p>
    <w:sectPr w:rsidR="00570828" w:rsidRPr="00F86C6C" w:rsidSect="0008675A">
      <w:footnotePr>
        <w:numRestart w:val="eachPage"/>
      </w:footnotePr>
      <w:pgSz w:w="11906" w:h="16838"/>
      <w:pgMar w:top="136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821" w:rsidRDefault="00114821" w:rsidP="004C311D">
      <w:pPr>
        <w:spacing w:after="0" w:line="240" w:lineRule="auto"/>
      </w:pPr>
      <w:r>
        <w:separator/>
      </w:r>
    </w:p>
  </w:endnote>
  <w:endnote w:type="continuationSeparator" w:id="0">
    <w:p w:rsidR="00114821" w:rsidRDefault="00114821" w:rsidP="004C3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4534"/>
      <w:docPartObj>
        <w:docPartGallery w:val="Page Numbers (Bottom of Page)"/>
        <w:docPartUnique/>
      </w:docPartObj>
    </w:sdtPr>
    <w:sdtContent>
      <w:p w:rsidR="00114821" w:rsidRDefault="00114821">
        <w:pPr>
          <w:pStyle w:val="a7"/>
          <w:jc w:val="center"/>
        </w:pPr>
        <w:r>
          <w:fldChar w:fldCharType="begin"/>
        </w:r>
        <w:r>
          <w:instrText xml:space="preserve"> PAGE   \* MERGEFORMAT </w:instrText>
        </w:r>
        <w:r>
          <w:fldChar w:fldCharType="separate"/>
        </w:r>
        <w:r w:rsidR="00451220">
          <w:rPr>
            <w:noProof/>
          </w:rPr>
          <w:t>22</w:t>
        </w:r>
        <w:r>
          <w:rPr>
            <w:noProof/>
          </w:rPr>
          <w:fldChar w:fldCharType="end"/>
        </w:r>
      </w:p>
    </w:sdtContent>
  </w:sdt>
  <w:p w:rsidR="00114821" w:rsidRDefault="0011482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821" w:rsidRDefault="00114821" w:rsidP="004C311D">
      <w:pPr>
        <w:spacing w:after="0" w:line="240" w:lineRule="auto"/>
      </w:pPr>
      <w:r>
        <w:separator/>
      </w:r>
    </w:p>
  </w:footnote>
  <w:footnote w:type="continuationSeparator" w:id="0">
    <w:p w:rsidR="00114821" w:rsidRDefault="00114821" w:rsidP="004C311D">
      <w:pPr>
        <w:spacing w:after="0" w:line="240" w:lineRule="auto"/>
      </w:pPr>
      <w:r>
        <w:continuationSeparator/>
      </w:r>
    </w:p>
  </w:footnote>
  <w:footnote w:id="1">
    <w:p w:rsidR="00114821" w:rsidRDefault="00114821" w:rsidP="00C96DB0">
      <w:pPr>
        <w:pStyle w:val="afffffff4"/>
      </w:pPr>
      <w:r>
        <w:rPr>
          <w:rStyle w:val="afffffff6"/>
        </w:rPr>
        <w:footnoteRef/>
      </w:r>
      <w:r>
        <w:t xml:space="preserve"> - Список закрытых к 1938-1942 гг. церквей; ГАНО ф. 1418, д. 3, л. 2-32 (http://www.sati.archaeology.nsc.ru/library/fursova/calendar.html)</w:t>
      </w:r>
    </w:p>
  </w:footnote>
  <w:footnote w:id="2">
    <w:p w:rsidR="00114821" w:rsidRPr="004228A6" w:rsidRDefault="00114821">
      <w:pPr>
        <w:pStyle w:val="afffffff4"/>
        <w:rPr>
          <w:sz w:val="16"/>
        </w:rPr>
      </w:pPr>
      <w:r>
        <w:rPr>
          <w:rStyle w:val="afffffff6"/>
        </w:rPr>
        <w:footnoteRef/>
      </w:r>
      <w:r>
        <w:t xml:space="preserve">  О</w:t>
      </w:r>
      <w:r w:rsidRPr="004228A6">
        <w:rPr>
          <w:rStyle w:val="afff7"/>
          <w:sz w:val="20"/>
        </w:rPr>
        <w:t>тчет «Схема территориального  планирования Новосибирской области» (Раздел природные и экологические проблемы развития территории), ЦНИИП градостроительства РААСН, 2007 г.</w:t>
      </w:r>
    </w:p>
  </w:footnote>
  <w:footnote w:id="3">
    <w:p w:rsidR="00114821" w:rsidRDefault="00114821" w:rsidP="00073978">
      <w:pPr>
        <w:jc w:val="both"/>
      </w:pPr>
      <w:r>
        <w:rPr>
          <w:rStyle w:val="afffffff6"/>
        </w:rPr>
        <w:footnoteRef/>
      </w:r>
      <w:r>
        <w:t xml:space="preserve"> - </w:t>
      </w:r>
      <w:r w:rsidRPr="00332945">
        <w:rPr>
          <w:rFonts w:eastAsia="Times New Roman"/>
          <w:bCs/>
          <w:sz w:val="20"/>
          <w:szCs w:val="24"/>
          <w:lang w:eastAsia="ru-RU"/>
        </w:rPr>
        <w:t>Приказ Департамента природных ресурсов и охраны окружающей среды Новосибирской области от 4</w:t>
      </w:r>
      <w:r w:rsidRPr="00332945">
        <w:rPr>
          <w:rFonts w:asciiTheme="minorHAnsi" w:eastAsia="Times New Roman" w:hAnsiTheme="minorHAnsi"/>
          <w:bCs/>
          <w:sz w:val="20"/>
          <w:szCs w:val="24"/>
          <w:lang w:eastAsia="ru-RU"/>
        </w:rPr>
        <w:t>.08.</w:t>
      </w:r>
      <w:r w:rsidRPr="00332945">
        <w:rPr>
          <w:rFonts w:eastAsia="Times New Roman"/>
          <w:bCs/>
          <w:sz w:val="20"/>
          <w:szCs w:val="24"/>
          <w:lang w:eastAsia="ru-RU"/>
        </w:rPr>
        <w:t>2011</w:t>
      </w:r>
      <w:r w:rsidRPr="00332945">
        <w:rPr>
          <w:rFonts w:asciiTheme="minorHAnsi" w:eastAsia="Times New Roman" w:hAnsiTheme="minorHAnsi"/>
          <w:bCs/>
          <w:sz w:val="20"/>
          <w:szCs w:val="24"/>
          <w:lang w:eastAsia="ru-RU"/>
        </w:rPr>
        <w:t>,</w:t>
      </w:r>
      <w:r w:rsidRPr="00332945">
        <w:rPr>
          <w:rFonts w:eastAsia="Times New Roman"/>
          <w:bCs/>
          <w:sz w:val="20"/>
          <w:szCs w:val="24"/>
          <w:lang w:eastAsia="ru-RU"/>
        </w:rPr>
        <w:t xml:space="preserve"> № 487</w:t>
      </w:r>
      <w:r w:rsidRPr="00332945">
        <w:rPr>
          <w:rFonts w:asciiTheme="minorHAnsi" w:eastAsia="Times New Roman" w:hAnsiTheme="minorHAnsi"/>
          <w:bCs/>
          <w:sz w:val="20"/>
          <w:szCs w:val="24"/>
          <w:lang w:eastAsia="ru-RU"/>
        </w:rPr>
        <w:t>.</w:t>
      </w:r>
    </w:p>
  </w:footnote>
  <w:footnote w:id="4">
    <w:p w:rsidR="00114821" w:rsidRPr="005A5098" w:rsidRDefault="00114821" w:rsidP="005A5098">
      <w:pPr>
        <w:pStyle w:val="afffffff4"/>
      </w:pPr>
      <w:r>
        <w:rPr>
          <w:rStyle w:val="afffffff6"/>
        </w:rPr>
        <w:footnoteRef/>
      </w:r>
      <w:r>
        <w:t xml:space="preserve"> - </w:t>
      </w:r>
      <w:r w:rsidRPr="00690AD9">
        <w:t>СП 42.13330.2011 «СНиП 2.07.01-89*. Градостроительство. Планировка и застройка городских и сельских п</w:t>
      </w:r>
      <w:r w:rsidRPr="00690AD9">
        <w:t>о</w:t>
      </w:r>
      <w:r w:rsidRPr="00690AD9">
        <w:t>селений»</w:t>
      </w:r>
    </w:p>
  </w:footnote>
  <w:footnote w:id="5">
    <w:p w:rsidR="00114821" w:rsidRDefault="00114821">
      <w:pPr>
        <w:pStyle w:val="afffffff4"/>
      </w:pPr>
      <w:r>
        <w:rPr>
          <w:rStyle w:val="afffffff6"/>
        </w:rPr>
        <w:footnoteRef/>
      </w:r>
      <w:r>
        <w:t xml:space="preserve"> - при анализе территории здесь и далее речь идет о</w:t>
      </w:r>
      <w:r w:rsidRPr="00883754">
        <w:t xml:space="preserve"> сухопутной части сельсовета</w:t>
      </w:r>
      <w:r>
        <w:t xml:space="preserve"> без земель водного фонда</w:t>
      </w:r>
    </w:p>
  </w:footnote>
  <w:footnote w:id="6">
    <w:p w:rsidR="00114821" w:rsidRDefault="00114821" w:rsidP="003F2073">
      <w:pPr>
        <w:pStyle w:val="afffffff4"/>
      </w:pPr>
      <w:r>
        <w:rPr>
          <w:rStyle w:val="afffffff6"/>
        </w:rPr>
        <w:footnoteRef/>
      </w:r>
      <w:r>
        <w:t xml:space="preserve"> - Справка директора ФГУП «Запсибгипроводхоз» М.В. Глистина.</w:t>
      </w:r>
    </w:p>
  </w:footnote>
  <w:footnote w:id="7">
    <w:p w:rsidR="00114821" w:rsidRDefault="00114821">
      <w:pPr>
        <w:pStyle w:val="afffffff4"/>
      </w:pPr>
      <w:r>
        <w:rPr>
          <w:rStyle w:val="afffffff6"/>
        </w:rPr>
        <w:footnoteRef/>
      </w:r>
      <w:r>
        <w:t xml:space="preserve"> СанПиН 2.2.1/2.1.1.1200-03 «</w:t>
      </w:r>
      <w:r w:rsidRPr="00A44620">
        <w:t>Санитарно-защитные зоны и санитарная классификация предприятий, сооруж</w:t>
      </w:r>
      <w:r w:rsidRPr="00A44620">
        <w:t>е</w:t>
      </w:r>
      <w:r w:rsidRPr="00A44620">
        <w:t>ний и иных объектов</w:t>
      </w:r>
      <w:r>
        <w:t>»</w:t>
      </w:r>
    </w:p>
  </w:footnote>
  <w:footnote w:id="8">
    <w:p w:rsidR="00114821" w:rsidRDefault="00114821" w:rsidP="006F462A">
      <w:pPr>
        <w:pStyle w:val="afffffff4"/>
      </w:pPr>
      <w:r>
        <w:rPr>
          <w:rStyle w:val="afffffff6"/>
        </w:rPr>
        <w:footnoteRef/>
      </w:r>
      <w:r>
        <w:t xml:space="preserve"> - Лесохозяйственный регламент Убинского лесничества Новосибирской области (на период 2009-2018 </w:t>
      </w:r>
      <w:proofErr w:type="gramStart"/>
      <w:r>
        <w:t>гг</w:t>
      </w:r>
      <w:proofErr w:type="gramEnd"/>
      <w:r>
        <w:t xml:space="preserve">), </w:t>
      </w:r>
      <w:r>
        <w:br/>
        <w:t>ЗапСибЛеспроект, 2010.</w:t>
      </w:r>
    </w:p>
    <w:p w:rsidR="00114821" w:rsidRDefault="00114821" w:rsidP="006F462A">
      <w:pPr>
        <w:pStyle w:val="afffffff4"/>
      </w:pPr>
    </w:p>
  </w:footnote>
  <w:footnote w:id="9">
    <w:p w:rsidR="00114821" w:rsidRDefault="00114821">
      <w:pPr>
        <w:pStyle w:val="afffffff4"/>
      </w:pPr>
      <w:r>
        <w:rPr>
          <w:rStyle w:val="afffffff6"/>
        </w:rPr>
        <w:footnoteRef/>
      </w:r>
      <w:r>
        <w:t xml:space="preserve"> «Перечень водных объектов с шириной водоохранной зоны». Письмо Верхне-Обского бассейнового водного управления № 09-35/371 от 01.12.2012.</w:t>
      </w:r>
    </w:p>
  </w:footnote>
  <w:footnote w:id="10">
    <w:p w:rsidR="00114821" w:rsidRDefault="00114821">
      <w:pPr>
        <w:pStyle w:val="afffffff4"/>
      </w:pPr>
      <w:r>
        <w:rPr>
          <w:rStyle w:val="afffffff6"/>
        </w:rPr>
        <w:footnoteRef/>
      </w:r>
      <w:r>
        <w:t xml:space="preserve"> - расчетная доступность учреждений обслуживания и служб экстренного реагирования приведена для дорог </w:t>
      </w:r>
      <w:proofErr w:type="gramStart"/>
      <w:r>
        <w:t>с</w:t>
      </w:r>
      <w:proofErr w:type="gramEnd"/>
      <w:r>
        <w:t xml:space="preserve"> твердым покрытиям согласно нормативным временным и пространственным ограничениям</w:t>
      </w:r>
    </w:p>
  </w:footnote>
  <w:footnote w:id="11">
    <w:p w:rsidR="00114821" w:rsidRDefault="00114821" w:rsidP="0015182D">
      <w:pPr>
        <w:pStyle w:val="afffffff4"/>
      </w:pPr>
      <w:r>
        <w:rPr>
          <w:rStyle w:val="afffffff6"/>
        </w:rPr>
        <w:footnoteRef/>
      </w:r>
      <w:r>
        <w:t xml:space="preserve"> - оценки приняты с учетом положений «Руководства по комплексной оценке и функционированию террит</w:t>
      </w:r>
      <w:r>
        <w:t>о</w:t>
      </w:r>
      <w:r>
        <w:t>рий в районной планировке». М.: Стройиздат, 1982.</w:t>
      </w:r>
    </w:p>
  </w:footnote>
  <w:footnote w:id="12">
    <w:p w:rsidR="00114821" w:rsidRDefault="00114821" w:rsidP="00B519FD">
      <w:pPr>
        <w:pStyle w:val="afffffff4"/>
      </w:pPr>
      <w:r>
        <w:rPr>
          <w:rStyle w:val="afffffff6"/>
        </w:rPr>
        <w:footnoteRef/>
      </w:r>
      <w:r>
        <w:t xml:space="preserve"> Проект Федерального закона "О внесении изменений в некоторые законодательные акты Российской Фед</w:t>
      </w:r>
      <w:r>
        <w:t>е</w:t>
      </w:r>
      <w:r>
        <w:t xml:space="preserve">рации в части отмены отдельных категорий земель и признании </w:t>
      </w:r>
      <w:proofErr w:type="gramStart"/>
      <w:r>
        <w:t>утратившим</w:t>
      </w:r>
      <w:proofErr w:type="gramEnd"/>
      <w:r>
        <w:t xml:space="preserve"> силу Федерального закона "О п</w:t>
      </w:r>
      <w:r>
        <w:t>е</w:t>
      </w:r>
      <w:r>
        <w:t>реводе земель или земельных участков из одной категории в другую".</w:t>
      </w:r>
    </w:p>
  </w:footnote>
  <w:footnote w:id="13">
    <w:p w:rsidR="00114821" w:rsidRDefault="00114821">
      <w:pPr>
        <w:pStyle w:val="afffffff4"/>
      </w:pPr>
      <w:r>
        <w:rPr>
          <w:rStyle w:val="afffffff6"/>
        </w:rPr>
        <w:footnoteRef/>
      </w:r>
      <w:r>
        <w:t xml:space="preserve"> Приказ </w:t>
      </w:r>
      <w:r w:rsidRPr="00167514">
        <w:t xml:space="preserve">Министерства регионального развития РФ от 30 января </w:t>
      </w:r>
      <w:smartTag w:uri="urn:schemas-microsoft-com:office:smarttags" w:element="metricconverter">
        <w:smartTagPr>
          <w:attr w:name="ProductID" w:val="2012 г"/>
        </w:smartTagPr>
        <w:r w:rsidRPr="00167514">
          <w:t>2012 г</w:t>
        </w:r>
      </w:smartTag>
      <w:r w:rsidRPr="00167514">
        <w:t>. N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footnote>
  <w:footnote w:id="14">
    <w:p w:rsidR="00114821" w:rsidRDefault="00114821">
      <w:pPr>
        <w:pStyle w:val="afffffff4"/>
      </w:pPr>
      <w:r>
        <w:rPr>
          <w:rStyle w:val="afffffff6"/>
        </w:rPr>
        <w:footnoteRef/>
      </w:r>
      <w:r>
        <w:t xml:space="preserve"> </w:t>
      </w:r>
      <w:r w:rsidRPr="00136653">
        <w:rPr>
          <w:rStyle w:val="afff7"/>
          <w:sz w:val="20"/>
        </w:rPr>
        <w:t>СП 42.13330.2011 «СНиП 2.07.01-89* Градостроительство. Планировка и застройка городских и сельских пос</w:t>
      </w:r>
      <w:r w:rsidRPr="00136653">
        <w:rPr>
          <w:rStyle w:val="afff7"/>
          <w:sz w:val="20"/>
        </w:rPr>
        <w:t>е</w:t>
      </w:r>
      <w:r w:rsidRPr="00136653">
        <w:rPr>
          <w:rStyle w:val="afff7"/>
          <w:sz w:val="20"/>
        </w:rPr>
        <w:t>лений</w:t>
      </w:r>
      <w:r>
        <w:rPr>
          <w:rStyle w:val="afff7"/>
          <w:sz w:val="20"/>
        </w:rPr>
        <w:t>»</w:t>
      </w:r>
    </w:p>
  </w:footnote>
  <w:footnote w:id="15">
    <w:p w:rsidR="00114821" w:rsidRDefault="00114821" w:rsidP="004F4644">
      <w:pPr>
        <w:pStyle w:val="afffffff4"/>
      </w:pPr>
      <w:r>
        <w:rPr>
          <w:rStyle w:val="afffffff6"/>
        </w:rPr>
        <w:footnoteRef/>
      </w:r>
      <w:r>
        <w:t xml:space="preserve"> «Перечень водных объектов с шириной водоохранной зоны». Письмо Верхне-Обского бассейнового водного управления № 09-35/371 от 01.12.2012.</w:t>
      </w:r>
    </w:p>
  </w:footnote>
  <w:footnote w:id="16">
    <w:p w:rsidR="00114821" w:rsidRPr="001A06AE" w:rsidRDefault="00114821">
      <w:pPr>
        <w:pStyle w:val="afffffff4"/>
      </w:pPr>
      <w:r>
        <w:rPr>
          <w:rStyle w:val="afffffff6"/>
        </w:rPr>
        <w:footnoteRef/>
      </w:r>
      <w:r>
        <w:t xml:space="preserve"> - </w:t>
      </w:r>
      <w:r w:rsidRPr="001A06AE">
        <w:rPr>
          <w:rFonts w:asciiTheme="minorHAnsi" w:hAnsiTheme="minorHAnsi"/>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от 8.11.2007 г.</w:t>
      </w:r>
    </w:p>
  </w:footnote>
  <w:footnote w:id="17">
    <w:p w:rsidR="00114821" w:rsidRDefault="00114821">
      <w:pPr>
        <w:pStyle w:val="afffffff4"/>
      </w:pPr>
      <w:r>
        <w:rPr>
          <w:rStyle w:val="afffffff6"/>
        </w:rPr>
        <w:footnoteRef/>
      </w:r>
      <w:r>
        <w:t xml:space="preserve"> Приложение М, </w:t>
      </w:r>
      <w:r w:rsidRPr="00CA71D8">
        <w:rPr>
          <w:rStyle w:val="afff7"/>
          <w:sz w:val="20"/>
        </w:rPr>
        <w:t>СП 42.13330.2011 «СНиП 2.07.01-89*» Градостроительство. Планировка и застройка горо</w:t>
      </w:r>
      <w:r w:rsidRPr="00CA71D8">
        <w:rPr>
          <w:rStyle w:val="afff7"/>
          <w:sz w:val="20"/>
        </w:rPr>
        <w:t>д</w:t>
      </w:r>
      <w:r w:rsidRPr="00CA71D8">
        <w:rPr>
          <w:rStyle w:val="afff7"/>
          <w:sz w:val="20"/>
        </w:rPr>
        <w:t>ских и сельских поселений</w:t>
      </w:r>
    </w:p>
  </w:footnote>
  <w:footnote w:id="18">
    <w:p w:rsidR="00114821" w:rsidRDefault="00114821" w:rsidP="000A1BFC">
      <w:pPr>
        <w:pStyle w:val="afffffff4"/>
      </w:pPr>
      <w:r>
        <w:rPr>
          <w:rStyle w:val="afffffff6"/>
        </w:rPr>
        <w:footnoteRef/>
      </w:r>
      <w:r>
        <w:t xml:space="preserve"> Рекомендации по выбору методов и организации удаления бытовых отходов. Минжилхоз РСФСР, 1985.</w:t>
      </w:r>
    </w:p>
  </w:footnote>
  <w:footnote w:id="19">
    <w:p w:rsidR="00114821" w:rsidRDefault="00114821">
      <w:pPr>
        <w:pStyle w:val="afffffff4"/>
      </w:pPr>
      <w:r>
        <w:rPr>
          <w:rStyle w:val="afffffff6"/>
        </w:rPr>
        <w:footnoteRef/>
      </w:r>
      <w:r>
        <w:t xml:space="preserve"> Инструкция по проектированию и эксплуатации полигонов твердых бытовых отходов. М, 1983.</w:t>
      </w:r>
    </w:p>
  </w:footnote>
  <w:footnote w:id="20">
    <w:p w:rsidR="00114821" w:rsidRDefault="00114821">
      <w:pPr>
        <w:pStyle w:val="afffffff4"/>
      </w:pPr>
      <w:r>
        <w:rPr>
          <w:rStyle w:val="afffffff6"/>
        </w:rPr>
        <w:footnoteRef/>
      </w:r>
      <w:r>
        <w:t xml:space="preserve"> Ветеринарно-санитарные правила сбора,</w:t>
      </w:r>
      <w:r w:rsidRPr="003B278A">
        <w:rPr>
          <w:rFonts w:asciiTheme="minorHAnsi" w:hAnsiTheme="minorHAnsi"/>
          <w:sz w:val="16"/>
        </w:rPr>
        <w:t xml:space="preserve"> </w:t>
      </w:r>
      <w:r w:rsidRPr="003B278A">
        <w:t>утилизации и уничтожения биологических отходов</w:t>
      </w:r>
      <w:r>
        <w:rPr>
          <w:rFonts w:asciiTheme="minorHAnsi" w:hAnsiTheme="minorHAnsi"/>
        </w:rPr>
        <w:t>, 1995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821" w:rsidRDefault="00114821" w:rsidP="00255257">
    <w:pPr>
      <w:jc w:val="right"/>
    </w:pPr>
    <w:r>
      <w:rPr>
        <w:noProof/>
        <w:lang w:eastAsia="ru-RU"/>
      </w:rPr>
      <w:drawing>
        <wp:inline distT="0" distB="0" distL="0" distR="0" wp14:anchorId="03619095" wp14:editId="50F45F79">
          <wp:extent cx="1871345" cy="638175"/>
          <wp:effectExtent l="0" t="0" r="0" b="9525"/>
          <wp:docPr id="18" name="Рисунок 18" descr="логоти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оготип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6381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821" w:rsidRDefault="00114821" w:rsidP="00255257">
    <w:pPr>
      <w:pStyle w:val="aa"/>
      <w:jc w:val="right"/>
    </w:pPr>
    <w:r>
      <w:rPr>
        <w:noProof/>
      </w:rPr>
      <w:drawing>
        <wp:inline distT="0" distB="0" distL="0" distR="0" wp14:anchorId="49FF7967" wp14:editId="68E13317">
          <wp:extent cx="1870697" cy="552893"/>
          <wp:effectExtent l="0" t="0" r="0" b="0"/>
          <wp:docPr id="20" name="Рисунок 20" descr="логоти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оготип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5530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821" w:rsidRPr="00F51534" w:rsidRDefault="00114821" w:rsidP="00F51534">
    <w:pPr>
      <w:pStyle w:val="aa"/>
      <w:jc w:val="right"/>
    </w:pPr>
    <w:r>
      <w:rPr>
        <w:noProof/>
      </w:rPr>
      <w:drawing>
        <wp:inline distT="0" distB="0" distL="0" distR="0" wp14:anchorId="2271EEEC" wp14:editId="07E786FD">
          <wp:extent cx="1870697" cy="552893"/>
          <wp:effectExtent l="0" t="0" r="0" b="0"/>
          <wp:docPr id="21" name="Рисунок 21" descr="логоти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оготип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5530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054409"/>
    <w:multiLevelType w:val="hybridMultilevel"/>
    <w:tmpl w:val="C1E024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43697F"/>
    <w:multiLevelType w:val="hybridMultilevel"/>
    <w:tmpl w:val="5F36188C"/>
    <w:name w:val="WW8Num4"/>
    <w:styleLink w:val="111111"/>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
    <w:nsid w:val="05814BCF"/>
    <w:multiLevelType w:val="multilevel"/>
    <w:tmpl w:val="0419001D"/>
    <w:name w:val="WW8Num9"/>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4024B20"/>
    <w:multiLevelType w:val="multilevel"/>
    <w:tmpl w:val="BF20D968"/>
    <w:lvl w:ilvl="0">
      <w:start w:val="2"/>
      <w:numFmt w:val="decimal"/>
      <w:lvlText w:val="%1"/>
      <w:lvlJc w:val="left"/>
      <w:pPr>
        <w:ind w:left="525" w:hanging="525"/>
      </w:pPr>
      <w:rPr>
        <w:rFonts w:hint="default"/>
      </w:rPr>
    </w:lvl>
    <w:lvl w:ilvl="1">
      <w:start w:val="3"/>
      <w:numFmt w:val="decimal"/>
      <w:lvlText w:val="%1.%2"/>
      <w:lvlJc w:val="left"/>
      <w:pPr>
        <w:ind w:left="1168" w:hanging="525"/>
      </w:pPr>
      <w:rPr>
        <w:rFonts w:hint="default"/>
      </w:rPr>
    </w:lvl>
    <w:lvl w:ilvl="2">
      <w:start w:val="7"/>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6944" w:hanging="1800"/>
      </w:pPr>
      <w:rPr>
        <w:rFonts w:hint="default"/>
      </w:rPr>
    </w:lvl>
  </w:abstractNum>
  <w:abstractNum w:abstractNumId="5">
    <w:nsid w:val="1BBD51CC"/>
    <w:multiLevelType w:val="hybridMultilevel"/>
    <w:tmpl w:val="D492A220"/>
    <w:name w:val="WW8Num5"/>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6">
    <w:nsid w:val="1C080CBF"/>
    <w:multiLevelType w:val="multilevel"/>
    <w:tmpl w:val="35CC5B78"/>
    <w:styleLink w:val="1ai"/>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24B900BC"/>
    <w:multiLevelType w:val="hybridMultilevel"/>
    <w:tmpl w:val="ADB22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DE2CC8"/>
    <w:multiLevelType w:val="multilevel"/>
    <w:tmpl w:val="823A7672"/>
    <w:styleLink w:val="a"/>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930"/>
        </w:tabs>
        <w:ind w:left="930" w:hanging="39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0">
    <w:nsid w:val="349D254A"/>
    <w:multiLevelType w:val="multilevel"/>
    <w:tmpl w:val="59F20AF2"/>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nsid w:val="38345307"/>
    <w:multiLevelType w:val="multilevel"/>
    <w:tmpl w:val="F44ED70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39F11538"/>
    <w:multiLevelType w:val="hybridMultilevel"/>
    <w:tmpl w:val="82464C74"/>
    <w:lvl w:ilvl="0" w:tplc="FFFFFFFF">
      <w:start w:val="1"/>
      <w:numFmt w:val="bullet"/>
      <w:pStyle w:val="-S"/>
      <w:lvlText w:val=""/>
      <w:lvlJc w:val="left"/>
      <w:pPr>
        <w:tabs>
          <w:tab w:val="num" w:pos="1021"/>
        </w:tabs>
        <w:ind w:left="0" w:firstLine="68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3A6C7E4C"/>
    <w:multiLevelType w:val="hybridMultilevel"/>
    <w:tmpl w:val="E736AC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D1C2EA7"/>
    <w:multiLevelType w:val="hybridMultilevel"/>
    <w:tmpl w:val="E3549766"/>
    <w:styleLink w:val="1"/>
    <w:lvl w:ilvl="0" w:tplc="2B18BB6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1E9532F"/>
    <w:multiLevelType w:val="hybridMultilevel"/>
    <w:tmpl w:val="111A67F2"/>
    <w:styleLink w:val="1ai1"/>
    <w:lvl w:ilvl="0" w:tplc="AB3A818C">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16">
    <w:nsid w:val="4A2F353E"/>
    <w:multiLevelType w:val="hybridMultilevel"/>
    <w:tmpl w:val="E02EFCBC"/>
    <w:lvl w:ilvl="0" w:tplc="FFFFFFFF">
      <w:start w:val="1"/>
      <w:numFmt w:val="decimal"/>
      <w:pStyle w:val="S"/>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7">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1FB58B4"/>
    <w:multiLevelType w:val="multilevel"/>
    <w:tmpl w:val="929297CA"/>
    <w:lvl w:ilvl="0">
      <w:start w:val="1"/>
      <w:numFmt w:val="decimal"/>
      <w:lvlText w:val="%1."/>
      <w:lvlJc w:val="left"/>
      <w:pPr>
        <w:ind w:left="927" w:hanging="360"/>
      </w:pPr>
      <w:rPr>
        <w:rFonts w:hint="default"/>
        <w:sz w:val="22"/>
      </w:rPr>
    </w:lvl>
    <w:lvl w:ilvl="1">
      <w:start w:val="3"/>
      <w:numFmt w:val="decimal"/>
      <w:isLgl/>
      <w:lvlText w:val="%1.%2"/>
      <w:lvlJc w:val="left"/>
      <w:pPr>
        <w:ind w:left="1152" w:hanging="585"/>
      </w:pPr>
      <w:rPr>
        <w:rFonts w:hint="default"/>
      </w:rPr>
    </w:lvl>
    <w:lvl w:ilvl="2">
      <w:start w:val="6"/>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9">
    <w:nsid w:val="59E60585"/>
    <w:multiLevelType w:val="hybridMultilevel"/>
    <w:tmpl w:val="E78C7934"/>
    <w:lvl w:ilvl="0" w:tplc="DD0A8B74">
      <w:start w:val="1"/>
      <w:numFmt w:val="bullet"/>
      <w:lvlText w:val=""/>
      <w:lvlJc w:val="left"/>
      <w:pPr>
        <w:tabs>
          <w:tab w:val="num" w:pos="3346"/>
        </w:tabs>
        <w:ind w:left="3346" w:hanging="360"/>
      </w:pPr>
      <w:rPr>
        <w:rFonts w:ascii="Symbol" w:hAnsi="Symbol" w:hint="default"/>
        <w:color w:val="auto"/>
      </w:rPr>
    </w:lvl>
    <w:lvl w:ilvl="1" w:tplc="338A7C1A">
      <w:start w:val="1"/>
      <w:numFmt w:val="bullet"/>
      <w:pStyle w:val="10"/>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0">
    <w:nsid w:val="5B2D2326"/>
    <w:multiLevelType w:val="multilevel"/>
    <w:tmpl w:val="765E76E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62E23EF3"/>
    <w:multiLevelType w:val="hybridMultilevel"/>
    <w:tmpl w:val="635AF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9C318D"/>
    <w:multiLevelType w:val="hybridMultilevel"/>
    <w:tmpl w:val="428C4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8F13BC0"/>
    <w:multiLevelType w:val="multilevel"/>
    <w:tmpl w:val="35CC5B78"/>
    <w:styleLink w:val="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9"/>
  </w:num>
  <w:num w:numId="2">
    <w:abstractNumId w:val="11"/>
  </w:num>
  <w:num w:numId="3">
    <w:abstractNumId w:val="19"/>
  </w:num>
  <w:num w:numId="4">
    <w:abstractNumId w:val="17"/>
  </w:num>
  <w:num w:numId="5">
    <w:abstractNumId w:val="3"/>
  </w:num>
  <w:num w:numId="6">
    <w:abstractNumId w:val="7"/>
  </w:num>
  <w:num w:numId="7">
    <w:abstractNumId w:val="15"/>
  </w:num>
  <w:num w:numId="8">
    <w:abstractNumId w:val="14"/>
  </w:num>
  <w:num w:numId="9">
    <w:abstractNumId w:val="16"/>
  </w:num>
  <w:num w:numId="10">
    <w:abstractNumId w:val="2"/>
  </w:num>
  <w:num w:numId="11">
    <w:abstractNumId w:val="6"/>
  </w:num>
  <w:num w:numId="12">
    <w:abstractNumId w:val="23"/>
  </w:num>
  <w:num w:numId="13">
    <w:abstractNumId w:val="12"/>
  </w:num>
  <w:num w:numId="14">
    <w:abstractNumId w:val="22"/>
  </w:num>
  <w:num w:numId="15">
    <w:abstractNumId w:val="18"/>
  </w:num>
  <w:num w:numId="16">
    <w:abstractNumId w:val="1"/>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0"/>
  </w:num>
  <w:num w:numId="21">
    <w:abstractNumId w:val="13"/>
  </w:num>
  <w:num w:numId="22">
    <w:abstractNumId w:val="4"/>
  </w:num>
  <w:num w:numId="2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9"/>
  <w:autoHyphenation/>
  <w:drawingGridHorizontalSpacing w:val="110"/>
  <w:displayHorizontalDrawingGridEvery w:val="2"/>
  <w:characterSpacingControl w:val="doNotCompress"/>
  <w:hdrShapeDefaults>
    <o:shapedefaults v:ext="edit" spidmax="295937">
      <o:colormenu v:ext="edit" strokecolor="none [2092]"/>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8C6"/>
    <w:rsid w:val="0000137D"/>
    <w:rsid w:val="00001CA8"/>
    <w:rsid w:val="000033B8"/>
    <w:rsid w:val="0000345B"/>
    <w:rsid w:val="00003680"/>
    <w:rsid w:val="0000449A"/>
    <w:rsid w:val="0000524C"/>
    <w:rsid w:val="00005FD2"/>
    <w:rsid w:val="00006B85"/>
    <w:rsid w:val="0000740C"/>
    <w:rsid w:val="00010485"/>
    <w:rsid w:val="000112D7"/>
    <w:rsid w:val="00011BD8"/>
    <w:rsid w:val="00012237"/>
    <w:rsid w:val="000122A3"/>
    <w:rsid w:val="0001341A"/>
    <w:rsid w:val="00013532"/>
    <w:rsid w:val="00013B42"/>
    <w:rsid w:val="000145D7"/>
    <w:rsid w:val="000159C5"/>
    <w:rsid w:val="00015F37"/>
    <w:rsid w:val="000168F7"/>
    <w:rsid w:val="000201DF"/>
    <w:rsid w:val="00020341"/>
    <w:rsid w:val="00021584"/>
    <w:rsid w:val="000228F2"/>
    <w:rsid w:val="000237D7"/>
    <w:rsid w:val="00024705"/>
    <w:rsid w:val="00024AB9"/>
    <w:rsid w:val="000259FF"/>
    <w:rsid w:val="000274E2"/>
    <w:rsid w:val="00031198"/>
    <w:rsid w:val="000311F1"/>
    <w:rsid w:val="000314C4"/>
    <w:rsid w:val="00032EA9"/>
    <w:rsid w:val="00034707"/>
    <w:rsid w:val="00036FF6"/>
    <w:rsid w:val="00040114"/>
    <w:rsid w:val="00040605"/>
    <w:rsid w:val="00042264"/>
    <w:rsid w:val="000422C1"/>
    <w:rsid w:val="000425F6"/>
    <w:rsid w:val="00043E75"/>
    <w:rsid w:val="00044595"/>
    <w:rsid w:val="0004608B"/>
    <w:rsid w:val="00047951"/>
    <w:rsid w:val="00047C09"/>
    <w:rsid w:val="00052359"/>
    <w:rsid w:val="000528F7"/>
    <w:rsid w:val="00052E60"/>
    <w:rsid w:val="0005468D"/>
    <w:rsid w:val="000552CC"/>
    <w:rsid w:val="0005566D"/>
    <w:rsid w:val="00060015"/>
    <w:rsid w:val="00061794"/>
    <w:rsid w:val="00061A08"/>
    <w:rsid w:val="00061F22"/>
    <w:rsid w:val="00063278"/>
    <w:rsid w:val="00063311"/>
    <w:rsid w:val="00063640"/>
    <w:rsid w:val="000655E9"/>
    <w:rsid w:val="00065B45"/>
    <w:rsid w:val="00065FC1"/>
    <w:rsid w:val="00065FEC"/>
    <w:rsid w:val="0006632F"/>
    <w:rsid w:val="00067048"/>
    <w:rsid w:val="00073978"/>
    <w:rsid w:val="000742F1"/>
    <w:rsid w:val="000748E6"/>
    <w:rsid w:val="0007524C"/>
    <w:rsid w:val="00075A46"/>
    <w:rsid w:val="00080B72"/>
    <w:rsid w:val="00081A14"/>
    <w:rsid w:val="00081A98"/>
    <w:rsid w:val="00081FC1"/>
    <w:rsid w:val="00082C6F"/>
    <w:rsid w:val="000832A0"/>
    <w:rsid w:val="00083DDE"/>
    <w:rsid w:val="000853DB"/>
    <w:rsid w:val="00085412"/>
    <w:rsid w:val="000862A6"/>
    <w:rsid w:val="0008675A"/>
    <w:rsid w:val="00087DF5"/>
    <w:rsid w:val="0009476C"/>
    <w:rsid w:val="000A130C"/>
    <w:rsid w:val="000A18DF"/>
    <w:rsid w:val="000A1BFC"/>
    <w:rsid w:val="000A292A"/>
    <w:rsid w:val="000A2EE1"/>
    <w:rsid w:val="000A3B36"/>
    <w:rsid w:val="000A416B"/>
    <w:rsid w:val="000A43E8"/>
    <w:rsid w:val="000A605F"/>
    <w:rsid w:val="000A7170"/>
    <w:rsid w:val="000A728B"/>
    <w:rsid w:val="000A79EA"/>
    <w:rsid w:val="000A7AB5"/>
    <w:rsid w:val="000B1AF2"/>
    <w:rsid w:val="000B2638"/>
    <w:rsid w:val="000B32CE"/>
    <w:rsid w:val="000B3342"/>
    <w:rsid w:val="000B338E"/>
    <w:rsid w:val="000B4211"/>
    <w:rsid w:val="000B421B"/>
    <w:rsid w:val="000B54A4"/>
    <w:rsid w:val="000B683B"/>
    <w:rsid w:val="000B7216"/>
    <w:rsid w:val="000B7F76"/>
    <w:rsid w:val="000C17C4"/>
    <w:rsid w:val="000C182F"/>
    <w:rsid w:val="000C1A73"/>
    <w:rsid w:val="000C2A98"/>
    <w:rsid w:val="000C2D15"/>
    <w:rsid w:val="000C4581"/>
    <w:rsid w:val="000C5521"/>
    <w:rsid w:val="000C5F10"/>
    <w:rsid w:val="000C62B0"/>
    <w:rsid w:val="000C6687"/>
    <w:rsid w:val="000D2124"/>
    <w:rsid w:val="000D26CD"/>
    <w:rsid w:val="000D2A49"/>
    <w:rsid w:val="000D2B48"/>
    <w:rsid w:val="000D2E94"/>
    <w:rsid w:val="000D32DF"/>
    <w:rsid w:val="000D421F"/>
    <w:rsid w:val="000D48CF"/>
    <w:rsid w:val="000D4C65"/>
    <w:rsid w:val="000D5CBA"/>
    <w:rsid w:val="000D7AFE"/>
    <w:rsid w:val="000E29E9"/>
    <w:rsid w:val="000E451C"/>
    <w:rsid w:val="000E56DF"/>
    <w:rsid w:val="000E5B59"/>
    <w:rsid w:val="000E72F4"/>
    <w:rsid w:val="000F1B9F"/>
    <w:rsid w:val="000F68CE"/>
    <w:rsid w:val="000F6BEE"/>
    <w:rsid w:val="000F6E67"/>
    <w:rsid w:val="00100466"/>
    <w:rsid w:val="001006EB"/>
    <w:rsid w:val="00100EF4"/>
    <w:rsid w:val="00100F9A"/>
    <w:rsid w:val="0010162C"/>
    <w:rsid w:val="00101C2F"/>
    <w:rsid w:val="00101C58"/>
    <w:rsid w:val="00104BA7"/>
    <w:rsid w:val="0010652B"/>
    <w:rsid w:val="00107470"/>
    <w:rsid w:val="001110C5"/>
    <w:rsid w:val="00111FE8"/>
    <w:rsid w:val="00112B68"/>
    <w:rsid w:val="001136EE"/>
    <w:rsid w:val="00114821"/>
    <w:rsid w:val="00114C49"/>
    <w:rsid w:val="00114DDA"/>
    <w:rsid w:val="001152B0"/>
    <w:rsid w:val="001165F0"/>
    <w:rsid w:val="001204D1"/>
    <w:rsid w:val="00122336"/>
    <w:rsid w:val="0012260E"/>
    <w:rsid w:val="00123A0B"/>
    <w:rsid w:val="0012401C"/>
    <w:rsid w:val="00125127"/>
    <w:rsid w:val="00126D51"/>
    <w:rsid w:val="00130406"/>
    <w:rsid w:val="0013146A"/>
    <w:rsid w:val="00131B42"/>
    <w:rsid w:val="00136653"/>
    <w:rsid w:val="00137E0D"/>
    <w:rsid w:val="00137FFB"/>
    <w:rsid w:val="00140097"/>
    <w:rsid w:val="001403AD"/>
    <w:rsid w:val="001406C1"/>
    <w:rsid w:val="001408FC"/>
    <w:rsid w:val="001418D6"/>
    <w:rsid w:val="00142279"/>
    <w:rsid w:val="00145372"/>
    <w:rsid w:val="00147BBE"/>
    <w:rsid w:val="00151778"/>
    <w:rsid w:val="0015182D"/>
    <w:rsid w:val="0015191E"/>
    <w:rsid w:val="00151D49"/>
    <w:rsid w:val="001532CD"/>
    <w:rsid w:val="001549D7"/>
    <w:rsid w:val="00154B07"/>
    <w:rsid w:val="0015609E"/>
    <w:rsid w:val="001614A3"/>
    <w:rsid w:val="001616D2"/>
    <w:rsid w:val="00164303"/>
    <w:rsid w:val="00164F09"/>
    <w:rsid w:val="0016560C"/>
    <w:rsid w:val="00165AF2"/>
    <w:rsid w:val="00167514"/>
    <w:rsid w:val="00167F83"/>
    <w:rsid w:val="00171A13"/>
    <w:rsid w:val="001742B4"/>
    <w:rsid w:val="00174CCD"/>
    <w:rsid w:val="00175360"/>
    <w:rsid w:val="001766BB"/>
    <w:rsid w:val="00177E5B"/>
    <w:rsid w:val="001804FE"/>
    <w:rsid w:val="001824AD"/>
    <w:rsid w:val="00182E78"/>
    <w:rsid w:val="00183D89"/>
    <w:rsid w:val="0018547D"/>
    <w:rsid w:val="00186787"/>
    <w:rsid w:val="00186AC1"/>
    <w:rsid w:val="001901D5"/>
    <w:rsid w:val="00190C50"/>
    <w:rsid w:val="00191C7E"/>
    <w:rsid w:val="00192751"/>
    <w:rsid w:val="00192754"/>
    <w:rsid w:val="00193095"/>
    <w:rsid w:val="00193EA7"/>
    <w:rsid w:val="00194BF8"/>
    <w:rsid w:val="00195073"/>
    <w:rsid w:val="00195942"/>
    <w:rsid w:val="0019605D"/>
    <w:rsid w:val="00197660"/>
    <w:rsid w:val="001977D0"/>
    <w:rsid w:val="001A0540"/>
    <w:rsid w:val="001A06AE"/>
    <w:rsid w:val="001A0C51"/>
    <w:rsid w:val="001A1C08"/>
    <w:rsid w:val="001A2FF1"/>
    <w:rsid w:val="001A32E0"/>
    <w:rsid w:val="001A42F6"/>
    <w:rsid w:val="001A44CA"/>
    <w:rsid w:val="001A48B7"/>
    <w:rsid w:val="001A65D0"/>
    <w:rsid w:val="001A6665"/>
    <w:rsid w:val="001A7961"/>
    <w:rsid w:val="001A7DDF"/>
    <w:rsid w:val="001B139A"/>
    <w:rsid w:val="001B1D9B"/>
    <w:rsid w:val="001B2D50"/>
    <w:rsid w:val="001B424A"/>
    <w:rsid w:val="001B508F"/>
    <w:rsid w:val="001C03B1"/>
    <w:rsid w:val="001C1EA1"/>
    <w:rsid w:val="001C31CB"/>
    <w:rsid w:val="001C47DF"/>
    <w:rsid w:val="001C4F9F"/>
    <w:rsid w:val="001C6473"/>
    <w:rsid w:val="001C69EA"/>
    <w:rsid w:val="001C775E"/>
    <w:rsid w:val="001C782A"/>
    <w:rsid w:val="001D0226"/>
    <w:rsid w:val="001D08AA"/>
    <w:rsid w:val="001D14F6"/>
    <w:rsid w:val="001D1806"/>
    <w:rsid w:val="001D1AF2"/>
    <w:rsid w:val="001D2ADF"/>
    <w:rsid w:val="001D2BAB"/>
    <w:rsid w:val="001D396C"/>
    <w:rsid w:val="001D3DF4"/>
    <w:rsid w:val="001D5F40"/>
    <w:rsid w:val="001D793E"/>
    <w:rsid w:val="001E0CFE"/>
    <w:rsid w:val="001E13CB"/>
    <w:rsid w:val="001E1697"/>
    <w:rsid w:val="001E30E9"/>
    <w:rsid w:val="001E353B"/>
    <w:rsid w:val="001E3F2C"/>
    <w:rsid w:val="001E4757"/>
    <w:rsid w:val="001E49CA"/>
    <w:rsid w:val="001E4EED"/>
    <w:rsid w:val="001F0501"/>
    <w:rsid w:val="001F054D"/>
    <w:rsid w:val="001F2849"/>
    <w:rsid w:val="001F3F48"/>
    <w:rsid w:val="001F4A68"/>
    <w:rsid w:val="001F4B0B"/>
    <w:rsid w:val="001F5C0A"/>
    <w:rsid w:val="001F6C75"/>
    <w:rsid w:val="001F6D17"/>
    <w:rsid w:val="001F6E47"/>
    <w:rsid w:val="001F7D3A"/>
    <w:rsid w:val="00200BE7"/>
    <w:rsid w:val="00201FFC"/>
    <w:rsid w:val="002030B3"/>
    <w:rsid w:val="00203441"/>
    <w:rsid w:val="002036D4"/>
    <w:rsid w:val="00203DD4"/>
    <w:rsid w:val="00203F2C"/>
    <w:rsid w:val="0020476A"/>
    <w:rsid w:val="00204D0A"/>
    <w:rsid w:val="00205705"/>
    <w:rsid w:val="00205C5F"/>
    <w:rsid w:val="0020612F"/>
    <w:rsid w:val="00206B51"/>
    <w:rsid w:val="00207AB7"/>
    <w:rsid w:val="002110C9"/>
    <w:rsid w:val="002112E2"/>
    <w:rsid w:val="0021466D"/>
    <w:rsid w:val="00214A67"/>
    <w:rsid w:val="00216117"/>
    <w:rsid w:val="0021635D"/>
    <w:rsid w:val="00216728"/>
    <w:rsid w:val="00216BCF"/>
    <w:rsid w:val="00217682"/>
    <w:rsid w:val="00223117"/>
    <w:rsid w:val="00225D2D"/>
    <w:rsid w:val="00226C84"/>
    <w:rsid w:val="0022735C"/>
    <w:rsid w:val="00227695"/>
    <w:rsid w:val="0022792E"/>
    <w:rsid w:val="002303BF"/>
    <w:rsid w:val="00230868"/>
    <w:rsid w:val="00232514"/>
    <w:rsid w:val="0023530B"/>
    <w:rsid w:val="00235C24"/>
    <w:rsid w:val="002376F2"/>
    <w:rsid w:val="00240035"/>
    <w:rsid w:val="0024018D"/>
    <w:rsid w:val="002401A3"/>
    <w:rsid w:val="00242125"/>
    <w:rsid w:val="0024273C"/>
    <w:rsid w:val="00246325"/>
    <w:rsid w:val="00246A0A"/>
    <w:rsid w:val="00247C73"/>
    <w:rsid w:val="00251194"/>
    <w:rsid w:val="00251797"/>
    <w:rsid w:val="002526C1"/>
    <w:rsid w:val="00252F09"/>
    <w:rsid w:val="002538D1"/>
    <w:rsid w:val="00254496"/>
    <w:rsid w:val="00255257"/>
    <w:rsid w:val="00256804"/>
    <w:rsid w:val="002644AC"/>
    <w:rsid w:val="00265515"/>
    <w:rsid w:val="00265B8D"/>
    <w:rsid w:val="00267698"/>
    <w:rsid w:val="00267D3D"/>
    <w:rsid w:val="002708F2"/>
    <w:rsid w:val="00270B9F"/>
    <w:rsid w:val="00273C73"/>
    <w:rsid w:val="0027461A"/>
    <w:rsid w:val="00274844"/>
    <w:rsid w:val="00276C10"/>
    <w:rsid w:val="00276C8E"/>
    <w:rsid w:val="00280B76"/>
    <w:rsid w:val="002816A7"/>
    <w:rsid w:val="00282337"/>
    <w:rsid w:val="00283D00"/>
    <w:rsid w:val="0028613F"/>
    <w:rsid w:val="002865A9"/>
    <w:rsid w:val="0028738F"/>
    <w:rsid w:val="002873BD"/>
    <w:rsid w:val="002900D9"/>
    <w:rsid w:val="0029099B"/>
    <w:rsid w:val="00292F30"/>
    <w:rsid w:val="00293498"/>
    <w:rsid w:val="00293813"/>
    <w:rsid w:val="00296411"/>
    <w:rsid w:val="002A02C6"/>
    <w:rsid w:val="002A0336"/>
    <w:rsid w:val="002A2453"/>
    <w:rsid w:val="002A36C1"/>
    <w:rsid w:val="002A3A80"/>
    <w:rsid w:val="002A505F"/>
    <w:rsid w:val="002A5487"/>
    <w:rsid w:val="002B05C5"/>
    <w:rsid w:val="002B1359"/>
    <w:rsid w:val="002B1EFA"/>
    <w:rsid w:val="002B37C1"/>
    <w:rsid w:val="002B40E1"/>
    <w:rsid w:val="002B507F"/>
    <w:rsid w:val="002B5080"/>
    <w:rsid w:val="002B5290"/>
    <w:rsid w:val="002B649C"/>
    <w:rsid w:val="002C3A55"/>
    <w:rsid w:val="002C5422"/>
    <w:rsid w:val="002C5D2C"/>
    <w:rsid w:val="002C684B"/>
    <w:rsid w:val="002C7385"/>
    <w:rsid w:val="002C7423"/>
    <w:rsid w:val="002C767E"/>
    <w:rsid w:val="002C7B0A"/>
    <w:rsid w:val="002C7D15"/>
    <w:rsid w:val="002D13E0"/>
    <w:rsid w:val="002D285C"/>
    <w:rsid w:val="002D32B6"/>
    <w:rsid w:val="002D3803"/>
    <w:rsid w:val="002D53C8"/>
    <w:rsid w:val="002D5E9C"/>
    <w:rsid w:val="002D663F"/>
    <w:rsid w:val="002D720E"/>
    <w:rsid w:val="002D7832"/>
    <w:rsid w:val="002D7B81"/>
    <w:rsid w:val="002E69D8"/>
    <w:rsid w:val="002E6E12"/>
    <w:rsid w:val="002F0497"/>
    <w:rsid w:val="002F0643"/>
    <w:rsid w:val="002F152C"/>
    <w:rsid w:val="002F3720"/>
    <w:rsid w:val="002F48E1"/>
    <w:rsid w:val="002F4BB6"/>
    <w:rsid w:val="002F4E29"/>
    <w:rsid w:val="002F5004"/>
    <w:rsid w:val="002F5348"/>
    <w:rsid w:val="0030160C"/>
    <w:rsid w:val="0030212C"/>
    <w:rsid w:val="00302D46"/>
    <w:rsid w:val="00302FE4"/>
    <w:rsid w:val="003034AD"/>
    <w:rsid w:val="00305EFE"/>
    <w:rsid w:val="00306CF4"/>
    <w:rsid w:val="00306FD6"/>
    <w:rsid w:val="00307162"/>
    <w:rsid w:val="00310246"/>
    <w:rsid w:val="00311F3E"/>
    <w:rsid w:val="003132E8"/>
    <w:rsid w:val="00314FD6"/>
    <w:rsid w:val="00315B34"/>
    <w:rsid w:val="00315DB7"/>
    <w:rsid w:val="00316A1E"/>
    <w:rsid w:val="00320941"/>
    <w:rsid w:val="00320E87"/>
    <w:rsid w:val="00321608"/>
    <w:rsid w:val="00321B32"/>
    <w:rsid w:val="0032383D"/>
    <w:rsid w:val="00324197"/>
    <w:rsid w:val="003241EE"/>
    <w:rsid w:val="0032549B"/>
    <w:rsid w:val="0032760C"/>
    <w:rsid w:val="00330068"/>
    <w:rsid w:val="0033124B"/>
    <w:rsid w:val="00333C01"/>
    <w:rsid w:val="003342AC"/>
    <w:rsid w:val="003408C6"/>
    <w:rsid w:val="003412C8"/>
    <w:rsid w:val="00341423"/>
    <w:rsid w:val="00341686"/>
    <w:rsid w:val="00341D1B"/>
    <w:rsid w:val="00342D6A"/>
    <w:rsid w:val="003431CC"/>
    <w:rsid w:val="0035095C"/>
    <w:rsid w:val="00350B41"/>
    <w:rsid w:val="00350C41"/>
    <w:rsid w:val="00352A32"/>
    <w:rsid w:val="00352DB9"/>
    <w:rsid w:val="0035352E"/>
    <w:rsid w:val="00353E17"/>
    <w:rsid w:val="0035451C"/>
    <w:rsid w:val="00354B50"/>
    <w:rsid w:val="0035660D"/>
    <w:rsid w:val="00357612"/>
    <w:rsid w:val="00357AF1"/>
    <w:rsid w:val="00360C43"/>
    <w:rsid w:val="003627AD"/>
    <w:rsid w:val="00364683"/>
    <w:rsid w:val="00365A54"/>
    <w:rsid w:val="00365DB2"/>
    <w:rsid w:val="00365FED"/>
    <w:rsid w:val="0037033A"/>
    <w:rsid w:val="0037050B"/>
    <w:rsid w:val="00370566"/>
    <w:rsid w:val="0037295E"/>
    <w:rsid w:val="003730B9"/>
    <w:rsid w:val="00375356"/>
    <w:rsid w:val="00375506"/>
    <w:rsid w:val="0038036C"/>
    <w:rsid w:val="00380FC0"/>
    <w:rsid w:val="00381E12"/>
    <w:rsid w:val="00381FE7"/>
    <w:rsid w:val="00385096"/>
    <w:rsid w:val="00385201"/>
    <w:rsid w:val="003906CD"/>
    <w:rsid w:val="003908DD"/>
    <w:rsid w:val="00392E60"/>
    <w:rsid w:val="00394DFC"/>
    <w:rsid w:val="00395DFF"/>
    <w:rsid w:val="0039734E"/>
    <w:rsid w:val="003A00B3"/>
    <w:rsid w:val="003A039C"/>
    <w:rsid w:val="003A084E"/>
    <w:rsid w:val="003A085B"/>
    <w:rsid w:val="003A0EB8"/>
    <w:rsid w:val="003A1901"/>
    <w:rsid w:val="003A19A6"/>
    <w:rsid w:val="003A2C97"/>
    <w:rsid w:val="003A3FB1"/>
    <w:rsid w:val="003A54A0"/>
    <w:rsid w:val="003A7430"/>
    <w:rsid w:val="003A748A"/>
    <w:rsid w:val="003A77E9"/>
    <w:rsid w:val="003A7B51"/>
    <w:rsid w:val="003B231D"/>
    <w:rsid w:val="003B278A"/>
    <w:rsid w:val="003B3492"/>
    <w:rsid w:val="003B3CF4"/>
    <w:rsid w:val="003B3DCC"/>
    <w:rsid w:val="003B4D2F"/>
    <w:rsid w:val="003B51EF"/>
    <w:rsid w:val="003C0EC7"/>
    <w:rsid w:val="003C35FF"/>
    <w:rsid w:val="003C3715"/>
    <w:rsid w:val="003C4848"/>
    <w:rsid w:val="003C5034"/>
    <w:rsid w:val="003C614E"/>
    <w:rsid w:val="003C67DD"/>
    <w:rsid w:val="003C71D1"/>
    <w:rsid w:val="003C7C8E"/>
    <w:rsid w:val="003D0F15"/>
    <w:rsid w:val="003D1D28"/>
    <w:rsid w:val="003D2115"/>
    <w:rsid w:val="003D22EF"/>
    <w:rsid w:val="003D32A5"/>
    <w:rsid w:val="003D3C7F"/>
    <w:rsid w:val="003D5E4B"/>
    <w:rsid w:val="003D65DF"/>
    <w:rsid w:val="003D6EF9"/>
    <w:rsid w:val="003E05F4"/>
    <w:rsid w:val="003E0CE0"/>
    <w:rsid w:val="003E25AA"/>
    <w:rsid w:val="003E5DB3"/>
    <w:rsid w:val="003E6643"/>
    <w:rsid w:val="003E6773"/>
    <w:rsid w:val="003E686E"/>
    <w:rsid w:val="003E74BE"/>
    <w:rsid w:val="003F0C56"/>
    <w:rsid w:val="003F17A7"/>
    <w:rsid w:val="003F2073"/>
    <w:rsid w:val="003F4DF3"/>
    <w:rsid w:val="003F5042"/>
    <w:rsid w:val="003F6029"/>
    <w:rsid w:val="003F7788"/>
    <w:rsid w:val="00401881"/>
    <w:rsid w:val="00401FC3"/>
    <w:rsid w:val="00405954"/>
    <w:rsid w:val="00407171"/>
    <w:rsid w:val="004120BE"/>
    <w:rsid w:val="00414E7D"/>
    <w:rsid w:val="004150D2"/>
    <w:rsid w:val="004161BD"/>
    <w:rsid w:val="0041673F"/>
    <w:rsid w:val="0042162D"/>
    <w:rsid w:val="004228A6"/>
    <w:rsid w:val="004236B4"/>
    <w:rsid w:val="00423FDC"/>
    <w:rsid w:val="00424347"/>
    <w:rsid w:val="004255DC"/>
    <w:rsid w:val="00427A9D"/>
    <w:rsid w:val="00430A52"/>
    <w:rsid w:val="00430C7D"/>
    <w:rsid w:val="00431081"/>
    <w:rsid w:val="00431DE8"/>
    <w:rsid w:val="00431E59"/>
    <w:rsid w:val="00433F0B"/>
    <w:rsid w:val="00434103"/>
    <w:rsid w:val="004354E4"/>
    <w:rsid w:val="00435551"/>
    <w:rsid w:val="00435DAA"/>
    <w:rsid w:val="004361E1"/>
    <w:rsid w:val="0043648D"/>
    <w:rsid w:val="004368B6"/>
    <w:rsid w:val="00436F34"/>
    <w:rsid w:val="004374E8"/>
    <w:rsid w:val="00442239"/>
    <w:rsid w:val="004447EB"/>
    <w:rsid w:val="004449FA"/>
    <w:rsid w:val="00444D5F"/>
    <w:rsid w:val="00446ED1"/>
    <w:rsid w:val="004473B5"/>
    <w:rsid w:val="004479A0"/>
    <w:rsid w:val="00451220"/>
    <w:rsid w:val="00454C9C"/>
    <w:rsid w:val="00456BAB"/>
    <w:rsid w:val="00457C87"/>
    <w:rsid w:val="00461104"/>
    <w:rsid w:val="00461971"/>
    <w:rsid w:val="004619C3"/>
    <w:rsid w:val="00461B3C"/>
    <w:rsid w:val="00462356"/>
    <w:rsid w:val="00462CBC"/>
    <w:rsid w:val="00462CD4"/>
    <w:rsid w:val="0046312F"/>
    <w:rsid w:val="00464A03"/>
    <w:rsid w:val="00465D85"/>
    <w:rsid w:val="00466832"/>
    <w:rsid w:val="00466D71"/>
    <w:rsid w:val="00471FFE"/>
    <w:rsid w:val="00472AFD"/>
    <w:rsid w:val="0047425E"/>
    <w:rsid w:val="00482A5E"/>
    <w:rsid w:val="00482FEC"/>
    <w:rsid w:val="00483068"/>
    <w:rsid w:val="004832D1"/>
    <w:rsid w:val="00483BA4"/>
    <w:rsid w:val="00483D1D"/>
    <w:rsid w:val="00483EFD"/>
    <w:rsid w:val="0048538B"/>
    <w:rsid w:val="00485540"/>
    <w:rsid w:val="00486B4F"/>
    <w:rsid w:val="0048718A"/>
    <w:rsid w:val="00487CFB"/>
    <w:rsid w:val="0049216C"/>
    <w:rsid w:val="00492851"/>
    <w:rsid w:val="00493293"/>
    <w:rsid w:val="00494091"/>
    <w:rsid w:val="004947BF"/>
    <w:rsid w:val="00497D3A"/>
    <w:rsid w:val="004A2C79"/>
    <w:rsid w:val="004A4FC6"/>
    <w:rsid w:val="004A5755"/>
    <w:rsid w:val="004A5AF0"/>
    <w:rsid w:val="004A5EFF"/>
    <w:rsid w:val="004A6579"/>
    <w:rsid w:val="004A76B1"/>
    <w:rsid w:val="004B080C"/>
    <w:rsid w:val="004B0982"/>
    <w:rsid w:val="004B0B27"/>
    <w:rsid w:val="004B0ECC"/>
    <w:rsid w:val="004B33C7"/>
    <w:rsid w:val="004B3E32"/>
    <w:rsid w:val="004B3F45"/>
    <w:rsid w:val="004B4860"/>
    <w:rsid w:val="004B5546"/>
    <w:rsid w:val="004B7D0F"/>
    <w:rsid w:val="004C0128"/>
    <w:rsid w:val="004C1026"/>
    <w:rsid w:val="004C237B"/>
    <w:rsid w:val="004C311D"/>
    <w:rsid w:val="004C4EDB"/>
    <w:rsid w:val="004C4FB3"/>
    <w:rsid w:val="004C5C1B"/>
    <w:rsid w:val="004C5CA5"/>
    <w:rsid w:val="004C6ADF"/>
    <w:rsid w:val="004C7250"/>
    <w:rsid w:val="004D010D"/>
    <w:rsid w:val="004D0235"/>
    <w:rsid w:val="004D2F1B"/>
    <w:rsid w:val="004D3C69"/>
    <w:rsid w:val="004D4D44"/>
    <w:rsid w:val="004D4DE8"/>
    <w:rsid w:val="004D7B58"/>
    <w:rsid w:val="004D7BD8"/>
    <w:rsid w:val="004D7C0F"/>
    <w:rsid w:val="004D7FA1"/>
    <w:rsid w:val="004E0E2B"/>
    <w:rsid w:val="004E10A4"/>
    <w:rsid w:val="004E1C7D"/>
    <w:rsid w:val="004E1EF5"/>
    <w:rsid w:val="004E253D"/>
    <w:rsid w:val="004E39B1"/>
    <w:rsid w:val="004E3B86"/>
    <w:rsid w:val="004E3C08"/>
    <w:rsid w:val="004E3EE4"/>
    <w:rsid w:val="004E4528"/>
    <w:rsid w:val="004E59B1"/>
    <w:rsid w:val="004F0652"/>
    <w:rsid w:val="004F15C9"/>
    <w:rsid w:val="004F174B"/>
    <w:rsid w:val="004F2049"/>
    <w:rsid w:val="004F2860"/>
    <w:rsid w:val="004F4644"/>
    <w:rsid w:val="004F4CE1"/>
    <w:rsid w:val="004F5517"/>
    <w:rsid w:val="004F6D55"/>
    <w:rsid w:val="004F7830"/>
    <w:rsid w:val="00502652"/>
    <w:rsid w:val="005028C6"/>
    <w:rsid w:val="00502C52"/>
    <w:rsid w:val="00502FC6"/>
    <w:rsid w:val="0050305A"/>
    <w:rsid w:val="00503A2F"/>
    <w:rsid w:val="00504092"/>
    <w:rsid w:val="00506548"/>
    <w:rsid w:val="00506DA2"/>
    <w:rsid w:val="0050722E"/>
    <w:rsid w:val="005074E3"/>
    <w:rsid w:val="00507654"/>
    <w:rsid w:val="00507E3E"/>
    <w:rsid w:val="00507F9B"/>
    <w:rsid w:val="00511B81"/>
    <w:rsid w:val="00514331"/>
    <w:rsid w:val="00516F94"/>
    <w:rsid w:val="00517E5A"/>
    <w:rsid w:val="0052013D"/>
    <w:rsid w:val="00520843"/>
    <w:rsid w:val="00521A8E"/>
    <w:rsid w:val="00522419"/>
    <w:rsid w:val="00522D58"/>
    <w:rsid w:val="005233E6"/>
    <w:rsid w:val="005239D7"/>
    <w:rsid w:val="00523CB5"/>
    <w:rsid w:val="005245E8"/>
    <w:rsid w:val="00524EF1"/>
    <w:rsid w:val="005310DB"/>
    <w:rsid w:val="0053247D"/>
    <w:rsid w:val="00532DC9"/>
    <w:rsid w:val="005338A9"/>
    <w:rsid w:val="005366DD"/>
    <w:rsid w:val="00540BD1"/>
    <w:rsid w:val="00543889"/>
    <w:rsid w:val="00543E94"/>
    <w:rsid w:val="005459D9"/>
    <w:rsid w:val="00546AE8"/>
    <w:rsid w:val="00551A90"/>
    <w:rsid w:val="00551CC1"/>
    <w:rsid w:val="0055219E"/>
    <w:rsid w:val="00555B32"/>
    <w:rsid w:val="00555E41"/>
    <w:rsid w:val="00556254"/>
    <w:rsid w:val="0055764B"/>
    <w:rsid w:val="00557B23"/>
    <w:rsid w:val="00560DC9"/>
    <w:rsid w:val="00563681"/>
    <w:rsid w:val="00563BFF"/>
    <w:rsid w:val="00565493"/>
    <w:rsid w:val="00565500"/>
    <w:rsid w:val="00565690"/>
    <w:rsid w:val="00566A63"/>
    <w:rsid w:val="00567749"/>
    <w:rsid w:val="00570828"/>
    <w:rsid w:val="00570B23"/>
    <w:rsid w:val="005726BD"/>
    <w:rsid w:val="00574178"/>
    <w:rsid w:val="00574BF4"/>
    <w:rsid w:val="00577676"/>
    <w:rsid w:val="00581931"/>
    <w:rsid w:val="00583EDD"/>
    <w:rsid w:val="00586A25"/>
    <w:rsid w:val="00587A92"/>
    <w:rsid w:val="00587A9B"/>
    <w:rsid w:val="00587C21"/>
    <w:rsid w:val="00591A75"/>
    <w:rsid w:val="00592017"/>
    <w:rsid w:val="00592A0F"/>
    <w:rsid w:val="0059314C"/>
    <w:rsid w:val="0059592B"/>
    <w:rsid w:val="00597FD3"/>
    <w:rsid w:val="005A0C1D"/>
    <w:rsid w:val="005A0CBD"/>
    <w:rsid w:val="005A1876"/>
    <w:rsid w:val="005A24A7"/>
    <w:rsid w:val="005A2B9C"/>
    <w:rsid w:val="005A4044"/>
    <w:rsid w:val="005A47CD"/>
    <w:rsid w:val="005A5098"/>
    <w:rsid w:val="005A7779"/>
    <w:rsid w:val="005A798C"/>
    <w:rsid w:val="005B1388"/>
    <w:rsid w:val="005B192A"/>
    <w:rsid w:val="005B2657"/>
    <w:rsid w:val="005B4A7A"/>
    <w:rsid w:val="005B61EC"/>
    <w:rsid w:val="005B6851"/>
    <w:rsid w:val="005B6EE2"/>
    <w:rsid w:val="005C1256"/>
    <w:rsid w:val="005C29E6"/>
    <w:rsid w:val="005C3270"/>
    <w:rsid w:val="005C3B6E"/>
    <w:rsid w:val="005C478F"/>
    <w:rsid w:val="005C54F0"/>
    <w:rsid w:val="005C6D5C"/>
    <w:rsid w:val="005C6E61"/>
    <w:rsid w:val="005C6F1C"/>
    <w:rsid w:val="005C76EE"/>
    <w:rsid w:val="005C7B48"/>
    <w:rsid w:val="005C7B69"/>
    <w:rsid w:val="005D0A6D"/>
    <w:rsid w:val="005D1919"/>
    <w:rsid w:val="005D1A02"/>
    <w:rsid w:val="005D1EBE"/>
    <w:rsid w:val="005D3473"/>
    <w:rsid w:val="005D406A"/>
    <w:rsid w:val="005D4236"/>
    <w:rsid w:val="005D43EC"/>
    <w:rsid w:val="005D6E0C"/>
    <w:rsid w:val="005D7C86"/>
    <w:rsid w:val="005E0743"/>
    <w:rsid w:val="005E1262"/>
    <w:rsid w:val="005E1747"/>
    <w:rsid w:val="005E233A"/>
    <w:rsid w:val="005E314E"/>
    <w:rsid w:val="005E39EF"/>
    <w:rsid w:val="005E45BC"/>
    <w:rsid w:val="005E77BD"/>
    <w:rsid w:val="005F0346"/>
    <w:rsid w:val="005F0B14"/>
    <w:rsid w:val="005F18CE"/>
    <w:rsid w:val="005F21D0"/>
    <w:rsid w:val="005F2A2C"/>
    <w:rsid w:val="005F4166"/>
    <w:rsid w:val="005F4588"/>
    <w:rsid w:val="005F4655"/>
    <w:rsid w:val="005F4890"/>
    <w:rsid w:val="005F5868"/>
    <w:rsid w:val="005F5D8E"/>
    <w:rsid w:val="005F67E9"/>
    <w:rsid w:val="00601ACB"/>
    <w:rsid w:val="00601FDB"/>
    <w:rsid w:val="00602790"/>
    <w:rsid w:val="00603513"/>
    <w:rsid w:val="006035F6"/>
    <w:rsid w:val="00603967"/>
    <w:rsid w:val="006048F8"/>
    <w:rsid w:val="00605441"/>
    <w:rsid w:val="00605B34"/>
    <w:rsid w:val="006068AE"/>
    <w:rsid w:val="00607B1F"/>
    <w:rsid w:val="00610BC1"/>
    <w:rsid w:val="006112A4"/>
    <w:rsid w:val="00612051"/>
    <w:rsid w:val="00612FF5"/>
    <w:rsid w:val="00613402"/>
    <w:rsid w:val="00614736"/>
    <w:rsid w:val="00614B1D"/>
    <w:rsid w:val="006235DF"/>
    <w:rsid w:val="0062370B"/>
    <w:rsid w:val="0062452F"/>
    <w:rsid w:val="00624638"/>
    <w:rsid w:val="00625DDF"/>
    <w:rsid w:val="00632A6E"/>
    <w:rsid w:val="00633484"/>
    <w:rsid w:val="00633BBE"/>
    <w:rsid w:val="00634B31"/>
    <w:rsid w:val="0063515C"/>
    <w:rsid w:val="006360CB"/>
    <w:rsid w:val="00636DEF"/>
    <w:rsid w:val="00636E51"/>
    <w:rsid w:val="00637114"/>
    <w:rsid w:val="00637A9C"/>
    <w:rsid w:val="00640AF6"/>
    <w:rsid w:val="006412AC"/>
    <w:rsid w:val="00642B84"/>
    <w:rsid w:val="006433B1"/>
    <w:rsid w:val="0064613C"/>
    <w:rsid w:val="00646250"/>
    <w:rsid w:val="0064688E"/>
    <w:rsid w:val="006473CF"/>
    <w:rsid w:val="006479BB"/>
    <w:rsid w:val="00650A1B"/>
    <w:rsid w:val="00650AC0"/>
    <w:rsid w:val="00651986"/>
    <w:rsid w:val="006535F3"/>
    <w:rsid w:val="006550EE"/>
    <w:rsid w:val="00656540"/>
    <w:rsid w:val="00657D7F"/>
    <w:rsid w:val="00661EFE"/>
    <w:rsid w:val="00665A2A"/>
    <w:rsid w:val="00665B08"/>
    <w:rsid w:val="00666046"/>
    <w:rsid w:val="00666097"/>
    <w:rsid w:val="00667167"/>
    <w:rsid w:val="006679EA"/>
    <w:rsid w:val="00670C48"/>
    <w:rsid w:val="00672954"/>
    <w:rsid w:val="00674112"/>
    <w:rsid w:val="00677032"/>
    <w:rsid w:val="00683367"/>
    <w:rsid w:val="006833C2"/>
    <w:rsid w:val="006834FD"/>
    <w:rsid w:val="006843F7"/>
    <w:rsid w:val="00685D84"/>
    <w:rsid w:val="00685F69"/>
    <w:rsid w:val="00686CEC"/>
    <w:rsid w:val="00690AF5"/>
    <w:rsid w:val="00690F0E"/>
    <w:rsid w:val="00691882"/>
    <w:rsid w:val="00695ABA"/>
    <w:rsid w:val="00695AC0"/>
    <w:rsid w:val="00695C3E"/>
    <w:rsid w:val="0069691E"/>
    <w:rsid w:val="006976C3"/>
    <w:rsid w:val="00697D7D"/>
    <w:rsid w:val="006A0AE7"/>
    <w:rsid w:val="006A0B52"/>
    <w:rsid w:val="006A18A0"/>
    <w:rsid w:val="006A2134"/>
    <w:rsid w:val="006A2D34"/>
    <w:rsid w:val="006A3A82"/>
    <w:rsid w:val="006A5D76"/>
    <w:rsid w:val="006B0B21"/>
    <w:rsid w:val="006B3EDB"/>
    <w:rsid w:val="006B44FC"/>
    <w:rsid w:val="006B4654"/>
    <w:rsid w:val="006B6FCA"/>
    <w:rsid w:val="006C08BF"/>
    <w:rsid w:val="006C1036"/>
    <w:rsid w:val="006C2B53"/>
    <w:rsid w:val="006C2F6D"/>
    <w:rsid w:val="006C464E"/>
    <w:rsid w:val="006C70A3"/>
    <w:rsid w:val="006C7E29"/>
    <w:rsid w:val="006C7FCC"/>
    <w:rsid w:val="006D041D"/>
    <w:rsid w:val="006D11CA"/>
    <w:rsid w:val="006D174F"/>
    <w:rsid w:val="006D3430"/>
    <w:rsid w:val="006D34F0"/>
    <w:rsid w:val="006D41C5"/>
    <w:rsid w:val="006D727E"/>
    <w:rsid w:val="006D7394"/>
    <w:rsid w:val="006D770D"/>
    <w:rsid w:val="006E20F7"/>
    <w:rsid w:val="006E2310"/>
    <w:rsid w:val="006E398A"/>
    <w:rsid w:val="006E4B5A"/>
    <w:rsid w:val="006E58CB"/>
    <w:rsid w:val="006E5C1E"/>
    <w:rsid w:val="006E63C7"/>
    <w:rsid w:val="006E6720"/>
    <w:rsid w:val="006F3DC0"/>
    <w:rsid w:val="006F462A"/>
    <w:rsid w:val="006F584E"/>
    <w:rsid w:val="006F5EEA"/>
    <w:rsid w:val="007002FB"/>
    <w:rsid w:val="00700443"/>
    <w:rsid w:val="00701E43"/>
    <w:rsid w:val="00702716"/>
    <w:rsid w:val="007029CC"/>
    <w:rsid w:val="00703059"/>
    <w:rsid w:val="00704147"/>
    <w:rsid w:val="00710048"/>
    <w:rsid w:val="00711D71"/>
    <w:rsid w:val="00713F0A"/>
    <w:rsid w:val="0071539A"/>
    <w:rsid w:val="00715D98"/>
    <w:rsid w:val="00716699"/>
    <w:rsid w:val="0071671A"/>
    <w:rsid w:val="00717FF0"/>
    <w:rsid w:val="007209A3"/>
    <w:rsid w:val="00720AF4"/>
    <w:rsid w:val="00721441"/>
    <w:rsid w:val="007214F7"/>
    <w:rsid w:val="007221F4"/>
    <w:rsid w:val="00723069"/>
    <w:rsid w:val="00723121"/>
    <w:rsid w:val="00724388"/>
    <w:rsid w:val="00724B52"/>
    <w:rsid w:val="00724B87"/>
    <w:rsid w:val="0072552F"/>
    <w:rsid w:val="00726213"/>
    <w:rsid w:val="007268F1"/>
    <w:rsid w:val="007270AC"/>
    <w:rsid w:val="00727379"/>
    <w:rsid w:val="00732A2C"/>
    <w:rsid w:val="00734722"/>
    <w:rsid w:val="007350C7"/>
    <w:rsid w:val="00735C29"/>
    <w:rsid w:val="00735F34"/>
    <w:rsid w:val="00736674"/>
    <w:rsid w:val="007372D5"/>
    <w:rsid w:val="00740E42"/>
    <w:rsid w:val="00740EA6"/>
    <w:rsid w:val="0074194F"/>
    <w:rsid w:val="00742D5B"/>
    <w:rsid w:val="007430EE"/>
    <w:rsid w:val="00743AC1"/>
    <w:rsid w:val="00744EC7"/>
    <w:rsid w:val="00744EE5"/>
    <w:rsid w:val="00744F6A"/>
    <w:rsid w:val="00746A9E"/>
    <w:rsid w:val="007472DD"/>
    <w:rsid w:val="007507AF"/>
    <w:rsid w:val="00750A21"/>
    <w:rsid w:val="00751C89"/>
    <w:rsid w:val="00752209"/>
    <w:rsid w:val="00753AC4"/>
    <w:rsid w:val="00754101"/>
    <w:rsid w:val="007546A3"/>
    <w:rsid w:val="00756410"/>
    <w:rsid w:val="007566EE"/>
    <w:rsid w:val="007606EB"/>
    <w:rsid w:val="00760795"/>
    <w:rsid w:val="0076175D"/>
    <w:rsid w:val="007632F6"/>
    <w:rsid w:val="00763BDF"/>
    <w:rsid w:val="00764E1B"/>
    <w:rsid w:val="00765203"/>
    <w:rsid w:val="0076643C"/>
    <w:rsid w:val="00766E49"/>
    <w:rsid w:val="00767727"/>
    <w:rsid w:val="00767F46"/>
    <w:rsid w:val="00770F53"/>
    <w:rsid w:val="0077211E"/>
    <w:rsid w:val="00773306"/>
    <w:rsid w:val="00775722"/>
    <w:rsid w:val="00775811"/>
    <w:rsid w:val="00775A6A"/>
    <w:rsid w:val="00777572"/>
    <w:rsid w:val="00777ADE"/>
    <w:rsid w:val="007816D7"/>
    <w:rsid w:val="00781EEC"/>
    <w:rsid w:val="007823B2"/>
    <w:rsid w:val="007835D6"/>
    <w:rsid w:val="00784794"/>
    <w:rsid w:val="00784FC5"/>
    <w:rsid w:val="00785050"/>
    <w:rsid w:val="00785CDA"/>
    <w:rsid w:val="00790BF0"/>
    <w:rsid w:val="0079185B"/>
    <w:rsid w:val="00793033"/>
    <w:rsid w:val="007950D2"/>
    <w:rsid w:val="0079623A"/>
    <w:rsid w:val="007969D8"/>
    <w:rsid w:val="00796F18"/>
    <w:rsid w:val="007A0249"/>
    <w:rsid w:val="007A2C0C"/>
    <w:rsid w:val="007A3216"/>
    <w:rsid w:val="007A5584"/>
    <w:rsid w:val="007A562A"/>
    <w:rsid w:val="007A600A"/>
    <w:rsid w:val="007A6385"/>
    <w:rsid w:val="007A6437"/>
    <w:rsid w:val="007A69CE"/>
    <w:rsid w:val="007A7795"/>
    <w:rsid w:val="007A7A22"/>
    <w:rsid w:val="007A7EC9"/>
    <w:rsid w:val="007B033C"/>
    <w:rsid w:val="007B0922"/>
    <w:rsid w:val="007B1875"/>
    <w:rsid w:val="007B1AAE"/>
    <w:rsid w:val="007B2468"/>
    <w:rsid w:val="007B2DD5"/>
    <w:rsid w:val="007B3998"/>
    <w:rsid w:val="007B3B12"/>
    <w:rsid w:val="007B56E5"/>
    <w:rsid w:val="007B61B8"/>
    <w:rsid w:val="007B681E"/>
    <w:rsid w:val="007B6B6F"/>
    <w:rsid w:val="007C0035"/>
    <w:rsid w:val="007C22D1"/>
    <w:rsid w:val="007C347C"/>
    <w:rsid w:val="007C3876"/>
    <w:rsid w:val="007C4082"/>
    <w:rsid w:val="007C6477"/>
    <w:rsid w:val="007C6E30"/>
    <w:rsid w:val="007D1675"/>
    <w:rsid w:val="007D42DA"/>
    <w:rsid w:val="007D58D5"/>
    <w:rsid w:val="007D64AF"/>
    <w:rsid w:val="007D67AF"/>
    <w:rsid w:val="007D71E3"/>
    <w:rsid w:val="007E02C3"/>
    <w:rsid w:val="007E02FF"/>
    <w:rsid w:val="007E0632"/>
    <w:rsid w:val="007E10EC"/>
    <w:rsid w:val="007E1AA2"/>
    <w:rsid w:val="007E2149"/>
    <w:rsid w:val="007E24B3"/>
    <w:rsid w:val="007E502C"/>
    <w:rsid w:val="007E5B15"/>
    <w:rsid w:val="007E68CC"/>
    <w:rsid w:val="007E7795"/>
    <w:rsid w:val="007E7CAD"/>
    <w:rsid w:val="007E7D00"/>
    <w:rsid w:val="007E7DF6"/>
    <w:rsid w:val="007F16A5"/>
    <w:rsid w:val="007F2B74"/>
    <w:rsid w:val="007F7B3B"/>
    <w:rsid w:val="00800184"/>
    <w:rsid w:val="00800D18"/>
    <w:rsid w:val="0080216B"/>
    <w:rsid w:val="008021E7"/>
    <w:rsid w:val="00802783"/>
    <w:rsid w:val="008063BD"/>
    <w:rsid w:val="0081054C"/>
    <w:rsid w:val="00810F70"/>
    <w:rsid w:val="00810FE1"/>
    <w:rsid w:val="00811644"/>
    <w:rsid w:val="0081263E"/>
    <w:rsid w:val="008146DB"/>
    <w:rsid w:val="00814F42"/>
    <w:rsid w:val="0081566D"/>
    <w:rsid w:val="00820480"/>
    <w:rsid w:val="008208BE"/>
    <w:rsid w:val="00821797"/>
    <w:rsid w:val="00821C7F"/>
    <w:rsid w:val="0082216D"/>
    <w:rsid w:val="00822C10"/>
    <w:rsid w:val="00825866"/>
    <w:rsid w:val="00826231"/>
    <w:rsid w:val="008322A4"/>
    <w:rsid w:val="00832A7C"/>
    <w:rsid w:val="00833D17"/>
    <w:rsid w:val="00834C83"/>
    <w:rsid w:val="00836389"/>
    <w:rsid w:val="008374D2"/>
    <w:rsid w:val="008375C5"/>
    <w:rsid w:val="00840716"/>
    <w:rsid w:val="008418C3"/>
    <w:rsid w:val="00841ABB"/>
    <w:rsid w:val="00841DC7"/>
    <w:rsid w:val="008423CB"/>
    <w:rsid w:val="00842D11"/>
    <w:rsid w:val="00843046"/>
    <w:rsid w:val="008436F4"/>
    <w:rsid w:val="00843D4C"/>
    <w:rsid w:val="00844791"/>
    <w:rsid w:val="00846533"/>
    <w:rsid w:val="00846ACF"/>
    <w:rsid w:val="0085198A"/>
    <w:rsid w:val="00851EC8"/>
    <w:rsid w:val="008522FA"/>
    <w:rsid w:val="00852A80"/>
    <w:rsid w:val="00855003"/>
    <w:rsid w:val="00855E7D"/>
    <w:rsid w:val="00856D14"/>
    <w:rsid w:val="008575D4"/>
    <w:rsid w:val="008601C8"/>
    <w:rsid w:val="00860D25"/>
    <w:rsid w:val="008610AF"/>
    <w:rsid w:val="00861104"/>
    <w:rsid w:val="0086130A"/>
    <w:rsid w:val="00863005"/>
    <w:rsid w:val="0086486D"/>
    <w:rsid w:val="00864BC3"/>
    <w:rsid w:val="00864D5B"/>
    <w:rsid w:val="00864FDD"/>
    <w:rsid w:val="00866927"/>
    <w:rsid w:val="008677BB"/>
    <w:rsid w:val="008709CA"/>
    <w:rsid w:val="00870EEB"/>
    <w:rsid w:val="00870F93"/>
    <w:rsid w:val="008712FE"/>
    <w:rsid w:val="00874380"/>
    <w:rsid w:val="00874736"/>
    <w:rsid w:val="00874B79"/>
    <w:rsid w:val="008756ED"/>
    <w:rsid w:val="008763B3"/>
    <w:rsid w:val="008773D0"/>
    <w:rsid w:val="008820B4"/>
    <w:rsid w:val="00882812"/>
    <w:rsid w:val="00882E92"/>
    <w:rsid w:val="00883754"/>
    <w:rsid w:val="00884D16"/>
    <w:rsid w:val="008853B1"/>
    <w:rsid w:val="008861B5"/>
    <w:rsid w:val="00886D37"/>
    <w:rsid w:val="0088704F"/>
    <w:rsid w:val="00887F06"/>
    <w:rsid w:val="00894CAC"/>
    <w:rsid w:val="00897B11"/>
    <w:rsid w:val="008A039B"/>
    <w:rsid w:val="008A1164"/>
    <w:rsid w:val="008A3266"/>
    <w:rsid w:val="008A4110"/>
    <w:rsid w:val="008A603B"/>
    <w:rsid w:val="008A6838"/>
    <w:rsid w:val="008A7DC2"/>
    <w:rsid w:val="008B007F"/>
    <w:rsid w:val="008B0D02"/>
    <w:rsid w:val="008B2286"/>
    <w:rsid w:val="008B2FE8"/>
    <w:rsid w:val="008B58A0"/>
    <w:rsid w:val="008B6580"/>
    <w:rsid w:val="008B6DA8"/>
    <w:rsid w:val="008C0539"/>
    <w:rsid w:val="008C2EC9"/>
    <w:rsid w:val="008C42A0"/>
    <w:rsid w:val="008C483C"/>
    <w:rsid w:val="008C4E96"/>
    <w:rsid w:val="008C64DE"/>
    <w:rsid w:val="008C69AD"/>
    <w:rsid w:val="008C6FB6"/>
    <w:rsid w:val="008C7114"/>
    <w:rsid w:val="008C7CE5"/>
    <w:rsid w:val="008D038A"/>
    <w:rsid w:val="008D209B"/>
    <w:rsid w:val="008D294E"/>
    <w:rsid w:val="008D3F04"/>
    <w:rsid w:val="008D5B0A"/>
    <w:rsid w:val="008D5C3D"/>
    <w:rsid w:val="008D6226"/>
    <w:rsid w:val="008D761A"/>
    <w:rsid w:val="008E01E6"/>
    <w:rsid w:val="008E033E"/>
    <w:rsid w:val="008E37F7"/>
    <w:rsid w:val="008E547C"/>
    <w:rsid w:val="008E5CE8"/>
    <w:rsid w:val="008E5EAD"/>
    <w:rsid w:val="008E6DD1"/>
    <w:rsid w:val="008E734A"/>
    <w:rsid w:val="008E7EF3"/>
    <w:rsid w:val="008F0269"/>
    <w:rsid w:val="008F0E99"/>
    <w:rsid w:val="008F1BE8"/>
    <w:rsid w:val="008F1C8D"/>
    <w:rsid w:val="008F2EE2"/>
    <w:rsid w:val="008F2F59"/>
    <w:rsid w:val="008F52EA"/>
    <w:rsid w:val="008F5BAC"/>
    <w:rsid w:val="008F64F3"/>
    <w:rsid w:val="009012AF"/>
    <w:rsid w:val="00902DC0"/>
    <w:rsid w:val="00902FE5"/>
    <w:rsid w:val="00904BD4"/>
    <w:rsid w:val="00904D8E"/>
    <w:rsid w:val="00905935"/>
    <w:rsid w:val="00910157"/>
    <w:rsid w:val="00910C70"/>
    <w:rsid w:val="0091182A"/>
    <w:rsid w:val="0091306C"/>
    <w:rsid w:val="00913882"/>
    <w:rsid w:val="00913B62"/>
    <w:rsid w:val="00913E32"/>
    <w:rsid w:val="00915880"/>
    <w:rsid w:val="00915928"/>
    <w:rsid w:val="0091673E"/>
    <w:rsid w:val="00916BC6"/>
    <w:rsid w:val="00917B4D"/>
    <w:rsid w:val="00917DC2"/>
    <w:rsid w:val="009202DF"/>
    <w:rsid w:val="00921BDF"/>
    <w:rsid w:val="00921CFD"/>
    <w:rsid w:val="00922F66"/>
    <w:rsid w:val="00923FC0"/>
    <w:rsid w:val="00925AD0"/>
    <w:rsid w:val="00927612"/>
    <w:rsid w:val="0092765C"/>
    <w:rsid w:val="00932FA2"/>
    <w:rsid w:val="009360B1"/>
    <w:rsid w:val="009412AA"/>
    <w:rsid w:val="00942CD9"/>
    <w:rsid w:val="00942D83"/>
    <w:rsid w:val="009452CD"/>
    <w:rsid w:val="009474AC"/>
    <w:rsid w:val="009512BD"/>
    <w:rsid w:val="009518C1"/>
    <w:rsid w:val="009538AD"/>
    <w:rsid w:val="00954915"/>
    <w:rsid w:val="00955231"/>
    <w:rsid w:val="00955953"/>
    <w:rsid w:val="00955A19"/>
    <w:rsid w:val="00955E93"/>
    <w:rsid w:val="009577E4"/>
    <w:rsid w:val="00957905"/>
    <w:rsid w:val="00961C1F"/>
    <w:rsid w:val="00962842"/>
    <w:rsid w:val="009634C8"/>
    <w:rsid w:val="0096485C"/>
    <w:rsid w:val="009648BB"/>
    <w:rsid w:val="009666D4"/>
    <w:rsid w:val="0096702A"/>
    <w:rsid w:val="009675DD"/>
    <w:rsid w:val="00967661"/>
    <w:rsid w:val="00967E4E"/>
    <w:rsid w:val="009717BB"/>
    <w:rsid w:val="009756A7"/>
    <w:rsid w:val="00976A6C"/>
    <w:rsid w:val="00976DC4"/>
    <w:rsid w:val="009777D7"/>
    <w:rsid w:val="00977C51"/>
    <w:rsid w:val="0098031D"/>
    <w:rsid w:val="00980761"/>
    <w:rsid w:val="00980EC7"/>
    <w:rsid w:val="0098225F"/>
    <w:rsid w:val="00984CCB"/>
    <w:rsid w:val="009857D3"/>
    <w:rsid w:val="00986A77"/>
    <w:rsid w:val="009872DC"/>
    <w:rsid w:val="009873B1"/>
    <w:rsid w:val="009879D3"/>
    <w:rsid w:val="00987FA1"/>
    <w:rsid w:val="00991082"/>
    <w:rsid w:val="00995A10"/>
    <w:rsid w:val="00995C89"/>
    <w:rsid w:val="00995DB5"/>
    <w:rsid w:val="0099657C"/>
    <w:rsid w:val="009971AC"/>
    <w:rsid w:val="009A05F8"/>
    <w:rsid w:val="009A0B69"/>
    <w:rsid w:val="009A0C51"/>
    <w:rsid w:val="009A39FB"/>
    <w:rsid w:val="009A3F46"/>
    <w:rsid w:val="009A5326"/>
    <w:rsid w:val="009A5904"/>
    <w:rsid w:val="009A7E5B"/>
    <w:rsid w:val="009B2FD0"/>
    <w:rsid w:val="009B4F93"/>
    <w:rsid w:val="009B539A"/>
    <w:rsid w:val="009B59C4"/>
    <w:rsid w:val="009B6769"/>
    <w:rsid w:val="009B6B0F"/>
    <w:rsid w:val="009B6C63"/>
    <w:rsid w:val="009B780D"/>
    <w:rsid w:val="009C008F"/>
    <w:rsid w:val="009C1D88"/>
    <w:rsid w:val="009C6ED6"/>
    <w:rsid w:val="009D0DA5"/>
    <w:rsid w:val="009D1A41"/>
    <w:rsid w:val="009D2642"/>
    <w:rsid w:val="009D3455"/>
    <w:rsid w:val="009D4466"/>
    <w:rsid w:val="009D4686"/>
    <w:rsid w:val="009D4866"/>
    <w:rsid w:val="009D4DD2"/>
    <w:rsid w:val="009D5C10"/>
    <w:rsid w:val="009D6AAB"/>
    <w:rsid w:val="009D798F"/>
    <w:rsid w:val="009E13C1"/>
    <w:rsid w:val="009E1BFE"/>
    <w:rsid w:val="009E1EB2"/>
    <w:rsid w:val="009E20E4"/>
    <w:rsid w:val="009E21AA"/>
    <w:rsid w:val="009E3FF3"/>
    <w:rsid w:val="009E4564"/>
    <w:rsid w:val="009E48D3"/>
    <w:rsid w:val="009E4AE8"/>
    <w:rsid w:val="009E5102"/>
    <w:rsid w:val="009E5DC4"/>
    <w:rsid w:val="009E7A4B"/>
    <w:rsid w:val="009F073F"/>
    <w:rsid w:val="009F0A30"/>
    <w:rsid w:val="009F0D14"/>
    <w:rsid w:val="009F1225"/>
    <w:rsid w:val="009F2403"/>
    <w:rsid w:val="009F240C"/>
    <w:rsid w:val="009F35DF"/>
    <w:rsid w:val="009F45F3"/>
    <w:rsid w:val="009F503A"/>
    <w:rsid w:val="009F60E0"/>
    <w:rsid w:val="009F7D0C"/>
    <w:rsid w:val="00A00F63"/>
    <w:rsid w:val="00A011F1"/>
    <w:rsid w:val="00A01251"/>
    <w:rsid w:val="00A01954"/>
    <w:rsid w:val="00A04426"/>
    <w:rsid w:val="00A04465"/>
    <w:rsid w:val="00A04AE4"/>
    <w:rsid w:val="00A04D83"/>
    <w:rsid w:val="00A05213"/>
    <w:rsid w:val="00A0535C"/>
    <w:rsid w:val="00A11098"/>
    <w:rsid w:val="00A11319"/>
    <w:rsid w:val="00A11DB5"/>
    <w:rsid w:val="00A12A32"/>
    <w:rsid w:val="00A149D7"/>
    <w:rsid w:val="00A14CBD"/>
    <w:rsid w:val="00A14E28"/>
    <w:rsid w:val="00A15B51"/>
    <w:rsid w:val="00A20043"/>
    <w:rsid w:val="00A226B0"/>
    <w:rsid w:val="00A22C17"/>
    <w:rsid w:val="00A234C5"/>
    <w:rsid w:val="00A236B4"/>
    <w:rsid w:val="00A239D5"/>
    <w:rsid w:val="00A24930"/>
    <w:rsid w:val="00A25096"/>
    <w:rsid w:val="00A25C99"/>
    <w:rsid w:val="00A27A3A"/>
    <w:rsid w:val="00A27AFA"/>
    <w:rsid w:val="00A27C59"/>
    <w:rsid w:val="00A310B1"/>
    <w:rsid w:val="00A314BF"/>
    <w:rsid w:val="00A320CF"/>
    <w:rsid w:val="00A32670"/>
    <w:rsid w:val="00A33357"/>
    <w:rsid w:val="00A3372B"/>
    <w:rsid w:val="00A34F2C"/>
    <w:rsid w:val="00A3512E"/>
    <w:rsid w:val="00A35F7B"/>
    <w:rsid w:val="00A3622C"/>
    <w:rsid w:val="00A362A3"/>
    <w:rsid w:val="00A36DED"/>
    <w:rsid w:val="00A36EB2"/>
    <w:rsid w:val="00A36FC4"/>
    <w:rsid w:val="00A407F4"/>
    <w:rsid w:val="00A42D00"/>
    <w:rsid w:val="00A44423"/>
    <w:rsid w:val="00A44620"/>
    <w:rsid w:val="00A45F50"/>
    <w:rsid w:val="00A46830"/>
    <w:rsid w:val="00A46DA8"/>
    <w:rsid w:val="00A46DCC"/>
    <w:rsid w:val="00A47BFB"/>
    <w:rsid w:val="00A47CA8"/>
    <w:rsid w:val="00A5110B"/>
    <w:rsid w:val="00A52645"/>
    <w:rsid w:val="00A52BF9"/>
    <w:rsid w:val="00A53AA8"/>
    <w:rsid w:val="00A55362"/>
    <w:rsid w:val="00A55F8C"/>
    <w:rsid w:val="00A5662D"/>
    <w:rsid w:val="00A5676E"/>
    <w:rsid w:val="00A56C25"/>
    <w:rsid w:val="00A56FF6"/>
    <w:rsid w:val="00A6072A"/>
    <w:rsid w:val="00A607C6"/>
    <w:rsid w:val="00A626A0"/>
    <w:rsid w:val="00A651B3"/>
    <w:rsid w:val="00A65684"/>
    <w:rsid w:val="00A66451"/>
    <w:rsid w:val="00A67286"/>
    <w:rsid w:val="00A679B2"/>
    <w:rsid w:val="00A67B55"/>
    <w:rsid w:val="00A67CEB"/>
    <w:rsid w:val="00A67DF6"/>
    <w:rsid w:val="00A700BC"/>
    <w:rsid w:val="00A71117"/>
    <w:rsid w:val="00A7151C"/>
    <w:rsid w:val="00A7187F"/>
    <w:rsid w:val="00A72E15"/>
    <w:rsid w:val="00A72FD3"/>
    <w:rsid w:val="00A73413"/>
    <w:rsid w:val="00A738FC"/>
    <w:rsid w:val="00A739E1"/>
    <w:rsid w:val="00A74D63"/>
    <w:rsid w:val="00A75020"/>
    <w:rsid w:val="00A75145"/>
    <w:rsid w:val="00A7694F"/>
    <w:rsid w:val="00A85803"/>
    <w:rsid w:val="00A87CDE"/>
    <w:rsid w:val="00A87D1F"/>
    <w:rsid w:val="00A90580"/>
    <w:rsid w:val="00A90FD5"/>
    <w:rsid w:val="00A91E56"/>
    <w:rsid w:val="00A91E9A"/>
    <w:rsid w:val="00A926B0"/>
    <w:rsid w:val="00A93D1E"/>
    <w:rsid w:val="00A9416F"/>
    <w:rsid w:val="00A941D9"/>
    <w:rsid w:val="00A94AB6"/>
    <w:rsid w:val="00A956C9"/>
    <w:rsid w:val="00A95F5A"/>
    <w:rsid w:val="00A96F89"/>
    <w:rsid w:val="00A9718B"/>
    <w:rsid w:val="00A97449"/>
    <w:rsid w:val="00A9785E"/>
    <w:rsid w:val="00A97EFB"/>
    <w:rsid w:val="00AA00B0"/>
    <w:rsid w:val="00AA0139"/>
    <w:rsid w:val="00AA11CC"/>
    <w:rsid w:val="00AA216C"/>
    <w:rsid w:val="00AA4E11"/>
    <w:rsid w:val="00AA4F32"/>
    <w:rsid w:val="00AA5752"/>
    <w:rsid w:val="00AB2DBE"/>
    <w:rsid w:val="00AB3938"/>
    <w:rsid w:val="00AB4B74"/>
    <w:rsid w:val="00AB7578"/>
    <w:rsid w:val="00AB7A55"/>
    <w:rsid w:val="00AC0428"/>
    <w:rsid w:val="00AC20D3"/>
    <w:rsid w:val="00AC4173"/>
    <w:rsid w:val="00AC4425"/>
    <w:rsid w:val="00AC4D69"/>
    <w:rsid w:val="00AC57FB"/>
    <w:rsid w:val="00AC6489"/>
    <w:rsid w:val="00AC713A"/>
    <w:rsid w:val="00AC74D6"/>
    <w:rsid w:val="00AC76E2"/>
    <w:rsid w:val="00AC7F46"/>
    <w:rsid w:val="00AC7F4D"/>
    <w:rsid w:val="00AD066A"/>
    <w:rsid w:val="00AD069E"/>
    <w:rsid w:val="00AD348B"/>
    <w:rsid w:val="00AD3B84"/>
    <w:rsid w:val="00AD4829"/>
    <w:rsid w:val="00AD6C17"/>
    <w:rsid w:val="00AD7ACA"/>
    <w:rsid w:val="00AE0D8F"/>
    <w:rsid w:val="00AE1CD5"/>
    <w:rsid w:val="00AE3E85"/>
    <w:rsid w:val="00AE4295"/>
    <w:rsid w:val="00AE61AB"/>
    <w:rsid w:val="00AF03AD"/>
    <w:rsid w:val="00AF135A"/>
    <w:rsid w:val="00AF1424"/>
    <w:rsid w:val="00AF2064"/>
    <w:rsid w:val="00AF3ABC"/>
    <w:rsid w:val="00AF672D"/>
    <w:rsid w:val="00B01461"/>
    <w:rsid w:val="00B059F2"/>
    <w:rsid w:val="00B0710F"/>
    <w:rsid w:val="00B108E8"/>
    <w:rsid w:val="00B10CB4"/>
    <w:rsid w:val="00B125A0"/>
    <w:rsid w:val="00B129ED"/>
    <w:rsid w:val="00B13885"/>
    <w:rsid w:val="00B13E07"/>
    <w:rsid w:val="00B14954"/>
    <w:rsid w:val="00B1581E"/>
    <w:rsid w:val="00B1647D"/>
    <w:rsid w:val="00B17E41"/>
    <w:rsid w:val="00B20917"/>
    <w:rsid w:val="00B22AAB"/>
    <w:rsid w:val="00B24076"/>
    <w:rsid w:val="00B25A2A"/>
    <w:rsid w:val="00B26A30"/>
    <w:rsid w:val="00B3074C"/>
    <w:rsid w:val="00B30EFB"/>
    <w:rsid w:val="00B31AE6"/>
    <w:rsid w:val="00B31AFD"/>
    <w:rsid w:val="00B34A18"/>
    <w:rsid w:val="00B35340"/>
    <w:rsid w:val="00B36483"/>
    <w:rsid w:val="00B36806"/>
    <w:rsid w:val="00B36D6B"/>
    <w:rsid w:val="00B374D7"/>
    <w:rsid w:val="00B376E1"/>
    <w:rsid w:val="00B3799D"/>
    <w:rsid w:val="00B42527"/>
    <w:rsid w:val="00B42F64"/>
    <w:rsid w:val="00B43D04"/>
    <w:rsid w:val="00B452C0"/>
    <w:rsid w:val="00B45616"/>
    <w:rsid w:val="00B45677"/>
    <w:rsid w:val="00B45CB5"/>
    <w:rsid w:val="00B46E3D"/>
    <w:rsid w:val="00B46E5A"/>
    <w:rsid w:val="00B47C67"/>
    <w:rsid w:val="00B5098F"/>
    <w:rsid w:val="00B509C9"/>
    <w:rsid w:val="00B519FD"/>
    <w:rsid w:val="00B51F65"/>
    <w:rsid w:val="00B52681"/>
    <w:rsid w:val="00B52737"/>
    <w:rsid w:val="00B5313E"/>
    <w:rsid w:val="00B57611"/>
    <w:rsid w:val="00B608AD"/>
    <w:rsid w:val="00B615E9"/>
    <w:rsid w:val="00B61741"/>
    <w:rsid w:val="00B61F8D"/>
    <w:rsid w:val="00B62EE7"/>
    <w:rsid w:val="00B637E1"/>
    <w:rsid w:val="00B63B2B"/>
    <w:rsid w:val="00B63EB7"/>
    <w:rsid w:val="00B64EC2"/>
    <w:rsid w:val="00B652B8"/>
    <w:rsid w:val="00B660AB"/>
    <w:rsid w:val="00B66EAD"/>
    <w:rsid w:val="00B675DA"/>
    <w:rsid w:val="00B71848"/>
    <w:rsid w:val="00B7237E"/>
    <w:rsid w:val="00B74B24"/>
    <w:rsid w:val="00B76B12"/>
    <w:rsid w:val="00B7736C"/>
    <w:rsid w:val="00B7749B"/>
    <w:rsid w:val="00B80FE3"/>
    <w:rsid w:val="00B81452"/>
    <w:rsid w:val="00B823F0"/>
    <w:rsid w:val="00B8255A"/>
    <w:rsid w:val="00B84065"/>
    <w:rsid w:val="00B84F8E"/>
    <w:rsid w:val="00B85B89"/>
    <w:rsid w:val="00B90301"/>
    <w:rsid w:val="00B9056F"/>
    <w:rsid w:val="00B905E9"/>
    <w:rsid w:val="00B90E8E"/>
    <w:rsid w:val="00B92F7A"/>
    <w:rsid w:val="00B9388B"/>
    <w:rsid w:val="00B938AC"/>
    <w:rsid w:val="00B94A20"/>
    <w:rsid w:val="00B94B88"/>
    <w:rsid w:val="00B954D0"/>
    <w:rsid w:val="00BA01AD"/>
    <w:rsid w:val="00BA0B0B"/>
    <w:rsid w:val="00BA0BB0"/>
    <w:rsid w:val="00BA2E26"/>
    <w:rsid w:val="00BA54F8"/>
    <w:rsid w:val="00BA5886"/>
    <w:rsid w:val="00BA59C1"/>
    <w:rsid w:val="00BA6F95"/>
    <w:rsid w:val="00BA7328"/>
    <w:rsid w:val="00BA7A4B"/>
    <w:rsid w:val="00BA7A7A"/>
    <w:rsid w:val="00BA7E5D"/>
    <w:rsid w:val="00BB0280"/>
    <w:rsid w:val="00BB10A1"/>
    <w:rsid w:val="00BB2570"/>
    <w:rsid w:val="00BB3191"/>
    <w:rsid w:val="00BB3372"/>
    <w:rsid w:val="00BB5302"/>
    <w:rsid w:val="00BB7063"/>
    <w:rsid w:val="00BB78E9"/>
    <w:rsid w:val="00BC1B77"/>
    <w:rsid w:val="00BC32D5"/>
    <w:rsid w:val="00BC4403"/>
    <w:rsid w:val="00BC47C4"/>
    <w:rsid w:val="00BD0786"/>
    <w:rsid w:val="00BD0863"/>
    <w:rsid w:val="00BD194D"/>
    <w:rsid w:val="00BD2A57"/>
    <w:rsid w:val="00BD31F8"/>
    <w:rsid w:val="00BD3355"/>
    <w:rsid w:val="00BD389E"/>
    <w:rsid w:val="00BD3AAE"/>
    <w:rsid w:val="00BD3EFC"/>
    <w:rsid w:val="00BD4057"/>
    <w:rsid w:val="00BD5743"/>
    <w:rsid w:val="00BD57AA"/>
    <w:rsid w:val="00BD6EB5"/>
    <w:rsid w:val="00BE0517"/>
    <w:rsid w:val="00BE080C"/>
    <w:rsid w:val="00BE0DA4"/>
    <w:rsid w:val="00BE1941"/>
    <w:rsid w:val="00BE2344"/>
    <w:rsid w:val="00BE2C42"/>
    <w:rsid w:val="00BE4671"/>
    <w:rsid w:val="00BE51AE"/>
    <w:rsid w:val="00BE54BE"/>
    <w:rsid w:val="00BE5A79"/>
    <w:rsid w:val="00BE6CF0"/>
    <w:rsid w:val="00BE764F"/>
    <w:rsid w:val="00BE7B95"/>
    <w:rsid w:val="00BE7E51"/>
    <w:rsid w:val="00BF028F"/>
    <w:rsid w:val="00BF43E8"/>
    <w:rsid w:val="00BF4F58"/>
    <w:rsid w:val="00BF65CD"/>
    <w:rsid w:val="00BF711A"/>
    <w:rsid w:val="00BF7BAD"/>
    <w:rsid w:val="00C002A6"/>
    <w:rsid w:val="00C0243F"/>
    <w:rsid w:val="00C033D3"/>
    <w:rsid w:val="00C034CD"/>
    <w:rsid w:val="00C037B9"/>
    <w:rsid w:val="00C03C49"/>
    <w:rsid w:val="00C045DB"/>
    <w:rsid w:val="00C050BB"/>
    <w:rsid w:val="00C05DF7"/>
    <w:rsid w:val="00C06CFF"/>
    <w:rsid w:val="00C06DFE"/>
    <w:rsid w:val="00C0741D"/>
    <w:rsid w:val="00C127C3"/>
    <w:rsid w:val="00C13385"/>
    <w:rsid w:val="00C16172"/>
    <w:rsid w:val="00C161FB"/>
    <w:rsid w:val="00C16AE8"/>
    <w:rsid w:val="00C16C2C"/>
    <w:rsid w:val="00C170D8"/>
    <w:rsid w:val="00C174CD"/>
    <w:rsid w:val="00C20339"/>
    <w:rsid w:val="00C20D20"/>
    <w:rsid w:val="00C210C2"/>
    <w:rsid w:val="00C22242"/>
    <w:rsid w:val="00C225C5"/>
    <w:rsid w:val="00C235F5"/>
    <w:rsid w:val="00C237E6"/>
    <w:rsid w:val="00C24EEC"/>
    <w:rsid w:val="00C25AA2"/>
    <w:rsid w:val="00C274AB"/>
    <w:rsid w:val="00C27CB5"/>
    <w:rsid w:val="00C30264"/>
    <w:rsid w:val="00C30B5F"/>
    <w:rsid w:val="00C30F49"/>
    <w:rsid w:val="00C319C8"/>
    <w:rsid w:val="00C325D3"/>
    <w:rsid w:val="00C33AAC"/>
    <w:rsid w:val="00C34001"/>
    <w:rsid w:val="00C34A3B"/>
    <w:rsid w:val="00C36754"/>
    <w:rsid w:val="00C40CFD"/>
    <w:rsid w:val="00C40D8D"/>
    <w:rsid w:val="00C42CC0"/>
    <w:rsid w:val="00C442D4"/>
    <w:rsid w:val="00C4676B"/>
    <w:rsid w:val="00C469DE"/>
    <w:rsid w:val="00C502DA"/>
    <w:rsid w:val="00C503D7"/>
    <w:rsid w:val="00C51990"/>
    <w:rsid w:val="00C53578"/>
    <w:rsid w:val="00C53EB0"/>
    <w:rsid w:val="00C56A44"/>
    <w:rsid w:val="00C57664"/>
    <w:rsid w:val="00C60CE5"/>
    <w:rsid w:val="00C62A29"/>
    <w:rsid w:val="00C63FA4"/>
    <w:rsid w:val="00C6449C"/>
    <w:rsid w:val="00C6474B"/>
    <w:rsid w:val="00C64833"/>
    <w:rsid w:val="00C64A21"/>
    <w:rsid w:val="00C66A7A"/>
    <w:rsid w:val="00C67282"/>
    <w:rsid w:val="00C6787E"/>
    <w:rsid w:val="00C679E6"/>
    <w:rsid w:val="00C7073A"/>
    <w:rsid w:val="00C708C9"/>
    <w:rsid w:val="00C737BB"/>
    <w:rsid w:val="00C73CA0"/>
    <w:rsid w:val="00C767FF"/>
    <w:rsid w:val="00C7746D"/>
    <w:rsid w:val="00C77853"/>
    <w:rsid w:val="00C77DD7"/>
    <w:rsid w:val="00C8068C"/>
    <w:rsid w:val="00C80E55"/>
    <w:rsid w:val="00C80FFF"/>
    <w:rsid w:val="00C814AD"/>
    <w:rsid w:val="00C81C92"/>
    <w:rsid w:val="00C81D5C"/>
    <w:rsid w:val="00C828A8"/>
    <w:rsid w:val="00C858A6"/>
    <w:rsid w:val="00C85A1E"/>
    <w:rsid w:val="00C85CF8"/>
    <w:rsid w:val="00C8638B"/>
    <w:rsid w:val="00C91935"/>
    <w:rsid w:val="00C9214C"/>
    <w:rsid w:val="00C94140"/>
    <w:rsid w:val="00C95DB0"/>
    <w:rsid w:val="00C966AD"/>
    <w:rsid w:val="00C96DB0"/>
    <w:rsid w:val="00CA14F3"/>
    <w:rsid w:val="00CA37F7"/>
    <w:rsid w:val="00CA3AC8"/>
    <w:rsid w:val="00CA50E9"/>
    <w:rsid w:val="00CA71D8"/>
    <w:rsid w:val="00CB063B"/>
    <w:rsid w:val="00CB1343"/>
    <w:rsid w:val="00CB4E92"/>
    <w:rsid w:val="00CB60E6"/>
    <w:rsid w:val="00CB6CB5"/>
    <w:rsid w:val="00CB6F92"/>
    <w:rsid w:val="00CB72CC"/>
    <w:rsid w:val="00CC26AE"/>
    <w:rsid w:val="00CC271B"/>
    <w:rsid w:val="00CC296C"/>
    <w:rsid w:val="00CC39FC"/>
    <w:rsid w:val="00CC3E83"/>
    <w:rsid w:val="00CC46D2"/>
    <w:rsid w:val="00CC4830"/>
    <w:rsid w:val="00CC4CE2"/>
    <w:rsid w:val="00CC53C2"/>
    <w:rsid w:val="00CC55EB"/>
    <w:rsid w:val="00CC62AA"/>
    <w:rsid w:val="00CD019C"/>
    <w:rsid w:val="00CD0E8D"/>
    <w:rsid w:val="00CD100F"/>
    <w:rsid w:val="00CD17AA"/>
    <w:rsid w:val="00CD398D"/>
    <w:rsid w:val="00CD3B22"/>
    <w:rsid w:val="00CD43DD"/>
    <w:rsid w:val="00CD54CD"/>
    <w:rsid w:val="00CD6460"/>
    <w:rsid w:val="00CD6965"/>
    <w:rsid w:val="00CD6AFC"/>
    <w:rsid w:val="00CD75D2"/>
    <w:rsid w:val="00CE06A2"/>
    <w:rsid w:val="00CE07A0"/>
    <w:rsid w:val="00CE0B4C"/>
    <w:rsid w:val="00CE0CA9"/>
    <w:rsid w:val="00CE1B1C"/>
    <w:rsid w:val="00CE2277"/>
    <w:rsid w:val="00CE4C98"/>
    <w:rsid w:val="00CE6496"/>
    <w:rsid w:val="00CE67DF"/>
    <w:rsid w:val="00CE6FB5"/>
    <w:rsid w:val="00CF0B57"/>
    <w:rsid w:val="00CF182D"/>
    <w:rsid w:val="00CF26EC"/>
    <w:rsid w:val="00CF2BB2"/>
    <w:rsid w:val="00CF41B2"/>
    <w:rsid w:val="00CF49EC"/>
    <w:rsid w:val="00CF54C9"/>
    <w:rsid w:val="00CF6057"/>
    <w:rsid w:val="00D011D6"/>
    <w:rsid w:val="00D01622"/>
    <w:rsid w:val="00D01B3C"/>
    <w:rsid w:val="00D037F5"/>
    <w:rsid w:val="00D04135"/>
    <w:rsid w:val="00D11BAE"/>
    <w:rsid w:val="00D12E22"/>
    <w:rsid w:val="00D14E8A"/>
    <w:rsid w:val="00D15134"/>
    <w:rsid w:val="00D1600A"/>
    <w:rsid w:val="00D16607"/>
    <w:rsid w:val="00D176A0"/>
    <w:rsid w:val="00D212BB"/>
    <w:rsid w:val="00D2164C"/>
    <w:rsid w:val="00D2251E"/>
    <w:rsid w:val="00D22A39"/>
    <w:rsid w:val="00D244CE"/>
    <w:rsid w:val="00D24D57"/>
    <w:rsid w:val="00D25CA2"/>
    <w:rsid w:val="00D2754B"/>
    <w:rsid w:val="00D275FC"/>
    <w:rsid w:val="00D27699"/>
    <w:rsid w:val="00D27A94"/>
    <w:rsid w:val="00D30616"/>
    <w:rsid w:val="00D30866"/>
    <w:rsid w:val="00D329AA"/>
    <w:rsid w:val="00D33112"/>
    <w:rsid w:val="00D335C5"/>
    <w:rsid w:val="00D34005"/>
    <w:rsid w:val="00D3435E"/>
    <w:rsid w:val="00D34396"/>
    <w:rsid w:val="00D35044"/>
    <w:rsid w:val="00D37ED7"/>
    <w:rsid w:val="00D40B20"/>
    <w:rsid w:val="00D40FDD"/>
    <w:rsid w:val="00D4129E"/>
    <w:rsid w:val="00D4193A"/>
    <w:rsid w:val="00D42B79"/>
    <w:rsid w:val="00D44D08"/>
    <w:rsid w:val="00D45378"/>
    <w:rsid w:val="00D45C63"/>
    <w:rsid w:val="00D469CB"/>
    <w:rsid w:val="00D503F7"/>
    <w:rsid w:val="00D5046A"/>
    <w:rsid w:val="00D51B26"/>
    <w:rsid w:val="00D52797"/>
    <w:rsid w:val="00D52DA0"/>
    <w:rsid w:val="00D55F45"/>
    <w:rsid w:val="00D56487"/>
    <w:rsid w:val="00D570AE"/>
    <w:rsid w:val="00D61406"/>
    <w:rsid w:val="00D61885"/>
    <w:rsid w:val="00D62CFD"/>
    <w:rsid w:val="00D63939"/>
    <w:rsid w:val="00D65995"/>
    <w:rsid w:val="00D671FC"/>
    <w:rsid w:val="00D67D8A"/>
    <w:rsid w:val="00D7040A"/>
    <w:rsid w:val="00D71615"/>
    <w:rsid w:val="00D718D8"/>
    <w:rsid w:val="00D723E3"/>
    <w:rsid w:val="00D7515D"/>
    <w:rsid w:val="00D803C4"/>
    <w:rsid w:val="00D817E9"/>
    <w:rsid w:val="00D82CFE"/>
    <w:rsid w:val="00D83F62"/>
    <w:rsid w:val="00D8442D"/>
    <w:rsid w:val="00D84EA4"/>
    <w:rsid w:val="00D85554"/>
    <w:rsid w:val="00D85664"/>
    <w:rsid w:val="00D859B4"/>
    <w:rsid w:val="00D86A2C"/>
    <w:rsid w:val="00D90DBA"/>
    <w:rsid w:val="00D90F00"/>
    <w:rsid w:val="00D912F0"/>
    <w:rsid w:val="00D92131"/>
    <w:rsid w:val="00D9520A"/>
    <w:rsid w:val="00D9557F"/>
    <w:rsid w:val="00D95C92"/>
    <w:rsid w:val="00D95CD6"/>
    <w:rsid w:val="00D96C7E"/>
    <w:rsid w:val="00DA1B49"/>
    <w:rsid w:val="00DA2F85"/>
    <w:rsid w:val="00DA2F9B"/>
    <w:rsid w:val="00DA4B3B"/>
    <w:rsid w:val="00DA6D75"/>
    <w:rsid w:val="00DA6F90"/>
    <w:rsid w:val="00DA7E7F"/>
    <w:rsid w:val="00DB039B"/>
    <w:rsid w:val="00DB0FE6"/>
    <w:rsid w:val="00DB2CDD"/>
    <w:rsid w:val="00DB2F3E"/>
    <w:rsid w:val="00DB35A8"/>
    <w:rsid w:val="00DB455D"/>
    <w:rsid w:val="00DB4F6A"/>
    <w:rsid w:val="00DB550D"/>
    <w:rsid w:val="00DB6BBB"/>
    <w:rsid w:val="00DB7D95"/>
    <w:rsid w:val="00DC0EC7"/>
    <w:rsid w:val="00DC2570"/>
    <w:rsid w:val="00DC28D0"/>
    <w:rsid w:val="00DC2963"/>
    <w:rsid w:val="00DC37C3"/>
    <w:rsid w:val="00DC543E"/>
    <w:rsid w:val="00DD083E"/>
    <w:rsid w:val="00DD0D76"/>
    <w:rsid w:val="00DD0DB2"/>
    <w:rsid w:val="00DD1EA1"/>
    <w:rsid w:val="00DD29EF"/>
    <w:rsid w:val="00DD52EA"/>
    <w:rsid w:val="00DD5E96"/>
    <w:rsid w:val="00DE10C3"/>
    <w:rsid w:val="00DE1306"/>
    <w:rsid w:val="00DE1698"/>
    <w:rsid w:val="00DE20CE"/>
    <w:rsid w:val="00DE2AED"/>
    <w:rsid w:val="00DE434E"/>
    <w:rsid w:val="00DE443F"/>
    <w:rsid w:val="00DE4DBF"/>
    <w:rsid w:val="00DE5668"/>
    <w:rsid w:val="00DE6ADE"/>
    <w:rsid w:val="00DE7837"/>
    <w:rsid w:val="00DF0620"/>
    <w:rsid w:val="00DF08BD"/>
    <w:rsid w:val="00DF0F60"/>
    <w:rsid w:val="00DF1D7F"/>
    <w:rsid w:val="00DF3893"/>
    <w:rsid w:val="00DF3CEF"/>
    <w:rsid w:val="00DF3D06"/>
    <w:rsid w:val="00DF76FF"/>
    <w:rsid w:val="00DF7A62"/>
    <w:rsid w:val="00E02797"/>
    <w:rsid w:val="00E02F89"/>
    <w:rsid w:val="00E035CE"/>
    <w:rsid w:val="00E0478D"/>
    <w:rsid w:val="00E04E2D"/>
    <w:rsid w:val="00E05ABC"/>
    <w:rsid w:val="00E100C4"/>
    <w:rsid w:val="00E1682B"/>
    <w:rsid w:val="00E16D55"/>
    <w:rsid w:val="00E16FB5"/>
    <w:rsid w:val="00E17175"/>
    <w:rsid w:val="00E17A6E"/>
    <w:rsid w:val="00E17C44"/>
    <w:rsid w:val="00E207F0"/>
    <w:rsid w:val="00E2105C"/>
    <w:rsid w:val="00E2313A"/>
    <w:rsid w:val="00E25F72"/>
    <w:rsid w:val="00E27315"/>
    <w:rsid w:val="00E27F2C"/>
    <w:rsid w:val="00E30715"/>
    <w:rsid w:val="00E30F2B"/>
    <w:rsid w:val="00E31D29"/>
    <w:rsid w:val="00E32BDC"/>
    <w:rsid w:val="00E359E6"/>
    <w:rsid w:val="00E37A33"/>
    <w:rsid w:val="00E4013A"/>
    <w:rsid w:val="00E40230"/>
    <w:rsid w:val="00E408CC"/>
    <w:rsid w:val="00E416DA"/>
    <w:rsid w:val="00E41F5A"/>
    <w:rsid w:val="00E42FDF"/>
    <w:rsid w:val="00E430C4"/>
    <w:rsid w:val="00E4539A"/>
    <w:rsid w:val="00E453CB"/>
    <w:rsid w:val="00E45560"/>
    <w:rsid w:val="00E4569B"/>
    <w:rsid w:val="00E45911"/>
    <w:rsid w:val="00E4615E"/>
    <w:rsid w:val="00E464D1"/>
    <w:rsid w:val="00E46B86"/>
    <w:rsid w:val="00E51AC1"/>
    <w:rsid w:val="00E5461A"/>
    <w:rsid w:val="00E54C29"/>
    <w:rsid w:val="00E5500E"/>
    <w:rsid w:val="00E55303"/>
    <w:rsid w:val="00E562E3"/>
    <w:rsid w:val="00E60B0E"/>
    <w:rsid w:val="00E60BA0"/>
    <w:rsid w:val="00E62608"/>
    <w:rsid w:val="00E63C4C"/>
    <w:rsid w:val="00E65061"/>
    <w:rsid w:val="00E659B1"/>
    <w:rsid w:val="00E664CB"/>
    <w:rsid w:val="00E67924"/>
    <w:rsid w:val="00E703D8"/>
    <w:rsid w:val="00E70A1D"/>
    <w:rsid w:val="00E70D42"/>
    <w:rsid w:val="00E721B5"/>
    <w:rsid w:val="00E73236"/>
    <w:rsid w:val="00E73ED4"/>
    <w:rsid w:val="00E7476F"/>
    <w:rsid w:val="00E75489"/>
    <w:rsid w:val="00E774C7"/>
    <w:rsid w:val="00E774E1"/>
    <w:rsid w:val="00E77A3E"/>
    <w:rsid w:val="00E81253"/>
    <w:rsid w:val="00E81919"/>
    <w:rsid w:val="00E81A1D"/>
    <w:rsid w:val="00E81E75"/>
    <w:rsid w:val="00E824A0"/>
    <w:rsid w:val="00E83C17"/>
    <w:rsid w:val="00E83E70"/>
    <w:rsid w:val="00E84825"/>
    <w:rsid w:val="00E851CA"/>
    <w:rsid w:val="00E8579B"/>
    <w:rsid w:val="00E8668D"/>
    <w:rsid w:val="00E87E77"/>
    <w:rsid w:val="00E902D5"/>
    <w:rsid w:val="00E90842"/>
    <w:rsid w:val="00E914B4"/>
    <w:rsid w:val="00E91AC4"/>
    <w:rsid w:val="00E936F0"/>
    <w:rsid w:val="00E9373C"/>
    <w:rsid w:val="00E93988"/>
    <w:rsid w:val="00E9447D"/>
    <w:rsid w:val="00E96A74"/>
    <w:rsid w:val="00E96B8E"/>
    <w:rsid w:val="00E973FB"/>
    <w:rsid w:val="00E9764E"/>
    <w:rsid w:val="00EA003E"/>
    <w:rsid w:val="00EA098D"/>
    <w:rsid w:val="00EA0D0E"/>
    <w:rsid w:val="00EA1318"/>
    <w:rsid w:val="00EA392B"/>
    <w:rsid w:val="00EA40D2"/>
    <w:rsid w:val="00EA538E"/>
    <w:rsid w:val="00EA6781"/>
    <w:rsid w:val="00EB1582"/>
    <w:rsid w:val="00EB2693"/>
    <w:rsid w:val="00EB349B"/>
    <w:rsid w:val="00EB462F"/>
    <w:rsid w:val="00EB5F5C"/>
    <w:rsid w:val="00EB61BC"/>
    <w:rsid w:val="00EB72DA"/>
    <w:rsid w:val="00EB73CF"/>
    <w:rsid w:val="00EC0259"/>
    <w:rsid w:val="00EC15D2"/>
    <w:rsid w:val="00EC2C7F"/>
    <w:rsid w:val="00EC4EED"/>
    <w:rsid w:val="00EC594D"/>
    <w:rsid w:val="00ED14F2"/>
    <w:rsid w:val="00ED279A"/>
    <w:rsid w:val="00ED2CAD"/>
    <w:rsid w:val="00ED30E4"/>
    <w:rsid w:val="00ED4152"/>
    <w:rsid w:val="00ED4509"/>
    <w:rsid w:val="00ED5CA7"/>
    <w:rsid w:val="00ED6ABB"/>
    <w:rsid w:val="00ED6CBB"/>
    <w:rsid w:val="00EE09D7"/>
    <w:rsid w:val="00EE2078"/>
    <w:rsid w:val="00EE2E8C"/>
    <w:rsid w:val="00EE3D2F"/>
    <w:rsid w:val="00EE4E32"/>
    <w:rsid w:val="00EE5B13"/>
    <w:rsid w:val="00EE6D01"/>
    <w:rsid w:val="00EE7EDA"/>
    <w:rsid w:val="00EF14FF"/>
    <w:rsid w:val="00EF2D0A"/>
    <w:rsid w:val="00EF3BEE"/>
    <w:rsid w:val="00EF3F2C"/>
    <w:rsid w:val="00EF4DC5"/>
    <w:rsid w:val="00EF4F90"/>
    <w:rsid w:val="00EF5C81"/>
    <w:rsid w:val="00EF78FC"/>
    <w:rsid w:val="00F06AC5"/>
    <w:rsid w:val="00F0780F"/>
    <w:rsid w:val="00F105E6"/>
    <w:rsid w:val="00F10B8E"/>
    <w:rsid w:val="00F11C06"/>
    <w:rsid w:val="00F14AA5"/>
    <w:rsid w:val="00F1564A"/>
    <w:rsid w:val="00F16085"/>
    <w:rsid w:val="00F177C3"/>
    <w:rsid w:val="00F17DF6"/>
    <w:rsid w:val="00F17F19"/>
    <w:rsid w:val="00F205BF"/>
    <w:rsid w:val="00F250DF"/>
    <w:rsid w:val="00F2587D"/>
    <w:rsid w:val="00F313A2"/>
    <w:rsid w:val="00F36EC9"/>
    <w:rsid w:val="00F37F82"/>
    <w:rsid w:val="00F45699"/>
    <w:rsid w:val="00F45A3E"/>
    <w:rsid w:val="00F45B1E"/>
    <w:rsid w:val="00F45C7E"/>
    <w:rsid w:val="00F465C7"/>
    <w:rsid w:val="00F4743C"/>
    <w:rsid w:val="00F475B4"/>
    <w:rsid w:val="00F50A54"/>
    <w:rsid w:val="00F51534"/>
    <w:rsid w:val="00F5322C"/>
    <w:rsid w:val="00F54957"/>
    <w:rsid w:val="00F5519E"/>
    <w:rsid w:val="00F558B0"/>
    <w:rsid w:val="00F56210"/>
    <w:rsid w:val="00F56C91"/>
    <w:rsid w:val="00F56DF1"/>
    <w:rsid w:val="00F57B98"/>
    <w:rsid w:val="00F61A85"/>
    <w:rsid w:val="00F628AA"/>
    <w:rsid w:val="00F62D9E"/>
    <w:rsid w:val="00F644FF"/>
    <w:rsid w:val="00F64B21"/>
    <w:rsid w:val="00F64C51"/>
    <w:rsid w:val="00F661DF"/>
    <w:rsid w:val="00F675E8"/>
    <w:rsid w:val="00F70137"/>
    <w:rsid w:val="00F7077F"/>
    <w:rsid w:val="00F707F7"/>
    <w:rsid w:val="00F70C0E"/>
    <w:rsid w:val="00F76D65"/>
    <w:rsid w:val="00F770B5"/>
    <w:rsid w:val="00F776C1"/>
    <w:rsid w:val="00F832C4"/>
    <w:rsid w:val="00F84743"/>
    <w:rsid w:val="00F84A50"/>
    <w:rsid w:val="00F84E61"/>
    <w:rsid w:val="00F85918"/>
    <w:rsid w:val="00F86C6C"/>
    <w:rsid w:val="00F907B5"/>
    <w:rsid w:val="00F94106"/>
    <w:rsid w:val="00F95367"/>
    <w:rsid w:val="00F96245"/>
    <w:rsid w:val="00F9773B"/>
    <w:rsid w:val="00FA0294"/>
    <w:rsid w:val="00FA113A"/>
    <w:rsid w:val="00FA2A59"/>
    <w:rsid w:val="00FA2AB2"/>
    <w:rsid w:val="00FA4880"/>
    <w:rsid w:val="00FA59C6"/>
    <w:rsid w:val="00FA726F"/>
    <w:rsid w:val="00FB10B1"/>
    <w:rsid w:val="00FB1B63"/>
    <w:rsid w:val="00FB1DA9"/>
    <w:rsid w:val="00FB4C61"/>
    <w:rsid w:val="00FB5774"/>
    <w:rsid w:val="00FB5BEB"/>
    <w:rsid w:val="00FB645E"/>
    <w:rsid w:val="00FB7FB4"/>
    <w:rsid w:val="00FC03E3"/>
    <w:rsid w:val="00FC071C"/>
    <w:rsid w:val="00FC0B9B"/>
    <w:rsid w:val="00FC184A"/>
    <w:rsid w:val="00FC265F"/>
    <w:rsid w:val="00FC3B99"/>
    <w:rsid w:val="00FC3C81"/>
    <w:rsid w:val="00FC4D95"/>
    <w:rsid w:val="00FC7DAA"/>
    <w:rsid w:val="00FD02DA"/>
    <w:rsid w:val="00FD0F0B"/>
    <w:rsid w:val="00FD2E3D"/>
    <w:rsid w:val="00FD31EB"/>
    <w:rsid w:val="00FD4AEA"/>
    <w:rsid w:val="00FD5568"/>
    <w:rsid w:val="00FD7C50"/>
    <w:rsid w:val="00FE126F"/>
    <w:rsid w:val="00FE1F60"/>
    <w:rsid w:val="00FE1F81"/>
    <w:rsid w:val="00FE2437"/>
    <w:rsid w:val="00FE334A"/>
    <w:rsid w:val="00FE4688"/>
    <w:rsid w:val="00FE598B"/>
    <w:rsid w:val="00FE66FE"/>
    <w:rsid w:val="00FE752D"/>
    <w:rsid w:val="00FE77F5"/>
    <w:rsid w:val="00FE7A5E"/>
    <w:rsid w:val="00FE7B25"/>
    <w:rsid w:val="00FF2310"/>
    <w:rsid w:val="00FF36DD"/>
    <w:rsid w:val="00FF5B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5937">
      <o:colormenu v:ext="edit" strokecolor="none [209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D61406"/>
    <w:pPr>
      <w:spacing w:after="200" w:line="276" w:lineRule="auto"/>
    </w:pPr>
    <w:rPr>
      <w:sz w:val="22"/>
      <w:szCs w:val="22"/>
      <w:lang w:eastAsia="en-US"/>
    </w:rPr>
  </w:style>
  <w:style w:type="paragraph" w:styleId="11">
    <w:name w:val="heading 1"/>
    <w:aliases w:val="Таблица - текст"/>
    <w:basedOn w:val="a0"/>
    <w:next w:val="a0"/>
    <w:link w:val="12"/>
    <w:uiPriority w:val="9"/>
    <w:qFormat/>
    <w:rsid w:val="005A0C1D"/>
    <w:pPr>
      <w:spacing w:before="40" w:after="40" w:line="240" w:lineRule="auto"/>
      <w:outlineLvl w:val="0"/>
    </w:pPr>
  </w:style>
  <w:style w:type="paragraph" w:styleId="20">
    <w:name w:val="heading 2"/>
    <w:aliases w:val=" Знак2"/>
    <w:basedOn w:val="a0"/>
    <w:next w:val="a0"/>
    <w:link w:val="21"/>
    <w:qFormat/>
    <w:rsid w:val="0081566D"/>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 Знак, Знак3,Знак3"/>
    <w:basedOn w:val="a0"/>
    <w:next w:val="a0"/>
    <w:link w:val="30"/>
    <w:qFormat/>
    <w:rsid w:val="0081566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81566D"/>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81566D"/>
    <w:pPr>
      <w:tabs>
        <w:tab w:val="num" w:pos="1008"/>
      </w:tabs>
      <w:spacing w:before="240" w:after="60" w:line="360" w:lineRule="auto"/>
      <w:ind w:left="1008" w:hanging="432"/>
      <w:jc w:val="both"/>
      <w:outlineLvl w:val="4"/>
    </w:pPr>
    <w:rPr>
      <w:rFonts w:ascii="Times New Roman" w:eastAsia="Times New Roman" w:hAnsi="Times New Roman"/>
      <w:b/>
      <w:bCs/>
      <w:i/>
      <w:iCs/>
      <w:sz w:val="26"/>
      <w:szCs w:val="26"/>
      <w:lang w:eastAsia="ru-RU"/>
    </w:rPr>
  </w:style>
  <w:style w:type="paragraph" w:styleId="6">
    <w:name w:val="heading 6"/>
    <w:basedOn w:val="a0"/>
    <w:next w:val="a0"/>
    <w:link w:val="60"/>
    <w:qFormat/>
    <w:rsid w:val="00AC0428"/>
    <w:pPr>
      <w:keepNext/>
      <w:pageBreakBefore/>
      <w:spacing w:before="240" w:after="0" w:line="360" w:lineRule="auto"/>
      <w:jc w:val="center"/>
      <w:outlineLvl w:val="5"/>
    </w:pPr>
    <w:rPr>
      <w:b/>
      <w:caps/>
      <w:sz w:val="28"/>
      <w:szCs w:val="28"/>
      <w:u w:val="single"/>
    </w:rPr>
  </w:style>
  <w:style w:type="paragraph" w:styleId="7">
    <w:name w:val="heading 7"/>
    <w:basedOn w:val="a0"/>
    <w:next w:val="a1"/>
    <w:link w:val="70"/>
    <w:qFormat/>
    <w:rsid w:val="00494091"/>
    <w:pPr>
      <w:keepNext/>
      <w:spacing w:after="240"/>
      <w:jc w:val="center"/>
      <w:outlineLvl w:val="6"/>
    </w:pPr>
    <w:rPr>
      <w:b/>
      <w:sz w:val="28"/>
      <w:szCs w:val="24"/>
    </w:rPr>
  </w:style>
  <w:style w:type="paragraph" w:styleId="8">
    <w:name w:val="heading 8"/>
    <w:basedOn w:val="a0"/>
    <w:next w:val="a0"/>
    <w:link w:val="80"/>
    <w:qFormat/>
    <w:rsid w:val="00DE7837"/>
    <w:pPr>
      <w:keepNext/>
      <w:jc w:val="center"/>
      <w:outlineLvl w:val="7"/>
    </w:pPr>
    <w:rPr>
      <w:b/>
      <w:sz w:val="26"/>
      <w:szCs w:val="26"/>
    </w:rPr>
  </w:style>
  <w:style w:type="paragraph" w:styleId="9">
    <w:name w:val="heading 9"/>
    <w:basedOn w:val="a0"/>
    <w:next w:val="a1"/>
    <w:link w:val="90"/>
    <w:qFormat/>
    <w:rsid w:val="004D7B58"/>
    <w:pPr>
      <w:keepNext/>
      <w:spacing w:after="0" w:line="360" w:lineRule="auto"/>
      <w:ind w:firstLine="567"/>
      <w:outlineLvl w:val="8"/>
    </w:pPr>
    <w:rPr>
      <w:b/>
      <w:kern w:val="32"/>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3">
    <w:name w:val="1"/>
    <w:basedOn w:val="a0"/>
    <w:rsid w:val="008A039B"/>
    <w:pPr>
      <w:spacing w:before="100" w:beforeAutospacing="1" w:after="100" w:afterAutospacing="1" w:line="240" w:lineRule="auto"/>
    </w:pPr>
    <w:rPr>
      <w:rFonts w:ascii="Tahoma" w:eastAsia="Times New Roman" w:hAnsi="Tahoma"/>
      <w:sz w:val="20"/>
      <w:szCs w:val="20"/>
      <w:lang w:val="en-US"/>
    </w:rPr>
  </w:style>
  <w:style w:type="character" w:customStyle="1" w:styleId="12">
    <w:name w:val="Заголовок 1 Знак"/>
    <w:aliases w:val="Таблица - текст Знак"/>
    <w:basedOn w:val="a2"/>
    <w:link w:val="11"/>
    <w:uiPriority w:val="9"/>
    <w:rsid w:val="005A0C1D"/>
    <w:rPr>
      <w:sz w:val="22"/>
      <w:szCs w:val="22"/>
      <w:lang w:eastAsia="en-US"/>
    </w:rPr>
  </w:style>
  <w:style w:type="character" w:customStyle="1" w:styleId="21">
    <w:name w:val="Заголовок 2 Знак"/>
    <w:aliases w:val=" Знак2 Знак"/>
    <w:basedOn w:val="a2"/>
    <w:link w:val="20"/>
    <w:rsid w:val="0081566D"/>
    <w:rPr>
      <w:rFonts w:ascii="Arial" w:eastAsia="Times New Roman" w:hAnsi="Arial" w:cs="Arial"/>
      <w:b/>
      <w:bCs/>
      <w:i/>
      <w:iCs/>
      <w:sz w:val="28"/>
      <w:szCs w:val="28"/>
    </w:rPr>
  </w:style>
  <w:style w:type="character" w:customStyle="1" w:styleId="30">
    <w:name w:val="Заголовок 3 Знак"/>
    <w:aliases w:val=" Знак Знак, Знак3 Знак,Знак3 Знак"/>
    <w:basedOn w:val="a2"/>
    <w:link w:val="3"/>
    <w:rsid w:val="0081566D"/>
    <w:rPr>
      <w:rFonts w:ascii="Arial" w:eastAsia="Times New Roman" w:hAnsi="Arial" w:cs="Arial"/>
      <w:b/>
      <w:bCs/>
      <w:sz w:val="26"/>
      <w:szCs w:val="26"/>
    </w:rPr>
  </w:style>
  <w:style w:type="character" w:customStyle="1" w:styleId="40">
    <w:name w:val="Заголовок 4 Знак"/>
    <w:basedOn w:val="a2"/>
    <w:link w:val="4"/>
    <w:rsid w:val="0081566D"/>
    <w:rPr>
      <w:rFonts w:ascii="Times New Roman" w:eastAsia="Times New Roman" w:hAnsi="Times New Roman"/>
      <w:b/>
      <w:bCs/>
      <w:sz w:val="28"/>
      <w:szCs w:val="28"/>
    </w:rPr>
  </w:style>
  <w:style w:type="character" w:customStyle="1" w:styleId="50">
    <w:name w:val="Заголовок 5 Знак"/>
    <w:basedOn w:val="a2"/>
    <w:link w:val="5"/>
    <w:rsid w:val="0081566D"/>
    <w:rPr>
      <w:rFonts w:ascii="Times New Roman" w:eastAsia="Times New Roman" w:hAnsi="Times New Roman"/>
      <w:b/>
      <w:bCs/>
      <w:i/>
      <w:iCs/>
      <w:sz w:val="26"/>
      <w:szCs w:val="26"/>
    </w:rPr>
  </w:style>
  <w:style w:type="character" w:customStyle="1" w:styleId="60">
    <w:name w:val="Заголовок 6 Знак"/>
    <w:basedOn w:val="a2"/>
    <w:link w:val="6"/>
    <w:rsid w:val="00AC0428"/>
    <w:rPr>
      <w:b/>
      <w:caps/>
      <w:sz w:val="28"/>
      <w:szCs w:val="28"/>
      <w:u w:val="single"/>
      <w:lang w:eastAsia="en-US"/>
    </w:rPr>
  </w:style>
  <w:style w:type="character" w:customStyle="1" w:styleId="70">
    <w:name w:val="Заголовок 7 Знак"/>
    <w:basedOn w:val="a2"/>
    <w:link w:val="7"/>
    <w:rsid w:val="00494091"/>
    <w:rPr>
      <w:b/>
      <w:sz w:val="28"/>
      <w:szCs w:val="24"/>
      <w:lang w:eastAsia="en-US"/>
    </w:rPr>
  </w:style>
  <w:style w:type="character" w:customStyle="1" w:styleId="80">
    <w:name w:val="Заголовок 8 Знак"/>
    <w:basedOn w:val="a2"/>
    <w:link w:val="8"/>
    <w:rsid w:val="00DE7837"/>
    <w:rPr>
      <w:b/>
      <w:sz w:val="26"/>
      <w:szCs w:val="26"/>
      <w:lang w:eastAsia="en-US"/>
    </w:rPr>
  </w:style>
  <w:style w:type="character" w:customStyle="1" w:styleId="90">
    <w:name w:val="Заголовок 9 Знак"/>
    <w:basedOn w:val="a2"/>
    <w:link w:val="9"/>
    <w:rsid w:val="004D7B58"/>
    <w:rPr>
      <w:b/>
      <w:kern w:val="32"/>
      <w:sz w:val="24"/>
      <w:szCs w:val="24"/>
      <w:lang w:eastAsia="en-US"/>
    </w:rPr>
  </w:style>
  <w:style w:type="numbering" w:customStyle="1" w:styleId="14">
    <w:name w:val="Нет списка1"/>
    <w:next w:val="a4"/>
    <w:semiHidden/>
    <w:rsid w:val="0081566D"/>
  </w:style>
  <w:style w:type="paragraph" w:customStyle="1" w:styleId="Heading">
    <w:name w:val="Heading"/>
    <w:rsid w:val="0081566D"/>
    <w:pPr>
      <w:widowControl w:val="0"/>
      <w:autoSpaceDE w:val="0"/>
      <w:autoSpaceDN w:val="0"/>
      <w:adjustRightInd w:val="0"/>
    </w:pPr>
    <w:rPr>
      <w:rFonts w:ascii="Arial" w:eastAsia="Times New Roman" w:hAnsi="Arial" w:cs="Arial"/>
      <w:b/>
      <w:bCs/>
      <w:sz w:val="22"/>
      <w:szCs w:val="22"/>
    </w:rPr>
  </w:style>
  <w:style w:type="table" w:styleId="a5">
    <w:name w:val="Table Grid"/>
    <w:basedOn w:val="a3"/>
    <w:rsid w:val="0081566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0"/>
    <w:link w:val="23"/>
    <w:rsid w:val="0081566D"/>
    <w:pPr>
      <w:spacing w:after="0" w:line="240" w:lineRule="auto"/>
      <w:ind w:firstLine="709"/>
      <w:jc w:val="both"/>
    </w:pPr>
    <w:rPr>
      <w:rFonts w:ascii="Times New Roman" w:eastAsia="Times New Roman" w:hAnsi="Times New Roman"/>
      <w:sz w:val="24"/>
      <w:szCs w:val="24"/>
      <w:lang w:eastAsia="ru-RU"/>
    </w:rPr>
  </w:style>
  <w:style w:type="character" w:customStyle="1" w:styleId="23">
    <w:name w:val="Основной текст с отступом 2 Знак"/>
    <w:basedOn w:val="a2"/>
    <w:link w:val="22"/>
    <w:rsid w:val="0081566D"/>
    <w:rPr>
      <w:rFonts w:ascii="Times New Roman" w:eastAsia="Times New Roman" w:hAnsi="Times New Roman"/>
      <w:sz w:val="24"/>
      <w:szCs w:val="24"/>
    </w:rPr>
  </w:style>
  <w:style w:type="paragraph" w:styleId="a6">
    <w:name w:val="Normal (Web)"/>
    <w:basedOn w:val="a0"/>
    <w:rsid w:val="0081566D"/>
    <w:pPr>
      <w:spacing w:before="100" w:beforeAutospacing="1" w:after="119" w:line="240" w:lineRule="auto"/>
    </w:pPr>
    <w:rPr>
      <w:rFonts w:ascii="Times New Roman" w:eastAsia="Times New Roman" w:hAnsi="Times New Roman"/>
      <w:sz w:val="24"/>
      <w:szCs w:val="24"/>
      <w:lang w:eastAsia="ru-RU"/>
    </w:rPr>
  </w:style>
  <w:style w:type="paragraph" w:styleId="a7">
    <w:name w:val="footer"/>
    <w:basedOn w:val="a0"/>
    <w:link w:val="a8"/>
    <w:uiPriority w:val="99"/>
    <w:rsid w:val="0081566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2"/>
    <w:link w:val="a7"/>
    <w:uiPriority w:val="99"/>
    <w:rsid w:val="0081566D"/>
    <w:rPr>
      <w:rFonts w:ascii="Times New Roman" w:eastAsia="Times New Roman" w:hAnsi="Times New Roman"/>
      <w:sz w:val="24"/>
      <w:szCs w:val="24"/>
    </w:rPr>
  </w:style>
  <w:style w:type="character" w:styleId="a9">
    <w:name w:val="page number"/>
    <w:basedOn w:val="a2"/>
    <w:rsid w:val="0081566D"/>
  </w:style>
  <w:style w:type="paragraph" w:customStyle="1" w:styleId="S0">
    <w:name w:val="S_Обычный"/>
    <w:basedOn w:val="a0"/>
    <w:link w:val="S5"/>
    <w:rsid w:val="0081566D"/>
    <w:pPr>
      <w:spacing w:after="0" w:line="360" w:lineRule="auto"/>
      <w:ind w:firstLine="709"/>
      <w:jc w:val="both"/>
    </w:pPr>
    <w:rPr>
      <w:rFonts w:ascii="Times New Roman" w:eastAsia="Times New Roman" w:hAnsi="Times New Roman"/>
      <w:sz w:val="24"/>
      <w:szCs w:val="24"/>
      <w:lang w:eastAsia="ru-RU"/>
    </w:rPr>
  </w:style>
  <w:style w:type="character" w:customStyle="1" w:styleId="S5">
    <w:name w:val="S_Обычный Знак"/>
    <w:basedOn w:val="a2"/>
    <w:link w:val="S0"/>
    <w:rsid w:val="0081566D"/>
    <w:rPr>
      <w:rFonts w:ascii="Times New Roman" w:eastAsia="Times New Roman" w:hAnsi="Times New Roman"/>
      <w:sz w:val="24"/>
      <w:szCs w:val="24"/>
    </w:rPr>
  </w:style>
  <w:style w:type="paragraph" w:customStyle="1" w:styleId="S6">
    <w:name w:val="S_Обычный в таблице"/>
    <w:basedOn w:val="a0"/>
    <w:link w:val="S7"/>
    <w:rsid w:val="0081566D"/>
    <w:pPr>
      <w:spacing w:after="0" w:line="360" w:lineRule="auto"/>
      <w:jc w:val="center"/>
    </w:pPr>
    <w:rPr>
      <w:rFonts w:ascii="Times New Roman" w:eastAsia="Times New Roman" w:hAnsi="Times New Roman"/>
      <w:sz w:val="24"/>
      <w:szCs w:val="24"/>
      <w:lang w:eastAsia="ru-RU"/>
    </w:rPr>
  </w:style>
  <w:style w:type="character" w:customStyle="1" w:styleId="S7">
    <w:name w:val="S_Обычный в таблице Знак"/>
    <w:basedOn w:val="a2"/>
    <w:link w:val="S6"/>
    <w:rsid w:val="0081566D"/>
    <w:rPr>
      <w:rFonts w:ascii="Times New Roman" w:eastAsia="Times New Roman" w:hAnsi="Times New Roman"/>
      <w:sz w:val="24"/>
      <w:szCs w:val="24"/>
    </w:rPr>
  </w:style>
  <w:style w:type="paragraph" w:styleId="aa">
    <w:name w:val="header"/>
    <w:basedOn w:val="a0"/>
    <w:link w:val="ab"/>
    <w:rsid w:val="0081566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Верхний колонтитул Знак"/>
    <w:basedOn w:val="a2"/>
    <w:link w:val="aa"/>
    <w:rsid w:val="0081566D"/>
    <w:rPr>
      <w:rFonts w:ascii="Times New Roman" w:eastAsia="Times New Roman" w:hAnsi="Times New Roman"/>
      <w:sz w:val="24"/>
      <w:szCs w:val="24"/>
    </w:rPr>
  </w:style>
  <w:style w:type="paragraph" w:customStyle="1" w:styleId="S1">
    <w:name w:val="S_Заголовок 1"/>
    <w:basedOn w:val="a0"/>
    <w:rsid w:val="0081566D"/>
    <w:pPr>
      <w:numPr>
        <w:numId w:val="2"/>
      </w:numPr>
      <w:spacing w:after="0" w:line="240" w:lineRule="auto"/>
      <w:jc w:val="center"/>
    </w:pPr>
    <w:rPr>
      <w:rFonts w:ascii="Times New Roman" w:eastAsia="Times New Roman" w:hAnsi="Times New Roman"/>
      <w:b/>
      <w:caps/>
      <w:sz w:val="24"/>
      <w:szCs w:val="24"/>
      <w:lang w:eastAsia="ru-RU"/>
    </w:rPr>
  </w:style>
  <w:style w:type="paragraph" w:customStyle="1" w:styleId="S2">
    <w:name w:val="S_Заголовок 2"/>
    <w:basedOn w:val="20"/>
    <w:link w:val="S20"/>
    <w:autoRedefine/>
    <w:rsid w:val="0081566D"/>
    <w:pPr>
      <w:keepNext w:val="0"/>
      <w:numPr>
        <w:ilvl w:val="1"/>
        <w:numId w:val="2"/>
      </w:numPr>
      <w:spacing w:before="0" w:after="0" w:line="360" w:lineRule="auto"/>
      <w:ind w:left="0" w:firstLine="709"/>
      <w:jc w:val="both"/>
    </w:pPr>
    <w:rPr>
      <w:rFonts w:ascii="Times New Roman" w:hAnsi="Times New Roman" w:cs="Times New Roman"/>
      <w:bCs w:val="0"/>
      <w:i w:val="0"/>
      <w:iCs w:val="0"/>
      <w:sz w:val="24"/>
      <w:szCs w:val="24"/>
    </w:rPr>
  </w:style>
  <w:style w:type="paragraph" w:customStyle="1" w:styleId="S3">
    <w:name w:val="S_Заголовок 3"/>
    <w:basedOn w:val="3"/>
    <w:link w:val="S30"/>
    <w:rsid w:val="0081566D"/>
    <w:pPr>
      <w:keepNext w:val="0"/>
      <w:numPr>
        <w:ilvl w:val="2"/>
        <w:numId w:val="2"/>
      </w:numPr>
      <w:spacing w:before="0" w:after="0" w:line="360" w:lineRule="auto"/>
    </w:pPr>
    <w:rPr>
      <w:rFonts w:ascii="Times New Roman" w:hAnsi="Times New Roman" w:cs="Times New Roman"/>
      <w:b w:val="0"/>
      <w:bCs w:val="0"/>
      <w:sz w:val="24"/>
      <w:szCs w:val="24"/>
      <w:u w:val="single"/>
    </w:rPr>
  </w:style>
  <w:style w:type="paragraph" w:customStyle="1" w:styleId="S4">
    <w:name w:val="S_Заголовок 4"/>
    <w:basedOn w:val="4"/>
    <w:link w:val="S40"/>
    <w:rsid w:val="0081566D"/>
    <w:pPr>
      <w:keepNext w:val="0"/>
      <w:numPr>
        <w:ilvl w:val="3"/>
        <w:numId w:val="2"/>
      </w:numPr>
      <w:spacing w:before="0" w:after="0"/>
    </w:pPr>
    <w:rPr>
      <w:b w:val="0"/>
      <w:bCs w:val="0"/>
      <w:i/>
      <w:sz w:val="24"/>
      <w:szCs w:val="24"/>
    </w:rPr>
  </w:style>
  <w:style w:type="paragraph" w:customStyle="1" w:styleId="S8">
    <w:name w:val="S_Маркированный"/>
    <w:basedOn w:val="ac"/>
    <w:link w:val="S9"/>
    <w:autoRedefine/>
    <w:rsid w:val="0081566D"/>
    <w:pPr>
      <w:tabs>
        <w:tab w:val="clear" w:pos="360"/>
        <w:tab w:val="left" w:pos="0"/>
      </w:tabs>
      <w:spacing w:line="360" w:lineRule="auto"/>
      <w:ind w:left="0" w:firstLine="360"/>
    </w:pPr>
  </w:style>
  <w:style w:type="character" w:customStyle="1" w:styleId="S9">
    <w:name w:val="S_Маркированный Знак Знак"/>
    <w:basedOn w:val="a2"/>
    <w:link w:val="S8"/>
    <w:rsid w:val="0081566D"/>
    <w:rPr>
      <w:rFonts w:ascii="Times New Roman" w:eastAsia="Times New Roman" w:hAnsi="Times New Roman"/>
      <w:sz w:val="24"/>
      <w:szCs w:val="24"/>
    </w:rPr>
  </w:style>
  <w:style w:type="character" w:customStyle="1" w:styleId="S30">
    <w:name w:val="S_Заголовок 3 Знак"/>
    <w:basedOn w:val="a2"/>
    <w:link w:val="S3"/>
    <w:rsid w:val="0081566D"/>
    <w:rPr>
      <w:rFonts w:ascii="Times New Roman" w:eastAsia="Times New Roman" w:hAnsi="Times New Roman"/>
      <w:sz w:val="24"/>
      <w:szCs w:val="24"/>
      <w:u w:val="single"/>
    </w:rPr>
  </w:style>
  <w:style w:type="paragraph" w:styleId="ac">
    <w:name w:val="List Bullet"/>
    <w:basedOn w:val="a0"/>
    <w:link w:val="ad"/>
    <w:rsid w:val="0081566D"/>
    <w:pPr>
      <w:tabs>
        <w:tab w:val="num" w:pos="360"/>
      </w:tabs>
      <w:spacing w:after="0" w:line="240" w:lineRule="auto"/>
      <w:ind w:left="360" w:hanging="360"/>
    </w:pPr>
    <w:rPr>
      <w:rFonts w:ascii="Times New Roman" w:eastAsia="Times New Roman" w:hAnsi="Times New Roman"/>
      <w:sz w:val="24"/>
      <w:szCs w:val="24"/>
      <w:lang w:eastAsia="ru-RU"/>
    </w:rPr>
  </w:style>
  <w:style w:type="paragraph" w:styleId="a1">
    <w:name w:val="Body Text"/>
    <w:aliases w:val=" Знак1 Знак,Знак1 Знак,Основной текст1"/>
    <w:basedOn w:val="a0"/>
    <w:link w:val="15"/>
    <w:rsid w:val="0081566D"/>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aliases w:val=" Знак1 Знак Знак,Основной текст1 Знак"/>
    <w:basedOn w:val="a2"/>
    <w:rsid w:val="0081566D"/>
    <w:rPr>
      <w:sz w:val="22"/>
      <w:szCs w:val="22"/>
      <w:lang w:eastAsia="en-US"/>
    </w:rPr>
  </w:style>
  <w:style w:type="paragraph" w:styleId="af">
    <w:name w:val="Body Text Indent"/>
    <w:basedOn w:val="a0"/>
    <w:link w:val="af0"/>
    <w:rsid w:val="0081566D"/>
    <w:pPr>
      <w:spacing w:after="0" w:line="360" w:lineRule="auto"/>
      <w:ind w:firstLine="708"/>
      <w:jc w:val="both"/>
    </w:pPr>
    <w:rPr>
      <w:rFonts w:ascii="Times New Roman" w:eastAsia="Times New Roman" w:hAnsi="Times New Roman"/>
      <w:sz w:val="24"/>
      <w:szCs w:val="24"/>
      <w:lang w:eastAsia="ru-RU"/>
    </w:rPr>
  </w:style>
  <w:style w:type="character" w:customStyle="1" w:styleId="af0">
    <w:name w:val="Основной текст с отступом Знак"/>
    <w:basedOn w:val="a2"/>
    <w:link w:val="af"/>
    <w:rsid w:val="0081566D"/>
    <w:rPr>
      <w:rFonts w:ascii="Times New Roman" w:eastAsia="Times New Roman" w:hAnsi="Times New Roman"/>
      <w:sz w:val="24"/>
      <w:szCs w:val="24"/>
    </w:rPr>
  </w:style>
  <w:style w:type="paragraph" w:customStyle="1" w:styleId="xl22">
    <w:name w:val="xl22"/>
    <w:basedOn w:val="a0"/>
    <w:semiHidden/>
    <w:rsid w:val="0081566D"/>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6">
    <w:name w:val="Заголовок 1 Знак Знак Знак Знак"/>
    <w:basedOn w:val="a2"/>
    <w:semiHidden/>
    <w:rsid w:val="0081566D"/>
    <w:rPr>
      <w:bCs/>
      <w:sz w:val="28"/>
      <w:szCs w:val="28"/>
      <w:lang w:val="ru-RU" w:eastAsia="ru-RU" w:bidi="ar-SA"/>
    </w:rPr>
  </w:style>
  <w:style w:type="paragraph" w:styleId="af1">
    <w:name w:val="Block Text"/>
    <w:basedOn w:val="a0"/>
    <w:semiHidden/>
    <w:rsid w:val="0081566D"/>
    <w:pPr>
      <w:spacing w:after="0" w:line="360" w:lineRule="auto"/>
      <w:ind w:left="360" w:right="-8" w:firstLine="709"/>
      <w:jc w:val="both"/>
    </w:pPr>
    <w:rPr>
      <w:rFonts w:ascii="Times New Roman" w:eastAsia="Times New Roman" w:hAnsi="Times New Roman"/>
      <w:bCs/>
      <w:sz w:val="28"/>
      <w:szCs w:val="28"/>
      <w:lang w:eastAsia="ru-RU"/>
    </w:rPr>
  </w:style>
  <w:style w:type="paragraph" w:styleId="24">
    <w:name w:val="Body Text 2"/>
    <w:basedOn w:val="a0"/>
    <w:link w:val="25"/>
    <w:rsid w:val="0081566D"/>
    <w:pPr>
      <w:spacing w:after="0" w:line="360" w:lineRule="auto"/>
      <w:ind w:firstLine="709"/>
      <w:jc w:val="center"/>
    </w:pPr>
    <w:rPr>
      <w:rFonts w:ascii="Times New Roman" w:eastAsia="Times New Roman" w:hAnsi="Times New Roman"/>
      <w:b/>
      <w:bCs/>
      <w:caps/>
      <w:sz w:val="24"/>
      <w:szCs w:val="24"/>
      <w:lang w:eastAsia="ru-RU"/>
    </w:rPr>
  </w:style>
  <w:style w:type="character" w:customStyle="1" w:styleId="25">
    <w:name w:val="Основной текст 2 Знак"/>
    <w:basedOn w:val="a2"/>
    <w:link w:val="24"/>
    <w:rsid w:val="0081566D"/>
    <w:rPr>
      <w:rFonts w:ascii="Times New Roman" w:eastAsia="Times New Roman" w:hAnsi="Times New Roman"/>
      <w:b/>
      <w:bCs/>
      <w:caps/>
      <w:sz w:val="24"/>
      <w:szCs w:val="24"/>
    </w:rPr>
  </w:style>
  <w:style w:type="paragraph" w:styleId="31">
    <w:name w:val="Body Text Indent 3"/>
    <w:basedOn w:val="a0"/>
    <w:link w:val="32"/>
    <w:semiHidden/>
    <w:rsid w:val="0081566D"/>
    <w:pPr>
      <w:spacing w:after="0" w:line="360" w:lineRule="auto"/>
      <w:ind w:firstLine="540"/>
      <w:jc w:val="both"/>
    </w:pPr>
    <w:rPr>
      <w:rFonts w:ascii="Times New Roman" w:eastAsia="Times New Roman" w:hAnsi="Times New Roman"/>
      <w:sz w:val="28"/>
      <w:szCs w:val="28"/>
      <w:lang w:eastAsia="ru-RU"/>
    </w:rPr>
  </w:style>
  <w:style w:type="character" w:customStyle="1" w:styleId="32">
    <w:name w:val="Основной текст с отступом 3 Знак"/>
    <w:basedOn w:val="a2"/>
    <w:link w:val="31"/>
    <w:semiHidden/>
    <w:rsid w:val="0081566D"/>
    <w:rPr>
      <w:rFonts w:ascii="Times New Roman" w:eastAsia="Times New Roman" w:hAnsi="Times New Roman"/>
      <w:sz w:val="28"/>
      <w:szCs w:val="28"/>
    </w:rPr>
  </w:style>
  <w:style w:type="paragraph" w:customStyle="1" w:styleId="ConsNormal">
    <w:name w:val="ConsNormal"/>
    <w:semiHidden/>
    <w:rsid w:val="0081566D"/>
    <w:pPr>
      <w:widowControl w:val="0"/>
      <w:autoSpaceDE w:val="0"/>
      <w:autoSpaceDN w:val="0"/>
      <w:adjustRightInd w:val="0"/>
      <w:ind w:firstLine="720"/>
    </w:pPr>
    <w:rPr>
      <w:rFonts w:ascii="Arial" w:eastAsia="Times New Roman" w:hAnsi="Arial" w:cs="Arial"/>
    </w:rPr>
  </w:style>
  <w:style w:type="paragraph" w:customStyle="1" w:styleId="af2">
    <w:name w:val="Îáû÷íûé"/>
    <w:semiHidden/>
    <w:rsid w:val="0081566D"/>
    <w:rPr>
      <w:rFonts w:ascii="Times New Roman" w:eastAsia="Times New Roman" w:hAnsi="Times New Roman"/>
      <w:lang w:val="en-US"/>
    </w:rPr>
  </w:style>
  <w:style w:type="paragraph" w:customStyle="1" w:styleId="ConsNonformat">
    <w:name w:val="ConsNonformat"/>
    <w:semiHidden/>
    <w:rsid w:val="0081566D"/>
    <w:pPr>
      <w:widowControl w:val="0"/>
      <w:autoSpaceDE w:val="0"/>
      <w:autoSpaceDN w:val="0"/>
      <w:adjustRightInd w:val="0"/>
    </w:pPr>
    <w:rPr>
      <w:rFonts w:ascii="Courier New" w:eastAsia="Times New Roman" w:hAnsi="Courier New" w:cs="Courier New"/>
    </w:rPr>
  </w:style>
  <w:style w:type="paragraph" w:customStyle="1" w:styleId="af3">
    <w:name w:val="Заглавие раздела"/>
    <w:basedOn w:val="20"/>
    <w:semiHidden/>
    <w:rsid w:val="0081566D"/>
    <w:pPr>
      <w:keepNext w:val="0"/>
      <w:tabs>
        <w:tab w:val="num" w:pos="555"/>
        <w:tab w:val="num" w:pos="1789"/>
      </w:tabs>
      <w:spacing w:before="0" w:after="240" w:line="360" w:lineRule="auto"/>
      <w:ind w:left="1789" w:hanging="360"/>
      <w:jc w:val="center"/>
    </w:pPr>
    <w:rPr>
      <w:rFonts w:ascii="Times New Roman" w:hAnsi="Times New Roman" w:cs="Times New Roman"/>
      <w:bCs w:val="0"/>
      <w:sz w:val="24"/>
      <w:szCs w:val="24"/>
    </w:rPr>
  </w:style>
  <w:style w:type="paragraph" w:styleId="33">
    <w:name w:val="Body Text 3"/>
    <w:basedOn w:val="a0"/>
    <w:link w:val="34"/>
    <w:semiHidden/>
    <w:rsid w:val="0081566D"/>
    <w:pPr>
      <w:spacing w:after="120" w:line="360" w:lineRule="auto"/>
      <w:ind w:firstLine="709"/>
      <w:jc w:val="both"/>
    </w:pPr>
    <w:rPr>
      <w:rFonts w:ascii="Times New Roman" w:eastAsia="Times New Roman" w:hAnsi="Times New Roman"/>
      <w:sz w:val="16"/>
      <w:szCs w:val="16"/>
      <w:lang w:eastAsia="ru-RU"/>
    </w:rPr>
  </w:style>
  <w:style w:type="character" w:customStyle="1" w:styleId="34">
    <w:name w:val="Основной текст 3 Знак"/>
    <w:basedOn w:val="a2"/>
    <w:link w:val="33"/>
    <w:semiHidden/>
    <w:rsid w:val="0081566D"/>
    <w:rPr>
      <w:rFonts w:ascii="Times New Roman" w:eastAsia="Times New Roman" w:hAnsi="Times New Roman"/>
      <w:sz w:val="16"/>
      <w:szCs w:val="16"/>
    </w:rPr>
  </w:style>
  <w:style w:type="character" w:styleId="af4">
    <w:name w:val="Hyperlink"/>
    <w:basedOn w:val="a2"/>
    <w:uiPriority w:val="99"/>
    <w:rsid w:val="0081566D"/>
    <w:rPr>
      <w:color w:val="0000FF"/>
      <w:u w:val="single"/>
    </w:rPr>
  </w:style>
  <w:style w:type="paragraph" w:customStyle="1" w:styleId="17">
    <w:name w:val="Заголовок_1 Знак"/>
    <w:basedOn w:val="a0"/>
    <w:link w:val="18"/>
    <w:semiHidden/>
    <w:rsid w:val="0081566D"/>
    <w:pPr>
      <w:spacing w:after="0" w:line="360" w:lineRule="auto"/>
      <w:ind w:firstLine="709"/>
      <w:jc w:val="center"/>
    </w:pPr>
    <w:rPr>
      <w:rFonts w:ascii="Times New Roman" w:eastAsia="Times New Roman" w:hAnsi="Times New Roman"/>
      <w:b/>
      <w:caps/>
      <w:sz w:val="24"/>
      <w:szCs w:val="24"/>
      <w:lang w:eastAsia="ru-RU"/>
    </w:rPr>
  </w:style>
  <w:style w:type="character" w:customStyle="1" w:styleId="18">
    <w:name w:val="Заголовок_1 Знак Знак"/>
    <w:basedOn w:val="a2"/>
    <w:link w:val="17"/>
    <w:semiHidden/>
    <w:rsid w:val="0081566D"/>
    <w:rPr>
      <w:rFonts w:ascii="Times New Roman" w:eastAsia="Times New Roman" w:hAnsi="Times New Roman"/>
      <w:b/>
      <w:caps/>
      <w:sz w:val="24"/>
      <w:szCs w:val="24"/>
    </w:rPr>
  </w:style>
  <w:style w:type="paragraph" w:styleId="26">
    <w:name w:val="toc 2"/>
    <w:basedOn w:val="a0"/>
    <w:next w:val="a0"/>
    <w:autoRedefine/>
    <w:uiPriority w:val="39"/>
    <w:rsid w:val="0081566D"/>
    <w:pPr>
      <w:tabs>
        <w:tab w:val="left" w:pos="720"/>
        <w:tab w:val="right" w:leader="dot" w:pos="9360"/>
      </w:tabs>
      <w:spacing w:after="0" w:line="240" w:lineRule="auto"/>
      <w:ind w:left="360" w:right="922"/>
      <w:jc w:val="both"/>
    </w:pPr>
    <w:rPr>
      <w:rFonts w:ascii="Times New Roman" w:eastAsia="Times New Roman" w:hAnsi="Times New Roman"/>
      <w:noProof/>
      <w:sz w:val="24"/>
      <w:szCs w:val="24"/>
      <w:lang w:eastAsia="ru-RU"/>
    </w:rPr>
  </w:style>
  <w:style w:type="character" w:styleId="af5">
    <w:name w:val="FollowedHyperlink"/>
    <w:basedOn w:val="a2"/>
    <w:uiPriority w:val="99"/>
    <w:semiHidden/>
    <w:rsid w:val="0081566D"/>
    <w:rPr>
      <w:color w:val="800080"/>
      <w:u w:val="single"/>
    </w:rPr>
  </w:style>
  <w:style w:type="paragraph" w:styleId="af6">
    <w:name w:val="Title"/>
    <w:aliases w:val="Таблица №"/>
    <w:basedOn w:val="a0"/>
    <w:link w:val="af7"/>
    <w:qFormat/>
    <w:rsid w:val="00C737BB"/>
    <w:pPr>
      <w:keepNext/>
      <w:spacing w:after="0" w:line="360" w:lineRule="auto"/>
      <w:ind w:firstLine="567"/>
      <w:jc w:val="right"/>
    </w:pPr>
  </w:style>
  <w:style w:type="character" w:customStyle="1" w:styleId="af7">
    <w:name w:val="Название Знак"/>
    <w:aliases w:val="Таблица № Знак"/>
    <w:basedOn w:val="a2"/>
    <w:link w:val="af6"/>
    <w:rsid w:val="00C737BB"/>
    <w:rPr>
      <w:sz w:val="22"/>
      <w:szCs w:val="22"/>
      <w:lang w:eastAsia="en-US"/>
    </w:rPr>
  </w:style>
  <w:style w:type="paragraph" w:customStyle="1" w:styleId="af8">
    <w:name w:val="Неразрывный основной текст"/>
    <w:basedOn w:val="a1"/>
    <w:semiHidden/>
    <w:rsid w:val="0081566D"/>
    <w:pPr>
      <w:keepNext/>
      <w:spacing w:after="240" w:line="240" w:lineRule="atLeast"/>
      <w:ind w:left="1080" w:firstLine="709"/>
      <w:jc w:val="both"/>
    </w:pPr>
    <w:rPr>
      <w:rFonts w:ascii="Arial" w:hAnsi="Arial" w:cs="Arial"/>
      <w:spacing w:val="-5"/>
      <w:sz w:val="20"/>
      <w:szCs w:val="20"/>
      <w:lang w:eastAsia="en-US"/>
    </w:rPr>
  </w:style>
  <w:style w:type="paragraph" w:customStyle="1" w:styleId="af9">
    <w:name w:val="Рисунок"/>
    <w:basedOn w:val="a0"/>
    <w:next w:val="afa"/>
    <w:semiHidden/>
    <w:rsid w:val="0081566D"/>
    <w:pPr>
      <w:keepNext/>
      <w:spacing w:after="0" w:line="360" w:lineRule="auto"/>
      <w:ind w:left="1080" w:firstLine="709"/>
      <w:jc w:val="both"/>
    </w:pPr>
    <w:rPr>
      <w:rFonts w:ascii="Arial" w:eastAsia="Times New Roman" w:hAnsi="Arial" w:cs="Arial"/>
      <w:spacing w:val="-5"/>
      <w:sz w:val="20"/>
      <w:szCs w:val="20"/>
    </w:rPr>
  </w:style>
  <w:style w:type="paragraph" w:styleId="afa">
    <w:name w:val="caption"/>
    <w:aliases w:val="Таблица - название"/>
    <w:basedOn w:val="a0"/>
    <w:next w:val="a0"/>
    <w:qFormat/>
    <w:rsid w:val="00151D49"/>
    <w:pPr>
      <w:keepNext/>
      <w:spacing w:after="60" w:line="240" w:lineRule="auto"/>
      <w:jc w:val="center"/>
    </w:pPr>
    <w:rPr>
      <w:rFonts w:asciiTheme="minorHAnsi" w:eastAsia="Times New Roman" w:hAnsiTheme="minorHAnsi"/>
      <w:b/>
      <w:bCs/>
      <w:sz w:val="24"/>
      <w:lang w:eastAsia="ru-RU"/>
    </w:rPr>
  </w:style>
  <w:style w:type="paragraph" w:customStyle="1" w:styleId="afb">
    <w:name w:val="Название части"/>
    <w:basedOn w:val="a0"/>
    <w:semiHidden/>
    <w:rsid w:val="0081566D"/>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c">
    <w:name w:val="Subtitle"/>
    <w:aliases w:val="Рис."/>
    <w:basedOn w:val="a0"/>
    <w:next w:val="a1"/>
    <w:link w:val="afd"/>
    <w:qFormat/>
    <w:rsid w:val="00991082"/>
    <w:pPr>
      <w:spacing w:before="120"/>
      <w:ind w:firstLine="567"/>
      <w:jc w:val="center"/>
    </w:pPr>
  </w:style>
  <w:style w:type="character" w:customStyle="1" w:styleId="afd">
    <w:name w:val="Подзаголовок Знак"/>
    <w:aliases w:val="Рис. Знак"/>
    <w:basedOn w:val="a2"/>
    <w:link w:val="afc"/>
    <w:rsid w:val="00991082"/>
    <w:rPr>
      <w:sz w:val="22"/>
      <w:szCs w:val="22"/>
      <w:lang w:eastAsia="en-US"/>
    </w:rPr>
  </w:style>
  <w:style w:type="paragraph" w:customStyle="1" w:styleId="afe">
    <w:name w:val="Подзаголовок главы"/>
    <w:basedOn w:val="afc"/>
    <w:semiHidden/>
    <w:rsid w:val="0081566D"/>
  </w:style>
  <w:style w:type="paragraph" w:customStyle="1" w:styleId="aff">
    <w:name w:val="Название предприятия"/>
    <w:basedOn w:val="a0"/>
    <w:semiHidden/>
    <w:rsid w:val="0081566D"/>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0">
    <w:name w:val="Маркированный_1"/>
    <w:basedOn w:val="a0"/>
    <w:link w:val="19"/>
    <w:semiHidden/>
    <w:rsid w:val="0081566D"/>
    <w:pPr>
      <w:numPr>
        <w:ilvl w:val="1"/>
        <w:numId w:val="3"/>
      </w:numPr>
      <w:tabs>
        <w:tab w:val="clear" w:pos="2149"/>
        <w:tab w:val="left" w:pos="900"/>
      </w:tabs>
      <w:spacing w:after="0" w:line="360" w:lineRule="auto"/>
      <w:ind w:left="0" w:firstLine="720"/>
      <w:jc w:val="both"/>
    </w:pPr>
    <w:rPr>
      <w:rFonts w:ascii="Times New Roman" w:eastAsia="Times New Roman" w:hAnsi="Times New Roman"/>
      <w:sz w:val="24"/>
      <w:szCs w:val="24"/>
      <w:lang w:eastAsia="ru-RU"/>
    </w:rPr>
  </w:style>
  <w:style w:type="character" w:customStyle="1" w:styleId="19">
    <w:name w:val="Маркированный_1 Знак"/>
    <w:basedOn w:val="a2"/>
    <w:link w:val="10"/>
    <w:semiHidden/>
    <w:rsid w:val="0081566D"/>
    <w:rPr>
      <w:rFonts w:ascii="Times New Roman" w:eastAsia="Times New Roman" w:hAnsi="Times New Roman"/>
      <w:sz w:val="24"/>
      <w:szCs w:val="24"/>
    </w:rPr>
  </w:style>
  <w:style w:type="paragraph" w:customStyle="1" w:styleId="aff0">
    <w:name w:val="Текст таблицы"/>
    <w:basedOn w:val="a0"/>
    <w:semiHidden/>
    <w:rsid w:val="0081566D"/>
    <w:pPr>
      <w:spacing w:before="60" w:after="0" w:line="360" w:lineRule="auto"/>
      <w:ind w:firstLine="709"/>
      <w:jc w:val="both"/>
    </w:pPr>
    <w:rPr>
      <w:rFonts w:ascii="Arial" w:eastAsia="Times New Roman" w:hAnsi="Arial" w:cs="Arial"/>
      <w:spacing w:val="-5"/>
      <w:sz w:val="16"/>
      <w:szCs w:val="16"/>
    </w:rPr>
  </w:style>
  <w:style w:type="paragraph" w:customStyle="1" w:styleId="aff1">
    <w:name w:val="Подчеркнутый"/>
    <w:basedOn w:val="a0"/>
    <w:link w:val="aff2"/>
    <w:semiHidden/>
    <w:rsid w:val="0081566D"/>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2">
    <w:name w:val="Подчеркнутый Знак"/>
    <w:basedOn w:val="a2"/>
    <w:link w:val="aff1"/>
    <w:semiHidden/>
    <w:rsid w:val="0081566D"/>
    <w:rPr>
      <w:rFonts w:ascii="Times New Roman" w:eastAsia="Times New Roman" w:hAnsi="Times New Roman"/>
      <w:sz w:val="24"/>
      <w:szCs w:val="24"/>
      <w:u w:val="single"/>
    </w:rPr>
  </w:style>
  <w:style w:type="paragraph" w:customStyle="1" w:styleId="aff3">
    <w:name w:val="Название документа"/>
    <w:basedOn w:val="a0"/>
    <w:semiHidden/>
    <w:rsid w:val="0081566D"/>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4">
    <w:name w:val="Нижний колонтитул (четный)"/>
    <w:basedOn w:val="a7"/>
    <w:semiHidden/>
    <w:rsid w:val="0081566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5">
    <w:name w:val="Нижний колонтитул (первый)"/>
    <w:basedOn w:val="a7"/>
    <w:semiHidden/>
    <w:rsid w:val="0081566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6">
    <w:name w:val="Нижний колонтитул (нечетный)"/>
    <w:basedOn w:val="a7"/>
    <w:semiHidden/>
    <w:rsid w:val="0081566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7">
    <w:name w:val="line number"/>
    <w:basedOn w:val="a2"/>
    <w:semiHidden/>
    <w:rsid w:val="0081566D"/>
    <w:rPr>
      <w:sz w:val="18"/>
      <w:szCs w:val="18"/>
    </w:rPr>
  </w:style>
  <w:style w:type="paragraph" w:styleId="aff8">
    <w:name w:val="List"/>
    <w:basedOn w:val="a1"/>
    <w:semiHidden/>
    <w:rsid w:val="0081566D"/>
    <w:pPr>
      <w:spacing w:after="240" w:line="240" w:lineRule="atLeast"/>
      <w:ind w:left="1440" w:hanging="360"/>
      <w:jc w:val="both"/>
    </w:pPr>
    <w:rPr>
      <w:rFonts w:ascii="Arial" w:hAnsi="Arial" w:cs="Arial"/>
      <w:spacing w:val="-5"/>
      <w:sz w:val="20"/>
      <w:szCs w:val="20"/>
      <w:lang w:eastAsia="en-US"/>
    </w:rPr>
  </w:style>
  <w:style w:type="paragraph" w:styleId="27">
    <w:name w:val="List 2"/>
    <w:basedOn w:val="aff8"/>
    <w:semiHidden/>
    <w:rsid w:val="0081566D"/>
    <w:pPr>
      <w:ind w:left="1800"/>
    </w:pPr>
  </w:style>
  <w:style w:type="paragraph" w:styleId="35">
    <w:name w:val="List 3"/>
    <w:basedOn w:val="aff8"/>
    <w:semiHidden/>
    <w:rsid w:val="0081566D"/>
    <w:pPr>
      <w:ind w:left="2160"/>
    </w:pPr>
  </w:style>
  <w:style w:type="paragraph" w:styleId="41">
    <w:name w:val="List 4"/>
    <w:basedOn w:val="aff8"/>
    <w:semiHidden/>
    <w:rsid w:val="0081566D"/>
    <w:pPr>
      <w:ind w:left="2520"/>
    </w:pPr>
  </w:style>
  <w:style w:type="paragraph" w:styleId="51">
    <w:name w:val="List 5"/>
    <w:basedOn w:val="aff8"/>
    <w:semiHidden/>
    <w:rsid w:val="0081566D"/>
    <w:pPr>
      <w:ind w:left="2880"/>
    </w:pPr>
  </w:style>
  <w:style w:type="paragraph" w:styleId="28">
    <w:name w:val="List Bullet 2"/>
    <w:basedOn w:val="a0"/>
    <w:autoRedefine/>
    <w:semiHidden/>
    <w:rsid w:val="0081566D"/>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6">
    <w:name w:val="List Bullet 3"/>
    <w:basedOn w:val="a0"/>
    <w:autoRedefine/>
    <w:semiHidden/>
    <w:rsid w:val="0081566D"/>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2">
    <w:name w:val="List Bullet 4"/>
    <w:basedOn w:val="a0"/>
    <w:autoRedefine/>
    <w:semiHidden/>
    <w:rsid w:val="0081566D"/>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2">
    <w:name w:val="List Bullet 5"/>
    <w:basedOn w:val="a0"/>
    <w:autoRedefine/>
    <w:semiHidden/>
    <w:rsid w:val="0081566D"/>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9">
    <w:name w:val="List Continue"/>
    <w:basedOn w:val="aff8"/>
    <w:semiHidden/>
    <w:rsid w:val="0081566D"/>
    <w:pPr>
      <w:ind w:firstLine="0"/>
    </w:pPr>
  </w:style>
  <w:style w:type="paragraph" w:styleId="29">
    <w:name w:val="List Continue 2"/>
    <w:basedOn w:val="aff9"/>
    <w:semiHidden/>
    <w:rsid w:val="0081566D"/>
    <w:pPr>
      <w:ind w:left="2160"/>
    </w:pPr>
  </w:style>
  <w:style w:type="paragraph" w:styleId="37">
    <w:name w:val="List Continue 3"/>
    <w:basedOn w:val="aff9"/>
    <w:semiHidden/>
    <w:rsid w:val="0081566D"/>
    <w:pPr>
      <w:ind w:left="2520"/>
    </w:pPr>
  </w:style>
  <w:style w:type="paragraph" w:styleId="43">
    <w:name w:val="List Continue 4"/>
    <w:basedOn w:val="aff9"/>
    <w:semiHidden/>
    <w:rsid w:val="0081566D"/>
    <w:pPr>
      <w:ind w:left="2880"/>
    </w:pPr>
  </w:style>
  <w:style w:type="paragraph" w:styleId="53">
    <w:name w:val="List Continue 5"/>
    <w:basedOn w:val="aff9"/>
    <w:semiHidden/>
    <w:rsid w:val="0081566D"/>
    <w:pPr>
      <w:ind w:left="3240"/>
    </w:pPr>
  </w:style>
  <w:style w:type="paragraph" w:styleId="affa">
    <w:name w:val="List Number"/>
    <w:basedOn w:val="a0"/>
    <w:semiHidden/>
    <w:rsid w:val="0081566D"/>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a">
    <w:name w:val="List Number 2"/>
    <w:basedOn w:val="affa"/>
    <w:semiHidden/>
    <w:rsid w:val="0081566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8">
    <w:name w:val="List Number 3"/>
    <w:basedOn w:val="affa"/>
    <w:semiHidden/>
    <w:rsid w:val="0081566D"/>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a"/>
    <w:semiHidden/>
    <w:rsid w:val="0081566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a"/>
    <w:semiHidden/>
    <w:rsid w:val="0081566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b">
    <w:name w:val="Normal Indent"/>
    <w:basedOn w:val="a0"/>
    <w:semiHidden/>
    <w:rsid w:val="0081566D"/>
    <w:pPr>
      <w:spacing w:after="0" w:line="360" w:lineRule="auto"/>
      <w:ind w:left="1440" w:firstLine="709"/>
      <w:jc w:val="both"/>
    </w:pPr>
    <w:rPr>
      <w:rFonts w:ascii="Arial" w:eastAsia="Times New Roman" w:hAnsi="Arial" w:cs="Arial"/>
      <w:spacing w:val="-5"/>
      <w:sz w:val="20"/>
      <w:szCs w:val="20"/>
    </w:rPr>
  </w:style>
  <w:style w:type="paragraph" w:customStyle="1" w:styleId="affc">
    <w:name w:val="Подзаголовок части"/>
    <w:basedOn w:val="a0"/>
    <w:next w:val="a1"/>
    <w:semiHidden/>
    <w:rsid w:val="0081566D"/>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d">
    <w:name w:val="Обратный адрес"/>
    <w:basedOn w:val="a0"/>
    <w:semiHidden/>
    <w:rsid w:val="0081566D"/>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e">
    <w:name w:val="Название раздела"/>
    <w:basedOn w:val="a0"/>
    <w:next w:val="a1"/>
    <w:semiHidden/>
    <w:rsid w:val="0081566D"/>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
    <w:name w:val="Подзаголовок титульного листа"/>
    <w:basedOn w:val="a0"/>
    <w:next w:val="a1"/>
    <w:semiHidden/>
    <w:rsid w:val="0081566D"/>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0">
    <w:name w:val="Надстрочный"/>
    <w:semiHidden/>
    <w:rsid w:val="0081566D"/>
    <w:rPr>
      <w:b/>
      <w:bCs/>
      <w:vertAlign w:val="superscript"/>
    </w:rPr>
  </w:style>
  <w:style w:type="paragraph" w:styleId="1a">
    <w:name w:val="toc 1"/>
    <w:basedOn w:val="a0"/>
    <w:next w:val="a0"/>
    <w:autoRedefine/>
    <w:uiPriority w:val="39"/>
    <w:rsid w:val="0081566D"/>
    <w:pPr>
      <w:tabs>
        <w:tab w:val="left" w:pos="360"/>
        <w:tab w:val="left" w:pos="720"/>
        <w:tab w:val="right" w:leader="dot" w:pos="9360"/>
      </w:tabs>
      <w:spacing w:after="0" w:line="360" w:lineRule="auto"/>
      <w:jc w:val="both"/>
    </w:pPr>
    <w:rPr>
      <w:rFonts w:ascii="Times New Roman" w:eastAsia="Times New Roman" w:hAnsi="Times New Roman"/>
      <w:b/>
      <w:noProof/>
      <w:sz w:val="24"/>
      <w:szCs w:val="24"/>
      <w:lang w:eastAsia="ru-RU"/>
    </w:rPr>
  </w:style>
  <w:style w:type="paragraph" w:styleId="39">
    <w:name w:val="toc 3"/>
    <w:basedOn w:val="a0"/>
    <w:next w:val="a0"/>
    <w:autoRedefine/>
    <w:uiPriority w:val="39"/>
    <w:rsid w:val="0081566D"/>
    <w:pPr>
      <w:tabs>
        <w:tab w:val="left" w:pos="1260"/>
        <w:tab w:val="right" w:leader="dot" w:pos="9360"/>
      </w:tabs>
      <w:spacing w:after="0" w:line="240" w:lineRule="auto"/>
      <w:ind w:left="720" w:right="202"/>
      <w:jc w:val="both"/>
    </w:pPr>
    <w:rPr>
      <w:rFonts w:ascii="Times New Roman" w:eastAsia="Times New Roman" w:hAnsi="Times New Roman"/>
      <w:noProof/>
      <w:sz w:val="24"/>
      <w:szCs w:val="24"/>
      <w:lang w:eastAsia="ru-RU"/>
    </w:rPr>
  </w:style>
  <w:style w:type="character" w:styleId="HTML">
    <w:name w:val="HTML Sample"/>
    <w:basedOn w:val="a2"/>
    <w:semiHidden/>
    <w:rsid w:val="0081566D"/>
    <w:rPr>
      <w:rFonts w:ascii="Courier New" w:hAnsi="Courier New" w:cs="Courier New"/>
      <w:lang w:val="ru-RU"/>
    </w:rPr>
  </w:style>
  <w:style w:type="paragraph" w:styleId="2b">
    <w:name w:val="envelope return"/>
    <w:basedOn w:val="a0"/>
    <w:semiHidden/>
    <w:rsid w:val="0081566D"/>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2"/>
    <w:semiHidden/>
    <w:rsid w:val="0081566D"/>
    <w:rPr>
      <w:i/>
      <w:iCs/>
      <w:lang w:val="ru-RU"/>
    </w:rPr>
  </w:style>
  <w:style w:type="character" w:styleId="HTML1">
    <w:name w:val="HTML Variable"/>
    <w:basedOn w:val="a2"/>
    <w:semiHidden/>
    <w:rsid w:val="0081566D"/>
    <w:rPr>
      <w:i/>
      <w:iCs/>
      <w:lang w:val="ru-RU"/>
    </w:rPr>
  </w:style>
  <w:style w:type="character" w:styleId="HTML2">
    <w:name w:val="HTML Typewriter"/>
    <w:basedOn w:val="a2"/>
    <w:semiHidden/>
    <w:rsid w:val="0081566D"/>
    <w:rPr>
      <w:rFonts w:ascii="Courier New" w:hAnsi="Courier New" w:cs="Courier New"/>
      <w:sz w:val="20"/>
      <w:szCs w:val="20"/>
      <w:lang w:val="ru-RU"/>
    </w:rPr>
  </w:style>
  <w:style w:type="paragraph" w:styleId="afff1">
    <w:name w:val="Signature"/>
    <w:basedOn w:val="a0"/>
    <w:link w:val="afff2"/>
    <w:semiHidden/>
    <w:rsid w:val="0081566D"/>
    <w:pPr>
      <w:spacing w:after="0" w:line="360" w:lineRule="auto"/>
      <w:ind w:left="4252" w:firstLine="709"/>
      <w:jc w:val="both"/>
    </w:pPr>
    <w:rPr>
      <w:rFonts w:ascii="Arial" w:eastAsia="Times New Roman" w:hAnsi="Arial" w:cs="Arial"/>
      <w:spacing w:val="-5"/>
      <w:sz w:val="20"/>
      <w:szCs w:val="20"/>
    </w:rPr>
  </w:style>
  <w:style w:type="character" w:customStyle="1" w:styleId="afff2">
    <w:name w:val="Подпись Знак"/>
    <w:basedOn w:val="a2"/>
    <w:link w:val="afff1"/>
    <w:semiHidden/>
    <w:rsid w:val="0081566D"/>
    <w:rPr>
      <w:rFonts w:ascii="Arial" w:eastAsia="Times New Roman" w:hAnsi="Arial" w:cs="Arial"/>
      <w:spacing w:val="-5"/>
      <w:lang w:eastAsia="en-US"/>
    </w:rPr>
  </w:style>
  <w:style w:type="paragraph" w:styleId="afff3">
    <w:name w:val="Salutation"/>
    <w:basedOn w:val="a0"/>
    <w:next w:val="a0"/>
    <w:link w:val="afff4"/>
    <w:semiHidden/>
    <w:rsid w:val="0081566D"/>
    <w:pPr>
      <w:spacing w:after="0" w:line="360" w:lineRule="auto"/>
      <w:ind w:left="1080" w:firstLine="709"/>
      <w:jc w:val="both"/>
    </w:pPr>
    <w:rPr>
      <w:rFonts w:ascii="Arial" w:eastAsia="Times New Roman" w:hAnsi="Arial" w:cs="Arial"/>
      <w:spacing w:val="-5"/>
      <w:sz w:val="20"/>
      <w:szCs w:val="20"/>
    </w:rPr>
  </w:style>
  <w:style w:type="character" w:customStyle="1" w:styleId="afff4">
    <w:name w:val="Приветствие Знак"/>
    <w:basedOn w:val="a2"/>
    <w:link w:val="afff3"/>
    <w:semiHidden/>
    <w:rsid w:val="0081566D"/>
    <w:rPr>
      <w:rFonts w:ascii="Arial" w:eastAsia="Times New Roman" w:hAnsi="Arial" w:cs="Arial"/>
      <w:spacing w:val="-5"/>
      <w:lang w:eastAsia="en-US"/>
    </w:rPr>
  </w:style>
  <w:style w:type="paragraph" w:styleId="afff5">
    <w:name w:val="Closing"/>
    <w:basedOn w:val="a0"/>
    <w:link w:val="afff6"/>
    <w:semiHidden/>
    <w:rsid w:val="0081566D"/>
    <w:pPr>
      <w:spacing w:after="0" w:line="360" w:lineRule="auto"/>
      <w:ind w:left="4252" w:firstLine="709"/>
      <w:jc w:val="both"/>
    </w:pPr>
    <w:rPr>
      <w:rFonts w:ascii="Arial" w:eastAsia="Times New Roman" w:hAnsi="Arial" w:cs="Arial"/>
      <w:spacing w:val="-5"/>
      <w:sz w:val="20"/>
      <w:szCs w:val="20"/>
    </w:rPr>
  </w:style>
  <w:style w:type="character" w:customStyle="1" w:styleId="afff6">
    <w:name w:val="Прощание Знак"/>
    <w:basedOn w:val="a2"/>
    <w:link w:val="afff5"/>
    <w:semiHidden/>
    <w:rsid w:val="0081566D"/>
    <w:rPr>
      <w:rFonts w:ascii="Arial" w:eastAsia="Times New Roman" w:hAnsi="Arial" w:cs="Arial"/>
      <w:spacing w:val="-5"/>
      <w:lang w:eastAsia="en-US"/>
    </w:rPr>
  </w:style>
  <w:style w:type="paragraph" w:styleId="HTML3">
    <w:name w:val="HTML Preformatted"/>
    <w:basedOn w:val="a0"/>
    <w:link w:val="HTML4"/>
    <w:semiHidden/>
    <w:rsid w:val="0081566D"/>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basedOn w:val="a2"/>
    <w:link w:val="HTML3"/>
    <w:semiHidden/>
    <w:rsid w:val="0081566D"/>
    <w:rPr>
      <w:rFonts w:ascii="Courier New" w:eastAsia="Times New Roman" w:hAnsi="Courier New" w:cs="Courier New"/>
      <w:spacing w:val="-5"/>
      <w:lang w:eastAsia="en-US"/>
    </w:rPr>
  </w:style>
  <w:style w:type="character" w:styleId="afff7">
    <w:name w:val="Strong"/>
    <w:aliases w:val="Обычный1"/>
    <w:qFormat/>
    <w:rsid w:val="00483BA4"/>
    <w:rPr>
      <w:sz w:val="24"/>
      <w:lang w:eastAsia="ru-RU"/>
    </w:rPr>
  </w:style>
  <w:style w:type="paragraph" w:styleId="afff8">
    <w:name w:val="Plain Text"/>
    <w:basedOn w:val="a0"/>
    <w:link w:val="afff9"/>
    <w:semiHidden/>
    <w:rsid w:val="0081566D"/>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9">
    <w:name w:val="Текст Знак"/>
    <w:basedOn w:val="a2"/>
    <w:link w:val="afff8"/>
    <w:semiHidden/>
    <w:rsid w:val="0081566D"/>
    <w:rPr>
      <w:rFonts w:ascii="Courier New" w:eastAsia="Times New Roman" w:hAnsi="Courier New" w:cs="Courier New"/>
      <w:spacing w:val="-5"/>
      <w:lang w:eastAsia="en-US"/>
    </w:rPr>
  </w:style>
  <w:style w:type="paragraph" w:styleId="afffa">
    <w:name w:val="E-mail Signature"/>
    <w:basedOn w:val="a0"/>
    <w:link w:val="afffb"/>
    <w:semiHidden/>
    <w:rsid w:val="0081566D"/>
    <w:pPr>
      <w:spacing w:after="0" w:line="360" w:lineRule="auto"/>
      <w:ind w:left="1080" w:firstLine="709"/>
      <w:jc w:val="both"/>
    </w:pPr>
    <w:rPr>
      <w:rFonts w:ascii="Arial" w:eastAsia="Times New Roman" w:hAnsi="Arial" w:cs="Arial"/>
      <w:spacing w:val="-5"/>
      <w:sz w:val="20"/>
      <w:szCs w:val="20"/>
    </w:rPr>
  </w:style>
  <w:style w:type="character" w:customStyle="1" w:styleId="afffb">
    <w:name w:val="Электронная подпись Знак"/>
    <w:basedOn w:val="a2"/>
    <w:link w:val="afffa"/>
    <w:semiHidden/>
    <w:rsid w:val="0081566D"/>
    <w:rPr>
      <w:rFonts w:ascii="Arial" w:eastAsia="Times New Roman" w:hAnsi="Arial" w:cs="Arial"/>
      <w:spacing w:val="-5"/>
      <w:lang w:eastAsia="en-US"/>
    </w:rPr>
  </w:style>
  <w:style w:type="paragraph" w:customStyle="1" w:styleId="afffc">
    <w:name w:val="Обычный в таблице"/>
    <w:basedOn w:val="a0"/>
    <w:link w:val="afffd"/>
    <w:rsid w:val="0081566D"/>
    <w:pPr>
      <w:spacing w:after="0" w:line="360" w:lineRule="auto"/>
      <w:ind w:firstLine="709"/>
      <w:jc w:val="both"/>
    </w:pPr>
    <w:rPr>
      <w:rFonts w:ascii="Times New Roman" w:eastAsia="Times New Roman" w:hAnsi="Times New Roman"/>
      <w:sz w:val="28"/>
      <w:szCs w:val="28"/>
      <w:lang w:eastAsia="ru-RU"/>
    </w:rPr>
  </w:style>
  <w:style w:type="character" w:customStyle="1" w:styleId="1b">
    <w:name w:val="Заголовок_1 Знак Знак Знак"/>
    <w:basedOn w:val="a2"/>
    <w:semiHidden/>
    <w:rsid w:val="0081566D"/>
    <w:rPr>
      <w:b/>
      <w:caps/>
      <w:sz w:val="24"/>
      <w:szCs w:val="24"/>
      <w:lang w:val="ru-RU" w:eastAsia="ru-RU" w:bidi="ar-SA"/>
    </w:rPr>
  </w:style>
  <w:style w:type="paragraph" w:customStyle="1" w:styleId="ConsTitle">
    <w:name w:val="ConsTitle"/>
    <w:semiHidden/>
    <w:rsid w:val="0081566D"/>
    <w:pPr>
      <w:widowControl w:val="0"/>
      <w:autoSpaceDE w:val="0"/>
      <w:autoSpaceDN w:val="0"/>
      <w:adjustRightInd w:val="0"/>
      <w:ind w:right="19772"/>
    </w:pPr>
    <w:rPr>
      <w:rFonts w:ascii="Arial" w:eastAsia="Times New Roman" w:hAnsi="Arial" w:cs="Arial"/>
      <w:b/>
      <w:bCs/>
      <w:sz w:val="16"/>
      <w:szCs w:val="16"/>
    </w:rPr>
  </w:style>
  <w:style w:type="paragraph" w:customStyle="1" w:styleId="1c">
    <w:name w:val="Стиль1"/>
    <w:basedOn w:val="a0"/>
    <w:semiHidden/>
    <w:rsid w:val="0081566D"/>
    <w:pPr>
      <w:spacing w:after="0" w:line="360" w:lineRule="auto"/>
      <w:ind w:firstLine="540"/>
      <w:jc w:val="center"/>
    </w:pPr>
    <w:rPr>
      <w:rFonts w:ascii="Times New Roman" w:eastAsia="Times New Roman" w:hAnsi="Times New Roman"/>
      <w:b/>
      <w:sz w:val="24"/>
      <w:szCs w:val="24"/>
      <w:lang w:eastAsia="ru-RU"/>
    </w:rPr>
  </w:style>
  <w:style w:type="paragraph" w:customStyle="1" w:styleId="2c">
    <w:name w:val="Стиль2"/>
    <w:basedOn w:val="a0"/>
    <w:next w:val="1c"/>
    <w:semiHidden/>
    <w:rsid w:val="0081566D"/>
    <w:pPr>
      <w:spacing w:after="0" w:line="360" w:lineRule="auto"/>
      <w:ind w:right="-8" w:firstLine="720"/>
      <w:jc w:val="center"/>
    </w:pPr>
    <w:rPr>
      <w:rFonts w:ascii="Times New Roman" w:eastAsia="Times New Roman" w:hAnsi="Times New Roman"/>
      <w:b/>
      <w:caps/>
      <w:sz w:val="24"/>
      <w:szCs w:val="24"/>
      <w:lang w:eastAsia="ru-RU"/>
    </w:rPr>
  </w:style>
  <w:style w:type="numbering" w:styleId="111111">
    <w:name w:val="Outline List 2"/>
    <w:basedOn w:val="a4"/>
    <w:semiHidden/>
    <w:rsid w:val="0081566D"/>
    <w:pPr>
      <w:numPr>
        <w:numId w:val="10"/>
      </w:numPr>
    </w:pPr>
  </w:style>
  <w:style w:type="numbering" w:styleId="1ai">
    <w:name w:val="Outline List 1"/>
    <w:basedOn w:val="a4"/>
    <w:semiHidden/>
    <w:rsid w:val="0081566D"/>
    <w:pPr>
      <w:numPr>
        <w:numId w:val="11"/>
      </w:numPr>
    </w:pPr>
  </w:style>
  <w:style w:type="character" w:styleId="afffe">
    <w:name w:val="annotation reference"/>
    <w:basedOn w:val="a2"/>
    <w:semiHidden/>
    <w:rsid w:val="0081566D"/>
    <w:rPr>
      <w:sz w:val="16"/>
      <w:szCs w:val="16"/>
    </w:rPr>
  </w:style>
  <w:style w:type="paragraph" w:styleId="affff">
    <w:name w:val="annotation text"/>
    <w:basedOn w:val="a0"/>
    <w:link w:val="affff0"/>
    <w:semiHidden/>
    <w:rsid w:val="0081566D"/>
    <w:pPr>
      <w:spacing w:after="0" w:line="360" w:lineRule="auto"/>
      <w:ind w:firstLine="680"/>
      <w:jc w:val="both"/>
    </w:pPr>
    <w:rPr>
      <w:rFonts w:ascii="Times New Roman" w:eastAsia="Times New Roman" w:hAnsi="Times New Roman"/>
      <w:sz w:val="20"/>
      <w:szCs w:val="20"/>
      <w:lang w:eastAsia="ru-RU"/>
    </w:rPr>
  </w:style>
  <w:style w:type="character" w:customStyle="1" w:styleId="affff0">
    <w:name w:val="Текст примечания Знак"/>
    <w:basedOn w:val="a2"/>
    <w:link w:val="affff"/>
    <w:semiHidden/>
    <w:rsid w:val="0081566D"/>
    <w:rPr>
      <w:rFonts w:ascii="Times New Roman" w:eastAsia="Times New Roman" w:hAnsi="Times New Roman"/>
    </w:rPr>
  </w:style>
  <w:style w:type="paragraph" w:styleId="affff1">
    <w:name w:val="annotation subject"/>
    <w:basedOn w:val="affff"/>
    <w:next w:val="affff"/>
    <w:link w:val="affff2"/>
    <w:semiHidden/>
    <w:rsid w:val="0081566D"/>
    <w:rPr>
      <w:b/>
      <w:bCs/>
    </w:rPr>
  </w:style>
  <w:style w:type="character" w:customStyle="1" w:styleId="affff2">
    <w:name w:val="Тема примечания Знак"/>
    <w:basedOn w:val="affff0"/>
    <w:link w:val="affff1"/>
    <w:semiHidden/>
    <w:rsid w:val="0081566D"/>
    <w:rPr>
      <w:rFonts w:ascii="Times New Roman" w:eastAsia="Times New Roman" w:hAnsi="Times New Roman"/>
      <w:b/>
      <w:bCs/>
    </w:rPr>
  </w:style>
  <w:style w:type="paragraph" w:styleId="affff3">
    <w:name w:val="Balloon Text"/>
    <w:basedOn w:val="a0"/>
    <w:link w:val="affff4"/>
    <w:semiHidden/>
    <w:rsid w:val="0081566D"/>
    <w:pPr>
      <w:spacing w:after="0" w:line="360" w:lineRule="auto"/>
      <w:ind w:firstLine="680"/>
      <w:jc w:val="both"/>
    </w:pPr>
    <w:rPr>
      <w:rFonts w:ascii="Tahoma" w:eastAsia="Times New Roman" w:hAnsi="Tahoma" w:cs="Tahoma"/>
      <w:sz w:val="16"/>
      <w:szCs w:val="16"/>
      <w:lang w:eastAsia="ru-RU"/>
    </w:rPr>
  </w:style>
  <w:style w:type="character" w:customStyle="1" w:styleId="affff4">
    <w:name w:val="Текст выноски Знак"/>
    <w:basedOn w:val="a2"/>
    <w:link w:val="affff3"/>
    <w:semiHidden/>
    <w:rsid w:val="0081566D"/>
    <w:rPr>
      <w:rFonts w:ascii="Tahoma" w:eastAsia="Times New Roman" w:hAnsi="Tahoma" w:cs="Tahoma"/>
      <w:sz w:val="16"/>
      <w:szCs w:val="16"/>
    </w:rPr>
  </w:style>
  <w:style w:type="paragraph" w:customStyle="1" w:styleId="1d">
    <w:name w:val="Заголовок1"/>
    <w:basedOn w:val="a0"/>
    <w:semiHidden/>
    <w:rsid w:val="0081566D"/>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styleId="affff5">
    <w:name w:val="Document Map"/>
    <w:basedOn w:val="a0"/>
    <w:link w:val="affff6"/>
    <w:semiHidden/>
    <w:rsid w:val="0081566D"/>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f6">
    <w:name w:val="Схема документа Знак"/>
    <w:basedOn w:val="a2"/>
    <w:link w:val="affff5"/>
    <w:semiHidden/>
    <w:rsid w:val="0081566D"/>
    <w:rPr>
      <w:rFonts w:ascii="Tahoma" w:eastAsia="Times New Roman" w:hAnsi="Tahoma" w:cs="Tahoma"/>
      <w:sz w:val="28"/>
      <w:szCs w:val="28"/>
      <w:shd w:val="clear" w:color="auto" w:fill="000080"/>
    </w:rPr>
  </w:style>
  <w:style w:type="paragraph" w:customStyle="1" w:styleId="affff7">
    <w:name w:val="База заголовка"/>
    <w:basedOn w:val="a0"/>
    <w:next w:val="a1"/>
    <w:semiHidden/>
    <w:rsid w:val="0081566D"/>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8">
    <w:name w:val="Цитаты"/>
    <w:basedOn w:val="a0"/>
    <w:semiHidden/>
    <w:rsid w:val="0081566D"/>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9">
    <w:name w:val="Заголовок части"/>
    <w:basedOn w:val="a0"/>
    <w:semiHidden/>
    <w:rsid w:val="0081566D"/>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a">
    <w:name w:val="Заголовок главы"/>
    <w:basedOn w:val="a0"/>
    <w:semiHidden/>
    <w:rsid w:val="0081566D"/>
    <w:pPr>
      <w:spacing w:after="0" w:line="360" w:lineRule="auto"/>
      <w:ind w:firstLine="709"/>
      <w:jc w:val="center"/>
    </w:pPr>
    <w:rPr>
      <w:rFonts w:ascii="Times New Roman" w:eastAsia="Times New Roman" w:hAnsi="Times New Roman"/>
      <w:caps/>
      <w:sz w:val="24"/>
      <w:szCs w:val="24"/>
      <w:lang w:eastAsia="ru-RU"/>
    </w:rPr>
  </w:style>
  <w:style w:type="paragraph" w:customStyle="1" w:styleId="affffb">
    <w:name w:val="База сноски"/>
    <w:basedOn w:val="a0"/>
    <w:semiHidden/>
    <w:rsid w:val="0081566D"/>
    <w:pPr>
      <w:keepLines/>
      <w:spacing w:after="0" w:line="200" w:lineRule="atLeast"/>
      <w:ind w:left="1080" w:firstLine="709"/>
      <w:jc w:val="both"/>
    </w:pPr>
    <w:rPr>
      <w:rFonts w:ascii="Arial" w:eastAsia="Times New Roman" w:hAnsi="Arial" w:cs="Arial"/>
      <w:spacing w:val="-5"/>
      <w:sz w:val="16"/>
      <w:szCs w:val="16"/>
    </w:rPr>
  </w:style>
  <w:style w:type="paragraph" w:customStyle="1" w:styleId="affffc">
    <w:name w:val="Заголовок титульного листа"/>
    <w:basedOn w:val="affff7"/>
    <w:next w:val="a0"/>
    <w:semiHidden/>
    <w:rsid w:val="0081566D"/>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d">
    <w:name w:val="Emphasis"/>
    <w:basedOn w:val="a2"/>
    <w:qFormat/>
    <w:rsid w:val="0081566D"/>
    <w:rPr>
      <w:rFonts w:ascii="Arial Black" w:hAnsi="Arial Black" w:cs="Arial Black"/>
      <w:spacing w:val="-4"/>
      <w:sz w:val="18"/>
      <w:szCs w:val="18"/>
    </w:rPr>
  </w:style>
  <w:style w:type="paragraph" w:customStyle="1" w:styleId="affffe">
    <w:name w:val="База верхнего колонтитула"/>
    <w:basedOn w:val="a0"/>
    <w:semiHidden/>
    <w:rsid w:val="0081566D"/>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
    <w:name w:val="Верхний колонтитул (четный)"/>
    <w:basedOn w:val="aa"/>
    <w:semiHidden/>
    <w:rsid w:val="0081566D"/>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0">
    <w:name w:val="Верхний колонтитул (первый)"/>
    <w:basedOn w:val="aa"/>
    <w:semiHidden/>
    <w:rsid w:val="0081566D"/>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1">
    <w:name w:val="Верхний колонтитул (нечетный)"/>
    <w:basedOn w:val="aa"/>
    <w:semiHidden/>
    <w:rsid w:val="0081566D"/>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2">
    <w:name w:val="База указателя"/>
    <w:basedOn w:val="a0"/>
    <w:semiHidden/>
    <w:rsid w:val="0081566D"/>
    <w:pPr>
      <w:spacing w:after="0" w:line="240" w:lineRule="atLeast"/>
      <w:ind w:left="360" w:hanging="360"/>
      <w:jc w:val="both"/>
    </w:pPr>
    <w:rPr>
      <w:rFonts w:ascii="Arial" w:eastAsia="Times New Roman" w:hAnsi="Arial" w:cs="Arial"/>
      <w:spacing w:val="-5"/>
      <w:sz w:val="18"/>
      <w:szCs w:val="18"/>
    </w:rPr>
  </w:style>
  <w:style w:type="character" w:customStyle="1" w:styleId="afffff3">
    <w:name w:val="Вступление"/>
    <w:semiHidden/>
    <w:rsid w:val="0081566D"/>
    <w:rPr>
      <w:rFonts w:ascii="Arial Black" w:hAnsi="Arial Black" w:cs="Arial Black"/>
      <w:spacing w:val="-4"/>
      <w:sz w:val="18"/>
      <w:szCs w:val="18"/>
    </w:rPr>
  </w:style>
  <w:style w:type="paragraph" w:customStyle="1" w:styleId="afffff4">
    <w:name w:val="Заголовок таблицы"/>
    <w:basedOn w:val="a0"/>
    <w:semiHidden/>
    <w:rsid w:val="0081566D"/>
    <w:pPr>
      <w:spacing w:before="60" w:after="0" w:line="360" w:lineRule="auto"/>
      <w:ind w:firstLine="709"/>
      <w:jc w:val="center"/>
    </w:pPr>
    <w:rPr>
      <w:rFonts w:ascii="Arial Black" w:eastAsia="Times New Roman" w:hAnsi="Arial Black" w:cs="Arial Black"/>
      <w:spacing w:val="-5"/>
      <w:sz w:val="16"/>
      <w:szCs w:val="16"/>
    </w:rPr>
  </w:style>
  <w:style w:type="paragraph" w:styleId="afffff5">
    <w:name w:val="Message Header"/>
    <w:basedOn w:val="a1"/>
    <w:link w:val="afffff6"/>
    <w:semiHidden/>
    <w:rsid w:val="0081566D"/>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6">
    <w:name w:val="Шапка Знак"/>
    <w:basedOn w:val="a2"/>
    <w:link w:val="afffff5"/>
    <w:semiHidden/>
    <w:rsid w:val="0081566D"/>
    <w:rPr>
      <w:rFonts w:ascii="Arial" w:eastAsia="Times New Roman" w:hAnsi="Arial" w:cs="Arial"/>
      <w:sz w:val="22"/>
      <w:szCs w:val="22"/>
      <w:lang w:eastAsia="en-US"/>
    </w:rPr>
  </w:style>
  <w:style w:type="character" w:customStyle="1" w:styleId="afffff7">
    <w:name w:val="Девиз"/>
    <w:basedOn w:val="a2"/>
    <w:semiHidden/>
    <w:rsid w:val="0081566D"/>
    <w:rPr>
      <w:i/>
      <w:iCs/>
      <w:spacing w:val="-6"/>
      <w:sz w:val="24"/>
      <w:szCs w:val="24"/>
      <w:lang w:val="ru-RU"/>
    </w:rPr>
  </w:style>
  <w:style w:type="paragraph" w:customStyle="1" w:styleId="afffff8">
    <w:name w:val="База оглавления"/>
    <w:basedOn w:val="a0"/>
    <w:semiHidden/>
    <w:rsid w:val="0081566D"/>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0"/>
    <w:link w:val="HTML6"/>
    <w:semiHidden/>
    <w:rsid w:val="0081566D"/>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2"/>
    <w:link w:val="HTML5"/>
    <w:semiHidden/>
    <w:rsid w:val="0081566D"/>
    <w:rPr>
      <w:rFonts w:ascii="Arial" w:eastAsia="Times New Roman" w:hAnsi="Arial" w:cs="Arial"/>
      <w:i/>
      <w:iCs/>
      <w:spacing w:val="-5"/>
      <w:lang w:eastAsia="en-US"/>
    </w:rPr>
  </w:style>
  <w:style w:type="paragraph" w:styleId="afffff9">
    <w:name w:val="envelope address"/>
    <w:basedOn w:val="a0"/>
    <w:semiHidden/>
    <w:rsid w:val="0081566D"/>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2"/>
    <w:semiHidden/>
    <w:rsid w:val="0081566D"/>
    <w:rPr>
      <w:lang w:val="ru-RU"/>
    </w:rPr>
  </w:style>
  <w:style w:type="paragraph" w:styleId="afffffa">
    <w:name w:val="Date"/>
    <w:basedOn w:val="a0"/>
    <w:next w:val="a0"/>
    <w:link w:val="afffffb"/>
    <w:semiHidden/>
    <w:rsid w:val="0081566D"/>
    <w:pPr>
      <w:spacing w:after="0" w:line="360" w:lineRule="auto"/>
      <w:ind w:left="1080" w:firstLine="709"/>
      <w:jc w:val="both"/>
    </w:pPr>
    <w:rPr>
      <w:rFonts w:ascii="Arial" w:eastAsia="Times New Roman" w:hAnsi="Arial" w:cs="Arial"/>
      <w:spacing w:val="-5"/>
      <w:sz w:val="20"/>
      <w:szCs w:val="20"/>
    </w:rPr>
  </w:style>
  <w:style w:type="character" w:customStyle="1" w:styleId="afffffb">
    <w:name w:val="Дата Знак"/>
    <w:basedOn w:val="a2"/>
    <w:link w:val="afffffa"/>
    <w:semiHidden/>
    <w:rsid w:val="0081566D"/>
    <w:rPr>
      <w:rFonts w:ascii="Arial" w:eastAsia="Times New Roman" w:hAnsi="Arial" w:cs="Arial"/>
      <w:spacing w:val="-5"/>
      <w:lang w:eastAsia="en-US"/>
    </w:rPr>
  </w:style>
  <w:style w:type="paragraph" w:styleId="afffffc">
    <w:name w:val="Note Heading"/>
    <w:basedOn w:val="a0"/>
    <w:next w:val="a0"/>
    <w:link w:val="afffffd"/>
    <w:semiHidden/>
    <w:rsid w:val="0081566D"/>
    <w:pPr>
      <w:spacing w:after="0" w:line="360" w:lineRule="auto"/>
      <w:ind w:left="1080" w:firstLine="709"/>
      <w:jc w:val="both"/>
    </w:pPr>
    <w:rPr>
      <w:rFonts w:ascii="Arial" w:eastAsia="Times New Roman" w:hAnsi="Arial" w:cs="Arial"/>
      <w:spacing w:val="-5"/>
      <w:sz w:val="20"/>
      <w:szCs w:val="20"/>
    </w:rPr>
  </w:style>
  <w:style w:type="character" w:customStyle="1" w:styleId="afffffd">
    <w:name w:val="Заголовок записки Знак"/>
    <w:basedOn w:val="a2"/>
    <w:link w:val="afffffc"/>
    <w:semiHidden/>
    <w:rsid w:val="0081566D"/>
    <w:rPr>
      <w:rFonts w:ascii="Arial" w:eastAsia="Times New Roman" w:hAnsi="Arial" w:cs="Arial"/>
      <w:spacing w:val="-5"/>
      <w:lang w:eastAsia="en-US"/>
    </w:rPr>
  </w:style>
  <w:style w:type="character" w:styleId="HTML8">
    <w:name w:val="HTML Keyboard"/>
    <w:basedOn w:val="a2"/>
    <w:semiHidden/>
    <w:rsid w:val="0081566D"/>
    <w:rPr>
      <w:rFonts w:ascii="Courier New" w:hAnsi="Courier New" w:cs="Courier New"/>
      <w:sz w:val="20"/>
      <w:szCs w:val="20"/>
      <w:lang w:val="ru-RU"/>
    </w:rPr>
  </w:style>
  <w:style w:type="character" w:styleId="HTML9">
    <w:name w:val="HTML Code"/>
    <w:basedOn w:val="a2"/>
    <w:semiHidden/>
    <w:rsid w:val="0081566D"/>
    <w:rPr>
      <w:rFonts w:ascii="Courier New" w:hAnsi="Courier New" w:cs="Courier New"/>
      <w:sz w:val="20"/>
      <w:szCs w:val="20"/>
      <w:lang w:val="ru-RU"/>
    </w:rPr>
  </w:style>
  <w:style w:type="paragraph" w:styleId="afffffe">
    <w:name w:val="Body Text First Indent"/>
    <w:basedOn w:val="a1"/>
    <w:link w:val="affffff"/>
    <w:semiHidden/>
    <w:rsid w:val="0081566D"/>
    <w:pPr>
      <w:spacing w:line="360" w:lineRule="auto"/>
      <w:ind w:left="1080" w:firstLine="210"/>
      <w:jc w:val="both"/>
    </w:pPr>
    <w:rPr>
      <w:rFonts w:ascii="Arial" w:hAnsi="Arial" w:cs="Arial"/>
      <w:spacing w:val="-5"/>
      <w:sz w:val="20"/>
      <w:szCs w:val="20"/>
      <w:lang w:eastAsia="en-US"/>
    </w:rPr>
  </w:style>
  <w:style w:type="character" w:customStyle="1" w:styleId="affffff">
    <w:name w:val="Красная строка Знак"/>
    <w:basedOn w:val="ae"/>
    <w:link w:val="afffffe"/>
    <w:semiHidden/>
    <w:rsid w:val="0081566D"/>
    <w:rPr>
      <w:rFonts w:ascii="Arial" w:eastAsia="Times New Roman" w:hAnsi="Arial" w:cs="Arial"/>
      <w:spacing w:val="-5"/>
      <w:sz w:val="22"/>
      <w:szCs w:val="22"/>
      <w:lang w:eastAsia="en-US"/>
    </w:rPr>
  </w:style>
  <w:style w:type="paragraph" w:styleId="2d">
    <w:name w:val="Body Text First Indent 2"/>
    <w:basedOn w:val="af"/>
    <w:link w:val="2e"/>
    <w:semiHidden/>
    <w:rsid w:val="0081566D"/>
    <w:pPr>
      <w:spacing w:after="120"/>
      <w:ind w:left="283" w:firstLine="210"/>
      <w:jc w:val="left"/>
    </w:pPr>
    <w:rPr>
      <w:rFonts w:ascii="Arial" w:hAnsi="Arial" w:cs="Arial"/>
      <w:spacing w:val="-5"/>
      <w:sz w:val="20"/>
      <w:szCs w:val="20"/>
      <w:lang w:eastAsia="en-US"/>
    </w:rPr>
  </w:style>
  <w:style w:type="character" w:customStyle="1" w:styleId="2e">
    <w:name w:val="Красная строка 2 Знак"/>
    <w:basedOn w:val="af0"/>
    <w:link w:val="2d"/>
    <w:semiHidden/>
    <w:rsid w:val="0081566D"/>
    <w:rPr>
      <w:rFonts w:ascii="Arial" w:eastAsia="Times New Roman" w:hAnsi="Arial" w:cs="Arial"/>
      <w:spacing w:val="-5"/>
      <w:sz w:val="24"/>
      <w:szCs w:val="24"/>
      <w:lang w:eastAsia="en-US"/>
    </w:rPr>
  </w:style>
  <w:style w:type="character" w:styleId="HTMLa">
    <w:name w:val="HTML Cite"/>
    <w:basedOn w:val="a2"/>
    <w:semiHidden/>
    <w:rsid w:val="0081566D"/>
    <w:rPr>
      <w:i/>
      <w:iCs/>
      <w:lang w:val="ru-RU"/>
    </w:rPr>
  </w:style>
  <w:style w:type="paragraph" w:customStyle="1" w:styleId="1e">
    <w:name w:val="Название объекта1"/>
    <w:basedOn w:val="a0"/>
    <w:semiHidden/>
    <w:rsid w:val="0081566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
    <w:name w:val="Знак1"/>
    <w:basedOn w:val="a2"/>
    <w:semiHidden/>
    <w:rsid w:val="0081566D"/>
    <w:rPr>
      <w:rFonts w:ascii="Arial" w:hAnsi="Arial" w:cs="Arial"/>
      <w:b/>
      <w:bCs/>
      <w:i/>
      <w:iCs/>
      <w:sz w:val="28"/>
      <w:szCs w:val="28"/>
      <w:lang w:val="ru-RU" w:eastAsia="ru-RU" w:bidi="ar-SA"/>
    </w:rPr>
  </w:style>
  <w:style w:type="paragraph" w:styleId="45">
    <w:name w:val="toc 4"/>
    <w:basedOn w:val="a0"/>
    <w:next w:val="a0"/>
    <w:autoRedefine/>
    <w:uiPriority w:val="39"/>
    <w:rsid w:val="0081566D"/>
    <w:pPr>
      <w:spacing w:after="0" w:line="360" w:lineRule="auto"/>
      <w:ind w:left="840" w:firstLine="709"/>
      <w:jc w:val="both"/>
    </w:pPr>
    <w:rPr>
      <w:rFonts w:ascii="Times New Roman" w:eastAsia="Times New Roman" w:hAnsi="Times New Roman"/>
      <w:sz w:val="18"/>
      <w:szCs w:val="18"/>
      <w:lang w:eastAsia="ru-RU"/>
    </w:rPr>
  </w:style>
  <w:style w:type="paragraph" w:styleId="55">
    <w:name w:val="toc 5"/>
    <w:basedOn w:val="a0"/>
    <w:next w:val="a0"/>
    <w:autoRedefine/>
    <w:uiPriority w:val="39"/>
    <w:rsid w:val="0081566D"/>
    <w:pPr>
      <w:spacing w:after="0" w:line="360" w:lineRule="auto"/>
      <w:ind w:left="1120" w:firstLine="709"/>
      <w:jc w:val="both"/>
    </w:pPr>
    <w:rPr>
      <w:rFonts w:ascii="Times New Roman" w:eastAsia="Times New Roman" w:hAnsi="Times New Roman"/>
      <w:sz w:val="18"/>
      <w:szCs w:val="18"/>
      <w:lang w:eastAsia="ru-RU"/>
    </w:rPr>
  </w:style>
  <w:style w:type="paragraph" w:styleId="61">
    <w:name w:val="toc 6"/>
    <w:basedOn w:val="a0"/>
    <w:next w:val="a0"/>
    <w:autoRedefine/>
    <w:uiPriority w:val="39"/>
    <w:rsid w:val="0081566D"/>
    <w:pPr>
      <w:spacing w:after="0" w:line="360" w:lineRule="auto"/>
      <w:ind w:left="1400" w:firstLine="709"/>
      <w:jc w:val="both"/>
    </w:pPr>
    <w:rPr>
      <w:rFonts w:ascii="Times New Roman" w:eastAsia="Times New Roman" w:hAnsi="Times New Roman"/>
      <w:sz w:val="18"/>
      <w:szCs w:val="18"/>
      <w:lang w:eastAsia="ru-RU"/>
    </w:rPr>
  </w:style>
  <w:style w:type="paragraph" w:styleId="71">
    <w:name w:val="toc 7"/>
    <w:basedOn w:val="a0"/>
    <w:next w:val="a0"/>
    <w:autoRedefine/>
    <w:uiPriority w:val="39"/>
    <w:rsid w:val="0081566D"/>
    <w:pPr>
      <w:spacing w:after="0" w:line="360" w:lineRule="auto"/>
      <w:ind w:left="1680" w:firstLine="709"/>
      <w:jc w:val="both"/>
    </w:pPr>
    <w:rPr>
      <w:rFonts w:ascii="Times New Roman" w:eastAsia="Times New Roman" w:hAnsi="Times New Roman"/>
      <w:sz w:val="18"/>
      <w:szCs w:val="18"/>
      <w:lang w:eastAsia="ru-RU"/>
    </w:rPr>
  </w:style>
  <w:style w:type="paragraph" w:styleId="81">
    <w:name w:val="toc 8"/>
    <w:basedOn w:val="a0"/>
    <w:next w:val="a0"/>
    <w:autoRedefine/>
    <w:uiPriority w:val="39"/>
    <w:rsid w:val="0081566D"/>
    <w:pPr>
      <w:spacing w:after="0" w:line="360" w:lineRule="auto"/>
      <w:ind w:left="1960" w:firstLine="709"/>
      <w:jc w:val="both"/>
    </w:pPr>
    <w:rPr>
      <w:rFonts w:ascii="Times New Roman" w:eastAsia="Times New Roman" w:hAnsi="Times New Roman"/>
      <w:sz w:val="18"/>
      <w:szCs w:val="18"/>
      <w:lang w:eastAsia="ru-RU"/>
    </w:rPr>
  </w:style>
  <w:style w:type="paragraph" w:styleId="91">
    <w:name w:val="toc 9"/>
    <w:basedOn w:val="a0"/>
    <w:next w:val="a0"/>
    <w:autoRedefine/>
    <w:uiPriority w:val="39"/>
    <w:rsid w:val="0081566D"/>
    <w:pPr>
      <w:spacing w:after="0" w:line="360" w:lineRule="auto"/>
      <w:ind w:left="2240" w:firstLine="709"/>
      <w:jc w:val="both"/>
    </w:pPr>
    <w:rPr>
      <w:rFonts w:ascii="Times New Roman" w:eastAsia="Times New Roman" w:hAnsi="Times New Roman"/>
      <w:sz w:val="18"/>
      <w:szCs w:val="18"/>
      <w:lang w:eastAsia="ru-RU"/>
    </w:rPr>
  </w:style>
  <w:style w:type="paragraph" w:customStyle="1" w:styleId="210">
    <w:name w:val="Основной текст 21"/>
    <w:basedOn w:val="a0"/>
    <w:semiHidden/>
    <w:rsid w:val="0081566D"/>
    <w:pPr>
      <w:spacing w:after="0" w:line="360" w:lineRule="auto"/>
      <w:ind w:left="426" w:hanging="426"/>
      <w:jc w:val="both"/>
    </w:pPr>
    <w:rPr>
      <w:rFonts w:ascii="Times New Roman" w:eastAsia="Times New Roman" w:hAnsi="Times New Roman"/>
      <w:b/>
      <w:sz w:val="28"/>
      <w:szCs w:val="20"/>
      <w:lang w:eastAsia="ru-RU"/>
    </w:rPr>
  </w:style>
  <w:style w:type="paragraph" w:customStyle="1" w:styleId="1f0">
    <w:name w:val="Цитата1"/>
    <w:basedOn w:val="a0"/>
    <w:semiHidden/>
    <w:rsid w:val="0081566D"/>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1f1">
    <w:name w:val="Маркированный список1"/>
    <w:basedOn w:val="a0"/>
    <w:semiHidden/>
    <w:rsid w:val="0081566D"/>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2">
    <w:name w:val="Нумерованный список1"/>
    <w:basedOn w:val="a0"/>
    <w:semiHidden/>
    <w:rsid w:val="0081566D"/>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3"/>
    <w:semiHidden/>
    <w:rsid w:val="0081566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semiHidden/>
    <w:rsid w:val="0081566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semiHidden/>
    <w:rsid w:val="0081566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0">
    <w:name w:val="Table Elegant"/>
    <w:basedOn w:val="a3"/>
    <w:semiHidden/>
    <w:rsid w:val="0081566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Subtle 1"/>
    <w:basedOn w:val="a3"/>
    <w:semiHidden/>
    <w:rsid w:val="0081566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3"/>
    <w:semiHidden/>
    <w:rsid w:val="0081566D"/>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Classic 1"/>
    <w:basedOn w:val="a3"/>
    <w:semiHidden/>
    <w:rsid w:val="0081566D"/>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3"/>
    <w:semiHidden/>
    <w:rsid w:val="0081566D"/>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3"/>
    <w:semiHidden/>
    <w:rsid w:val="0081566D"/>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3"/>
    <w:semiHidden/>
    <w:rsid w:val="0081566D"/>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5">
    <w:name w:val="Table 3D effects 1"/>
    <w:basedOn w:val="a3"/>
    <w:semiHidden/>
    <w:rsid w:val="0081566D"/>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3"/>
    <w:semiHidden/>
    <w:rsid w:val="0081566D"/>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3"/>
    <w:semiHidden/>
    <w:rsid w:val="0081566D"/>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Simple 1"/>
    <w:basedOn w:val="a3"/>
    <w:semiHidden/>
    <w:rsid w:val="0081566D"/>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3"/>
    <w:semiHidden/>
    <w:rsid w:val="0081566D"/>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rsid w:val="0081566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7">
    <w:name w:val="Table Grid 1"/>
    <w:basedOn w:val="a3"/>
    <w:semiHidden/>
    <w:rsid w:val="0081566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3"/>
    <w:semiHidden/>
    <w:rsid w:val="0081566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3"/>
    <w:semiHidden/>
    <w:rsid w:val="0081566D"/>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semiHidden/>
    <w:rsid w:val="0081566D"/>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semiHidden/>
    <w:rsid w:val="0081566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rsid w:val="0081566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semiHidden/>
    <w:rsid w:val="0081566D"/>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semiHidden/>
    <w:rsid w:val="0081566D"/>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1">
    <w:name w:val="Table Contemporary"/>
    <w:basedOn w:val="a3"/>
    <w:semiHidden/>
    <w:rsid w:val="0081566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2">
    <w:name w:val="Table Professional"/>
    <w:basedOn w:val="a3"/>
    <w:semiHidden/>
    <w:rsid w:val="0081566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4"/>
    <w:semiHidden/>
    <w:rsid w:val="0081566D"/>
    <w:pPr>
      <w:numPr>
        <w:numId w:val="1"/>
      </w:numPr>
    </w:pPr>
  </w:style>
  <w:style w:type="table" w:styleId="1f8">
    <w:name w:val="Table Columns 1"/>
    <w:basedOn w:val="a3"/>
    <w:semiHidden/>
    <w:rsid w:val="0081566D"/>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3"/>
    <w:semiHidden/>
    <w:rsid w:val="0081566D"/>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3"/>
    <w:semiHidden/>
    <w:rsid w:val="0081566D"/>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semiHidden/>
    <w:rsid w:val="0081566D"/>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semiHidden/>
    <w:rsid w:val="0081566D"/>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semiHidden/>
    <w:rsid w:val="0081566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rsid w:val="0081566D"/>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semiHidden/>
    <w:rsid w:val="0081566D"/>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rsid w:val="0081566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rsid w:val="0081566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rsid w:val="0081566D"/>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rsid w:val="0081566D"/>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rsid w:val="0081566D"/>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3">
    <w:name w:val="Table Theme"/>
    <w:basedOn w:val="a3"/>
    <w:semiHidden/>
    <w:rsid w:val="0081566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9">
    <w:name w:val="Table Colorful 1"/>
    <w:basedOn w:val="a3"/>
    <w:semiHidden/>
    <w:rsid w:val="0081566D"/>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3"/>
    <w:semiHidden/>
    <w:rsid w:val="0081566D"/>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3"/>
    <w:semiHidden/>
    <w:rsid w:val="0081566D"/>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4">
    <w:name w:val="Таблица"/>
    <w:basedOn w:val="a0"/>
    <w:semiHidden/>
    <w:rsid w:val="0081566D"/>
    <w:pPr>
      <w:spacing w:after="0" w:line="240" w:lineRule="auto"/>
      <w:jc w:val="both"/>
    </w:pPr>
    <w:rPr>
      <w:rFonts w:ascii="Times New Roman" w:eastAsia="Times New Roman" w:hAnsi="Times New Roman"/>
      <w:sz w:val="24"/>
      <w:szCs w:val="24"/>
      <w:lang w:eastAsia="ru-RU"/>
    </w:rPr>
  </w:style>
  <w:style w:type="character" w:customStyle="1" w:styleId="1fa">
    <w:name w:val="Заголовок_1"/>
    <w:semiHidden/>
    <w:rsid w:val="0081566D"/>
    <w:rPr>
      <w:caps/>
    </w:rPr>
  </w:style>
  <w:style w:type="character" w:customStyle="1" w:styleId="1fb">
    <w:name w:val="Маркированный_1 Знак Знак"/>
    <w:basedOn w:val="a2"/>
    <w:semiHidden/>
    <w:rsid w:val="0081566D"/>
    <w:rPr>
      <w:sz w:val="24"/>
      <w:szCs w:val="24"/>
      <w:lang w:val="ru-RU" w:eastAsia="ru-RU" w:bidi="ar-SA"/>
    </w:rPr>
  </w:style>
  <w:style w:type="character" w:customStyle="1" w:styleId="affffff5">
    <w:name w:val="Подчеркнутый Знак Знак"/>
    <w:basedOn w:val="a2"/>
    <w:semiHidden/>
    <w:rsid w:val="0081566D"/>
    <w:rPr>
      <w:sz w:val="24"/>
      <w:szCs w:val="24"/>
      <w:u w:val="single"/>
      <w:lang w:val="ru-RU" w:eastAsia="ru-RU" w:bidi="ar-SA"/>
    </w:rPr>
  </w:style>
  <w:style w:type="paragraph" w:customStyle="1" w:styleId="affffff6">
    <w:name w:val="Статья"/>
    <w:basedOn w:val="a0"/>
    <w:semiHidden/>
    <w:rsid w:val="0081566D"/>
    <w:pPr>
      <w:spacing w:after="0" w:line="240" w:lineRule="auto"/>
      <w:jc w:val="both"/>
    </w:pPr>
    <w:rPr>
      <w:rFonts w:ascii="Times New Roman" w:eastAsia="Times New Roman" w:hAnsi="Times New Roman"/>
      <w:sz w:val="24"/>
      <w:szCs w:val="24"/>
      <w:lang w:eastAsia="ru-RU"/>
    </w:rPr>
  </w:style>
  <w:style w:type="paragraph" w:customStyle="1" w:styleId="1fc">
    <w:name w:val="текст 1"/>
    <w:basedOn w:val="a0"/>
    <w:next w:val="a0"/>
    <w:semiHidden/>
    <w:rsid w:val="0081566D"/>
    <w:pPr>
      <w:spacing w:after="0" w:line="240" w:lineRule="auto"/>
      <w:ind w:firstLine="540"/>
      <w:jc w:val="both"/>
    </w:pPr>
    <w:rPr>
      <w:rFonts w:ascii="Times New Roman" w:eastAsia="Times New Roman" w:hAnsi="Times New Roman"/>
      <w:sz w:val="20"/>
      <w:szCs w:val="24"/>
      <w:lang w:eastAsia="ru-RU"/>
    </w:rPr>
  </w:style>
  <w:style w:type="paragraph" w:customStyle="1" w:styleId="affffff7">
    <w:name w:val="Заголовок таблици"/>
    <w:basedOn w:val="1fc"/>
    <w:semiHidden/>
    <w:rsid w:val="0081566D"/>
    <w:rPr>
      <w:sz w:val="22"/>
    </w:rPr>
  </w:style>
  <w:style w:type="paragraph" w:customStyle="1" w:styleId="affffff8">
    <w:name w:val="Номер таблици"/>
    <w:basedOn w:val="a0"/>
    <w:next w:val="a0"/>
    <w:semiHidden/>
    <w:rsid w:val="0081566D"/>
    <w:pPr>
      <w:spacing w:after="0" w:line="240" w:lineRule="auto"/>
      <w:jc w:val="right"/>
    </w:pPr>
    <w:rPr>
      <w:rFonts w:ascii="Times New Roman" w:eastAsia="Times New Roman" w:hAnsi="Times New Roman"/>
      <w:b/>
      <w:sz w:val="20"/>
      <w:szCs w:val="24"/>
      <w:lang w:eastAsia="ru-RU"/>
    </w:rPr>
  </w:style>
  <w:style w:type="paragraph" w:customStyle="1" w:styleId="affffff9">
    <w:name w:val="Приложение"/>
    <w:basedOn w:val="a0"/>
    <w:next w:val="a0"/>
    <w:semiHidden/>
    <w:rsid w:val="0081566D"/>
    <w:pPr>
      <w:spacing w:after="0" w:line="240" w:lineRule="auto"/>
      <w:jc w:val="right"/>
    </w:pPr>
    <w:rPr>
      <w:rFonts w:ascii="Times New Roman" w:eastAsia="Times New Roman" w:hAnsi="Times New Roman"/>
      <w:sz w:val="20"/>
      <w:szCs w:val="24"/>
      <w:lang w:eastAsia="ru-RU"/>
    </w:rPr>
  </w:style>
  <w:style w:type="paragraph" w:customStyle="1" w:styleId="affffffa">
    <w:name w:val="Обычный по таблице"/>
    <w:basedOn w:val="a0"/>
    <w:semiHidden/>
    <w:rsid w:val="0081566D"/>
    <w:pPr>
      <w:spacing w:after="0" w:line="240" w:lineRule="auto"/>
    </w:pPr>
    <w:rPr>
      <w:rFonts w:ascii="Times New Roman" w:eastAsia="Times New Roman" w:hAnsi="Times New Roman"/>
      <w:sz w:val="24"/>
      <w:szCs w:val="24"/>
      <w:lang w:eastAsia="ru-RU"/>
    </w:rPr>
  </w:style>
  <w:style w:type="character" w:customStyle="1" w:styleId="afffd">
    <w:name w:val="Обычный в таблице Знак"/>
    <w:basedOn w:val="a2"/>
    <w:link w:val="afffc"/>
    <w:rsid w:val="0081566D"/>
    <w:rPr>
      <w:rFonts w:ascii="Times New Roman" w:eastAsia="Times New Roman" w:hAnsi="Times New Roman"/>
      <w:sz w:val="28"/>
      <w:szCs w:val="28"/>
    </w:rPr>
  </w:style>
  <w:style w:type="paragraph" w:customStyle="1" w:styleId="font5">
    <w:name w:val="font5"/>
    <w:basedOn w:val="a0"/>
    <w:rsid w:val="0081566D"/>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0"/>
    <w:rsid w:val="0081566D"/>
    <w:pPr>
      <w:spacing w:before="100" w:beforeAutospacing="1" w:after="100" w:afterAutospacing="1" w:line="240" w:lineRule="auto"/>
    </w:pPr>
    <w:rPr>
      <w:rFonts w:ascii="Times New Roman" w:eastAsia="Times New Roman" w:hAnsi="Times New Roman"/>
      <w:b/>
      <w:bCs/>
      <w:lang w:eastAsia="ru-RU"/>
    </w:rPr>
  </w:style>
  <w:style w:type="paragraph" w:customStyle="1" w:styleId="xl24">
    <w:name w:val="xl24"/>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5">
    <w:name w:val="xl25"/>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6">
    <w:name w:val="xl26"/>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0"/>
    <w:semiHidden/>
    <w:rsid w:val="0081566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28">
    <w:name w:val="xl28"/>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9">
    <w:name w:val="xl29"/>
    <w:basedOn w:val="a0"/>
    <w:semiHidden/>
    <w:rsid w:val="0081566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lang w:eastAsia="ru-RU"/>
    </w:rPr>
  </w:style>
  <w:style w:type="paragraph" w:customStyle="1" w:styleId="xl30">
    <w:name w:val="xl30"/>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1">
    <w:name w:val="xl31"/>
    <w:basedOn w:val="a0"/>
    <w:semiHidden/>
    <w:rsid w:val="0081566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2">
    <w:name w:val="xl32"/>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3">
    <w:name w:val="xl33"/>
    <w:basedOn w:val="a0"/>
    <w:semiHidden/>
    <w:rsid w:val="0081566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4">
    <w:name w:val="xl34"/>
    <w:basedOn w:val="a0"/>
    <w:semiHidden/>
    <w:rsid w:val="0081566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5">
    <w:name w:val="xl35"/>
    <w:basedOn w:val="a0"/>
    <w:semiHidden/>
    <w:rsid w:val="0081566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6">
    <w:name w:val="xl36"/>
    <w:basedOn w:val="a0"/>
    <w:semiHidden/>
    <w:rsid w:val="0081566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7">
    <w:name w:val="xl37"/>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numbering" w:customStyle="1" w:styleId="110">
    <w:name w:val="Нет списка11"/>
    <w:next w:val="a4"/>
    <w:semiHidden/>
    <w:rsid w:val="0081566D"/>
  </w:style>
  <w:style w:type="character" w:customStyle="1" w:styleId="1fd">
    <w:name w:val="Знак Знак1"/>
    <w:basedOn w:val="a2"/>
    <w:semiHidden/>
    <w:rsid w:val="0081566D"/>
    <w:rPr>
      <w:sz w:val="24"/>
      <w:szCs w:val="24"/>
      <w:u w:val="single"/>
      <w:lang w:val="ru-RU" w:eastAsia="ru-RU" w:bidi="ar-SA"/>
    </w:rPr>
  </w:style>
  <w:style w:type="character" w:customStyle="1" w:styleId="1fe">
    <w:name w:val="Маркированный_1 Знак Знак Знак"/>
    <w:basedOn w:val="a2"/>
    <w:semiHidden/>
    <w:rsid w:val="0081566D"/>
    <w:rPr>
      <w:sz w:val="24"/>
      <w:szCs w:val="24"/>
      <w:lang w:val="ru-RU" w:eastAsia="ru-RU" w:bidi="ar-SA"/>
    </w:rPr>
  </w:style>
  <w:style w:type="character" w:customStyle="1" w:styleId="15">
    <w:name w:val="Основной текст Знак1"/>
    <w:aliases w:val=" Знак1 Знак Знак1,Знак1 Знак Знак1,Основной текст1 Знак1"/>
    <w:basedOn w:val="a2"/>
    <w:link w:val="a1"/>
    <w:rsid w:val="0081566D"/>
    <w:rPr>
      <w:rFonts w:ascii="Times New Roman" w:eastAsia="Times New Roman" w:hAnsi="Times New Roman"/>
      <w:sz w:val="24"/>
      <w:szCs w:val="24"/>
    </w:rPr>
  </w:style>
  <w:style w:type="paragraph" w:customStyle="1" w:styleId="xl38">
    <w:name w:val="xl38"/>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
    <w:name w:val="xl39"/>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
    <w:name w:val="xl40"/>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1">
    <w:name w:val="xl41"/>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2">
    <w:name w:val="xl42"/>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
    <w:name w:val="xl43"/>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
    <w:name w:val="xl46"/>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
    <w:name w:val="xl47"/>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0"/>
    <w:semiHidden/>
    <w:rsid w:val="0081566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9">
    <w:name w:val="xl49"/>
    <w:basedOn w:val="a0"/>
    <w:semiHidden/>
    <w:rsid w:val="0081566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1">
    <w:name w:val="xl51"/>
    <w:basedOn w:val="a0"/>
    <w:semiHidden/>
    <w:rsid w:val="0081566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0"/>
    <w:semiHidden/>
    <w:rsid w:val="0081566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3">
    <w:name w:val="xl53"/>
    <w:basedOn w:val="a0"/>
    <w:semiHidden/>
    <w:rsid w:val="0081566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4">
    <w:name w:val="xl54"/>
    <w:basedOn w:val="a0"/>
    <w:semiHidden/>
    <w:rsid w:val="0081566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5">
    <w:name w:val="xl55"/>
    <w:basedOn w:val="a0"/>
    <w:semiHidden/>
    <w:rsid w:val="0081566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affffffb">
    <w:name w:val="Знак Знак Знак Знак"/>
    <w:basedOn w:val="a2"/>
    <w:semiHidden/>
    <w:rsid w:val="0081566D"/>
    <w:rPr>
      <w:sz w:val="24"/>
      <w:szCs w:val="24"/>
      <w:lang w:val="ru-RU" w:eastAsia="ru-RU" w:bidi="ar-SA"/>
    </w:rPr>
  </w:style>
  <w:style w:type="character" w:customStyle="1" w:styleId="affffffc">
    <w:name w:val="Знак"/>
    <w:basedOn w:val="a2"/>
    <w:semiHidden/>
    <w:rsid w:val="0081566D"/>
    <w:rPr>
      <w:sz w:val="24"/>
      <w:szCs w:val="24"/>
      <w:lang w:val="ru-RU" w:eastAsia="ru-RU" w:bidi="ar-SA"/>
    </w:rPr>
  </w:style>
  <w:style w:type="paragraph" w:customStyle="1" w:styleId="xl23">
    <w:name w:val="xl23"/>
    <w:basedOn w:val="a0"/>
    <w:semiHidden/>
    <w:rsid w:val="0081566D"/>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numbering" w:customStyle="1" w:styleId="1111111">
    <w:name w:val="1 / 1.1 / 1.1.11"/>
    <w:basedOn w:val="a4"/>
    <w:next w:val="111111"/>
    <w:semiHidden/>
    <w:rsid w:val="0081566D"/>
    <w:pPr>
      <w:numPr>
        <w:numId w:val="12"/>
      </w:numPr>
    </w:pPr>
  </w:style>
  <w:style w:type="numbering" w:customStyle="1" w:styleId="1ai1">
    <w:name w:val="1 / a / i1"/>
    <w:basedOn w:val="a4"/>
    <w:next w:val="1ai"/>
    <w:semiHidden/>
    <w:rsid w:val="0081566D"/>
    <w:pPr>
      <w:numPr>
        <w:numId w:val="7"/>
      </w:numPr>
    </w:pPr>
  </w:style>
  <w:style w:type="numbering" w:customStyle="1" w:styleId="1">
    <w:name w:val="Статья / Раздел1"/>
    <w:basedOn w:val="a4"/>
    <w:next w:val="a"/>
    <w:rsid w:val="0081566D"/>
    <w:pPr>
      <w:numPr>
        <w:numId w:val="8"/>
      </w:numPr>
    </w:pPr>
  </w:style>
  <w:style w:type="character" w:customStyle="1" w:styleId="3f0">
    <w:name w:val="Знак3 Знак Знак"/>
    <w:basedOn w:val="a2"/>
    <w:semiHidden/>
    <w:rsid w:val="0081566D"/>
    <w:rPr>
      <w:b/>
      <w:sz w:val="24"/>
      <w:szCs w:val="24"/>
      <w:u w:val="single"/>
      <w:lang w:val="ru-RU" w:eastAsia="ru-RU" w:bidi="ar-SA"/>
    </w:rPr>
  </w:style>
  <w:style w:type="character" w:customStyle="1" w:styleId="affffffd">
    <w:name w:val="Подчеркнутый Знак Знак Знак"/>
    <w:basedOn w:val="a2"/>
    <w:semiHidden/>
    <w:rsid w:val="0081566D"/>
    <w:rPr>
      <w:sz w:val="24"/>
      <w:szCs w:val="24"/>
      <w:u w:val="single"/>
      <w:lang w:val="ru-RU" w:eastAsia="ru-RU" w:bidi="ar-SA"/>
    </w:rPr>
  </w:style>
  <w:style w:type="character" w:customStyle="1" w:styleId="1ff">
    <w:name w:val="Маркированный_1 Знак Знак Знак Знак"/>
    <w:basedOn w:val="a2"/>
    <w:semiHidden/>
    <w:rsid w:val="0081566D"/>
    <w:rPr>
      <w:sz w:val="24"/>
      <w:szCs w:val="24"/>
      <w:lang w:val="ru-RU" w:eastAsia="ru-RU" w:bidi="ar-SA"/>
    </w:rPr>
  </w:style>
  <w:style w:type="character" w:customStyle="1" w:styleId="2f6">
    <w:name w:val="Знак2 Знак Знак"/>
    <w:basedOn w:val="a2"/>
    <w:semiHidden/>
    <w:rsid w:val="0081566D"/>
    <w:rPr>
      <w:b/>
      <w:bCs/>
      <w:sz w:val="24"/>
      <w:szCs w:val="24"/>
      <w:lang w:val="ru-RU" w:eastAsia="ru-RU" w:bidi="ar-SA"/>
    </w:rPr>
  </w:style>
  <w:style w:type="character" w:customStyle="1" w:styleId="1ff0">
    <w:name w:val="Подчеркнутый Знак Знак1"/>
    <w:basedOn w:val="a2"/>
    <w:semiHidden/>
    <w:rsid w:val="0081566D"/>
    <w:rPr>
      <w:sz w:val="24"/>
      <w:szCs w:val="24"/>
      <w:u w:val="single"/>
      <w:lang w:val="ru-RU" w:eastAsia="ru-RU" w:bidi="ar-SA"/>
    </w:rPr>
  </w:style>
  <w:style w:type="character" w:customStyle="1" w:styleId="1ff1">
    <w:name w:val="Знак1 Знак Знак"/>
    <w:basedOn w:val="a2"/>
    <w:semiHidden/>
    <w:rsid w:val="0081566D"/>
    <w:rPr>
      <w:sz w:val="24"/>
      <w:szCs w:val="24"/>
      <w:lang w:val="ru-RU" w:eastAsia="ru-RU" w:bidi="ar-SA"/>
    </w:rPr>
  </w:style>
  <w:style w:type="character" w:customStyle="1" w:styleId="2f7">
    <w:name w:val="Знак2"/>
    <w:basedOn w:val="a2"/>
    <w:semiHidden/>
    <w:rsid w:val="0081566D"/>
    <w:rPr>
      <w:b/>
      <w:bCs/>
      <w:sz w:val="24"/>
      <w:szCs w:val="24"/>
      <w:lang w:val="ru-RU" w:eastAsia="ru-RU" w:bidi="ar-SA"/>
    </w:rPr>
  </w:style>
  <w:style w:type="numbering" w:customStyle="1" w:styleId="2f8">
    <w:name w:val="Нет списка2"/>
    <w:next w:val="a4"/>
    <w:semiHidden/>
    <w:rsid w:val="0081566D"/>
  </w:style>
  <w:style w:type="numbering" w:customStyle="1" w:styleId="1111112">
    <w:name w:val="1 / 1.1 / 1.1.12"/>
    <w:basedOn w:val="a4"/>
    <w:next w:val="111111"/>
    <w:semiHidden/>
    <w:rsid w:val="0081566D"/>
    <w:pPr>
      <w:numPr>
        <w:numId w:val="4"/>
      </w:numPr>
    </w:pPr>
  </w:style>
  <w:style w:type="numbering" w:customStyle="1" w:styleId="1ai2">
    <w:name w:val="1 / a / i2"/>
    <w:basedOn w:val="a4"/>
    <w:next w:val="1ai"/>
    <w:semiHidden/>
    <w:rsid w:val="0081566D"/>
    <w:pPr>
      <w:numPr>
        <w:numId w:val="5"/>
      </w:numPr>
    </w:pPr>
  </w:style>
  <w:style w:type="numbering" w:customStyle="1" w:styleId="2">
    <w:name w:val="Статья / Раздел2"/>
    <w:basedOn w:val="a4"/>
    <w:next w:val="a"/>
    <w:semiHidden/>
    <w:rsid w:val="0081566D"/>
    <w:pPr>
      <w:numPr>
        <w:numId w:val="6"/>
      </w:numPr>
    </w:pPr>
  </w:style>
  <w:style w:type="character" w:customStyle="1" w:styleId="S40">
    <w:name w:val="S_Заголовок 4 Знак"/>
    <w:basedOn w:val="a2"/>
    <w:link w:val="S4"/>
    <w:rsid w:val="0081566D"/>
    <w:rPr>
      <w:rFonts w:ascii="Times New Roman" w:eastAsia="Times New Roman" w:hAnsi="Times New Roman"/>
      <w:i/>
      <w:sz w:val="24"/>
      <w:szCs w:val="24"/>
    </w:rPr>
  </w:style>
  <w:style w:type="paragraph" w:customStyle="1" w:styleId="Sa">
    <w:name w:val="S_Титульный"/>
    <w:basedOn w:val="S0"/>
    <w:rsid w:val="0081566D"/>
    <w:pPr>
      <w:ind w:left="3240" w:firstLine="0"/>
      <w:jc w:val="right"/>
    </w:pPr>
    <w:rPr>
      <w:b/>
      <w:sz w:val="32"/>
      <w:szCs w:val="32"/>
    </w:rPr>
  </w:style>
  <w:style w:type="character" w:customStyle="1" w:styleId="ad">
    <w:name w:val="Маркированный список Знак"/>
    <w:basedOn w:val="19"/>
    <w:link w:val="ac"/>
    <w:rsid w:val="0081566D"/>
    <w:rPr>
      <w:rFonts w:ascii="Times New Roman" w:eastAsia="Times New Roman" w:hAnsi="Times New Roman"/>
      <w:sz w:val="24"/>
      <w:szCs w:val="24"/>
    </w:rPr>
  </w:style>
  <w:style w:type="paragraph" w:customStyle="1" w:styleId="Sb">
    <w:name w:val="S_Заголовок таблицы"/>
    <w:basedOn w:val="a0"/>
    <w:rsid w:val="0081566D"/>
    <w:pPr>
      <w:spacing w:after="0" w:line="360" w:lineRule="auto"/>
      <w:ind w:firstLine="709"/>
      <w:jc w:val="center"/>
    </w:pPr>
    <w:rPr>
      <w:rFonts w:ascii="Times New Roman" w:eastAsia="Times New Roman" w:hAnsi="Times New Roman"/>
      <w:sz w:val="24"/>
      <w:szCs w:val="24"/>
      <w:u w:val="single"/>
      <w:lang w:eastAsia="ru-RU"/>
    </w:rPr>
  </w:style>
  <w:style w:type="paragraph" w:customStyle="1" w:styleId="S">
    <w:name w:val="S_рисунок"/>
    <w:basedOn w:val="a0"/>
    <w:autoRedefine/>
    <w:rsid w:val="0081566D"/>
    <w:pPr>
      <w:numPr>
        <w:numId w:val="9"/>
      </w:numPr>
      <w:spacing w:after="0" w:line="360" w:lineRule="auto"/>
      <w:jc w:val="right"/>
    </w:pPr>
    <w:rPr>
      <w:rFonts w:ascii="Times New Roman" w:eastAsia="Times New Roman" w:hAnsi="Times New Roman"/>
      <w:sz w:val="24"/>
      <w:szCs w:val="24"/>
      <w:lang w:eastAsia="ru-RU"/>
    </w:rPr>
  </w:style>
  <w:style w:type="paragraph" w:customStyle="1" w:styleId="Sc">
    <w:name w:val="S_Таблица"/>
    <w:basedOn w:val="a0"/>
    <w:link w:val="Sd"/>
    <w:autoRedefine/>
    <w:rsid w:val="0081566D"/>
    <w:pPr>
      <w:spacing w:after="0" w:line="360" w:lineRule="auto"/>
      <w:ind w:left="720" w:right="-158"/>
      <w:jc w:val="right"/>
    </w:pPr>
    <w:rPr>
      <w:rFonts w:ascii="Times New Roman" w:eastAsia="Times New Roman" w:hAnsi="Times New Roman"/>
      <w:sz w:val="24"/>
      <w:szCs w:val="24"/>
      <w:lang w:eastAsia="ru-RU"/>
    </w:rPr>
  </w:style>
  <w:style w:type="character" w:customStyle="1" w:styleId="Sd">
    <w:name w:val="S_Таблица Знак Знак"/>
    <w:basedOn w:val="a2"/>
    <w:link w:val="Sc"/>
    <w:rsid w:val="0081566D"/>
    <w:rPr>
      <w:rFonts w:ascii="Times New Roman" w:eastAsia="Times New Roman" w:hAnsi="Times New Roman"/>
      <w:sz w:val="24"/>
      <w:szCs w:val="24"/>
    </w:rPr>
  </w:style>
  <w:style w:type="paragraph" w:customStyle="1" w:styleId="affffffe">
    <w:name w:val="Т"/>
    <w:basedOn w:val="a0"/>
    <w:autoRedefine/>
    <w:rsid w:val="0081566D"/>
    <w:pPr>
      <w:tabs>
        <w:tab w:val="num" w:pos="834"/>
      </w:tabs>
      <w:spacing w:after="0" w:line="360" w:lineRule="auto"/>
      <w:ind w:left="834" w:right="-158" w:hanging="114"/>
      <w:jc w:val="right"/>
    </w:pPr>
    <w:rPr>
      <w:rFonts w:ascii="Times New Roman" w:eastAsia="Times New Roman" w:hAnsi="Times New Roman"/>
      <w:sz w:val="24"/>
      <w:szCs w:val="24"/>
      <w:lang w:eastAsia="ru-RU"/>
    </w:rPr>
  </w:style>
  <w:style w:type="paragraph" w:styleId="afffffff">
    <w:name w:val="List Paragraph"/>
    <w:aliases w:val="Заголовок мой1,СписокСТПр,Абзац списка основной,List Paragraph2,ПАРАГРАФ,Нумерация,список 1,Абзац списка3,List Paragraph,Варианты ответов,СПИСКИ"/>
    <w:basedOn w:val="a0"/>
    <w:link w:val="afffffff0"/>
    <w:qFormat/>
    <w:rsid w:val="0081566D"/>
    <w:pPr>
      <w:ind w:left="708"/>
    </w:pPr>
  </w:style>
  <w:style w:type="paragraph" w:customStyle="1" w:styleId="afffffff1">
    <w:name w:val="Осн_текст"/>
    <w:basedOn w:val="a0"/>
    <w:rsid w:val="0081566D"/>
    <w:pPr>
      <w:spacing w:before="120" w:after="120" w:line="360" w:lineRule="auto"/>
      <w:ind w:firstLine="709"/>
      <w:jc w:val="both"/>
    </w:pPr>
    <w:rPr>
      <w:rFonts w:ascii="Times New Roman" w:eastAsia="Times New Roman" w:hAnsi="Times New Roman"/>
      <w:sz w:val="26"/>
      <w:szCs w:val="26"/>
      <w:lang w:eastAsia="ru-RU"/>
    </w:rPr>
  </w:style>
  <w:style w:type="character" w:customStyle="1" w:styleId="Se">
    <w:name w:val="S_Маркированный Знак"/>
    <w:basedOn w:val="a2"/>
    <w:rsid w:val="0081566D"/>
    <w:rPr>
      <w:color w:val="000000"/>
      <w:sz w:val="24"/>
      <w:szCs w:val="24"/>
    </w:rPr>
  </w:style>
  <w:style w:type="paragraph" w:customStyle="1" w:styleId="Style1">
    <w:name w:val="Style1"/>
    <w:basedOn w:val="a0"/>
    <w:rsid w:val="0081566D"/>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character" w:customStyle="1" w:styleId="FontStyle11">
    <w:name w:val="Font Style11"/>
    <w:basedOn w:val="a2"/>
    <w:rsid w:val="0081566D"/>
    <w:rPr>
      <w:rFonts w:ascii="Times New Roman" w:hAnsi="Times New Roman" w:cs="Times New Roman"/>
      <w:sz w:val="22"/>
      <w:szCs w:val="22"/>
    </w:rPr>
  </w:style>
  <w:style w:type="paragraph" w:customStyle="1" w:styleId="Sf">
    <w:name w:val="S_Обычный Знак Знак"/>
    <w:basedOn w:val="a0"/>
    <w:rsid w:val="0081566D"/>
    <w:pPr>
      <w:suppressAutoHyphens/>
      <w:spacing w:after="0" w:line="360" w:lineRule="auto"/>
      <w:ind w:firstLine="709"/>
      <w:jc w:val="both"/>
    </w:pPr>
    <w:rPr>
      <w:rFonts w:ascii="Times New Roman" w:eastAsia="Times New Roman" w:hAnsi="Times New Roman"/>
      <w:sz w:val="24"/>
      <w:szCs w:val="24"/>
      <w:lang w:eastAsia="ar-SA"/>
    </w:rPr>
  </w:style>
  <w:style w:type="paragraph" w:customStyle="1" w:styleId="afffffff2">
    <w:name w:val="Содержимое таблицы"/>
    <w:basedOn w:val="a0"/>
    <w:rsid w:val="0081566D"/>
    <w:pPr>
      <w:widowControl w:val="0"/>
      <w:suppressLineNumbers/>
      <w:suppressAutoHyphens/>
      <w:spacing w:after="0" w:line="240" w:lineRule="auto"/>
    </w:pPr>
    <w:rPr>
      <w:rFonts w:ascii="Arial" w:eastAsia="Arial Unicode MS" w:hAnsi="Arial"/>
      <w:kern w:val="1"/>
      <w:sz w:val="20"/>
      <w:szCs w:val="24"/>
      <w:lang w:eastAsia="ar-SA"/>
    </w:rPr>
  </w:style>
  <w:style w:type="paragraph" w:customStyle="1" w:styleId="ConsPlusNormal">
    <w:name w:val="ConsPlusNormal"/>
    <w:rsid w:val="0081566D"/>
    <w:pPr>
      <w:widowControl w:val="0"/>
      <w:autoSpaceDE w:val="0"/>
      <w:autoSpaceDN w:val="0"/>
      <w:adjustRightInd w:val="0"/>
      <w:ind w:firstLine="720"/>
    </w:pPr>
    <w:rPr>
      <w:rFonts w:ascii="Arial" w:eastAsia="Times New Roman" w:hAnsi="Arial" w:cs="Arial"/>
    </w:rPr>
  </w:style>
  <w:style w:type="paragraph" w:customStyle="1" w:styleId="-21">
    <w:name w:val="УГТП-Заголовок 2"/>
    <w:basedOn w:val="a0"/>
    <w:semiHidden/>
    <w:rsid w:val="0081566D"/>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f0">
    <w:name w:val="S_Обычный с подчеркиванием"/>
    <w:basedOn w:val="a0"/>
    <w:link w:val="Sf1"/>
    <w:rsid w:val="0081566D"/>
    <w:pPr>
      <w:spacing w:after="0" w:line="360" w:lineRule="auto"/>
      <w:ind w:firstLine="709"/>
      <w:jc w:val="both"/>
    </w:pPr>
    <w:rPr>
      <w:rFonts w:ascii="Times New Roman" w:eastAsia="Times New Roman" w:hAnsi="Times New Roman"/>
      <w:sz w:val="24"/>
      <w:szCs w:val="24"/>
      <w:u w:val="single"/>
      <w:lang w:eastAsia="ru-RU"/>
    </w:rPr>
  </w:style>
  <w:style w:type="character" w:customStyle="1" w:styleId="Sf1">
    <w:name w:val="S_Обычный с подчеркиванием Знак"/>
    <w:basedOn w:val="a2"/>
    <w:link w:val="Sf0"/>
    <w:rsid w:val="0081566D"/>
    <w:rPr>
      <w:rFonts w:ascii="Times New Roman" w:eastAsia="Times New Roman" w:hAnsi="Times New Roman"/>
      <w:sz w:val="24"/>
      <w:szCs w:val="24"/>
      <w:u w:val="single"/>
    </w:rPr>
  </w:style>
  <w:style w:type="paragraph" w:customStyle="1" w:styleId="xl93">
    <w:name w:val="xl93"/>
    <w:basedOn w:val="a0"/>
    <w:rsid w:val="0081566D"/>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4">
    <w:name w:val="xl94"/>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FF"/>
      <w:sz w:val="24"/>
      <w:szCs w:val="24"/>
      <w:lang w:eastAsia="ru-RU"/>
    </w:rPr>
  </w:style>
  <w:style w:type="paragraph" w:customStyle="1" w:styleId="xl95">
    <w:name w:val="xl95"/>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96">
    <w:name w:val="xl96"/>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97">
    <w:name w:val="xl97"/>
    <w:basedOn w:val="a0"/>
    <w:rsid w:val="0081566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0"/>
    <w:rsid w:val="008156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99">
    <w:name w:val="xl99"/>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1">
    <w:name w:val="xl101"/>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2">
    <w:name w:val="xl102"/>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4">
    <w:name w:val="xl104"/>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5">
    <w:name w:val="xl105"/>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6">
    <w:name w:val="xl106"/>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7">
    <w:name w:val="xl107"/>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8">
    <w:name w:val="xl108"/>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9">
    <w:name w:val="xl109"/>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0">
    <w:name w:val="xl110"/>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1">
    <w:name w:val="xl111"/>
    <w:basedOn w:val="a0"/>
    <w:rsid w:val="0081566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14">
    <w:name w:val="xl114"/>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16">
    <w:name w:val="xl116"/>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17">
    <w:name w:val="xl117"/>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S">
    <w:name w:val="- S_Маркированный"/>
    <w:basedOn w:val="a0"/>
    <w:autoRedefine/>
    <w:rsid w:val="0081566D"/>
    <w:pPr>
      <w:numPr>
        <w:numId w:val="13"/>
      </w:numPr>
      <w:spacing w:after="0" w:line="360" w:lineRule="auto"/>
      <w:jc w:val="both"/>
    </w:pPr>
    <w:rPr>
      <w:rFonts w:ascii="Times New Roman" w:eastAsia="Times New Roman" w:hAnsi="Times New Roman"/>
      <w:sz w:val="24"/>
      <w:szCs w:val="24"/>
      <w:lang w:eastAsia="ru-RU"/>
    </w:rPr>
  </w:style>
  <w:style w:type="paragraph" w:customStyle="1" w:styleId="afffffff3">
    <w:name w:val="Заголовок таблицы + Обычный"/>
    <w:basedOn w:val="a0"/>
    <w:autoRedefine/>
    <w:rsid w:val="0081566D"/>
    <w:pPr>
      <w:shd w:val="clear" w:color="auto" w:fill="FFFFFF"/>
      <w:spacing w:after="0" w:line="360" w:lineRule="auto"/>
      <w:ind w:right="76" w:firstLine="570"/>
      <w:jc w:val="right"/>
    </w:pPr>
    <w:rPr>
      <w:rFonts w:ascii="Times New Roman" w:eastAsia="Times New Roman" w:hAnsi="Times New Roman"/>
      <w:color w:val="9BBB59"/>
      <w:spacing w:val="2"/>
      <w:sz w:val="24"/>
      <w:szCs w:val="24"/>
      <w:lang w:eastAsia="ru-RU"/>
    </w:rPr>
  </w:style>
  <w:style w:type="character" w:customStyle="1" w:styleId="S20">
    <w:name w:val="S_Заголовок 2 Знак"/>
    <w:basedOn w:val="a2"/>
    <w:link w:val="S2"/>
    <w:rsid w:val="0081566D"/>
    <w:rPr>
      <w:rFonts w:ascii="Times New Roman" w:eastAsia="Times New Roman" w:hAnsi="Times New Roman"/>
      <w:b/>
      <w:sz w:val="24"/>
      <w:szCs w:val="24"/>
    </w:rPr>
  </w:style>
  <w:style w:type="paragraph" w:customStyle="1" w:styleId="font0">
    <w:name w:val="font0"/>
    <w:basedOn w:val="a0"/>
    <w:rsid w:val="0081566D"/>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font1">
    <w:name w:val="font1"/>
    <w:basedOn w:val="a0"/>
    <w:rsid w:val="0081566D"/>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font7">
    <w:name w:val="font7"/>
    <w:basedOn w:val="a0"/>
    <w:rsid w:val="0081566D"/>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6">
    <w:name w:val="xl56"/>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
    <w:name w:val="xl57"/>
    <w:basedOn w:val="a0"/>
    <w:rsid w:val="008156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
    <w:name w:val="xl58"/>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0"/>
    <w:rsid w:val="008156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1">
    <w:name w:val="xl61"/>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2">
    <w:name w:val="xl62"/>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u w:val="single"/>
      <w:lang w:eastAsia="ru-RU"/>
    </w:rPr>
  </w:style>
  <w:style w:type="paragraph" w:customStyle="1" w:styleId="xl64">
    <w:name w:val="xl64"/>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0"/>
    <w:rsid w:val="008156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0"/>
    <w:rsid w:val="008156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0"/>
    <w:rsid w:val="008156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71">
    <w:name w:val="xl71"/>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72">
    <w:name w:val="xl72"/>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73">
    <w:name w:val="xl73"/>
    <w:basedOn w:val="a0"/>
    <w:rsid w:val="0081566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74">
    <w:name w:val="xl74"/>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FF"/>
      <w:sz w:val="24"/>
      <w:szCs w:val="24"/>
      <w:lang w:eastAsia="ru-RU"/>
    </w:rPr>
  </w:style>
  <w:style w:type="paragraph" w:customStyle="1" w:styleId="xl75">
    <w:name w:val="xl75"/>
    <w:basedOn w:val="a0"/>
    <w:rsid w:val="0081566D"/>
    <w:pPr>
      <w:pBdr>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
    <w:name w:val="xl76"/>
    <w:basedOn w:val="a0"/>
    <w:rsid w:val="0081566D"/>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0"/>
    <w:rsid w:val="0081566D"/>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0"/>
    <w:rsid w:val="0081566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0"/>
    <w:rsid w:val="0081566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80">
    <w:name w:val="xl80"/>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FF"/>
      <w:sz w:val="24"/>
      <w:szCs w:val="24"/>
      <w:lang w:eastAsia="ru-RU"/>
    </w:rPr>
  </w:style>
  <w:style w:type="paragraph" w:customStyle="1" w:styleId="xl81">
    <w:name w:val="xl81"/>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FF"/>
      <w:sz w:val="24"/>
      <w:szCs w:val="24"/>
      <w:lang w:eastAsia="ru-RU"/>
    </w:rPr>
  </w:style>
  <w:style w:type="paragraph" w:customStyle="1" w:styleId="xl82">
    <w:name w:val="xl82"/>
    <w:basedOn w:val="a0"/>
    <w:rsid w:val="0081566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0"/>
    <w:rsid w:val="0081566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FFFF00"/>
      <w:sz w:val="24"/>
      <w:szCs w:val="24"/>
      <w:lang w:eastAsia="ru-RU"/>
    </w:rPr>
  </w:style>
  <w:style w:type="paragraph" w:customStyle="1" w:styleId="xl86">
    <w:name w:val="xl86"/>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7">
    <w:name w:val="xl87"/>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
    <w:name w:val="xl88"/>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
    <w:name w:val="xl89"/>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
    <w:name w:val="xl90"/>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
    <w:name w:val="xl91"/>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
    <w:name w:val="xl92"/>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8">
    <w:name w:val="xl118"/>
    <w:basedOn w:val="a0"/>
    <w:rsid w:val="0081566D"/>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9">
    <w:name w:val="xl119"/>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0">
    <w:name w:val="xl120"/>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0"/>
    <w:rsid w:val="0081566D"/>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2">
    <w:name w:val="xl122"/>
    <w:basedOn w:val="a0"/>
    <w:rsid w:val="0081566D"/>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3">
    <w:name w:val="xl123"/>
    <w:basedOn w:val="a0"/>
    <w:rsid w:val="0081566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4">
    <w:name w:val="xl124"/>
    <w:basedOn w:val="a0"/>
    <w:rsid w:val="0081566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25">
    <w:name w:val="xl125"/>
    <w:basedOn w:val="a0"/>
    <w:rsid w:val="0081566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6">
    <w:name w:val="xl126"/>
    <w:basedOn w:val="a0"/>
    <w:rsid w:val="0081566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7">
    <w:name w:val="xl127"/>
    <w:basedOn w:val="a0"/>
    <w:rsid w:val="0081566D"/>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8">
    <w:name w:val="xl128"/>
    <w:basedOn w:val="a0"/>
    <w:rsid w:val="0081566D"/>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9">
    <w:name w:val="xl129"/>
    <w:basedOn w:val="a0"/>
    <w:rsid w:val="0081566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
    <w:name w:val="xl130"/>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0"/>
    <w:rsid w:val="0081566D"/>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
    <w:name w:val="xl132"/>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
    <w:name w:val="xl133"/>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4">
    <w:name w:val="xl134"/>
    <w:basedOn w:val="a0"/>
    <w:rsid w:val="0081566D"/>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0"/>
    <w:rsid w:val="0081566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6">
    <w:name w:val="xl136"/>
    <w:basedOn w:val="a0"/>
    <w:rsid w:val="0081566D"/>
    <w:pPr>
      <w:pBdr>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7">
    <w:name w:val="xl137"/>
    <w:basedOn w:val="a0"/>
    <w:rsid w:val="0081566D"/>
    <w:pPr>
      <w:pBdr>
        <w:bottom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38">
    <w:name w:val="xl138"/>
    <w:basedOn w:val="a0"/>
    <w:rsid w:val="0081566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9">
    <w:name w:val="xl139"/>
    <w:basedOn w:val="a0"/>
    <w:rsid w:val="0081566D"/>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0">
    <w:name w:val="xl140"/>
    <w:basedOn w:val="a0"/>
    <w:rsid w:val="0081566D"/>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1">
    <w:name w:val="xl141"/>
    <w:basedOn w:val="a0"/>
    <w:rsid w:val="0081566D"/>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43">
    <w:name w:val="xl143"/>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4">
    <w:name w:val="xl144"/>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FF"/>
      <w:sz w:val="24"/>
      <w:szCs w:val="24"/>
      <w:lang w:eastAsia="ru-RU"/>
    </w:rPr>
  </w:style>
  <w:style w:type="paragraph" w:customStyle="1" w:styleId="xl145">
    <w:name w:val="xl145"/>
    <w:basedOn w:val="a0"/>
    <w:rsid w:val="0081566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6">
    <w:name w:val="xl146"/>
    <w:basedOn w:val="a0"/>
    <w:rsid w:val="0081566D"/>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47">
    <w:name w:val="xl147"/>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48">
    <w:name w:val="xl148"/>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49">
    <w:name w:val="xl149"/>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olor w:val="FF0000"/>
      <w:lang w:eastAsia="ru-RU"/>
    </w:rPr>
  </w:style>
  <w:style w:type="paragraph" w:customStyle="1" w:styleId="xl150">
    <w:name w:val="xl150"/>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51">
    <w:name w:val="xl151"/>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olor w:val="0000FF"/>
      <w:lang w:eastAsia="ru-RU"/>
    </w:rPr>
  </w:style>
  <w:style w:type="paragraph" w:customStyle="1" w:styleId="xl152">
    <w:name w:val="xl152"/>
    <w:basedOn w:val="a0"/>
    <w:rsid w:val="0081566D"/>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53">
    <w:name w:val="xl153"/>
    <w:basedOn w:val="a0"/>
    <w:rsid w:val="0081566D"/>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4">
    <w:name w:val="xl154"/>
    <w:basedOn w:val="a0"/>
    <w:rsid w:val="0081566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55">
    <w:name w:val="xl155"/>
    <w:basedOn w:val="a0"/>
    <w:rsid w:val="0081566D"/>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56">
    <w:name w:val="xl156"/>
    <w:basedOn w:val="a0"/>
    <w:rsid w:val="0081566D"/>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57">
    <w:name w:val="xl157"/>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58">
    <w:name w:val="xl158"/>
    <w:basedOn w:val="a0"/>
    <w:rsid w:val="0081566D"/>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9">
    <w:name w:val="xl159"/>
    <w:basedOn w:val="a0"/>
    <w:rsid w:val="0081566D"/>
    <w:pPr>
      <w:pBdr>
        <w:bottom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0">
    <w:name w:val="xl160"/>
    <w:basedOn w:val="a0"/>
    <w:rsid w:val="0081566D"/>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1">
    <w:name w:val="xl161"/>
    <w:basedOn w:val="a0"/>
    <w:rsid w:val="0081566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2">
    <w:name w:val="xl162"/>
    <w:basedOn w:val="a0"/>
    <w:rsid w:val="0081566D"/>
    <w:pPr>
      <w:pBdr>
        <w:top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3">
    <w:name w:val="xl163"/>
    <w:basedOn w:val="a0"/>
    <w:rsid w:val="0081566D"/>
    <w:pPr>
      <w:pBdr>
        <w:top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4">
    <w:name w:val="xl164"/>
    <w:basedOn w:val="a0"/>
    <w:rsid w:val="0081566D"/>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5">
    <w:name w:val="xl165"/>
    <w:basedOn w:val="a0"/>
    <w:rsid w:val="0081566D"/>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6">
    <w:name w:val="xl166"/>
    <w:basedOn w:val="a0"/>
    <w:rsid w:val="0081566D"/>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7">
    <w:name w:val="xl167"/>
    <w:basedOn w:val="a0"/>
    <w:rsid w:val="0081566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8">
    <w:name w:val="xl168"/>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9">
    <w:name w:val="xl169"/>
    <w:basedOn w:val="a0"/>
    <w:rsid w:val="0081566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2">
    <w:name w:val="xl172"/>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3">
    <w:name w:val="xl173"/>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4">
    <w:name w:val="xl174"/>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5">
    <w:name w:val="xl175"/>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6">
    <w:name w:val="xl176"/>
    <w:basedOn w:val="a0"/>
    <w:rsid w:val="0081566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7">
    <w:name w:val="xl177"/>
    <w:basedOn w:val="a0"/>
    <w:rsid w:val="008156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
    <w:name w:val="xl178"/>
    <w:basedOn w:val="a0"/>
    <w:rsid w:val="0081566D"/>
    <w:pPr>
      <w:pBdr>
        <w:top w:val="single" w:sz="4" w:space="0" w:color="auto"/>
        <w:left w:val="single" w:sz="4" w:space="31" w:color="auto"/>
        <w:bottom w:val="single" w:sz="4" w:space="0" w:color="auto"/>
        <w:right w:val="single" w:sz="4" w:space="0" w:color="auto"/>
      </w:pBdr>
      <w:shd w:val="clear" w:color="auto" w:fill="FFFFFF"/>
      <w:spacing w:before="100" w:beforeAutospacing="1" w:after="100" w:afterAutospacing="1" w:line="240" w:lineRule="auto"/>
      <w:ind w:firstLineChars="300" w:firstLine="300"/>
    </w:pPr>
    <w:rPr>
      <w:rFonts w:ascii="Times New Roman" w:eastAsia="Times New Roman" w:hAnsi="Times New Roman"/>
      <w:sz w:val="24"/>
      <w:szCs w:val="24"/>
      <w:lang w:eastAsia="ru-RU"/>
    </w:rPr>
  </w:style>
  <w:style w:type="paragraph" w:customStyle="1" w:styleId="xl179">
    <w:name w:val="xl179"/>
    <w:basedOn w:val="a0"/>
    <w:rsid w:val="0081566D"/>
    <w:pPr>
      <w:pBdr>
        <w:top w:val="single" w:sz="4" w:space="0" w:color="auto"/>
        <w:left w:val="single" w:sz="4" w:space="31"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180">
    <w:name w:val="xl180"/>
    <w:basedOn w:val="a0"/>
    <w:rsid w:val="0081566D"/>
    <w:pPr>
      <w:pBdr>
        <w:left w:val="single" w:sz="4" w:space="31"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181">
    <w:name w:val="xl181"/>
    <w:basedOn w:val="a0"/>
    <w:rsid w:val="0081566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2">
    <w:name w:val="xl182"/>
    <w:basedOn w:val="a0"/>
    <w:rsid w:val="008156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3">
    <w:name w:val="xl183"/>
    <w:basedOn w:val="a0"/>
    <w:rsid w:val="0081566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4">
    <w:name w:val="xl184"/>
    <w:basedOn w:val="a0"/>
    <w:rsid w:val="0081566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5">
    <w:name w:val="xl185"/>
    <w:basedOn w:val="a0"/>
    <w:rsid w:val="0081566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0"/>
    <w:rsid w:val="0081566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7">
    <w:name w:val="xl187"/>
    <w:basedOn w:val="a0"/>
    <w:rsid w:val="0081566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88">
    <w:name w:val="xl188"/>
    <w:basedOn w:val="a0"/>
    <w:rsid w:val="0081566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89">
    <w:name w:val="xl189"/>
    <w:basedOn w:val="a0"/>
    <w:rsid w:val="0081566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90">
    <w:name w:val="xl190"/>
    <w:basedOn w:val="a0"/>
    <w:rsid w:val="0081566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
    <w:name w:val="xl191"/>
    <w:basedOn w:val="a0"/>
    <w:rsid w:val="0081566D"/>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92">
    <w:name w:val="xl192"/>
    <w:basedOn w:val="a0"/>
    <w:rsid w:val="0081566D"/>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93">
    <w:name w:val="xl193"/>
    <w:basedOn w:val="a0"/>
    <w:rsid w:val="0081566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18"/>
      <w:szCs w:val="18"/>
      <w:lang w:eastAsia="ru-RU"/>
    </w:rPr>
  </w:style>
  <w:style w:type="paragraph" w:customStyle="1" w:styleId="xl194">
    <w:name w:val="xl194"/>
    <w:basedOn w:val="a0"/>
    <w:rsid w:val="0081566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95">
    <w:name w:val="xl195"/>
    <w:basedOn w:val="a0"/>
    <w:rsid w:val="0081566D"/>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0"/>
    <w:rsid w:val="0081566D"/>
    <w:pPr>
      <w:pBdr>
        <w:top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7">
    <w:name w:val="xl197"/>
    <w:basedOn w:val="a0"/>
    <w:rsid w:val="0081566D"/>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198">
    <w:name w:val="xl198"/>
    <w:basedOn w:val="a0"/>
    <w:rsid w:val="0081566D"/>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99">
    <w:name w:val="xl199"/>
    <w:basedOn w:val="a0"/>
    <w:rsid w:val="0081566D"/>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i/>
      <w:iCs/>
      <w:lang w:eastAsia="ru-RU"/>
    </w:rPr>
  </w:style>
  <w:style w:type="paragraph" w:customStyle="1" w:styleId="xl200">
    <w:name w:val="xl200"/>
    <w:basedOn w:val="a0"/>
    <w:rsid w:val="0081566D"/>
    <w:pPr>
      <w:pBdr>
        <w:top w:val="single" w:sz="4" w:space="0" w:color="auto"/>
        <w:left w:val="single" w:sz="4" w:space="0" w:color="auto"/>
        <w:bottom w:val="single" w:sz="8" w:space="0" w:color="auto"/>
      </w:pBdr>
      <w:shd w:val="clear" w:color="auto" w:fill="FFCC9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0"/>
    <w:rsid w:val="0081566D"/>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2">
    <w:name w:val="xl202"/>
    <w:basedOn w:val="a0"/>
    <w:rsid w:val="0081566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3">
    <w:name w:val="xl203"/>
    <w:basedOn w:val="a0"/>
    <w:rsid w:val="0081566D"/>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4">
    <w:name w:val="xl204"/>
    <w:basedOn w:val="a0"/>
    <w:rsid w:val="0081566D"/>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5">
    <w:name w:val="xl205"/>
    <w:basedOn w:val="a0"/>
    <w:rsid w:val="0081566D"/>
    <w:pPr>
      <w:pBdr>
        <w:lef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6">
    <w:name w:val="xl206"/>
    <w:basedOn w:val="a0"/>
    <w:rsid w:val="0081566D"/>
    <w:pPr>
      <w:pBdr>
        <w:top w:val="single" w:sz="4" w:space="0" w:color="auto"/>
        <w:left w:val="single" w:sz="8"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7">
    <w:name w:val="xl207"/>
    <w:basedOn w:val="a0"/>
    <w:rsid w:val="0081566D"/>
    <w:pPr>
      <w:pBdr>
        <w:top w:val="single" w:sz="4" w:space="0" w:color="auto"/>
        <w:left w:val="single" w:sz="8" w:space="0" w:color="auto"/>
        <w:bottom w:val="single" w:sz="8" w:space="0" w:color="auto"/>
      </w:pBdr>
      <w:shd w:val="clear" w:color="auto" w:fill="FFCC99"/>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08">
    <w:name w:val="xl208"/>
    <w:basedOn w:val="a0"/>
    <w:rsid w:val="0081566D"/>
    <w:pPr>
      <w:pBdr>
        <w:top w:val="single" w:sz="4" w:space="0" w:color="auto"/>
        <w:bottom w:val="single" w:sz="4" w:space="0" w:color="auto"/>
        <w:right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b/>
      <w:bCs/>
      <w:i/>
      <w:iCs/>
      <w:lang w:eastAsia="ru-RU"/>
    </w:rPr>
  </w:style>
  <w:style w:type="paragraph" w:customStyle="1" w:styleId="xl209">
    <w:name w:val="xl209"/>
    <w:basedOn w:val="a0"/>
    <w:rsid w:val="0081566D"/>
    <w:pPr>
      <w:pBdr>
        <w:right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b/>
      <w:bCs/>
      <w:i/>
      <w:iCs/>
      <w:lang w:eastAsia="ru-RU"/>
    </w:rPr>
  </w:style>
  <w:style w:type="paragraph" w:customStyle="1" w:styleId="xl210">
    <w:name w:val="xl210"/>
    <w:basedOn w:val="a0"/>
    <w:rsid w:val="0081566D"/>
    <w:pPr>
      <w:pBdr>
        <w:bottom w:val="single" w:sz="8" w:space="0" w:color="auto"/>
        <w:right w:val="single" w:sz="8" w:space="0" w:color="auto"/>
      </w:pBdr>
      <w:shd w:val="clear" w:color="auto" w:fill="FFCC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1ff2">
    <w:name w:val="Знак Знак Знак1"/>
    <w:basedOn w:val="a0"/>
    <w:rsid w:val="0081566D"/>
    <w:pPr>
      <w:tabs>
        <w:tab w:val="num" w:pos="360"/>
      </w:tabs>
      <w:spacing w:after="160" w:line="240" w:lineRule="exact"/>
    </w:pPr>
    <w:rPr>
      <w:rFonts w:ascii="Verdana" w:eastAsia="Times New Roman" w:hAnsi="Verdana" w:cs="Verdana"/>
      <w:sz w:val="20"/>
      <w:szCs w:val="20"/>
      <w:lang w:val="en-US"/>
    </w:rPr>
  </w:style>
  <w:style w:type="paragraph" w:customStyle="1" w:styleId="2f9">
    <w:name w:val="Обычный2"/>
    <w:rsid w:val="0081566D"/>
    <w:pPr>
      <w:suppressAutoHyphens/>
    </w:pPr>
    <w:rPr>
      <w:rFonts w:ascii="Times New Roman" w:eastAsia="Arial" w:hAnsi="Times New Roman"/>
      <w:lang w:eastAsia="ar-SA"/>
    </w:rPr>
  </w:style>
  <w:style w:type="paragraph" w:styleId="afffffff4">
    <w:name w:val="footnote text"/>
    <w:basedOn w:val="a0"/>
    <w:link w:val="afffffff5"/>
    <w:uiPriority w:val="99"/>
    <w:semiHidden/>
    <w:rsid w:val="009A3F46"/>
    <w:pPr>
      <w:spacing w:after="0" w:line="240" w:lineRule="auto"/>
    </w:pPr>
    <w:rPr>
      <w:rFonts w:eastAsia="Times New Roman"/>
      <w:sz w:val="20"/>
      <w:szCs w:val="20"/>
      <w:lang w:eastAsia="ru-RU"/>
    </w:rPr>
  </w:style>
  <w:style w:type="character" w:customStyle="1" w:styleId="afffffff5">
    <w:name w:val="Текст сноски Знак"/>
    <w:basedOn w:val="a2"/>
    <w:link w:val="afffffff4"/>
    <w:uiPriority w:val="99"/>
    <w:semiHidden/>
    <w:rsid w:val="009A3F46"/>
    <w:rPr>
      <w:rFonts w:ascii="Calibri" w:eastAsia="Times New Roman" w:hAnsi="Calibri"/>
    </w:rPr>
  </w:style>
  <w:style w:type="character" w:styleId="afffffff6">
    <w:name w:val="footnote reference"/>
    <w:basedOn w:val="a2"/>
    <w:uiPriority w:val="99"/>
    <w:semiHidden/>
    <w:rsid w:val="0081566D"/>
    <w:rPr>
      <w:vertAlign w:val="superscript"/>
    </w:rPr>
  </w:style>
  <w:style w:type="paragraph" w:customStyle="1" w:styleId="Default">
    <w:name w:val="Default"/>
    <w:rsid w:val="005B192A"/>
    <w:pPr>
      <w:autoSpaceDE w:val="0"/>
      <w:autoSpaceDN w:val="0"/>
      <w:adjustRightInd w:val="0"/>
    </w:pPr>
    <w:rPr>
      <w:rFonts w:ascii="Times New Roman" w:hAnsi="Times New Roman"/>
      <w:color w:val="000000"/>
      <w:sz w:val="24"/>
      <w:szCs w:val="24"/>
      <w:lang w:eastAsia="en-US"/>
    </w:rPr>
  </w:style>
  <w:style w:type="paragraph" w:styleId="afffffff7">
    <w:name w:val="No Spacing"/>
    <w:aliases w:val="Таблица - шапка"/>
    <w:basedOn w:val="a0"/>
    <w:qFormat/>
    <w:rsid w:val="00151D49"/>
    <w:pPr>
      <w:keepNext/>
      <w:spacing w:after="0" w:line="240" w:lineRule="auto"/>
      <w:jc w:val="center"/>
    </w:pPr>
    <w:rPr>
      <w:rFonts w:asciiTheme="minorHAnsi" w:eastAsia="Times New Roman" w:hAnsiTheme="minorHAnsi"/>
    </w:rPr>
  </w:style>
  <w:style w:type="character" w:styleId="afffffff8">
    <w:name w:val="Subtle Emphasis"/>
    <w:aliases w:val="Таблица - колонки"/>
    <w:uiPriority w:val="19"/>
    <w:qFormat/>
    <w:rsid w:val="006433B1"/>
    <w:rPr>
      <w:b/>
      <w:sz w:val="18"/>
      <w:szCs w:val="20"/>
    </w:rPr>
  </w:style>
  <w:style w:type="character" w:styleId="afffffff9">
    <w:name w:val="Intense Emphasis"/>
    <w:aliases w:val="Сноска"/>
    <w:basedOn w:val="afffffff6"/>
    <w:uiPriority w:val="21"/>
    <w:qFormat/>
    <w:rsid w:val="00FA0294"/>
    <w:rPr>
      <w:rFonts w:ascii="Calibri" w:hAnsi="Calibri"/>
      <w:vertAlign w:val="superscript"/>
    </w:rPr>
  </w:style>
  <w:style w:type="paragraph" w:styleId="2fa">
    <w:name w:val="Quote"/>
    <w:aliases w:val="Примечание"/>
    <w:basedOn w:val="afffffff4"/>
    <w:next w:val="a0"/>
    <w:link w:val="2fb"/>
    <w:uiPriority w:val="29"/>
    <w:qFormat/>
    <w:rsid w:val="00FA0294"/>
  </w:style>
  <w:style w:type="character" w:customStyle="1" w:styleId="2fb">
    <w:name w:val="Цитата 2 Знак"/>
    <w:aliases w:val="Примечание Знак"/>
    <w:basedOn w:val="a2"/>
    <w:link w:val="2fa"/>
    <w:uiPriority w:val="29"/>
    <w:rsid w:val="00FA0294"/>
    <w:rPr>
      <w:rFonts w:ascii="Times New Roman" w:eastAsia="Times New Roman" w:hAnsi="Times New Roman"/>
    </w:rPr>
  </w:style>
  <w:style w:type="table" w:customStyle="1" w:styleId="1ff3">
    <w:name w:val="Сетка таблицы1"/>
    <w:basedOn w:val="a3"/>
    <w:next w:val="a5"/>
    <w:uiPriority w:val="59"/>
    <w:rsid w:val="00111FE8"/>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етка таблицы2"/>
    <w:basedOn w:val="a3"/>
    <w:next w:val="a5"/>
    <w:uiPriority w:val="59"/>
    <w:rsid w:val="005A0CBD"/>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6">
    <w:name w:val="1406"/>
    <w:basedOn w:val="a0"/>
    <w:rsid w:val="00591A75"/>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0"/>
    <w:rsid w:val="00591A75"/>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3f1">
    <w:name w:val="Обычный3"/>
    <w:rsid w:val="000F1B9F"/>
    <w:pPr>
      <w:snapToGrid w:val="0"/>
    </w:pPr>
    <w:rPr>
      <w:rFonts w:ascii="Times New Roman" w:eastAsia="Times New Roman" w:hAnsi="Times New Roman"/>
      <w:sz w:val="28"/>
    </w:rPr>
  </w:style>
  <w:style w:type="paragraph" w:customStyle="1" w:styleId="ConsPlusTitle">
    <w:name w:val="ConsPlusTitle"/>
    <w:rsid w:val="00BD3EFC"/>
    <w:pPr>
      <w:widowControl w:val="0"/>
      <w:autoSpaceDE w:val="0"/>
      <w:autoSpaceDN w:val="0"/>
      <w:adjustRightInd w:val="0"/>
    </w:pPr>
    <w:rPr>
      <w:rFonts w:ascii="Arial" w:eastAsia="Times New Roman" w:hAnsi="Arial" w:cs="Arial"/>
      <w:b/>
      <w:bCs/>
    </w:rPr>
  </w:style>
  <w:style w:type="paragraph" w:customStyle="1" w:styleId="49">
    <w:name w:val="Обычный4"/>
    <w:rsid w:val="00B660AB"/>
    <w:pPr>
      <w:snapToGrid w:val="0"/>
    </w:pPr>
    <w:rPr>
      <w:rFonts w:ascii="Times New Roman" w:eastAsia="Times New Roman" w:hAnsi="Times New Roman"/>
      <w:sz w:val="28"/>
    </w:rPr>
  </w:style>
  <w:style w:type="paragraph" w:styleId="afffffffa">
    <w:name w:val="endnote text"/>
    <w:basedOn w:val="a0"/>
    <w:link w:val="afffffffb"/>
    <w:uiPriority w:val="99"/>
    <w:semiHidden/>
    <w:unhideWhenUsed/>
    <w:rsid w:val="00883754"/>
    <w:pPr>
      <w:spacing w:after="0" w:line="240" w:lineRule="auto"/>
    </w:pPr>
    <w:rPr>
      <w:sz w:val="20"/>
      <w:szCs w:val="20"/>
    </w:rPr>
  </w:style>
  <w:style w:type="character" w:customStyle="1" w:styleId="afffffffb">
    <w:name w:val="Текст концевой сноски Знак"/>
    <w:basedOn w:val="a2"/>
    <w:link w:val="afffffffa"/>
    <w:uiPriority w:val="99"/>
    <w:semiHidden/>
    <w:rsid w:val="00883754"/>
    <w:rPr>
      <w:lang w:eastAsia="en-US"/>
    </w:rPr>
  </w:style>
  <w:style w:type="character" w:styleId="afffffffc">
    <w:name w:val="endnote reference"/>
    <w:basedOn w:val="a2"/>
    <w:uiPriority w:val="99"/>
    <w:semiHidden/>
    <w:unhideWhenUsed/>
    <w:rsid w:val="00883754"/>
    <w:rPr>
      <w:vertAlign w:val="superscript"/>
    </w:rPr>
  </w:style>
  <w:style w:type="character" w:customStyle="1" w:styleId="fts-hit">
    <w:name w:val="fts-hit"/>
    <w:basedOn w:val="a2"/>
    <w:rsid w:val="00921CFD"/>
  </w:style>
  <w:style w:type="character" w:customStyle="1" w:styleId="afffffff0">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Варианты ответов Знак,СПИСКИ Знак"/>
    <w:link w:val="afffffff"/>
    <w:qFormat/>
    <w:rsid w:val="00F250DF"/>
    <w:rPr>
      <w:sz w:val="22"/>
      <w:szCs w:val="22"/>
      <w:lang w:eastAsia="en-US"/>
    </w:rPr>
  </w:style>
  <w:style w:type="paragraph" w:customStyle="1" w:styleId="afffffffd">
    <w:name w:val="Название таблицы"/>
    <w:basedOn w:val="a0"/>
    <w:rsid w:val="00F250DF"/>
    <w:pPr>
      <w:suppressAutoHyphens/>
      <w:spacing w:after="0" w:line="360" w:lineRule="auto"/>
      <w:jc w:val="center"/>
    </w:pPr>
    <w:rPr>
      <w:rFonts w:ascii="Times New Roman" w:eastAsia="Times New Roman" w:hAnsi="Times New Roman"/>
      <w:sz w:val="24"/>
      <w:szCs w:val="24"/>
      <w:lang w:eastAsia="zh-CN"/>
    </w:rPr>
  </w:style>
  <w:style w:type="character" w:customStyle="1" w:styleId="wmi-callto">
    <w:name w:val="wmi-callto"/>
    <w:basedOn w:val="a2"/>
    <w:rsid w:val="00F250DF"/>
  </w:style>
  <w:style w:type="paragraph" w:customStyle="1" w:styleId="ConsPlusCell">
    <w:name w:val="ConsPlusCell"/>
    <w:uiPriority w:val="99"/>
    <w:rsid w:val="00F250DF"/>
    <w:pPr>
      <w:autoSpaceDE w:val="0"/>
      <w:autoSpaceDN w:val="0"/>
      <w:adjustRightInd w:val="0"/>
    </w:pPr>
    <w:rPr>
      <w:rFonts w:ascii="Arial" w:hAnsi="Arial" w:cs="Arial"/>
    </w:rPr>
  </w:style>
  <w:style w:type="paragraph" w:customStyle="1" w:styleId="228bf8a64b8551e1msonormal">
    <w:name w:val="228bf8a64b8551e1msonormal"/>
    <w:basedOn w:val="a0"/>
    <w:rsid w:val="00F250DF"/>
    <w:pPr>
      <w:spacing w:before="100" w:beforeAutospacing="1" w:after="100" w:afterAutospacing="1" w:line="240" w:lineRule="auto"/>
    </w:pPr>
    <w:rPr>
      <w:rFonts w:ascii="Times New Roman" w:eastAsia="Times New Roman" w:hAnsi="Times New Roman"/>
      <w:sz w:val="24"/>
      <w:szCs w:val="24"/>
      <w:lang w:eastAsia="ru-RU"/>
    </w:rPr>
  </w:style>
  <w:style w:type="character" w:styleId="afffffffe">
    <w:name w:val="Book Title"/>
    <w:basedOn w:val="a2"/>
    <w:uiPriority w:val="33"/>
    <w:qFormat/>
    <w:rsid w:val="00860D25"/>
    <w:rPr>
      <w:b/>
      <w:bCs/>
      <w:smallCaps/>
      <w:spacing w:val="5"/>
    </w:rPr>
  </w:style>
  <w:style w:type="paragraph" w:customStyle="1" w:styleId="affffffff">
    <w:name w:val="Обычный в таблице (текст)"/>
    <w:basedOn w:val="a0"/>
    <w:next w:val="a0"/>
    <w:autoRedefine/>
    <w:qFormat/>
    <w:rsid w:val="00B92F7A"/>
    <w:pPr>
      <w:tabs>
        <w:tab w:val="left" w:pos="709"/>
      </w:tabs>
      <w:suppressAutoHyphens/>
      <w:autoSpaceDN w:val="0"/>
      <w:spacing w:after="0" w:line="240" w:lineRule="auto"/>
      <w:contextualSpacing/>
      <w:jc w:val="center"/>
      <w:textAlignment w:val="baseline"/>
    </w:pPr>
    <w:rPr>
      <w:rFonts w:ascii="Times New Roman" w:eastAsia="NSimSun" w:hAnsi="Times New Roman"/>
      <w:kern w:val="3"/>
      <w:lang w:eastAsia="zh-CN" w:bidi="hi-IN"/>
    </w:rPr>
  </w:style>
  <w:style w:type="paragraph" w:customStyle="1" w:styleId="affffffff0">
    <w:name w:val="Обычный текст"/>
    <w:basedOn w:val="a0"/>
    <w:link w:val="affffffff1"/>
    <w:qFormat/>
    <w:rsid w:val="002036D4"/>
    <w:pPr>
      <w:spacing w:after="0" w:line="240" w:lineRule="auto"/>
      <w:ind w:firstLine="709"/>
      <w:jc w:val="both"/>
    </w:pPr>
    <w:rPr>
      <w:rFonts w:ascii="Times New Roman" w:eastAsia="Times New Roman" w:hAnsi="Times New Roman"/>
      <w:sz w:val="24"/>
      <w:szCs w:val="24"/>
      <w:lang w:val="en-US" w:eastAsia="ar-SA" w:bidi="en-US"/>
    </w:rPr>
  </w:style>
  <w:style w:type="character" w:customStyle="1" w:styleId="affffffff1">
    <w:name w:val="Обычный текст Знак"/>
    <w:link w:val="affffffff0"/>
    <w:rsid w:val="002036D4"/>
    <w:rPr>
      <w:rFonts w:ascii="Times New Roman" w:eastAsia="Times New Roman" w:hAnsi="Times New Roman"/>
      <w:sz w:val="24"/>
      <w:szCs w:val="24"/>
      <w:lang w:val="en-US" w:eastAsia="ar-SA"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D61406"/>
    <w:pPr>
      <w:spacing w:after="200" w:line="276" w:lineRule="auto"/>
    </w:pPr>
    <w:rPr>
      <w:sz w:val="22"/>
      <w:szCs w:val="22"/>
      <w:lang w:eastAsia="en-US"/>
    </w:rPr>
  </w:style>
  <w:style w:type="paragraph" w:styleId="11">
    <w:name w:val="heading 1"/>
    <w:aliases w:val="Таблица - текст"/>
    <w:basedOn w:val="a0"/>
    <w:next w:val="a0"/>
    <w:link w:val="12"/>
    <w:uiPriority w:val="9"/>
    <w:qFormat/>
    <w:rsid w:val="005A0C1D"/>
    <w:pPr>
      <w:spacing w:before="40" w:after="40" w:line="240" w:lineRule="auto"/>
      <w:outlineLvl w:val="0"/>
    </w:pPr>
  </w:style>
  <w:style w:type="paragraph" w:styleId="20">
    <w:name w:val="heading 2"/>
    <w:aliases w:val=" Знак2"/>
    <w:basedOn w:val="a0"/>
    <w:next w:val="a0"/>
    <w:link w:val="21"/>
    <w:qFormat/>
    <w:rsid w:val="0081566D"/>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 Знак, Знак3,Знак3"/>
    <w:basedOn w:val="a0"/>
    <w:next w:val="a0"/>
    <w:link w:val="30"/>
    <w:qFormat/>
    <w:rsid w:val="0081566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81566D"/>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81566D"/>
    <w:pPr>
      <w:tabs>
        <w:tab w:val="num" w:pos="1008"/>
      </w:tabs>
      <w:spacing w:before="240" w:after="60" w:line="360" w:lineRule="auto"/>
      <w:ind w:left="1008" w:hanging="432"/>
      <w:jc w:val="both"/>
      <w:outlineLvl w:val="4"/>
    </w:pPr>
    <w:rPr>
      <w:rFonts w:ascii="Times New Roman" w:eastAsia="Times New Roman" w:hAnsi="Times New Roman"/>
      <w:b/>
      <w:bCs/>
      <w:i/>
      <w:iCs/>
      <w:sz w:val="26"/>
      <w:szCs w:val="26"/>
      <w:lang w:eastAsia="ru-RU"/>
    </w:rPr>
  </w:style>
  <w:style w:type="paragraph" w:styleId="6">
    <w:name w:val="heading 6"/>
    <w:basedOn w:val="a0"/>
    <w:next w:val="a0"/>
    <w:link w:val="60"/>
    <w:qFormat/>
    <w:rsid w:val="00AC0428"/>
    <w:pPr>
      <w:keepNext/>
      <w:pageBreakBefore/>
      <w:spacing w:before="240" w:after="0" w:line="360" w:lineRule="auto"/>
      <w:jc w:val="center"/>
      <w:outlineLvl w:val="5"/>
    </w:pPr>
    <w:rPr>
      <w:b/>
      <w:caps/>
      <w:sz w:val="28"/>
      <w:szCs w:val="28"/>
      <w:u w:val="single"/>
    </w:rPr>
  </w:style>
  <w:style w:type="paragraph" w:styleId="7">
    <w:name w:val="heading 7"/>
    <w:basedOn w:val="a0"/>
    <w:next w:val="a1"/>
    <w:link w:val="70"/>
    <w:qFormat/>
    <w:rsid w:val="00494091"/>
    <w:pPr>
      <w:keepNext/>
      <w:spacing w:after="240"/>
      <w:jc w:val="center"/>
      <w:outlineLvl w:val="6"/>
    </w:pPr>
    <w:rPr>
      <w:b/>
      <w:sz w:val="28"/>
      <w:szCs w:val="24"/>
    </w:rPr>
  </w:style>
  <w:style w:type="paragraph" w:styleId="8">
    <w:name w:val="heading 8"/>
    <w:basedOn w:val="a0"/>
    <w:next w:val="a0"/>
    <w:link w:val="80"/>
    <w:qFormat/>
    <w:rsid w:val="00DE7837"/>
    <w:pPr>
      <w:keepNext/>
      <w:jc w:val="center"/>
      <w:outlineLvl w:val="7"/>
    </w:pPr>
    <w:rPr>
      <w:b/>
      <w:sz w:val="26"/>
      <w:szCs w:val="26"/>
    </w:rPr>
  </w:style>
  <w:style w:type="paragraph" w:styleId="9">
    <w:name w:val="heading 9"/>
    <w:basedOn w:val="a0"/>
    <w:next w:val="a1"/>
    <w:link w:val="90"/>
    <w:qFormat/>
    <w:rsid w:val="004D7B58"/>
    <w:pPr>
      <w:keepNext/>
      <w:spacing w:after="0" w:line="360" w:lineRule="auto"/>
      <w:ind w:firstLine="567"/>
      <w:outlineLvl w:val="8"/>
    </w:pPr>
    <w:rPr>
      <w:b/>
      <w:kern w:val="32"/>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3">
    <w:name w:val="1"/>
    <w:basedOn w:val="a0"/>
    <w:rsid w:val="008A039B"/>
    <w:pPr>
      <w:spacing w:before="100" w:beforeAutospacing="1" w:after="100" w:afterAutospacing="1" w:line="240" w:lineRule="auto"/>
    </w:pPr>
    <w:rPr>
      <w:rFonts w:ascii="Tahoma" w:eastAsia="Times New Roman" w:hAnsi="Tahoma"/>
      <w:sz w:val="20"/>
      <w:szCs w:val="20"/>
      <w:lang w:val="en-US"/>
    </w:rPr>
  </w:style>
  <w:style w:type="character" w:customStyle="1" w:styleId="12">
    <w:name w:val="Заголовок 1 Знак"/>
    <w:aliases w:val="Таблица - текст Знак"/>
    <w:basedOn w:val="a2"/>
    <w:link w:val="11"/>
    <w:uiPriority w:val="9"/>
    <w:rsid w:val="005A0C1D"/>
    <w:rPr>
      <w:sz w:val="22"/>
      <w:szCs w:val="22"/>
      <w:lang w:eastAsia="en-US"/>
    </w:rPr>
  </w:style>
  <w:style w:type="character" w:customStyle="1" w:styleId="21">
    <w:name w:val="Заголовок 2 Знак"/>
    <w:aliases w:val=" Знак2 Знак"/>
    <w:basedOn w:val="a2"/>
    <w:link w:val="20"/>
    <w:rsid w:val="0081566D"/>
    <w:rPr>
      <w:rFonts w:ascii="Arial" w:eastAsia="Times New Roman" w:hAnsi="Arial" w:cs="Arial"/>
      <w:b/>
      <w:bCs/>
      <w:i/>
      <w:iCs/>
      <w:sz w:val="28"/>
      <w:szCs w:val="28"/>
    </w:rPr>
  </w:style>
  <w:style w:type="character" w:customStyle="1" w:styleId="30">
    <w:name w:val="Заголовок 3 Знак"/>
    <w:aliases w:val=" Знак Знак, Знак3 Знак,Знак3 Знак"/>
    <w:basedOn w:val="a2"/>
    <w:link w:val="3"/>
    <w:rsid w:val="0081566D"/>
    <w:rPr>
      <w:rFonts w:ascii="Arial" w:eastAsia="Times New Roman" w:hAnsi="Arial" w:cs="Arial"/>
      <w:b/>
      <w:bCs/>
      <w:sz w:val="26"/>
      <w:szCs w:val="26"/>
    </w:rPr>
  </w:style>
  <w:style w:type="character" w:customStyle="1" w:styleId="40">
    <w:name w:val="Заголовок 4 Знак"/>
    <w:basedOn w:val="a2"/>
    <w:link w:val="4"/>
    <w:rsid w:val="0081566D"/>
    <w:rPr>
      <w:rFonts w:ascii="Times New Roman" w:eastAsia="Times New Roman" w:hAnsi="Times New Roman"/>
      <w:b/>
      <w:bCs/>
      <w:sz w:val="28"/>
      <w:szCs w:val="28"/>
    </w:rPr>
  </w:style>
  <w:style w:type="character" w:customStyle="1" w:styleId="50">
    <w:name w:val="Заголовок 5 Знак"/>
    <w:basedOn w:val="a2"/>
    <w:link w:val="5"/>
    <w:rsid w:val="0081566D"/>
    <w:rPr>
      <w:rFonts w:ascii="Times New Roman" w:eastAsia="Times New Roman" w:hAnsi="Times New Roman"/>
      <w:b/>
      <w:bCs/>
      <w:i/>
      <w:iCs/>
      <w:sz w:val="26"/>
      <w:szCs w:val="26"/>
    </w:rPr>
  </w:style>
  <w:style w:type="character" w:customStyle="1" w:styleId="60">
    <w:name w:val="Заголовок 6 Знак"/>
    <w:basedOn w:val="a2"/>
    <w:link w:val="6"/>
    <w:rsid w:val="00AC0428"/>
    <w:rPr>
      <w:b/>
      <w:caps/>
      <w:sz w:val="28"/>
      <w:szCs w:val="28"/>
      <w:u w:val="single"/>
      <w:lang w:eastAsia="en-US"/>
    </w:rPr>
  </w:style>
  <w:style w:type="character" w:customStyle="1" w:styleId="70">
    <w:name w:val="Заголовок 7 Знак"/>
    <w:basedOn w:val="a2"/>
    <w:link w:val="7"/>
    <w:rsid w:val="00494091"/>
    <w:rPr>
      <w:b/>
      <w:sz w:val="28"/>
      <w:szCs w:val="24"/>
      <w:lang w:eastAsia="en-US"/>
    </w:rPr>
  </w:style>
  <w:style w:type="character" w:customStyle="1" w:styleId="80">
    <w:name w:val="Заголовок 8 Знак"/>
    <w:basedOn w:val="a2"/>
    <w:link w:val="8"/>
    <w:rsid w:val="00DE7837"/>
    <w:rPr>
      <w:b/>
      <w:sz w:val="26"/>
      <w:szCs w:val="26"/>
      <w:lang w:eastAsia="en-US"/>
    </w:rPr>
  </w:style>
  <w:style w:type="character" w:customStyle="1" w:styleId="90">
    <w:name w:val="Заголовок 9 Знак"/>
    <w:basedOn w:val="a2"/>
    <w:link w:val="9"/>
    <w:rsid w:val="004D7B58"/>
    <w:rPr>
      <w:b/>
      <w:kern w:val="32"/>
      <w:sz w:val="24"/>
      <w:szCs w:val="24"/>
      <w:lang w:eastAsia="en-US"/>
    </w:rPr>
  </w:style>
  <w:style w:type="numbering" w:customStyle="1" w:styleId="14">
    <w:name w:val="Нет списка1"/>
    <w:next w:val="a4"/>
    <w:semiHidden/>
    <w:rsid w:val="0081566D"/>
  </w:style>
  <w:style w:type="paragraph" w:customStyle="1" w:styleId="Heading">
    <w:name w:val="Heading"/>
    <w:rsid w:val="0081566D"/>
    <w:pPr>
      <w:widowControl w:val="0"/>
      <w:autoSpaceDE w:val="0"/>
      <w:autoSpaceDN w:val="0"/>
      <w:adjustRightInd w:val="0"/>
    </w:pPr>
    <w:rPr>
      <w:rFonts w:ascii="Arial" w:eastAsia="Times New Roman" w:hAnsi="Arial" w:cs="Arial"/>
      <w:b/>
      <w:bCs/>
      <w:sz w:val="22"/>
      <w:szCs w:val="22"/>
    </w:rPr>
  </w:style>
  <w:style w:type="table" w:styleId="a5">
    <w:name w:val="Table Grid"/>
    <w:basedOn w:val="a3"/>
    <w:rsid w:val="0081566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0"/>
    <w:link w:val="23"/>
    <w:rsid w:val="0081566D"/>
    <w:pPr>
      <w:spacing w:after="0" w:line="240" w:lineRule="auto"/>
      <w:ind w:firstLine="709"/>
      <w:jc w:val="both"/>
    </w:pPr>
    <w:rPr>
      <w:rFonts w:ascii="Times New Roman" w:eastAsia="Times New Roman" w:hAnsi="Times New Roman"/>
      <w:sz w:val="24"/>
      <w:szCs w:val="24"/>
      <w:lang w:eastAsia="ru-RU"/>
    </w:rPr>
  </w:style>
  <w:style w:type="character" w:customStyle="1" w:styleId="23">
    <w:name w:val="Основной текст с отступом 2 Знак"/>
    <w:basedOn w:val="a2"/>
    <w:link w:val="22"/>
    <w:rsid w:val="0081566D"/>
    <w:rPr>
      <w:rFonts w:ascii="Times New Roman" w:eastAsia="Times New Roman" w:hAnsi="Times New Roman"/>
      <w:sz w:val="24"/>
      <w:szCs w:val="24"/>
    </w:rPr>
  </w:style>
  <w:style w:type="paragraph" w:styleId="a6">
    <w:name w:val="Normal (Web)"/>
    <w:basedOn w:val="a0"/>
    <w:rsid w:val="0081566D"/>
    <w:pPr>
      <w:spacing w:before="100" w:beforeAutospacing="1" w:after="119" w:line="240" w:lineRule="auto"/>
    </w:pPr>
    <w:rPr>
      <w:rFonts w:ascii="Times New Roman" w:eastAsia="Times New Roman" w:hAnsi="Times New Roman"/>
      <w:sz w:val="24"/>
      <w:szCs w:val="24"/>
      <w:lang w:eastAsia="ru-RU"/>
    </w:rPr>
  </w:style>
  <w:style w:type="paragraph" w:styleId="a7">
    <w:name w:val="footer"/>
    <w:basedOn w:val="a0"/>
    <w:link w:val="a8"/>
    <w:uiPriority w:val="99"/>
    <w:rsid w:val="0081566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2"/>
    <w:link w:val="a7"/>
    <w:uiPriority w:val="99"/>
    <w:rsid w:val="0081566D"/>
    <w:rPr>
      <w:rFonts w:ascii="Times New Roman" w:eastAsia="Times New Roman" w:hAnsi="Times New Roman"/>
      <w:sz w:val="24"/>
      <w:szCs w:val="24"/>
    </w:rPr>
  </w:style>
  <w:style w:type="character" w:styleId="a9">
    <w:name w:val="page number"/>
    <w:basedOn w:val="a2"/>
    <w:rsid w:val="0081566D"/>
  </w:style>
  <w:style w:type="paragraph" w:customStyle="1" w:styleId="S0">
    <w:name w:val="S_Обычный"/>
    <w:basedOn w:val="a0"/>
    <w:link w:val="S5"/>
    <w:rsid w:val="0081566D"/>
    <w:pPr>
      <w:spacing w:after="0" w:line="360" w:lineRule="auto"/>
      <w:ind w:firstLine="709"/>
      <w:jc w:val="both"/>
    </w:pPr>
    <w:rPr>
      <w:rFonts w:ascii="Times New Roman" w:eastAsia="Times New Roman" w:hAnsi="Times New Roman"/>
      <w:sz w:val="24"/>
      <w:szCs w:val="24"/>
      <w:lang w:eastAsia="ru-RU"/>
    </w:rPr>
  </w:style>
  <w:style w:type="character" w:customStyle="1" w:styleId="S5">
    <w:name w:val="S_Обычный Знак"/>
    <w:basedOn w:val="a2"/>
    <w:link w:val="S0"/>
    <w:rsid w:val="0081566D"/>
    <w:rPr>
      <w:rFonts w:ascii="Times New Roman" w:eastAsia="Times New Roman" w:hAnsi="Times New Roman"/>
      <w:sz w:val="24"/>
      <w:szCs w:val="24"/>
    </w:rPr>
  </w:style>
  <w:style w:type="paragraph" w:customStyle="1" w:styleId="S6">
    <w:name w:val="S_Обычный в таблице"/>
    <w:basedOn w:val="a0"/>
    <w:link w:val="S7"/>
    <w:rsid w:val="0081566D"/>
    <w:pPr>
      <w:spacing w:after="0" w:line="360" w:lineRule="auto"/>
      <w:jc w:val="center"/>
    </w:pPr>
    <w:rPr>
      <w:rFonts w:ascii="Times New Roman" w:eastAsia="Times New Roman" w:hAnsi="Times New Roman"/>
      <w:sz w:val="24"/>
      <w:szCs w:val="24"/>
      <w:lang w:eastAsia="ru-RU"/>
    </w:rPr>
  </w:style>
  <w:style w:type="character" w:customStyle="1" w:styleId="S7">
    <w:name w:val="S_Обычный в таблице Знак"/>
    <w:basedOn w:val="a2"/>
    <w:link w:val="S6"/>
    <w:rsid w:val="0081566D"/>
    <w:rPr>
      <w:rFonts w:ascii="Times New Roman" w:eastAsia="Times New Roman" w:hAnsi="Times New Roman"/>
      <w:sz w:val="24"/>
      <w:szCs w:val="24"/>
    </w:rPr>
  </w:style>
  <w:style w:type="paragraph" w:styleId="aa">
    <w:name w:val="header"/>
    <w:basedOn w:val="a0"/>
    <w:link w:val="ab"/>
    <w:rsid w:val="0081566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Верхний колонтитул Знак"/>
    <w:basedOn w:val="a2"/>
    <w:link w:val="aa"/>
    <w:rsid w:val="0081566D"/>
    <w:rPr>
      <w:rFonts w:ascii="Times New Roman" w:eastAsia="Times New Roman" w:hAnsi="Times New Roman"/>
      <w:sz w:val="24"/>
      <w:szCs w:val="24"/>
    </w:rPr>
  </w:style>
  <w:style w:type="paragraph" w:customStyle="1" w:styleId="S1">
    <w:name w:val="S_Заголовок 1"/>
    <w:basedOn w:val="a0"/>
    <w:rsid w:val="0081566D"/>
    <w:pPr>
      <w:numPr>
        <w:numId w:val="2"/>
      </w:numPr>
      <w:spacing w:after="0" w:line="240" w:lineRule="auto"/>
      <w:jc w:val="center"/>
    </w:pPr>
    <w:rPr>
      <w:rFonts w:ascii="Times New Roman" w:eastAsia="Times New Roman" w:hAnsi="Times New Roman"/>
      <w:b/>
      <w:caps/>
      <w:sz w:val="24"/>
      <w:szCs w:val="24"/>
      <w:lang w:eastAsia="ru-RU"/>
    </w:rPr>
  </w:style>
  <w:style w:type="paragraph" w:customStyle="1" w:styleId="S2">
    <w:name w:val="S_Заголовок 2"/>
    <w:basedOn w:val="20"/>
    <w:link w:val="S20"/>
    <w:autoRedefine/>
    <w:rsid w:val="0081566D"/>
    <w:pPr>
      <w:keepNext w:val="0"/>
      <w:numPr>
        <w:ilvl w:val="1"/>
        <w:numId w:val="2"/>
      </w:numPr>
      <w:spacing w:before="0" w:after="0" w:line="360" w:lineRule="auto"/>
      <w:ind w:left="0" w:firstLine="709"/>
      <w:jc w:val="both"/>
    </w:pPr>
    <w:rPr>
      <w:rFonts w:ascii="Times New Roman" w:hAnsi="Times New Roman" w:cs="Times New Roman"/>
      <w:bCs w:val="0"/>
      <w:i w:val="0"/>
      <w:iCs w:val="0"/>
      <w:sz w:val="24"/>
      <w:szCs w:val="24"/>
    </w:rPr>
  </w:style>
  <w:style w:type="paragraph" w:customStyle="1" w:styleId="S3">
    <w:name w:val="S_Заголовок 3"/>
    <w:basedOn w:val="3"/>
    <w:link w:val="S30"/>
    <w:rsid w:val="0081566D"/>
    <w:pPr>
      <w:keepNext w:val="0"/>
      <w:numPr>
        <w:ilvl w:val="2"/>
        <w:numId w:val="2"/>
      </w:numPr>
      <w:spacing w:before="0" w:after="0" w:line="360" w:lineRule="auto"/>
    </w:pPr>
    <w:rPr>
      <w:rFonts w:ascii="Times New Roman" w:hAnsi="Times New Roman" w:cs="Times New Roman"/>
      <w:b w:val="0"/>
      <w:bCs w:val="0"/>
      <w:sz w:val="24"/>
      <w:szCs w:val="24"/>
      <w:u w:val="single"/>
    </w:rPr>
  </w:style>
  <w:style w:type="paragraph" w:customStyle="1" w:styleId="S4">
    <w:name w:val="S_Заголовок 4"/>
    <w:basedOn w:val="4"/>
    <w:link w:val="S40"/>
    <w:rsid w:val="0081566D"/>
    <w:pPr>
      <w:keepNext w:val="0"/>
      <w:numPr>
        <w:ilvl w:val="3"/>
        <w:numId w:val="2"/>
      </w:numPr>
      <w:spacing w:before="0" w:after="0"/>
    </w:pPr>
    <w:rPr>
      <w:b w:val="0"/>
      <w:bCs w:val="0"/>
      <w:i/>
      <w:sz w:val="24"/>
      <w:szCs w:val="24"/>
    </w:rPr>
  </w:style>
  <w:style w:type="paragraph" w:customStyle="1" w:styleId="S8">
    <w:name w:val="S_Маркированный"/>
    <w:basedOn w:val="ac"/>
    <w:link w:val="S9"/>
    <w:autoRedefine/>
    <w:rsid w:val="0081566D"/>
    <w:pPr>
      <w:tabs>
        <w:tab w:val="clear" w:pos="360"/>
        <w:tab w:val="left" w:pos="0"/>
      </w:tabs>
      <w:spacing w:line="360" w:lineRule="auto"/>
      <w:ind w:left="0" w:firstLine="360"/>
    </w:pPr>
  </w:style>
  <w:style w:type="character" w:customStyle="1" w:styleId="S9">
    <w:name w:val="S_Маркированный Знак Знак"/>
    <w:basedOn w:val="a2"/>
    <w:link w:val="S8"/>
    <w:rsid w:val="0081566D"/>
    <w:rPr>
      <w:rFonts w:ascii="Times New Roman" w:eastAsia="Times New Roman" w:hAnsi="Times New Roman"/>
      <w:sz w:val="24"/>
      <w:szCs w:val="24"/>
    </w:rPr>
  </w:style>
  <w:style w:type="character" w:customStyle="1" w:styleId="S30">
    <w:name w:val="S_Заголовок 3 Знак"/>
    <w:basedOn w:val="a2"/>
    <w:link w:val="S3"/>
    <w:rsid w:val="0081566D"/>
    <w:rPr>
      <w:rFonts w:ascii="Times New Roman" w:eastAsia="Times New Roman" w:hAnsi="Times New Roman"/>
      <w:sz w:val="24"/>
      <w:szCs w:val="24"/>
      <w:u w:val="single"/>
    </w:rPr>
  </w:style>
  <w:style w:type="paragraph" w:styleId="ac">
    <w:name w:val="List Bullet"/>
    <w:basedOn w:val="a0"/>
    <w:link w:val="ad"/>
    <w:rsid w:val="0081566D"/>
    <w:pPr>
      <w:tabs>
        <w:tab w:val="num" w:pos="360"/>
      </w:tabs>
      <w:spacing w:after="0" w:line="240" w:lineRule="auto"/>
      <w:ind w:left="360" w:hanging="360"/>
    </w:pPr>
    <w:rPr>
      <w:rFonts w:ascii="Times New Roman" w:eastAsia="Times New Roman" w:hAnsi="Times New Roman"/>
      <w:sz w:val="24"/>
      <w:szCs w:val="24"/>
      <w:lang w:eastAsia="ru-RU"/>
    </w:rPr>
  </w:style>
  <w:style w:type="paragraph" w:styleId="a1">
    <w:name w:val="Body Text"/>
    <w:aliases w:val=" Знак1 Знак,Знак1 Знак,Основной текст1"/>
    <w:basedOn w:val="a0"/>
    <w:link w:val="15"/>
    <w:rsid w:val="0081566D"/>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aliases w:val=" Знак1 Знак Знак,Основной текст1 Знак"/>
    <w:basedOn w:val="a2"/>
    <w:rsid w:val="0081566D"/>
    <w:rPr>
      <w:sz w:val="22"/>
      <w:szCs w:val="22"/>
      <w:lang w:eastAsia="en-US"/>
    </w:rPr>
  </w:style>
  <w:style w:type="paragraph" w:styleId="af">
    <w:name w:val="Body Text Indent"/>
    <w:basedOn w:val="a0"/>
    <w:link w:val="af0"/>
    <w:rsid w:val="0081566D"/>
    <w:pPr>
      <w:spacing w:after="0" w:line="360" w:lineRule="auto"/>
      <w:ind w:firstLine="708"/>
      <w:jc w:val="both"/>
    </w:pPr>
    <w:rPr>
      <w:rFonts w:ascii="Times New Roman" w:eastAsia="Times New Roman" w:hAnsi="Times New Roman"/>
      <w:sz w:val="24"/>
      <w:szCs w:val="24"/>
      <w:lang w:eastAsia="ru-RU"/>
    </w:rPr>
  </w:style>
  <w:style w:type="character" w:customStyle="1" w:styleId="af0">
    <w:name w:val="Основной текст с отступом Знак"/>
    <w:basedOn w:val="a2"/>
    <w:link w:val="af"/>
    <w:rsid w:val="0081566D"/>
    <w:rPr>
      <w:rFonts w:ascii="Times New Roman" w:eastAsia="Times New Roman" w:hAnsi="Times New Roman"/>
      <w:sz w:val="24"/>
      <w:szCs w:val="24"/>
    </w:rPr>
  </w:style>
  <w:style w:type="paragraph" w:customStyle="1" w:styleId="xl22">
    <w:name w:val="xl22"/>
    <w:basedOn w:val="a0"/>
    <w:semiHidden/>
    <w:rsid w:val="0081566D"/>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6">
    <w:name w:val="Заголовок 1 Знак Знак Знак Знак"/>
    <w:basedOn w:val="a2"/>
    <w:semiHidden/>
    <w:rsid w:val="0081566D"/>
    <w:rPr>
      <w:bCs/>
      <w:sz w:val="28"/>
      <w:szCs w:val="28"/>
      <w:lang w:val="ru-RU" w:eastAsia="ru-RU" w:bidi="ar-SA"/>
    </w:rPr>
  </w:style>
  <w:style w:type="paragraph" w:styleId="af1">
    <w:name w:val="Block Text"/>
    <w:basedOn w:val="a0"/>
    <w:semiHidden/>
    <w:rsid w:val="0081566D"/>
    <w:pPr>
      <w:spacing w:after="0" w:line="360" w:lineRule="auto"/>
      <w:ind w:left="360" w:right="-8" w:firstLine="709"/>
      <w:jc w:val="both"/>
    </w:pPr>
    <w:rPr>
      <w:rFonts w:ascii="Times New Roman" w:eastAsia="Times New Roman" w:hAnsi="Times New Roman"/>
      <w:bCs/>
      <w:sz w:val="28"/>
      <w:szCs w:val="28"/>
      <w:lang w:eastAsia="ru-RU"/>
    </w:rPr>
  </w:style>
  <w:style w:type="paragraph" w:styleId="24">
    <w:name w:val="Body Text 2"/>
    <w:basedOn w:val="a0"/>
    <w:link w:val="25"/>
    <w:rsid w:val="0081566D"/>
    <w:pPr>
      <w:spacing w:after="0" w:line="360" w:lineRule="auto"/>
      <w:ind w:firstLine="709"/>
      <w:jc w:val="center"/>
    </w:pPr>
    <w:rPr>
      <w:rFonts w:ascii="Times New Roman" w:eastAsia="Times New Roman" w:hAnsi="Times New Roman"/>
      <w:b/>
      <w:bCs/>
      <w:caps/>
      <w:sz w:val="24"/>
      <w:szCs w:val="24"/>
      <w:lang w:eastAsia="ru-RU"/>
    </w:rPr>
  </w:style>
  <w:style w:type="character" w:customStyle="1" w:styleId="25">
    <w:name w:val="Основной текст 2 Знак"/>
    <w:basedOn w:val="a2"/>
    <w:link w:val="24"/>
    <w:rsid w:val="0081566D"/>
    <w:rPr>
      <w:rFonts w:ascii="Times New Roman" w:eastAsia="Times New Roman" w:hAnsi="Times New Roman"/>
      <w:b/>
      <w:bCs/>
      <w:caps/>
      <w:sz w:val="24"/>
      <w:szCs w:val="24"/>
    </w:rPr>
  </w:style>
  <w:style w:type="paragraph" w:styleId="31">
    <w:name w:val="Body Text Indent 3"/>
    <w:basedOn w:val="a0"/>
    <w:link w:val="32"/>
    <w:semiHidden/>
    <w:rsid w:val="0081566D"/>
    <w:pPr>
      <w:spacing w:after="0" w:line="360" w:lineRule="auto"/>
      <w:ind w:firstLine="540"/>
      <w:jc w:val="both"/>
    </w:pPr>
    <w:rPr>
      <w:rFonts w:ascii="Times New Roman" w:eastAsia="Times New Roman" w:hAnsi="Times New Roman"/>
      <w:sz w:val="28"/>
      <w:szCs w:val="28"/>
      <w:lang w:eastAsia="ru-RU"/>
    </w:rPr>
  </w:style>
  <w:style w:type="character" w:customStyle="1" w:styleId="32">
    <w:name w:val="Основной текст с отступом 3 Знак"/>
    <w:basedOn w:val="a2"/>
    <w:link w:val="31"/>
    <w:semiHidden/>
    <w:rsid w:val="0081566D"/>
    <w:rPr>
      <w:rFonts w:ascii="Times New Roman" w:eastAsia="Times New Roman" w:hAnsi="Times New Roman"/>
      <w:sz w:val="28"/>
      <w:szCs w:val="28"/>
    </w:rPr>
  </w:style>
  <w:style w:type="paragraph" w:customStyle="1" w:styleId="ConsNormal">
    <w:name w:val="ConsNormal"/>
    <w:semiHidden/>
    <w:rsid w:val="0081566D"/>
    <w:pPr>
      <w:widowControl w:val="0"/>
      <w:autoSpaceDE w:val="0"/>
      <w:autoSpaceDN w:val="0"/>
      <w:adjustRightInd w:val="0"/>
      <w:ind w:firstLine="720"/>
    </w:pPr>
    <w:rPr>
      <w:rFonts w:ascii="Arial" w:eastAsia="Times New Roman" w:hAnsi="Arial" w:cs="Arial"/>
    </w:rPr>
  </w:style>
  <w:style w:type="paragraph" w:customStyle="1" w:styleId="af2">
    <w:name w:val="Îáû÷íûé"/>
    <w:semiHidden/>
    <w:rsid w:val="0081566D"/>
    <w:rPr>
      <w:rFonts w:ascii="Times New Roman" w:eastAsia="Times New Roman" w:hAnsi="Times New Roman"/>
      <w:lang w:val="en-US"/>
    </w:rPr>
  </w:style>
  <w:style w:type="paragraph" w:customStyle="1" w:styleId="ConsNonformat">
    <w:name w:val="ConsNonformat"/>
    <w:semiHidden/>
    <w:rsid w:val="0081566D"/>
    <w:pPr>
      <w:widowControl w:val="0"/>
      <w:autoSpaceDE w:val="0"/>
      <w:autoSpaceDN w:val="0"/>
      <w:adjustRightInd w:val="0"/>
    </w:pPr>
    <w:rPr>
      <w:rFonts w:ascii="Courier New" w:eastAsia="Times New Roman" w:hAnsi="Courier New" w:cs="Courier New"/>
    </w:rPr>
  </w:style>
  <w:style w:type="paragraph" w:customStyle="1" w:styleId="af3">
    <w:name w:val="Заглавие раздела"/>
    <w:basedOn w:val="20"/>
    <w:semiHidden/>
    <w:rsid w:val="0081566D"/>
    <w:pPr>
      <w:keepNext w:val="0"/>
      <w:tabs>
        <w:tab w:val="num" w:pos="555"/>
        <w:tab w:val="num" w:pos="1789"/>
      </w:tabs>
      <w:spacing w:before="0" w:after="240" w:line="360" w:lineRule="auto"/>
      <w:ind w:left="1789" w:hanging="360"/>
      <w:jc w:val="center"/>
    </w:pPr>
    <w:rPr>
      <w:rFonts w:ascii="Times New Roman" w:hAnsi="Times New Roman" w:cs="Times New Roman"/>
      <w:bCs w:val="0"/>
      <w:sz w:val="24"/>
      <w:szCs w:val="24"/>
    </w:rPr>
  </w:style>
  <w:style w:type="paragraph" w:styleId="33">
    <w:name w:val="Body Text 3"/>
    <w:basedOn w:val="a0"/>
    <w:link w:val="34"/>
    <w:semiHidden/>
    <w:rsid w:val="0081566D"/>
    <w:pPr>
      <w:spacing w:after="120" w:line="360" w:lineRule="auto"/>
      <w:ind w:firstLine="709"/>
      <w:jc w:val="both"/>
    </w:pPr>
    <w:rPr>
      <w:rFonts w:ascii="Times New Roman" w:eastAsia="Times New Roman" w:hAnsi="Times New Roman"/>
      <w:sz w:val="16"/>
      <w:szCs w:val="16"/>
      <w:lang w:eastAsia="ru-RU"/>
    </w:rPr>
  </w:style>
  <w:style w:type="character" w:customStyle="1" w:styleId="34">
    <w:name w:val="Основной текст 3 Знак"/>
    <w:basedOn w:val="a2"/>
    <w:link w:val="33"/>
    <w:semiHidden/>
    <w:rsid w:val="0081566D"/>
    <w:rPr>
      <w:rFonts w:ascii="Times New Roman" w:eastAsia="Times New Roman" w:hAnsi="Times New Roman"/>
      <w:sz w:val="16"/>
      <w:szCs w:val="16"/>
    </w:rPr>
  </w:style>
  <w:style w:type="character" w:styleId="af4">
    <w:name w:val="Hyperlink"/>
    <w:basedOn w:val="a2"/>
    <w:uiPriority w:val="99"/>
    <w:rsid w:val="0081566D"/>
    <w:rPr>
      <w:color w:val="0000FF"/>
      <w:u w:val="single"/>
    </w:rPr>
  </w:style>
  <w:style w:type="paragraph" w:customStyle="1" w:styleId="17">
    <w:name w:val="Заголовок_1 Знак"/>
    <w:basedOn w:val="a0"/>
    <w:link w:val="18"/>
    <w:semiHidden/>
    <w:rsid w:val="0081566D"/>
    <w:pPr>
      <w:spacing w:after="0" w:line="360" w:lineRule="auto"/>
      <w:ind w:firstLine="709"/>
      <w:jc w:val="center"/>
    </w:pPr>
    <w:rPr>
      <w:rFonts w:ascii="Times New Roman" w:eastAsia="Times New Roman" w:hAnsi="Times New Roman"/>
      <w:b/>
      <w:caps/>
      <w:sz w:val="24"/>
      <w:szCs w:val="24"/>
      <w:lang w:eastAsia="ru-RU"/>
    </w:rPr>
  </w:style>
  <w:style w:type="character" w:customStyle="1" w:styleId="18">
    <w:name w:val="Заголовок_1 Знак Знак"/>
    <w:basedOn w:val="a2"/>
    <w:link w:val="17"/>
    <w:semiHidden/>
    <w:rsid w:val="0081566D"/>
    <w:rPr>
      <w:rFonts w:ascii="Times New Roman" w:eastAsia="Times New Roman" w:hAnsi="Times New Roman"/>
      <w:b/>
      <w:caps/>
      <w:sz w:val="24"/>
      <w:szCs w:val="24"/>
    </w:rPr>
  </w:style>
  <w:style w:type="paragraph" w:styleId="26">
    <w:name w:val="toc 2"/>
    <w:basedOn w:val="a0"/>
    <w:next w:val="a0"/>
    <w:autoRedefine/>
    <w:uiPriority w:val="39"/>
    <w:rsid w:val="0081566D"/>
    <w:pPr>
      <w:tabs>
        <w:tab w:val="left" w:pos="720"/>
        <w:tab w:val="right" w:leader="dot" w:pos="9360"/>
      </w:tabs>
      <w:spacing w:after="0" w:line="240" w:lineRule="auto"/>
      <w:ind w:left="360" w:right="922"/>
      <w:jc w:val="both"/>
    </w:pPr>
    <w:rPr>
      <w:rFonts w:ascii="Times New Roman" w:eastAsia="Times New Roman" w:hAnsi="Times New Roman"/>
      <w:noProof/>
      <w:sz w:val="24"/>
      <w:szCs w:val="24"/>
      <w:lang w:eastAsia="ru-RU"/>
    </w:rPr>
  </w:style>
  <w:style w:type="character" w:styleId="af5">
    <w:name w:val="FollowedHyperlink"/>
    <w:basedOn w:val="a2"/>
    <w:uiPriority w:val="99"/>
    <w:semiHidden/>
    <w:rsid w:val="0081566D"/>
    <w:rPr>
      <w:color w:val="800080"/>
      <w:u w:val="single"/>
    </w:rPr>
  </w:style>
  <w:style w:type="paragraph" w:styleId="af6">
    <w:name w:val="Title"/>
    <w:aliases w:val="Таблица №"/>
    <w:basedOn w:val="a0"/>
    <w:link w:val="af7"/>
    <w:qFormat/>
    <w:rsid w:val="00C737BB"/>
    <w:pPr>
      <w:keepNext/>
      <w:spacing w:after="0" w:line="360" w:lineRule="auto"/>
      <w:ind w:firstLine="567"/>
      <w:jc w:val="right"/>
    </w:pPr>
  </w:style>
  <w:style w:type="character" w:customStyle="1" w:styleId="af7">
    <w:name w:val="Название Знак"/>
    <w:aliases w:val="Таблица № Знак"/>
    <w:basedOn w:val="a2"/>
    <w:link w:val="af6"/>
    <w:rsid w:val="00C737BB"/>
    <w:rPr>
      <w:sz w:val="22"/>
      <w:szCs w:val="22"/>
      <w:lang w:eastAsia="en-US"/>
    </w:rPr>
  </w:style>
  <w:style w:type="paragraph" w:customStyle="1" w:styleId="af8">
    <w:name w:val="Неразрывный основной текст"/>
    <w:basedOn w:val="a1"/>
    <w:semiHidden/>
    <w:rsid w:val="0081566D"/>
    <w:pPr>
      <w:keepNext/>
      <w:spacing w:after="240" w:line="240" w:lineRule="atLeast"/>
      <w:ind w:left="1080" w:firstLine="709"/>
      <w:jc w:val="both"/>
    </w:pPr>
    <w:rPr>
      <w:rFonts w:ascii="Arial" w:hAnsi="Arial" w:cs="Arial"/>
      <w:spacing w:val="-5"/>
      <w:sz w:val="20"/>
      <w:szCs w:val="20"/>
      <w:lang w:eastAsia="en-US"/>
    </w:rPr>
  </w:style>
  <w:style w:type="paragraph" w:customStyle="1" w:styleId="af9">
    <w:name w:val="Рисунок"/>
    <w:basedOn w:val="a0"/>
    <w:next w:val="afa"/>
    <w:semiHidden/>
    <w:rsid w:val="0081566D"/>
    <w:pPr>
      <w:keepNext/>
      <w:spacing w:after="0" w:line="360" w:lineRule="auto"/>
      <w:ind w:left="1080" w:firstLine="709"/>
      <w:jc w:val="both"/>
    </w:pPr>
    <w:rPr>
      <w:rFonts w:ascii="Arial" w:eastAsia="Times New Roman" w:hAnsi="Arial" w:cs="Arial"/>
      <w:spacing w:val="-5"/>
      <w:sz w:val="20"/>
      <w:szCs w:val="20"/>
    </w:rPr>
  </w:style>
  <w:style w:type="paragraph" w:styleId="afa">
    <w:name w:val="caption"/>
    <w:aliases w:val="Таблица - название"/>
    <w:basedOn w:val="a0"/>
    <w:next w:val="a0"/>
    <w:qFormat/>
    <w:rsid w:val="00151D49"/>
    <w:pPr>
      <w:keepNext/>
      <w:spacing w:after="60" w:line="240" w:lineRule="auto"/>
      <w:jc w:val="center"/>
    </w:pPr>
    <w:rPr>
      <w:rFonts w:asciiTheme="minorHAnsi" w:eastAsia="Times New Roman" w:hAnsiTheme="minorHAnsi"/>
      <w:b/>
      <w:bCs/>
      <w:sz w:val="24"/>
      <w:lang w:eastAsia="ru-RU"/>
    </w:rPr>
  </w:style>
  <w:style w:type="paragraph" w:customStyle="1" w:styleId="afb">
    <w:name w:val="Название части"/>
    <w:basedOn w:val="a0"/>
    <w:semiHidden/>
    <w:rsid w:val="0081566D"/>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c">
    <w:name w:val="Subtitle"/>
    <w:aliases w:val="Рис."/>
    <w:basedOn w:val="a0"/>
    <w:next w:val="a1"/>
    <w:link w:val="afd"/>
    <w:qFormat/>
    <w:rsid w:val="00991082"/>
    <w:pPr>
      <w:spacing w:before="120"/>
      <w:ind w:firstLine="567"/>
      <w:jc w:val="center"/>
    </w:pPr>
  </w:style>
  <w:style w:type="character" w:customStyle="1" w:styleId="afd">
    <w:name w:val="Подзаголовок Знак"/>
    <w:aliases w:val="Рис. Знак"/>
    <w:basedOn w:val="a2"/>
    <w:link w:val="afc"/>
    <w:rsid w:val="00991082"/>
    <w:rPr>
      <w:sz w:val="22"/>
      <w:szCs w:val="22"/>
      <w:lang w:eastAsia="en-US"/>
    </w:rPr>
  </w:style>
  <w:style w:type="paragraph" w:customStyle="1" w:styleId="afe">
    <w:name w:val="Подзаголовок главы"/>
    <w:basedOn w:val="afc"/>
    <w:semiHidden/>
    <w:rsid w:val="0081566D"/>
  </w:style>
  <w:style w:type="paragraph" w:customStyle="1" w:styleId="aff">
    <w:name w:val="Название предприятия"/>
    <w:basedOn w:val="a0"/>
    <w:semiHidden/>
    <w:rsid w:val="0081566D"/>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0">
    <w:name w:val="Маркированный_1"/>
    <w:basedOn w:val="a0"/>
    <w:link w:val="19"/>
    <w:semiHidden/>
    <w:rsid w:val="0081566D"/>
    <w:pPr>
      <w:numPr>
        <w:ilvl w:val="1"/>
        <w:numId w:val="3"/>
      </w:numPr>
      <w:tabs>
        <w:tab w:val="clear" w:pos="2149"/>
        <w:tab w:val="left" w:pos="900"/>
      </w:tabs>
      <w:spacing w:after="0" w:line="360" w:lineRule="auto"/>
      <w:ind w:left="0" w:firstLine="720"/>
      <w:jc w:val="both"/>
    </w:pPr>
    <w:rPr>
      <w:rFonts w:ascii="Times New Roman" w:eastAsia="Times New Roman" w:hAnsi="Times New Roman"/>
      <w:sz w:val="24"/>
      <w:szCs w:val="24"/>
      <w:lang w:eastAsia="ru-RU"/>
    </w:rPr>
  </w:style>
  <w:style w:type="character" w:customStyle="1" w:styleId="19">
    <w:name w:val="Маркированный_1 Знак"/>
    <w:basedOn w:val="a2"/>
    <w:link w:val="10"/>
    <w:semiHidden/>
    <w:rsid w:val="0081566D"/>
    <w:rPr>
      <w:rFonts w:ascii="Times New Roman" w:eastAsia="Times New Roman" w:hAnsi="Times New Roman"/>
      <w:sz w:val="24"/>
      <w:szCs w:val="24"/>
    </w:rPr>
  </w:style>
  <w:style w:type="paragraph" w:customStyle="1" w:styleId="aff0">
    <w:name w:val="Текст таблицы"/>
    <w:basedOn w:val="a0"/>
    <w:semiHidden/>
    <w:rsid w:val="0081566D"/>
    <w:pPr>
      <w:spacing w:before="60" w:after="0" w:line="360" w:lineRule="auto"/>
      <w:ind w:firstLine="709"/>
      <w:jc w:val="both"/>
    </w:pPr>
    <w:rPr>
      <w:rFonts w:ascii="Arial" w:eastAsia="Times New Roman" w:hAnsi="Arial" w:cs="Arial"/>
      <w:spacing w:val="-5"/>
      <w:sz w:val="16"/>
      <w:szCs w:val="16"/>
    </w:rPr>
  </w:style>
  <w:style w:type="paragraph" w:customStyle="1" w:styleId="aff1">
    <w:name w:val="Подчеркнутый"/>
    <w:basedOn w:val="a0"/>
    <w:link w:val="aff2"/>
    <w:semiHidden/>
    <w:rsid w:val="0081566D"/>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2">
    <w:name w:val="Подчеркнутый Знак"/>
    <w:basedOn w:val="a2"/>
    <w:link w:val="aff1"/>
    <w:semiHidden/>
    <w:rsid w:val="0081566D"/>
    <w:rPr>
      <w:rFonts w:ascii="Times New Roman" w:eastAsia="Times New Roman" w:hAnsi="Times New Roman"/>
      <w:sz w:val="24"/>
      <w:szCs w:val="24"/>
      <w:u w:val="single"/>
    </w:rPr>
  </w:style>
  <w:style w:type="paragraph" w:customStyle="1" w:styleId="aff3">
    <w:name w:val="Название документа"/>
    <w:basedOn w:val="a0"/>
    <w:semiHidden/>
    <w:rsid w:val="0081566D"/>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4">
    <w:name w:val="Нижний колонтитул (четный)"/>
    <w:basedOn w:val="a7"/>
    <w:semiHidden/>
    <w:rsid w:val="0081566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5">
    <w:name w:val="Нижний колонтитул (первый)"/>
    <w:basedOn w:val="a7"/>
    <w:semiHidden/>
    <w:rsid w:val="0081566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6">
    <w:name w:val="Нижний колонтитул (нечетный)"/>
    <w:basedOn w:val="a7"/>
    <w:semiHidden/>
    <w:rsid w:val="0081566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7">
    <w:name w:val="line number"/>
    <w:basedOn w:val="a2"/>
    <w:semiHidden/>
    <w:rsid w:val="0081566D"/>
    <w:rPr>
      <w:sz w:val="18"/>
      <w:szCs w:val="18"/>
    </w:rPr>
  </w:style>
  <w:style w:type="paragraph" w:styleId="aff8">
    <w:name w:val="List"/>
    <w:basedOn w:val="a1"/>
    <w:semiHidden/>
    <w:rsid w:val="0081566D"/>
    <w:pPr>
      <w:spacing w:after="240" w:line="240" w:lineRule="atLeast"/>
      <w:ind w:left="1440" w:hanging="360"/>
      <w:jc w:val="both"/>
    </w:pPr>
    <w:rPr>
      <w:rFonts w:ascii="Arial" w:hAnsi="Arial" w:cs="Arial"/>
      <w:spacing w:val="-5"/>
      <w:sz w:val="20"/>
      <w:szCs w:val="20"/>
      <w:lang w:eastAsia="en-US"/>
    </w:rPr>
  </w:style>
  <w:style w:type="paragraph" w:styleId="27">
    <w:name w:val="List 2"/>
    <w:basedOn w:val="aff8"/>
    <w:semiHidden/>
    <w:rsid w:val="0081566D"/>
    <w:pPr>
      <w:ind w:left="1800"/>
    </w:pPr>
  </w:style>
  <w:style w:type="paragraph" w:styleId="35">
    <w:name w:val="List 3"/>
    <w:basedOn w:val="aff8"/>
    <w:semiHidden/>
    <w:rsid w:val="0081566D"/>
    <w:pPr>
      <w:ind w:left="2160"/>
    </w:pPr>
  </w:style>
  <w:style w:type="paragraph" w:styleId="41">
    <w:name w:val="List 4"/>
    <w:basedOn w:val="aff8"/>
    <w:semiHidden/>
    <w:rsid w:val="0081566D"/>
    <w:pPr>
      <w:ind w:left="2520"/>
    </w:pPr>
  </w:style>
  <w:style w:type="paragraph" w:styleId="51">
    <w:name w:val="List 5"/>
    <w:basedOn w:val="aff8"/>
    <w:semiHidden/>
    <w:rsid w:val="0081566D"/>
    <w:pPr>
      <w:ind w:left="2880"/>
    </w:pPr>
  </w:style>
  <w:style w:type="paragraph" w:styleId="28">
    <w:name w:val="List Bullet 2"/>
    <w:basedOn w:val="a0"/>
    <w:autoRedefine/>
    <w:semiHidden/>
    <w:rsid w:val="0081566D"/>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6">
    <w:name w:val="List Bullet 3"/>
    <w:basedOn w:val="a0"/>
    <w:autoRedefine/>
    <w:semiHidden/>
    <w:rsid w:val="0081566D"/>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2">
    <w:name w:val="List Bullet 4"/>
    <w:basedOn w:val="a0"/>
    <w:autoRedefine/>
    <w:semiHidden/>
    <w:rsid w:val="0081566D"/>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2">
    <w:name w:val="List Bullet 5"/>
    <w:basedOn w:val="a0"/>
    <w:autoRedefine/>
    <w:semiHidden/>
    <w:rsid w:val="0081566D"/>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9">
    <w:name w:val="List Continue"/>
    <w:basedOn w:val="aff8"/>
    <w:semiHidden/>
    <w:rsid w:val="0081566D"/>
    <w:pPr>
      <w:ind w:firstLine="0"/>
    </w:pPr>
  </w:style>
  <w:style w:type="paragraph" w:styleId="29">
    <w:name w:val="List Continue 2"/>
    <w:basedOn w:val="aff9"/>
    <w:semiHidden/>
    <w:rsid w:val="0081566D"/>
    <w:pPr>
      <w:ind w:left="2160"/>
    </w:pPr>
  </w:style>
  <w:style w:type="paragraph" w:styleId="37">
    <w:name w:val="List Continue 3"/>
    <w:basedOn w:val="aff9"/>
    <w:semiHidden/>
    <w:rsid w:val="0081566D"/>
    <w:pPr>
      <w:ind w:left="2520"/>
    </w:pPr>
  </w:style>
  <w:style w:type="paragraph" w:styleId="43">
    <w:name w:val="List Continue 4"/>
    <w:basedOn w:val="aff9"/>
    <w:semiHidden/>
    <w:rsid w:val="0081566D"/>
    <w:pPr>
      <w:ind w:left="2880"/>
    </w:pPr>
  </w:style>
  <w:style w:type="paragraph" w:styleId="53">
    <w:name w:val="List Continue 5"/>
    <w:basedOn w:val="aff9"/>
    <w:semiHidden/>
    <w:rsid w:val="0081566D"/>
    <w:pPr>
      <w:ind w:left="3240"/>
    </w:pPr>
  </w:style>
  <w:style w:type="paragraph" w:styleId="affa">
    <w:name w:val="List Number"/>
    <w:basedOn w:val="a0"/>
    <w:semiHidden/>
    <w:rsid w:val="0081566D"/>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a">
    <w:name w:val="List Number 2"/>
    <w:basedOn w:val="affa"/>
    <w:semiHidden/>
    <w:rsid w:val="0081566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8">
    <w:name w:val="List Number 3"/>
    <w:basedOn w:val="affa"/>
    <w:semiHidden/>
    <w:rsid w:val="0081566D"/>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a"/>
    <w:semiHidden/>
    <w:rsid w:val="0081566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a"/>
    <w:semiHidden/>
    <w:rsid w:val="0081566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b">
    <w:name w:val="Normal Indent"/>
    <w:basedOn w:val="a0"/>
    <w:semiHidden/>
    <w:rsid w:val="0081566D"/>
    <w:pPr>
      <w:spacing w:after="0" w:line="360" w:lineRule="auto"/>
      <w:ind w:left="1440" w:firstLine="709"/>
      <w:jc w:val="both"/>
    </w:pPr>
    <w:rPr>
      <w:rFonts w:ascii="Arial" w:eastAsia="Times New Roman" w:hAnsi="Arial" w:cs="Arial"/>
      <w:spacing w:val="-5"/>
      <w:sz w:val="20"/>
      <w:szCs w:val="20"/>
    </w:rPr>
  </w:style>
  <w:style w:type="paragraph" w:customStyle="1" w:styleId="affc">
    <w:name w:val="Подзаголовок части"/>
    <w:basedOn w:val="a0"/>
    <w:next w:val="a1"/>
    <w:semiHidden/>
    <w:rsid w:val="0081566D"/>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d">
    <w:name w:val="Обратный адрес"/>
    <w:basedOn w:val="a0"/>
    <w:semiHidden/>
    <w:rsid w:val="0081566D"/>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e">
    <w:name w:val="Название раздела"/>
    <w:basedOn w:val="a0"/>
    <w:next w:val="a1"/>
    <w:semiHidden/>
    <w:rsid w:val="0081566D"/>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
    <w:name w:val="Подзаголовок титульного листа"/>
    <w:basedOn w:val="a0"/>
    <w:next w:val="a1"/>
    <w:semiHidden/>
    <w:rsid w:val="0081566D"/>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0">
    <w:name w:val="Надстрочный"/>
    <w:semiHidden/>
    <w:rsid w:val="0081566D"/>
    <w:rPr>
      <w:b/>
      <w:bCs/>
      <w:vertAlign w:val="superscript"/>
    </w:rPr>
  </w:style>
  <w:style w:type="paragraph" w:styleId="1a">
    <w:name w:val="toc 1"/>
    <w:basedOn w:val="a0"/>
    <w:next w:val="a0"/>
    <w:autoRedefine/>
    <w:uiPriority w:val="39"/>
    <w:rsid w:val="0081566D"/>
    <w:pPr>
      <w:tabs>
        <w:tab w:val="left" w:pos="360"/>
        <w:tab w:val="left" w:pos="720"/>
        <w:tab w:val="right" w:leader="dot" w:pos="9360"/>
      </w:tabs>
      <w:spacing w:after="0" w:line="360" w:lineRule="auto"/>
      <w:jc w:val="both"/>
    </w:pPr>
    <w:rPr>
      <w:rFonts w:ascii="Times New Roman" w:eastAsia="Times New Roman" w:hAnsi="Times New Roman"/>
      <w:b/>
      <w:noProof/>
      <w:sz w:val="24"/>
      <w:szCs w:val="24"/>
      <w:lang w:eastAsia="ru-RU"/>
    </w:rPr>
  </w:style>
  <w:style w:type="paragraph" w:styleId="39">
    <w:name w:val="toc 3"/>
    <w:basedOn w:val="a0"/>
    <w:next w:val="a0"/>
    <w:autoRedefine/>
    <w:uiPriority w:val="39"/>
    <w:rsid w:val="0081566D"/>
    <w:pPr>
      <w:tabs>
        <w:tab w:val="left" w:pos="1260"/>
        <w:tab w:val="right" w:leader="dot" w:pos="9360"/>
      </w:tabs>
      <w:spacing w:after="0" w:line="240" w:lineRule="auto"/>
      <w:ind w:left="720" w:right="202"/>
      <w:jc w:val="both"/>
    </w:pPr>
    <w:rPr>
      <w:rFonts w:ascii="Times New Roman" w:eastAsia="Times New Roman" w:hAnsi="Times New Roman"/>
      <w:noProof/>
      <w:sz w:val="24"/>
      <w:szCs w:val="24"/>
      <w:lang w:eastAsia="ru-RU"/>
    </w:rPr>
  </w:style>
  <w:style w:type="character" w:styleId="HTML">
    <w:name w:val="HTML Sample"/>
    <w:basedOn w:val="a2"/>
    <w:semiHidden/>
    <w:rsid w:val="0081566D"/>
    <w:rPr>
      <w:rFonts w:ascii="Courier New" w:hAnsi="Courier New" w:cs="Courier New"/>
      <w:lang w:val="ru-RU"/>
    </w:rPr>
  </w:style>
  <w:style w:type="paragraph" w:styleId="2b">
    <w:name w:val="envelope return"/>
    <w:basedOn w:val="a0"/>
    <w:semiHidden/>
    <w:rsid w:val="0081566D"/>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2"/>
    <w:semiHidden/>
    <w:rsid w:val="0081566D"/>
    <w:rPr>
      <w:i/>
      <w:iCs/>
      <w:lang w:val="ru-RU"/>
    </w:rPr>
  </w:style>
  <w:style w:type="character" w:styleId="HTML1">
    <w:name w:val="HTML Variable"/>
    <w:basedOn w:val="a2"/>
    <w:semiHidden/>
    <w:rsid w:val="0081566D"/>
    <w:rPr>
      <w:i/>
      <w:iCs/>
      <w:lang w:val="ru-RU"/>
    </w:rPr>
  </w:style>
  <w:style w:type="character" w:styleId="HTML2">
    <w:name w:val="HTML Typewriter"/>
    <w:basedOn w:val="a2"/>
    <w:semiHidden/>
    <w:rsid w:val="0081566D"/>
    <w:rPr>
      <w:rFonts w:ascii="Courier New" w:hAnsi="Courier New" w:cs="Courier New"/>
      <w:sz w:val="20"/>
      <w:szCs w:val="20"/>
      <w:lang w:val="ru-RU"/>
    </w:rPr>
  </w:style>
  <w:style w:type="paragraph" w:styleId="afff1">
    <w:name w:val="Signature"/>
    <w:basedOn w:val="a0"/>
    <w:link w:val="afff2"/>
    <w:semiHidden/>
    <w:rsid w:val="0081566D"/>
    <w:pPr>
      <w:spacing w:after="0" w:line="360" w:lineRule="auto"/>
      <w:ind w:left="4252" w:firstLine="709"/>
      <w:jc w:val="both"/>
    </w:pPr>
    <w:rPr>
      <w:rFonts w:ascii="Arial" w:eastAsia="Times New Roman" w:hAnsi="Arial" w:cs="Arial"/>
      <w:spacing w:val="-5"/>
      <w:sz w:val="20"/>
      <w:szCs w:val="20"/>
    </w:rPr>
  </w:style>
  <w:style w:type="character" w:customStyle="1" w:styleId="afff2">
    <w:name w:val="Подпись Знак"/>
    <w:basedOn w:val="a2"/>
    <w:link w:val="afff1"/>
    <w:semiHidden/>
    <w:rsid w:val="0081566D"/>
    <w:rPr>
      <w:rFonts w:ascii="Arial" w:eastAsia="Times New Roman" w:hAnsi="Arial" w:cs="Arial"/>
      <w:spacing w:val="-5"/>
      <w:lang w:eastAsia="en-US"/>
    </w:rPr>
  </w:style>
  <w:style w:type="paragraph" w:styleId="afff3">
    <w:name w:val="Salutation"/>
    <w:basedOn w:val="a0"/>
    <w:next w:val="a0"/>
    <w:link w:val="afff4"/>
    <w:semiHidden/>
    <w:rsid w:val="0081566D"/>
    <w:pPr>
      <w:spacing w:after="0" w:line="360" w:lineRule="auto"/>
      <w:ind w:left="1080" w:firstLine="709"/>
      <w:jc w:val="both"/>
    </w:pPr>
    <w:rPr>
      <w:rFonts w:ascii="Arial" w:eastAsia="Times New Roman" w:hAnsi="Arial" w:cs="Arial"/>
      <w:spacing w:val="-5"/>
      <w:sz w:val="20"/>
      <w:szCs w:val="20"/>
    </w:rPr>
  </w:style>
  <w:style w:type="character" w:customStyle="1" w:styleId="afff4">
    <w:name w:val="Приветствие Знак"/>
    <w:basedOn w:val="a2"/>
    <w:link w:val="afff3"/>
    <w:semiHidden/>
    <w:rsid w:val="0081566D"/>
    <w:rPr>
      <w:rFonts w:ascii="Arial" w:eastAsia="Times New Roman" w:hAnsi="Arial" w:cs="Arial"/>
      <w:spacing w:val="-5"/>
      <w:lang w:eastAsia="en-US"/>
    </w:rPr>
  </w:style>
  <w:style w:type="paragraph" w:styleId="afff5">
    <w:name w:val="Closing"/>
    <w:basedOn w:val="a0"/>
    <w:link w:val="afff6"/>
    <w:semiHidden/>
    <w:rsid w:val="0081566D"/>
    <w:pPr>
      <w:spacing w:after="0" w:line="360" w:lineRule="auto"/>
      <w:ind w:left="4252" w:firstLine="709"/>
      <w:jc w:val="both"/>
    </w:pPr>
    <w:rPr>
      <w:rFonts w:ascii="Arial" w:eastAsia="Times New Roman" w:hAnsi="Arial" w:cs="Arial"/>
      <w:spacing w:val="-5"/>
      <w:sz w:val="20"/>
      <w:szCs w:val="20"/>
    </w:rPr>
  </w:style>
  <w:style w:type="character" w:customStyle="1" w:styleId="afff6">
    <w:name w:val="Прощание Знак"/>
    <w:basedOn w:val="a2"/>
    <w:link w:val="afff5"/>
    <w:semiHidden/>
    <w:rsid w:val="0081566D"/>
    <w:rPr>
      <w:rFonts w:ascii="Arial" w:eastAsia="Times New Roman" w:hAnsi="Arial" w:cs="Arial"/>
      <w:spacing w:val="-5"/>
      <w:lang w:eastAsia="en-US"/>
    </w:rPr>
  </w:style>
  <w:style w:type="paragraph" w:styleId="HTML3">
    <w:name w:val="HTML Preformatted"/>
    <w:basedOn w:val="a0"/>
    <w:link w:val="HTML4"/>
    <w:semiHidden/>
    <w:rsid w:val="0081566D"/>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basedOn w:val="a2"/>
    <w:link w:val="HTML3"/>
    <w:semiHidden/>
    <w:rsid w:val="0081566D"/>
    <w:rPr>
      <w:rFonts w:ascii="Courier New" w:eastAsia="Times New Roman" w:hAnsi="Courier New" w:cs="Courier New"/>
      <w:spacing w:val="-5"/>
      <w:lang w:eastAsia="en-US"/>
    </w:rPr>
  </w:style>
  <w:style w:type="character" w:styleId="afff7">
    <w:name w:val="Strong"/>
    <w:aliases w:val="Обычный1"/>
    <w:qFormat/>
    <w:rsid w:val="00483BA4"/>
    <w:rPr>
      <w:sz w:val="24"/>
      <w:lang w:eastAsia="ru-RU"/>
    </w:rPr>
  </w:style>
  <w:style w:type="paragraph" w:styleId="afff8">
    <w:name w:val="Plain Text"/>
    <w:basedOn w:val="a0"/>
    <w:link w:val="afff9"/>
    <w:semiHidden/>
    <w:rsid w:val="0081566D"/>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9">
    <w:name w:val="Текст Знак"/>
    <w:basedOn w:val="a2"/>
    <w:link w:val="afff8"/>
    <w:semiHidden/>
    <w:rsid w:val="0081566D"/>
    <w:rPr>
      <w:rFonts w:ascii="Courier New" w:eastAsia="Times New Roman" w:hAnsi="Courier New" w:cs="Courier New"/>
      <w:spacing w:val="-5"/>
      <w:lang w:eastAsia="en-US"/>
    </w:rPr>
  </w:style>
  <w:style w:type="paragraph" w:styleId="afffa">
    <w:name w:val="E-mail Signature"/>
    <w:basedOn w:val="a0"/>
    <w:link w:val="afffb"/>
    <w:semiHidden/>
    <w:rsid w:val="0081566D"/>
    <w:pPr>
      <w:spacing w:after="0" w:line="360" w:lineRule="auto"/>
      <w:ind w:left="1080" w:firstLine="709"/>
      <w:jc w:val="both"/>
    </w:pPr>
    <w:rPr>
      <w:rFonts w:ascii="Arial" w:eastAsia="Times New Roman" w:hAnsi="Arial" w:cs="Arial"/>
      <w:spacing w:val="-5"/>
      <w:sz w:val="20"/>
      <w:szCs w:val="20"/>
    </w:rPr>
  </w:style>
  <w:style w:type="character" w:customStyle="1" w:styleId="afffb">
    <w:name w:val="Электронная подпись Знак"/>
    <w:basedOn w:val="a2"/>
    <w:link w:val="afffa"/>
    <w:semiHidden/>
    <w:rsid w:val="0081566D"/>
    <w:rPr>
      <w:rFonts w:ascii="Arial" w:eastAsia="Times New Roman" w:hAnsi="Arial" w:cs="Arial"/>
      <w:spacing w:val="-5"/>
      <w:lang w:eastAsia="en-US"/>
    </w:rPr>
  </w:style>
  <w:style w:type="paragraph" w:customStyle="1" w:styleId="afffc">
    <w:name w:val="Обычный в таблице"/>
    <w:basedOn w:val="a0"/>
    <w:link w:val="afffd"/>
    <w:rsid w:val="0081566D"/>
    <w:pPr>
      <w:spacing w:after="0" w:line="360" w:lineRule="auto"/>
      <w:ind w:firstLine="709"/>
      <w:jc w:val="both"/>
    </w:pPr>
    <w:rPr>
      <w:rFonts w:ascii="Times New Roman" w:eastAsia="Times New Roman" w:hAnsi="Times New Roman"/>
      <w:sz w:val="28"/>
      <w:szCs w:val="28"/>
      <w:lang w:eastAsia="ru-RU"/>
    </w:rPr>
  </w:style>
  <w:style w:type="character" w:customStyle="1" w:styleId="1b">
    <w:name w:val="Заголовок_1 Знак Знак Знак"/>
    <w:basedOn w:val="a2"/>
    <w:semiHidden/>
    <w:rsid w:val="0081566D"/>
    <w:rPr>
      <w:b/>
      <w:caps/>
      <w:sz w:val="24"/>
      <w:szCs w:val="24"/>
      <w:lang w:val="ru-RU" w:eastAsia="ru-RU" w:bidi="ar-SA"/>
    </w:rPr>
  </w:style>
  <w:style w:type="paragraph" w:customStyle="1" w:styleId="ConsTitle">
    <w:name w:val="ConsTitle"/>
    <w:semiHidden/>
    <w:rsid w:val="0081566D"/>
    <w:pPr>
      <w:widowControl w:val="0"/>
      <w:autoSpaceDE w:val="0"/>
      <w:autoSpaceDN w:val="0"/>
      <w:adjustRightInd w:val="0"/>
      <w:ind w:right="19772"/>
    </w:pPr>
    <w:rPr>
      <w:rFonts w:ascii="Arial" w:eastAsia="Times New Roman" w:hAnsi="Arial" w:cs="Arial"/>
      <w:b/>
      <w:bCs/>
      <w:sz w:val="16"/>
      <w:szCs w:val="16"/>
    </w:rPr>
  </w:style>
  <w:style w:type="paragraph" w:customStyle="1" w:styleId="1c">
    <w:name w:val="Стиль1"/>
    <w:basedOn w:val="a0"/>
    <w:semiHidden/>
    <w:rsid w:val="0081566D"/>
    <w:pPr>
      <w:spacing w:after="0" w:line="360" w:lineRule="auto"/>
      <w:ind w:firstLine="540"/>
      <w:jc w:val="center"/>
    </w:pPr>
    <w:rPr>
      <w:rFonts w:ascii="Times New Roman" w:eastAsia="Times New Roman" w:hAnsi="Times New Roman"/>
      <w:b/>
      <w:sz w:val="24"/>
      <w:szCs w:val="24"/>
      <w:lang w:eastAsia="ru-RU"/>
    </w:rPr>
  </w:style>
  <w:style w:type="paragraph" w:customStyle="1" w:styleId="2c">
    <w:name w:val="Стиль2"/>
    <w:basedOn w:val="a0"/>
    <w:next w:val="1c"/>
    <w:semiHidden/>
    <w:rsid w:val="0081566D"/>
    <w:pPr>
      <w:spacing w:after="0" w:line="360" w:lineRule="auto"/>
      <w:ind w:right="-8" w:firstLine="720"/>
      <w:jc w:val="center"/>
    </w:pPr>
    <w:rPr>
      <w:rFonts w:ascii="Times New Roman" w:eastAsia="Times New Roman" w:hAnsi="Times New Roman"/>
      <w:b/>
      <w:caps/>
      <w:sz w:val="24"/>
      <w:szCs w:val="24"/>
      <w:lang w:eastAsia="ru-RU"/>
    </w:rPr>
  </w:style>
  <w:style w:type="numbering" w:styleId="111111">
    <w:name w:val="Outline List 2"/>
    <w:basedOn w:val="a4"/>
    <w:semiHidden/>
    <w:rsid w:val="0081566D"/>
    <w:pPr>
      <w:numPr>
        <w:numId w:val="10"/>
      </w:numPr>
    </w:pPr>
  </w:style>
  <w:style w:type="numbering" w:styleId="1ai">
    <w:name w:val="Outline List 1"/>
    <w:basedOn w:val="a4"/>
    <w:semiHidden/>
    <w:rsid w:val="0081566D"/>
    <w:pPr>
      <w:numPr>
        <w:numId w:val="11"/>
      </w:numPr>
    </w:pPr>
  </w:style>
  <w:style w:type="character" w:styleId="afffe">
    <w:name w:val="annotation reference"/>
    <w:basedOn w:val="a2"/>
    <w:semiHidden/>
    <w:rsid w:val="0081566D"/>
    <w:rPr>
      <w:sz w:val="16"/>
      <w:szCs w:val="16"/>
    </w:rPr>
  </w:style>
  <w:style w:type="paragraph" w:styleId="affff">
    <w:name w:val="annotation text"/>
    <w:basedOn w:val="a0"/>
    <w:link w:val="affff0"/>
    <w:semiHidden/>
    <w:rsid w:val="0081566D"/>
    <w:pPr>
      <w:spacing w:after="0" w:line="360" w:lineRule="auto"/>
      <w:ind w:firstLine="680"/>
      <w:jc w:val="both"/>
    </w:pPr>
    <w:rPr>
      <w:rFonts w:ascii="Times New Roman" w:eastAsia="Times New Roman" w:hAnsi="Times New Roman"/>
      <w:sz w:val="20"/>
      <w:szCs w:val="20"/>
      <w:lang w:eastAsia="ru-RU"/>
    </w:rPr>
  </w:style>
  <w:style w:type="character" w:customStyle="1" w:styleId="affff0">
    <w:name w:val="Текст примечания Знак"/>
    <w:basedOn w:val="a2"/>
    <w:link w:val="affff"/>
    <w:semiHidden/>
    <w:rsid w:val="0081566D"/>
    <w:rPr>
      <w:rFonts w:ascii="Times New Roman" w:eastAsia="Times New Roman" w:hAnsi="Times New Roman"/>
    </w:rPr>
  </w:style>
  <w:style w:type="paragraph" w:styleId="affff1">
    <w:name w:val="annotation subject"/>
    <w:basedOn w:val="affff"/>
    <w:next w:val="affff"/>
    <w:link w:val="affff2"/>
    <w:semiHidden/>
    <w:rsid w:val="0081566D"/>
    <w:rPr>
      <w:b/>
      <w:bCs/>
    </w:rPr>
  </w:style>
  <w:style w:type="character" w:customStyle="1" w:styleId="affff2">
    <w:name w:val="Тема примечания Знак"/>
    <w:basedOn w:val="affff0"/>
    <w:link w:val="affff1"/>
    <w:semiHidden/>
    <w:rsid w:val="0081566D"/>
    <w:rPr>
      <w:rFonts w:ascii="Times New Roman" w:eastAsia="Times New Roman" w:hAnsi="Times New Roman"/>
      <w:b/>
      <w:bCs/>
    </w:rPr>
  </w:style>
  <w:style w:type="paragraph" w:styleId="affff3">
    <w:name w:val="Balloon Text"/>
    <w:basedOn w:val="a0"/>
    <w:link w:val="affff4"/>
    <w:semiHidden/>
    <w:rsid w:val="0081566D"/>
    <w:pPr>
      <w:spacing w:after="0" w:line="360" w:lineRule="auto"/>
      <w:ind w:firstLine="680"/>
      <w:jc w:val="both"/>
    </w:pPr>
    <w:rPr>
      <w:rFonts w:ascii="Tahoma" w:eastAsia="Times New Roman" w:hAnsi="Tahoma" w:cs="Tahoma"/>
      <w:sz w:val="16"/>
      <w:szCs w:val="16"/>
      <w:lang w:eastAsia="ru-RU"/>
    </w:rPr>
  </w:style>
  <w:style w:type="character" w:customStyle="1" w:styleId="affff4">
    <w:name w:val="Текст выноски Знак"/>
    <w:basedOn w:val="a2"/>
    <w:link w:val="affff3"/>
    <w:semiHidden/>
    <w:rsid w:val="0081566D"/>
    <w:rPr>
      <w:rFonts w:ascii="Tahoma" w:eastAsia="Times New Roman" w:hAnsi="Tahoma" w:cs="Tahoma"/>
      <w:sz w:val="16"/>
      <w:szCs w:val="16"/>
    </w:rPr>
  </w:style>
  <w:style w:type="paragraph" w:customStyle="1" w:styleId="1d">
    <w:name w:val="Заголовок1"/>
    <w:basedOn w:val="a0"/>
    <w:semiHidden/>
    <w:rsid w:val="0081566D"/>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styleId="affff5">
    <w:name w:val="Document Map"/>
    <w:basedOn w:val="a0"/>
    <w:link w:val="affff6"/>
    <w:semiHidden/>
    <w:rsid w:val="0081566D"/>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f6">
    <w:name w:val="Схема документа Знак"/>
    <w:basedOn w:val="a2"/>
    <w:link w:val="affff5"/>
    <w:semiHidden/>
    <w:rsid w:val="0081566D"/>
    <w:rPr>
      <w:rFonts w:ascii="Tahoma" w:eastAsia="Times New Roman" w:hAnsi="Tahoma" w:cs="Tahoma"/>
      <w:sz w:val="28"/>
      <w:szCs w:val="28"/>
      <w:shd w:val="clear" w:color="auto" w:fill="000080"/>
    </w:rPr>
  </w:style>
  <w:style w:type="paragraph" w:customStyle="1" w:styleId="affff7">
    <w:name w:val="База заголовка"/>
    <w:basedOn w:val="a0"/>
    <w:next w:val="a1"/>
    <w:semiHidden/>
    <w:rsid w:val="0081566D"/>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8">
    <w:name w:val="Цитаты"/>
    <w:basedOn w:val="a0"/>
    <w:semiHidden/>
    <w:rsid w:val="0081566D"/>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9">
    <w:name w:val="Заголовок части"/>
    <w:basedOn w:val="a0"/>
    <w:semiHidden/>
    <w:rsid w:val="0081566D"/>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a">
    <w:name w:val="Заголовок главы"/>
    <w:basedOn w:val="a0"/>
    <w:semiHidden/>
    <w:rsid w:val="0081566D"/>
    <w:pPr>
      <w:spacing w:after="0" w:line="360" w:lineRule="auto"/>
      <w:ind w:firstLine="709"/>
      <w:jc w:val="center"/>
    </w:pPr>
    <w:rPr>
      <w:rFonts w:ascii="Times New Roman" w:eastAsia="Times New Roman" w:hAnsi="Times New Roman"/>
      <w:caps/>
      <w:sz w:val="24"/>
      <w:szCs w:val="24"/>
      <w:lang w:eastAsia="ru-RU"/>
    </w:rPr>
  </w:style>
  <w:style w:type="paragraph" w:customStyle="1" w:styleId="affffb">
    <w:name w:val="База сноски"/>
    <w:basedOn w:val="a0"/>
    <w:semiHidden/>
    <w:rsid w:val="0081566D"/>
    <w:pPr>
      <w:keepLines/>
      <w:spacing w:after="0" w:line="200" w:lineRule="atLeast"/>
      <w:ind w:left="1080" w:firstLine="709"/>
      <w:jc w:val="both"/>
    </w:pPr>
    <w:rPr>
      <w:rFonts w:ascii="Arial" w:eastAsia="Times New Roman" w:hAnsi="Arial" w:cs="Arial"/>
      <w:spacing w:val="-5"/>
      <w:sz w:val="16"/>
      <w:szCs w:val="16"/>
    </w:rPr>
  </w:style>
  <w:style w:type="paragraph" w:customStyle="1" w:styleId="affffc">
    <w:name w:val="Заголовок титульного листа"/>
    <w:basedOn w:val="affff7"/>
    <w:next w:val="a0"/>
    <w:semiHidden/>
    <w:rsid w:val="0081566D"/>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d">
    <w:name w:val="Emphasis"/>
    <w:basedOn w:val="a2"/>
    <w:qFormat/>
    <w:rsid w:val="0081566D"/>
    <w:rPr>
      <w:rFonts w:ascii="Arial Black" w:hAnsi="Arial Black" w:cs="Arial Black"/>
      <w:spacing w:val="-4"/>
      <w:sz w:val="18"/>
      <w:szCs w:val="18"/>
    </w:rPr>
  </w:style>
  <w:style w:type="paragraph" w:customStyle="1" w:styleId="affffe">
    <w:name w:val="База верхнего колонтитула"/>
    <w:basedOn w:val="a0"/>
    <w:semiHidden/>
    <w:rsid w:val="0081566D"/>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
    <w:name w:val="Верхний колонтитул (четный)"/>
    <w:basedOn w:val="aa"/>
    <w:semiHidden/>
    <w:rsid w:val="0081566D"/>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0">
    <w:name w:val="Верхний колонтитул (первый)"/>
    <w:basedOn w:val="aa"/>
    <w:semiHidden/>
    <w:rsid w:val="0081566D"/>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1">
    <w:name w:val="Верхний колонтитул (нечетный)"/>
    <w:basedOn w:val="aa"/>
    <w:semiHidden/>
    <w:rsid w:val="0081566D"/>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2">
    <w:name w:val="База указателя"/>
    <w:basedOn w:val="a0"/>
    <w:semiHidden/>
    <w:rsid w:val="0081566D"/>
    <w:pPr>
      <w:spacing w:after="0" w:line="240" w:lineRule="atLeast"/>
      <w:ind w:left="360" w:hanging="360"/>
      <w:jc w:val="both"/>
    </w:pPr>
    <w:rPr>
      <w:rFonts w:ascii="Arial" w:eastAsia="Times New Roman" w:hAnsi="Arial" w:cs="Arial"/>
      <w:spacing w:val="-5"/>
      <w:sz w:val="18"/>
      <w:szCs w:val="18"/>
    </w:rPr>
  </w:style>
  <w:style w:type="character" w:customStyle="1" w:styleId="afffff3">
    <w:name w:val="Вступление"/>
    <w:semiHidden/>
    <w:rsid w:val="0081566D"/>
    <w:rPr>
      <w:rFonts w:ascii="Arial Black" w:hAnsi="Arial Black" w:cs="Arial Black"/>
      <w:spacing w:val="-4"/>
      <w:sz w:val="18"/>
      <w:szCs w:val="18"/>
    </w:rPr>
  </w:style>
  <w:style w:type="paragraph" w:customStyle="1" w:styleId="afffff4">
    <w:name w:val="Заголовок таблицы"/>
    <w:basedOn w:val="a0"/>
    <w:semiHidden/>
    <w:rsid w:val="0081566D"/>
    <w:pPr>
      <w:spacing w:before="60" w:after="0" w:line="360" w:lineRule="auto"/>
      <w:ind w:firstLine="709"/>
      <w:jc w:val="center"/>
    </w:pPr>
    <w:rPr>
      <w:rFonts w:ascii="Arial Black" w:eastAsia="Times New Roman" w:hAnsi="Arial Black" w:cs="Arial Black"/>
      <w:spacing w:val="-5"/>
      <w:sz w:val="16"/>
      <w:szCs w:val="16"/>
    </w:rPr>
  </w:style>
  <w:style w:type="paragraph" w:styleId="afffff5">
    <w:name w:val="Message Header"/>
    <w:basedOn w:val="a1"/>
    <w:link w:val="afffff6"/>
    <w:semiHidden/>
    <w:rsid w:val="0081566D"/>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6">
    <w:name w:val="Шапка Знак"/>
    <w:basedOn w:val="a2"/>
    <w:link w:val="afffff5"/>
    <w:semiHidden/>
    <w:rsid w:val="0081566D"/>
    <w:rPr>
      <w:rFonts w:ascii="Arial" w:eastAsia="Times New Roman" w:hAnsi="Arial" w:cs="Arial"/>
      <w:sz w:val="22"/>
      <w:szCs w:val="22"/>
      <w:lang w:eastAsia="en-US"/>
    </w:rPr>
  </w:style>
  <w:style w:type="character" w:customStyle="1" w:styleId="afffff7">
    <w:name w:val="Девиз"/>
    <w:basedOn w:val="a2"/>
    <w:semiHidden/>
    <w:rsid w:val="0081566D"/>
    <w:rPr>
      <w:i/>
      <w:iCs/>
      <w:spacing w:val="-6"/>
      <w:sz w:val="24"/>
      <w:szCs w:val="24"/>
      <w:lang w:val="ru-RU"/>
    </w:rPr>
  </w:style>
  <w:style w:type="paragraph" w:customStyle="1" w:styleId="afffff8">
    <w:name w:val="База оглавления"/>
    <w:basedOn w:val="a0"/>
    <w:semiHidden/>
    <w:rsid w:val="0081566D"/>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0"/>
    <w:link w:val="HTML6"/>
    <w:semiHidden/>
    <w:rsid w:val="0081566D"/>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2"/>
    <w:link w:val="HTML5"/>
    <w:semiHidden/>
    <w:rsid w:val="0081566D"/>
    <w:rPr>
      <w:rFonts w:ascii="Arial" w:eastAsia="Times New Roman" w:hAnsi="Arial" w:cs="Arial"/>
      <w:i/>
      <w:iCs/>
      <w:spacing w:val="-5"/>
      <w:lang w:eastAsia="en-US"/>
    </w:rPr>
  </w:style>
  <w:style w:type="paragraph" w:styleId="afffff9">
    <w:name w:val="envelope address"/>
    <w:basedOn w:val="a0"/>
    <w:semiHidden/>
    <w:rsid w:val="0081566D"/>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2"/>
    <w:semiHidden/>
    <w:rsid w:val="0081566D"/>
    <w:rPr>
      <w:lang w:val="ru-RU"/>
    </w:rPr>
  </w:style>
  <w:style w:type="paragraph" w:styleId="afffffa">
    <w:name w:val="Date"/>
    <w:basedOn w:val="a0"/>
    <w:next w:val="a0"/>
    <w:link w:val="afffffb"/>
    <w:semiHidden/>
    <w:rsid w:val="0081566D"/>
    <w:pPr>
      <w:spacing w:after="0" w:line="360" w:lineRule="auto"/>
      <w:ind w:left="1080" w:firstLine="709"/>
      <w:jc w:val="both"/>
    </w:pPr>
    <w:rPr>
      <w:rFonts w:ascii="Arial" w:eastAsia="Times New Roman" w:hAnsi="Arial" w:cs="Arial"/>
      <w:spacing w:val="-5"/>
      <w:sz w:val="20"/>
      <w:szCs w:val="20"/>
    </w:rPr>
  </w:style>
  <w:style w:type="character" w:customStyle="1" w:styleId="afffffb">
    <w:name w:val="Дата Знак"/>
    <w:basedOn w:val="a2"/>
    <w:link w:val="afffffa"/>
    <w:semiHidden/>
    <w:rsid w:val="0081566D"/>
    <w:rPr>
      <w:rFonts w:ascii="Arial" w:eastAsia="Times New Roman" w:hAnsi="Arial" w:cs="Arial"/>
      <w:spacing w:val="-5"/>
      <w:lang w:eastAsia="en-US"/>
    </w:rPr>
  </w:style>
  <w:style w:type="paragraph" w:styleId="afffffc">
    <w:name w:val="Note Heading"/>
    <w:basedOn w:val="a0"/>
    <w:next w:val="a0"/>
    <w:link w:val="afffffd"/>
    <w:semiHidden/>
    <w:rsid w:val="0081566D"/>
    <w:pPr>
      <w:spacing w:after="0" w:line="360" w:lineRule="auto"/>
      <w:ind w:left="1080" w:firstLine="709"/>
      <w:jc w:val="both"/>
    </w:pPr>
    <w:rPr>
      <w:rFonts w:ascii="Arial" w:eastAsia="Times New Roman" w:hAnsi="Arial" w:cs="Arial"/>
      <w:spacing w:val="-5"/>
      <w:sz w:val="20"/>
      <w:szCs w:val="20"/>
    </w:rPr>
  </w:style>
  <w:style w:type="character" w:customStyle="1" w:styleId="afffffd">
    <w:name w:val="Заголовок записки Знак"/>
    <w:basedOn w:val="a2"/>
    <w:link w:val="afffffc"/>
    <w:semiHidden/>
    <w:rsid w:val="0081566D"/>
    <w:rPr>
      <w:rFonts w:ascii="Arial" w:eastAsia="Times New Roman" w:hAnsi="Arial" w:cs="Arial"/>
      <w:spacing w:val="-5"/>
      <w:lang w:eastAsia="en-US"/>
    </w:rPr>
  </w:style>
  <w:style w:type="character" w:styleId="HTML8">
    <w:name w:val="HTML Keyboard"/>
    <w:basedOn w:val="a2"/>
    <w:semiHidden/>
    <w:rsid w:val="0081566D"/>
    <w:rPr>
      <w:rFonts w:ascii="Courier New" w:hAnsi="Courier New" w:cs="Courier New"/>
      <w:sz w:val="20"/>
      <w:szCs w:val="20"/>
      <w:lang w:val="ru-RU"/>
    </w:rPr>
  </w:style>
  <w:style w:type="character" w:styleId="HTML9">
    <w:name w:val="HTML Code"/>
    <w:basedOn w:val="a2"/>
    <w:semiHidden/>
    <w:rsid w:val="0081566D"/>
    <w:rPr>
      <w:rFonts w:ascii="Courier New" w:hAnsi="Courier New" w:cs="Courier New"/>
      <w:sz w:val="20"/>
      <w:szCs w:val="20"/>
      <w:lang w:val="ru-RU"/>
    </w:rPr>
  </w:style>
  <w:style w:type="paragraph" w:styleId="afffffe">
    <w:name w:val="Body Text First Indent"/>
    <w:basedOn w:val="a1"/>
    <w:link w:val="affffff"/>
    <w:semiHidden/>
    <w:rsid w:val="0081566D"/>
    <w:pPr>
      <w:spacing w:line="360" w:lineRule="auto"/>
      <w:ind w:left="1080" w:firstLine="210"/>
      <w:jc w:val="both"/>
    </w:pPr>
    <w:rPr>
      <w:rFonts w:ascii="Arial" w:hAnsi="Arial" w:cs="Arial"/>
      <w:spacing w:val="-5"/>
      <w:sz w:val="20"/>
      <w:szCs w:val="20"/>
      <w:lang w:eastAsia="en-US"/>
    </w:rPr>
  </w:style>
  <w:style w:type="character" w:customStyle="1" w:styleId="affffff">
    <w:name w:val="Красная строка Знак"/>
    <w:basedOn w:val="ae"/>
    <w:link w:val="afffffe"/>
    <w:semiHidden/>
    <w:rsid w:val="0081566D"/>
    <w:rPr>
      <w:rFonts w:ascii="Arial" w:eastAsia="Times New Roman" w:hAnsi="Arial" w:cs="Arial"/>
      <w:spacing w:val="-5"/>
      <w:sz w:val="22"/>
      <w:szCs w:val="22"/>
      <w:lang w:eastAsia="en-US"/>
    </w:rPr>
  </w:style>
  <w:style w:type="paragraph" w:styleId="2d">
    <w:name w:val="Body Text First Indent 2"/>
    <w:basedOn w:val="af"/>
    <w:link w:val="2e"/>
    <w:semiHidden/>
    <w:rsid w:val="0081566D"/>
    <w:pPr>
      <w:spacing w:after="120"/>
      <w:ind w:left="283" w:firstLine="210"/>
      <w:jc w:val="left"/>
    </w:pPr>
    <w:rPr>
      <w:rFonts w:ascii="Arial" w:hAnsi="Arial" w:cs="Arial"/>
      <w:spacing w:val="-5"/>
      <w:sz w:val="20"/>
      <w:szCs w:val="20"/>
      <w:lang w:eastAsia="en-US"/>
    </w:rPr>
  </w:style>
  <w:style w:type="character" w:customStyle="1" w:styleId="2e">
    <w:name w:val="Красная строка 2 Знак"/>
    <w:basedOn w:val="af0"/>
    <w:link w:val="2d"/>
    <w:semiHidden/>
    <w:rsid w:val="0081566D"/>
    <w:rPr>
      <w:rFonts w:ascii="Arial" w:eastAsia="Times New Roman" w:hAnsi="Arial" w:cs="Arial"/>
      <w:spacing w:val="-5"/>
      <w:sz w:val="24"/>
      <w:szCs w:val="24"/>
      <w:lang w:eastAsia="en-US"/>
    </w:rPr>
  </w:style>
  <w:style w:type="character" w:styleId="HTMLa">
    <w:name w:val="HTML Cite"/>
    <w:basedOn w:val="a2"/>
    <w:semiHidden/>
    <w:rsid w:val="0081566D"/>
    <w:rPr>
      <w:i/>
      <w:iCs/>
      <w:lang w:val="ru-RU"/>
    </w:rPr>
  </w:style>
  <w:style w:type="paragraph" w:customStyle="1" w:styleId="1e">
    <w:name w:val="Название объекта1"/>
    <w:basedOn w:val="a0"/>
    <w:semiHidden/>
    <w:rsid w:val="0081566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
    <w:name w:val="Знак1"/>
    <w:basedOn w:val="a2"/>
    <w:semiHidden/>
    <w:rsid w:val="0081566D"/>
    <w:rPr>
      <w:rFonts w:ascii="Arial" w:hAnsi="Arial" w:cs="Arial"/>
      <w:b/>
      <w:bCs/>
      <w:i/>
      <w:iCs/>
      <w:sz w:val="28"/>
      <w:szCs w:val="28"/>
      <w:lang w:val="ru-RU" w:eastAsia="ru-RU" w:bidi="ar-SA"/>
    </w:rPr>
  </w:style>
  <w:style w:type="paragraph" w:styleId="45">
    <w:name w:val="toc 4"/>
    <w:basedOn w:val="a0"/>
    <w:next w:val="a0"/>
    <w:autoRedefine/>
    <w:uiPriority w:val="39"/>
    <w:rsid w:val="0081566D"/>
    <w:pPr>
      <w:spacing w:after="0" w:line="360" w:lineRule="auto"/>
      <w:ind w:left="840" w:firstLine="709"/>
      <w:jc w:val="both"/>
    </w:pPr>
    <w:rPr>
      <w:rFonts w:ascii="Times New Roman" w:eastAsia="Times New Roman" w:hAnsi="Times New Roman"/>
      <w:sz w:val="18"/>
      <w:szCs w:val="18"/>
      <w:lang w:eastAsia="ru-RU"/>
    </w:rPr>
  </w:style>
  <w:style w:type="paragraph" w:styleId="55">
    <w:name w:val="toc 5"/>
    <w:basedOn w:val="a0"/>
    <w:next w:val="a0"/>
    <w:autoRedefine/>
    <w:uiPriority w:val="39"/>
    <w:rsid w:val="0081566D"/>
    <w:pPr>
      <w:spacing w:after="0" w:line="360" w:lineRule="auto"/>
      <w:ind w:left="1120" w:firstLine="709"/>
      <w:jc w:val="both"/>
    </w:pPr>
    <w:rPr>
      <w:rFonts w:ascii="Times New Roman" w:eastAsia="Times New Roman" w:hAnsi="Times New Roman"/>
      <w:sz w:val="18"/>
      <w:szCs w:val="18"/>
      <w:lang w:eastAsia="ru-RU"/>
    </w:rPr>
  </w:style>
  <w:style w:type="paragraph" w:styleId="61">
    <w:name w:val="toc 6"/>
    <w:basedOn w:val="a0"/>
    <w:next w:val="a0"/>
    <w:autoRedefine/>
    <w:uiPriority w:val="39"/>
    <w:rsid w:val="0081566D"/>
    <w:pPr>
      <w:spacing w:after="0" w:line="360" w:lineRule="auto"/>
      <w:ind w:left="1400" w:firstLine="709"/>
      <w:jc w:val="both"/>
    </w:pPr>
    <w:rPr>
      <w:rFonts w:ascii="Times New Roman" w:eastAsia="Times New Roman" w:hAnsi="Times New Roman"/>
      <w:sz w:val="18"/>
      <w:szCs w:val="18"/>
      <w:lang w:eastAsia="ru-RU"/>
    </w:rPr>
  </w:style>
  <w:style w:type="paragraph" w:styleId="71">
    <w:name w:val="toc 7"/>
    <w:basedOn w:val="a0"/>
    <w:next w:val="a0"/>
    <w:autoRedefine/>
    <w:uiPriority w:val="39"/>
    <w:rsid w:val="0081566D"/>
    <w:pPr>
      <w:spacing w:after="0" w:line="360" w:lineRule="auto"/>
      <w:ind w:left="1680" w:firstLine="709"/>
      <w:jc w:val="both"/>
    </w:pPr>
    <w:rPr>
      <w:rFonts w:ascii="Times New Roman" w:eastAsia="Times New Roman" w:hAnsi="Times New Roman"/>
      <w:sz w:val="18"/>
      <w:szCs w:val="18"/>
      <w:lang w:eastAsia="ru-RU"/>
    </w:rPr>
  </w:style>
  <w:style w:type="paragraph" w:styleId="81">
    <w:name w:val="toc 8"/>
    <w:basedOn w:val="a0"/>
    <w:next w:val="a0"/>
    <w:autoRedefine/>
    <w:uiPriority w:val="39"/>
    <w:rsid w:val="0081566D"/>
    <w:pPr>
      <w:spacing w:after="0" w:line="360" w:lineRule="auto"/>
      <w:ind w:left="1960" w:firstLine="709"/>
      <w:jc w:val="both"/>
    </w:pPr>
    <w:rPr>
      <w:rFonts w:ascii="Times New Roman" w:eastAsia="Times New Roman" w:hAnsi="Times New Roman"/>
      <w:sz w:val="18"/>
      <w:szCs w:val="18"/>
      <w:lang w:eastAsia="ru-RU"/>
    </w:rPr>
  </w:style>
  <w:style w:type="paragraph" w:styleId="91">
    <w:name w:val="toc 9"/>
    <w:basedOn w:val="a0"/>
    <w:next w:val="a0"/>
    <w:autoRedefine/>
    <w:uiPriority w:val="39"/>
    <w:rsid w:val="0081566D"/>
    <w:pPr>
      <w:spacing w:after="0" w:line="360" w:lineRule="auto"/>
      <w:ind w:left="2240" w:firstLine="709"/>
      <w:jc w:val="both"/>
    </w:pPr>
    <w:rPr>
      <w:rFonts w:ascii="Times New Roman" w:eastAsia="Times New Roman" w:hAnsi="Times New Roman"/>
      <w:sz w:val="18"/>
      <w:szCs w:val="18"/>
      <w:lang w:eastAsia="ru-RU"/>
    </w:rPr>
  </w:style>
  <w:style w:type="paragraph" w:customStyle="1" w:styleId="210">
    <w:name w:val="Основной текст 21"/>
    <w:basedOn w:val="a0"/>
    <w:semiHidden/>
    <w:rsid w:val="0081566D"/>
    <w:pPr>
      <w:spacing w:after="0" w:line="360" w:lineRule="auto"/>
      <w:ind w:left="426" w:hanging="426"/>
      <w:jc w:val="both"/>
    </w:pPr>
    <w:rPr>
      <w:rFonts w:ascii="Times New Roman" w:eastAsia="Times New Roman" w:hAnsi="Times New Roman"/>
      <w:b/>
      <w:sz w:val="28"/>
      <w:szCs w:val="20"/>
      <w:lang w:eastAsia="ru-RU"/>
    </w:rPr>
  </w:style>
  <w:style w:type="paragraph" w:customStyle="1" w:styleId="1f0">
    <w:name w:val="Цитата1"/>
    <w:basedOn w:val="a0"/>
    <w:semiHidden/>
    <w:rsid w:val="0081566D"/>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1f1">
    <w:name w:val="Маркированный список1"/>
    <w:basedOn w:val="a0"/>
    <w:semiHidden/>
    <w:rsid w:val="0081566D"/>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2">
    <w:name w:val="Нумерованный список1"/>
    <w:basedOn w:val="a0"/>
    <w:semiHidden/>
    <w:rsid w:val="0081566D"/>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3"/>
    <w:semiHidden/>
    <w:rsid w:val="0081566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semiHidden/>
    <w:rsid w:val="0081566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semiHidden/>
    <w:rsid w:val="0081566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0">
    <w:name w:val="Table Elegant"/>
    <w:basedOn w:val="a3"/>
    <w:semiHidden/>
    <w:rsid w:val="0081566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Subtle 1"/>
    <w:basedOn w:val="a3"/>
    <w:semiHidden/>
    <w:rsid w:val="0081566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3"/>
    <w:semiHidden/>
    <w:rsid w:val="0081566D"/>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Classic 1"/>
    <w:basedOn w:val="a3"/>
    <w:semiHidden/>
    <w:rsid w:val="0081566D"/>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3"/>
    <w:semiHidden/>
    <w:rsid w:val="0081566D"/>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3"/>
    <w:semiHidden/>
    <w:rsid w:val="0081566D"/>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3"/>
    <w:semiHidden/>
    <w:rsid w:val="0081566D"/>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5">
    <w:name w:val="Table 3D effects 1"/>
    <w:basedOn w:val="a3"/>
    <w:semiHidden/>
    <w:rsid w:val="0081566D"/>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3"/>
    <w:semiHidden/>
    <w:rsid w:val="0081566D"/>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3"/>
    <w:semiHidden/>
    <w:rsid w:val="0081566D"/>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Simple 1"/>
    <w:basedOn w:val="a3"/>
    <w:semiHidden/>
    <w:rsid w:val="0081566D"/>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3"/>
    <w:semiHidden/>
    <w:rsid w:val="0081566D"/>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rsid w:val="0081566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7">
    <w:name w:val="Table Grid 1"/>
    <w:basedOn w:val="a3"/>
    <w:semiHidden/>
    <w:rsid w:val="0081566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3"/>
    <w:semiHidden/>
    <w:rsid w:val="0081566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3"/>
    <w:semiHidden/>
    <w:rsid w:val="0081566D"/>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semiHidden/>
    <w:rsid w:val="0081566D"/>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semiHidden/>
    <w:rsid w:val="0081566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rsid w:val="0081566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semiHidden/>
    <w:rsid w:val="0081566D"/>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semiHidden/>
    <w:rsid w:val="0081566D"/>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1">
    <w:name w:val="Table Contemporary"/>
    <w:basedOn w:val="a3"/>
    <w:semiHidden/>
    <w:rsid w:val="0081566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2">
    <w:name w:val="Table Professional"/>
    <w:basedOn w:val="a3"/>
    <w:semiHidden/>
    <w:rsid w:val="0081566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4"/>
    <w:semiHidden/>
    <w:rsid w:val="0081566D"/>
    <w:pPr>
      <w:numPr>
        <w:numId w:val="1"/>
      </w:numPr>
    </w:pPr>
  </w:style>
  <w:style w:type="table" w:styleId="1f8">
    <w:name w:val="Table Columns 1"/>
    <w:basedOn w:val="a3"/>
    <w:semiHidden/>
    <w:rsid w:val="0081566D"/>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3"/>
    <w:semiHidden/>
    <w:rsid w:val="0081566D"/>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3"/>
    <w:semiHidden/>
    <w:rsid w:val="0081566D"/>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semiHidden/>
    <w:rsid w:val="0081566D"/>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semiHidden/>
    <w:rsid w:val="0081566D"/>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semiHidden/>
    <w:rsid w:val="0081566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rsid w:val="0081566D"/>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semiHidden/>
    <w:rsid w:val="0081566D"/>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rsid w:val="0081566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rsid w:val="0081566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rsid w:val="0081566D"/>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rsid w:val="0081566D"/>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rsid w:val="0081566D"/>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3">
    <w:name w:val="Table Theme"/>
    <w:basedOn w:val="a3"/>
    <w:semiHidden/>
    <w:rsid w:val="0081566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9">
    <w:name w:val="Table Colorful 1"/>
    <w:basedOn w:val="a3"/>
    <w:semiHidden/>
    <w:rsid w:val="0081566D"/>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3"/>
    <w:semiHidden/>
    <w:rsid w:val="0081566D"/>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3"/>
    <w:semiHidden/>
    <w:rsid w:val="0081566D"/>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4">
    <w:name w:val="Таблица"/>
    <w:basedOn w:val="a0"/>
    <w:semiHidden/>
    <w:rsid w:val="0081566D"/>
    <w:pPr>
      <w:spacing w:after="0" w:line="240" w:lineRule="auto"/>
      <w:jc w:val="both"/>
    </w:pPr>
    <w:rPr>
      <w:rFonts w:ascii="Times New Roman" w:eastAsia="Times New Roman" w:hAnsi="Times New Roman"/>
      <w:sz w:val="24"/>
      <w:szCs w:val="24"/>
      <w:lang w:eastAsia="ru-RU"/>
    </w:rPr>
  </w:style>
  <w:style w:type="character" w:customStyle="1" w:styleId="1fa">
    <w:name w:val="Заголовок_1"/>
    <w:semiHidden/>
    <w:rsid w:val="0081566D"/>
    <w:rPr>
      <w:caps/>
    </w:rPr>
  </w:style>
  <w:style w:type="character" w:customStyle="1" w:styleId="1fb">
    <w:name w:val="Маркированный_1 Знак Знак"/>
    <w:basedOn w:val="a2"/>
    <w:semiHidden/>
    <w:rsid w:val="0081566D"/>
    <w:rPr>
      <w:sz w:val="24"/>
      <w:szCs w:val="24"/>
      <w:lang w:val="ru-RU" w:eastAsia="ru-RU" w:bidi="ar-SA"/>
    </w:rPr>
  </w:style>
  <w:style w:type="character" w:customStyle="1" w:styleId="affffff5">
    <w:name w:val="Подчеркнутый Знак Знак"/>
    <w:basedOn w:val="a2"/>
    <w:semiHidden/>
    <w:rsid w:val="0081566D"/>
    <w:rPr>
      <w:sz w:val="24"/>
      <w:szCs w:val="24"/>
      <w:u w:val="single"/>
      <w:lang w:val="ru-RU" w:eastAsia="ru-RU" w:bidi="ar-SA"/>
    </w:rPr>
  </w:style>
  <w:style w:type="paragraph" w:customStyle="1" w:styleId="affffff6">
    <w:name w:val="Статья"/>
    <w:basedOn w:val="a0"/>
    <w:semiHidden/>
    <w:rsid w:val="0081566D"/>
    <w:pPr>
      <w:spacing w:after="0" w:line="240" w:lineRule="auto"/>
      <w:jc w:val="both"/>
    </w:pPr>
    <w:rPr>
      <w:rFonts w:ascii="Times New Roman" w:eastAsia="Times New Roman" w:hAnsi="Times New Roman"/>
      <w:sz w:val="24"/>
      <w:szCs w:val="24"/>
      <w:lang w:eastAsia="ru-RU"/>
    </w:rPr>
  </w:style>
  <w:style w:type="paragraph" w:customStyle="1" w:styleId="1fc">
    <w:name w:val="текст 1"/>
    <w:basedOn w:val="a0"/>
    <w:next w:val="a0"/>
    <w:semiHidden/>
    <w:rsid w:val="0081566D"/>
    <w:pPr>
      <w:spacing w:after="0" w:line="240" w:lineRule="auto"/>
      <w:ind w:firstLine="540"/>
      <w:jc w:val="both"/>
    </w:pPr>
    <w:rPr>
      <w:rFonts w:ascii="Times New Roman" w:eastAsia="Times New Roman" w:hAnsi="Times New Roman"/>
      <w:sz w:val="20"/>
      <w:szCs w:val="24"/>
      <w:lang w:eastAsia="ru-RU"/>
    </w:rPr>
  </w:style>
  <w:style w:type="paragraph" w:customStyle="1" w:styleId="affffff7">
    <w:name w:val="Заголовок таблици"/>
    <w:basedOn w:val="1fc"/>
    <w:semiHidden/>
    <w:rsid w:val="0081566D"/>
    <w:rPr>
      <w:sz w:val="22"/>
    </w:rPr>
  </w:style>
  <w:style w:type="paragraph" w:customStyle="1" w:styleId="affffff8">
    <w:name w:val="Номер таблици"/>
    <w:basedOn w:val="a0"/>
    <w:next w:val="a0"/>
    <w:semiHidden/>
    <w:rsid w:val="0081566D"/>
    <w:pPr>
      <w:spacing w:after="0" w:line="240" w:lineRule="auto"/>
      <w:jc w:val="right"/>
    </w:pPr>
    <w:rPr>
      <w:rFonts w:ascii="Times New Roman" w:eastAsia="Times New Roman" w:hAnsi="Times New Roman"/>
      <w:b/>
      <w:sz w:val="20"/>
      <w:szCs w:val="24"/>
      <w:lang w:eastAsia="ru-RU"/>
    </w:rPr>
  </w:style>
  <w:style w:type="paragraph" w:customStyle="1" w:styleId="affffff9">
    <w:name w:val="Приложение"/>
    <w:basedOn w:val="a0"/>
    <w:next w:val="a0"/>
    <w:semiHidden/>
    <w:rsid w:val="0081566D"/>
    <w:pPr>
      <w:spacing w:after="0" w:line="240" w:lineRule="auto"/>
      <w:jc w:val="right"/>
    </w:pPr>
    <w:rPr>
      <w:rFonts w:ascii="Times New Roman" w:eastAsia="Times New Roman" w:hAnsi="Times New Roman"/>
      <w:sz w:val="20"/>
      <w:szCs w:val="24"/>
      <w:lang w:eastAsia="ru-RU"/>
    </w:rPr>
  </w:style>
  <w:style w:type="paragraph" w:customStyle="1" w:styleId="affffffa">
    <w:name w:val="Обычный по таблице"/>
    <w:basedOn w:val="a0"/>
    <w:semiHidden/>
    <w:rsid w:val="0081566D"/>
    <w:pPr>
      <w:spacing w:after="0" w:line="240" w:lineRule="auto"/>
    </w:pPr>
    <w:rPr>
      <w:rFonts w:ascii="Times New Roman" w:eastAsia="Times New Roman" w:hAnsi="Times New Roman"/>
      <w:sz w:val="24"/>
      <w:szCs w:val="24"/>
      <w:lang w:eastAsia="ru-RU"/>
    </w:rPr>
  </w:style>
  <w:style w:type="character" w:customStyle="1" w:styleId="afffd">
    <w:name w:val="Обычный в таблице Знак"/>
    <w:basedOn w:val="a2"/>
    <w:link w:val="afffc"/>
    <w:rsid w:val="0081566D"/>
    <w:rPr>
      <w:rFonts w:ascii="Times New Roman" w:eastAsia="Times New Roman" w:hAnsi="Times New Roman"/>
      <w:sz w:val="28"/>
      <w:szCs w:val="28"/>
    </w:rPr>
  </w:style>
  <w:style w:type="paragraph" w:customStyle="1" w:styleId="font5">
    <w:name w:val="font5"/>
    <w:basedOn w:val="a0"/>
    <w:rsid w:val="0081566D"/>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0"/>
    <w:rsid w:val="0081566D"/>
    <w:pPr>
      <w:spacing w:before="100" w:beforeAutospacing="1" w:after="100" w:afterAutospacing="1" w:line="240" w:lineRule="auto"/>
    </w:pPr>
    <w:rPr>
      <w:rFonts w:ascii="Times New Roman" w:eastAsia="Times New Roman" w:hAnsi="Times New Roman"/>
      <w:b/>
      <w:bCs/>
      <w:lang w:eastAsia="ru-RU"/>
    </w:rPr>
  </w:style>
  <w:style w:type="paragraph" w:customStyle="1" w:styleId="xl24">
    <w:name w:val="xl24"/>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5">
    <w:name w:val="xl25"/>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6">
    <w:name w:val="xl26"/>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0"/>
    <w:semiHidden/>
    <w:rsid w:val="0081566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28">
    <w:name w:val="xl28"/>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9">
    <w:name w:val="xl29"/>
    <w:basedOn w:val="a0"/>
    <w:semiHidden/>
    <w:rsid w:val="0081566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lang w:eastAsia="ru-RU"/>
    </w:rPr>
  </w:style>
  <w:style w:type="paragraph" w:customStyle="1" w:styleId="xl30">
    <w:name w:val="xl30"/>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1">
    <w:name w:val="xl31"/>
    <w:basedOn w:val="a0"/>
    <w:semiHidden/>
    <w:rsid w:val="0081566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2">
    <w:name w:val="xl32"/>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3">
    <w:name w:val="xl33"/>
    <w:basedOn w:val="a0"/>
    <w:semiHidden/>
    <w:rsid w:val="0081566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4">
    <w:name w:val="xl34"/>
    <w:basedOn w:val="a0"/>
    <w:semiHidden/>
    <w:rsid w:val="0081566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5">
    <w:name w:val="xl35"/>
    <w:basedOn w:val="a0"/>
    <w:semiHidden/>
    <w:rsid w:val="0081566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6">
    <w:name w:val="xl36"/>
    <w:basedOn w:val="a0"/>
    <w:semiHidden/>
    <w:rsid w:val="0081566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7">
    <w:name w:val="xl37"/>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numbering" w:customStyle="1" w:styleId="110">
    <w:name w:val="Нет списка11"/>
    <w:next w:val="a4"/>
    <w:semiHidden/>
    <w:rsid w:val="0081566D"/>
  </w:style>
  <w:style w:type="character" w:customStyle="1" w:styleId="1fd">
    <w:name w:val="Знак Знак1"/>
    <w:basedOn w:val="a2"/>
    <w:semiHidden/>
    <w:rsid w:val="0081566D"/>
    <w:rPr>
      <w:sz w:val="24"/>
      <w:szCs w:val="24"/>
      <w:u w:val="single"/>
      <w:lang w:val="ru-RU" w:eastAsia="ru-RU" w:bidi="ar-SA"/>
    </w:rPr>
  </w:style>
  <w:style w:type="character" w:customStyle="1" w:styleId="1fe">
    <w:name w:val="Маркированный_1 Знак Знак Знак"/>
    <w:basedOn w:val="a2"/>
    <w:semiHidden/>
    <w:rsid w:val="0081566D"/>
    <w:rPr>
      <w:sz w:val="24"/>
      <w:szCs w:val="24"/>
      <w:lang w:val="ru-RU" w:eastAsia="ru-RU" w:bidi="ar-SA"/>
    </w:rPr>
  </w:style>
  <w:style w:type="character" w:customStyle="1" w:styleId="15">
    <w:name w:val="Основной текст Знак1"/>
    <w:aliases w:val=" Знак1 Знак Знак1,Знак1 Знак Знак1,Основной текст1 Знак1"/>
    <w:basedOn w:val="a2"/>
    <w:link w:val="a1"/>
    <w:rsid w:val="0081566D"/>
    <w:rPr>
      <w:rFonts w:ascii="Times New Roman" w:eastAsia="Times New Roman" w:hAnsi="Times New Roman"/>
      <w:sz w:val="24"/>
      <w:szCs w:val="24"/>
    </w:rPr>
  </w:style>
  <w:style w:type="paragraph" w:customStyle="1" w:styleId="xl38">
    <w:name w:val="xl38"/>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
    <w:name w:val="xl39"/>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
    <w:name w:val="xl40"/>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1">
    <w:name w:val="xl41"/>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2">
    <w:name w:val="xl42"/>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
    <w:name w:val="xl43"/>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
    <w:name w:val="xl46"/>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
    <w:name w:val="xl47"/>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0"/>
    <w:semiHidden/>
    <w:rsid w:val="0081566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9">
    <w:name w:val="xl49"/>
    <w:basedOn w:val="a0"/>
    <w:semiHidden/>
    <w:rsid w:val="0081566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1">
    <w:name w:val="xl51"/>
    <w:basedOn w:val="a0"/>
    <w:semiHidden/>
    <w:rsid w:val="0081566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0"/>
    <w:semiHidden/>
    <w:rsid w:val="0081566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3">
    <w:name w:val="xl53"/>
    <w:basedOn w:val="a0"/>
    <w:semiHidden/>
    <w:rsid w:val="0081566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4">
    <w:name w:val="xl54"/>
    <w:basedOn w:val="a0"/>
    <w:semiHidden/>
    <w:rsid w:val="0081566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5">
    <w:name w:val="xl55"/>
    <w:basedOn w:val="a0"/>
    <w:semiHidden/>
    <w:rsid w:val="0081566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affffffb">
    <w:name w:val="Знак Знак Знак Знак"/>
    <w:basedOn w:val="a2"/>
    <w:semiHidden/>
    <w:rsid w:val="0081566D"/>
    <w:rPr>
      <w:sz w:val="24"/>
      <w:szCs w:val="24"/>
      <w:lang w:val="ru-RU" w:eastAsia="ru-RU" w:bidi="ar-SA"/>
    </w:rPr>
  </w:style>
  <w:style w:type="character" w:customStyle="1" w:styleId="affffffc">
    <w:name w:val="Знак"/>
    <w:basedOn w:val="a2"/>
    <w:semiHidden/>
    <w:rsid w:val="0081566D"/>
    <w:rPr>
      <w:sz w:val="24"/>
      <w:szCs w:val="24"/>
      <w:lang w:val="ru-RU" w:eastAsia="ru-RU" w:bidi="ar-SA"/>
    </w:rPr>
  </w:style>
  <w:style w:type="paragraph" w:customStyle="1" w:styleId="xl23">
    <w:name w:val="xl23"/>
    <w:basedOn w:val="a0"/>
    <w:semiHidden/>
    <w:rsid w:val="0081566D"/>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numbering" w:customStyle="1" w:styleId="1111111">
    <w:name w:val="1 / 1.1 / 1.1.11"/>
    <w:basedOn w:val="a4"/>
    <w:next w:val="111111"/>
    <w:semiHidden/>
    <w:rsid w:val="0081566D"/>
    <w:pPr>
      <w:numPr>
        <w:numId w:val="12"/>
      </w:numPr>
    </w:pPr>
  </w:style>
  <w:style w:type="numbering" w:customStyle="1" w:styleId="1ai1">
    <w:name w:val="1 / a / i1"/>
    <w:basedOn w:val="a4"/>
    <w:next w:val="1ai"/>
    <w:semiHidden/>
    <w:rsid w:val="0081566D"/>
    <w:pPr>
      <w:numPr>
        <w:numId w:val="7"/>
      </w:numPr>
    </w:pPr>
  </w:style>
  <w:style w:type="numbering" w:customStyle="1" w:styleId="1">
    <w:name w:val="Статья / Раздел1"/>
    <w:basedOn w:val="a4"/>
    <w:next w:val="a"/>
    <w:rsid w:val="0081566D"/>
    <w:pPr>
      <w:numPr>
        <w:numId w:val="8"/>
      </w:numPr>
    </w:pPr>
  </w:style>
  <w:style w:type="character" w:customStyle="1" w:styleId="3f0">
    <w:name w:val="Знак3 Знак Знак"/>
    <w:basedOn w:val="a2"/>
    <w:semiHidden/>
    <w:rsid w:val="0081566D"/>
    <w:rPr>
      <w:b/>
      <w:sz w:val="24"/>
      <w:szCs w:val="24"/>
      <w:u w:val="single"/>
      <w:lang w:val="ru-RU" w:eastAsia="ru-RU" w:bidi="ar-SA"/>
    </w:rPr>
  </w:style>
  <w:style w:type="character" w:customStyle="1" w:styleId="affffffd">
    <w:name w:val="Подчеркнутый Знак Знак Знак"/>
    <w:basedOn w:val="a2"/>
    <w:semiHidden/>
    <w:rsid w:val="0081566D"/>
    <w:rPr>
      <w:sz w:val="24"/>
      <w:szCs w:val="24"/>
      <w:u w:val="single"/>
      <w:lang w:val="ru-RU" w:eastAsia="ru-RU" w:bidi="ar-SA"/>
    </w:rPr>
  </w:style>
  <w:style w:type="character" w:customStyle="1" w:styleId="1ff">
    <w:name w:val="Маркированный_1 Знак Знак Знак Знак"/>
    <w:basedOn w:val="a2"/>
    <w:semiHidden/>
    <w:rsid w:val="0081566D"/>
    <w:rPr>
      <w:sz w:val="24"/>
      <w:szCs w:val="24"/>
      <w:lang w:val="ru-RU" w:eastAsia="ru-RU" w:bidi="ar-SA"/>
    </w:rPr>
  </w:style>
  <w:style w:type="character" w:customStyle="1" w:styleId="2f6">
    <w:name w:val="Знак2 Знак Знак"/>
    <w:basedOn w:val="a2"/>
    <w:semiHidden/>
    <w:rsid w:val="0081566D"/>
    <w:rPr>
      <w:b/>
      <w:bCs/>
      <w:sz w:val="24"/>
      <w:szCs w:val="24"/>
      <w:lang w:val="ru-RU" w:eastAsia="ru-RU" w:bidi="ar-SA"/>
    </w:rPr>
  </w:style>
  <w:style w:type="character" w:customStyle="1" w:styleId="1ff0">
    <w:name w:val="Подчеркнутый Знак Знак1"/>
    <w:basedOn w:val="a2"/>
    <w:semiHidden/>
    <w:rsid w:val="0081566D"/>
    <w:rPr>
      <w:sz w:val="24"/>
      <w:szCs w:val="24"/>
      <w:u w:val="single"/>
      <w:lang w:val="ru-RU" w:eastAsia="ru-RU" w:bidi="ar-SA"/>
    </w:rPr>
  </w:style>
  <w:style w:type="character" w:customStyle="1" w:styleId="1ff1">
    <w:name w:val="Знак1 Знак Знак"/>
    <w:basedOn w:val="a2"/>
    <w:semiHidden/>
    <w:rsid w:val="0081566D"/>
    <w:rPr>
      <w:sz w:val="24"/>
      <w:szCs w:val="24"/>
      <w:lang w:val="ru-RU" w:eastAsia="ru-RU" w:bidi="ar-SA"/>
    </w:rPr>
  </w:style>
  <w:style w:type="character" w:customStyle="1" w:styleId="2f7">
    <w:name w:val="Знак2"/>
    <w:basedOn w:val="a2"/>
    <w:semiHidden/>
    <w:rsid w:val="0081566D"/>
    <w:rPr>
      <w:b/>
      <w:bCs/>
      <w:sz w:val="24"/>
      <w:szCs w:val="24"/>
      <w:lang w:val="ru-RU" w:eastAsia="ru-RU" w:bidi="ar-SA"/>
    </w:rPr>
  </w:style>
  <w:style w:type="numbering" w:customStyle="1" w:styleId="2f8">
    <w:name w:val="Нет списка2"/>
    <w:next w:val="a4"/>
    <w:semiHidden/>
    <w:rsid w:val="0081566D"/>
  </w:style>
  <w:style w:type="numbering" w:customStyle="1" w:styleId="1111112">
    <w:name w:val="1 / 1.1 / 1.1.12"/>
    <w:basedOn w:val="a4"/>
    <w:next w:val="111111"/>
    <w:semiHidden/>
    <w:rsid w:val="0081566D"/>
    <w:pPr>
      <w:numPr>
        <w:numId w:val="4"/>
      </w:numPr>
    </w:pPr>
  </w:style>
  <w:style w:type="numbering" w:customStyle="1" w:styleId="1ai2">
    <w:name w:val="1 / a / i2"/>
    <w:basedOn w:val="a4"/>
    <w:next w:val="1ai"/>
    <w:semiHidden/>
    <w:rsid w:val="0081566D"/>
    <w:pPr>
      <w:numPr>
        <w:numId w:val="5"/>
      </w:numPr>
    </w:pPr>
  </w:style>
  <w:style w:type="numbering" w:customStyle="1" w:styleId="2">
    <w:name w:val="Статья / Раздел2"/>
    <w:basedOn w:val="a4"/>
    <w:next w:val="a"/>
    <w:semiHidden/>
    <w:rsid w:val="0081566D"/>
    <w:pPr>
      <w:numPr>
        <w:numId w:val="6"/>
      </w:numPr>
    </w:pPr>
  </w:style>
  <w:style w:type="character" w:customStyle="1" w:styleId="S40">
    <w:name w:val="S_Заголовок 4 Знак"/>
    <w:basedOn w:val="a2"/>
    <w:link w:val="S4"/>
    <w:rsid w:val="0081566D"/>
    <w:rPr>
      <w:rFonts w:ascii="Times New Roman" w:eastAsia="Times New Roman" w:hAnsi="Times New Roman"/>
      <w:i/>
      <w:sz w:val="24"/>
      <w:szCs w:val="24"/>
    </w:rPr>
  </w:style>
  <w:style w:type="paragraph" w:customStyle="1" w:styleId="Sa">
    <w:name w:val="S_Титульный"/>
    <w:basedOn w:val="S0"/>
    <w:rsid w:val="0081566D"/>
    <w:pPr>
      <w:ind w:left="3240" w:firstLine="0"/>
      <w:jc w:val="right"/>
    </w:pPr>
    <w:rPr>
      <w:b/>
      <w:sz w:val="32"/>
      <w:szCs w:val="32"/>
    </w:rPr>
  </w:style>
  <w:style w:type="character" w:customStyle="1" w:styleId="ad">
    <w:name w:val="Маркированный список Знак"/>
    <w:basedOn w:val="19"/>
    <w:link w:val="ac"/>
    <w:rsid w:val="0081566D"/>
    <w:rPr>
      <w:rFonts w:ascii="Times New Roman" w:eastAsia="Times New Roman" w:hAnsi="Times New Roman"/>
      <w:sz w:val="24"/>
      <w:szCs w:val="24"/>
    </w:rPr>
  </w:style>
  <w:style w:type="paragraph" w:customStyle="1" w:styleId="Sb">
    <w:name w:val="S_Заголовок таблицы"/>
    <w:basedOn w:val="a0"/>
    <w:rsid w:val="0081566D"/>
    <w:pPr>
      <w:spacing w:after="0" w:line="360" w:lineRule="auto"/>
      <w:ind w:firstLine="709"/>
      <w:jc w:val="center"/>
    </w:pPr>
    <w:rPr>
      <w:rFonts w:ascii="Times New Roman" w:eastAsia="Times New Roman" w:hAnsi="Times New Roman"/>
      <w:sz w:val="24"/>
      <w:szCs w:val="24"/>
      <w:u w:val="single"/>
      <w:lang w:eastAsia="ru-RU"/>
    </w:rPr>
  </w:style>
  <w:style w:type="paragraph" w:customStyle="1" w:styleId="S">
    <w:name w:val="S_рисунок"/>
    <w:basedOn w:val="a0"/>
    <w:autoRedefine/>
    <w:rsid w:val="0081566D"/>
    <w:pPr>
      <w:numPr>
        <w:numId w:val="9"/>
      </w:numPr>
      <w:spacing w:after="0" w:line="360" w:lineRule="auto"/>
      <w:jc w:val="right"/>
    </w:pPr>
    <w:rPr>
      <w:rFonts w:ascii="Times New Roman" w:eastAsia="Times New Roman" w:hAnsi="Times New Roman"/>
      <w:sz w:val="24"/>
      <w:szCs w:val="24"/>
      <w:lang w:eastAsia="ru-RU"/>
    </w:rPr>
  </w:style>
  <w:style w:type="paragraph" w:customStyle="1" w:styleId="Sc">
    <w:name w:val="S_Таблица"/>
    <w:basedOn w:val="a0"/>
    <w:link w:val="Sd"/>
    <w:autoRedefine/>
    <w:rsid w:val="0081566D"/>
    <w:pPr>
      <w:spacing w:after="0" w:line="360" w:lineRule="auto"/>
      <w:ind w:left="720" w:right="-158"/>
      <w:jc w:val="right"/>
    </w:pPr>
    <w:rPr>
      <w:rFonts w:ascii="Times New Roman" w:eastAsia="Times New Roman" w:hAnsi="Times New Roman"/>
      <w:sz w:val="24"/>
      <w:szCs w:val="24"/>
      <w:lang w:eastAsia="ru-RU"/>
    </w:rPr>
  </w:style>
  <w:style w:type="character" w:customStyle="1" w:styleId="Sd">
    <w:name w:val="S_Таблица Знак Знак"/>
    <w:basedOn w:val="a2"/>
    <w:link w:val="Sc"/>
    <w:rsid w:val="0081566D"/>
    <w:rPr>
      <w:rFonts w:ascii="Times New Roman" w:eastAsia="Times New Roman" w:hAnsi="Times New Roman"/>
      <w:sz w:val="24"/>
      <w:szCs w:val="24"/>
    </w:rPr>
  </w:style>
  <w:style w:type="paragraph" w:customStyle="1" w:styleId="affffffe">
    <w:name w:val="Т"/>
    <w:basedOn w:val="a0"/>
    <w:autoRedefine/>
    <w:rsid w:val="0081566D"/>
    <w:pPr>
      <w:tabs>
        <w:tab w:val="num" w:pos="834"/>
      </w:tabs>
      <w:spacing w:after="0" w:line="360" w:lineRule="auto"/>
      <w:ind w:left="834" w:right="-158" w:hanging="114"/>
      <w:jc w:val="right"/>
    </w:pPr>
    <w:rPr>
      <w:rFonts w:ascii="Times New Roman" w:eastAsia="Times New Roman" w:hAnsi="Times New Roman"/>
      <w:sz w:val="24"/>
      <w:szCs w:val="24"/>
      <w:lang w:eastAsia="ru-RU"/>
    </w:rPr>
  </w:style>
  <w:style w:type="paragraph" w:styleId="afffffff">
    <w:name w:val="List Paragraph"/>
    <w:aliases w:val="Заголовок мой1,СписокСТПр,Абзац списка основной,List Paragraph2,ПАРАГРАФ,Нумерация,список 1,Абзац списка3,List Paragraph,Варианты ответов,СПИСКИ"/>
    <w:basedOn w:val="a0"/>
    <w:link w:val="afffffff0"/>
    <w:qFormat/>
    <w:rsid w:val="0081566D"/>
    <w:pPr>
      <w:ind w:left="708"/>
    </w:pPr>
  </w:style>
  <w:style w:type="paragraph" w:customStyle="1" w:styleId="afffffff1">
    <w:name w:val="Осн_текст"/>
    <w:basedOn w:val="a0"/>
    <w:rsid w:val="0081566D"/>
    <w:pPr>
      <w:spacing w:before="120" w:after="120" w:line="360" w:lineRule="auto"/>
      <w:ind w:firstLine="709"/>
      <w:jc w:val="both"/>
    </w:pPr>
    <w:rPr>
      <w:rFonts w:ascii="Times New Roman" w:eastAsia="Times New Roman" w:hAnsi="Times New Roman"/>
      <w:sz w:val="26"/>
      <w:szCs w:val="26"/>
      <w:lang w:eastAsia="ru-RU"/>
    </w:rPr>
  </w:style>
  <w:style w:type="character" w:customStyle="1" w:styleId="Se">
    <w:name w:val="S_Маркированный Знак"/>
    <w:basedOn w:val="a2"/>
    <w:rsid w:val="0081566D"/>
    <w:rPr>
      <w:color w:val="000000"/>
      <w:sz w:val="24"/>
      <w:szCs w:val="24"/>
    </w:rPr>
  </w:style>
  <w:style w:type="paragraph" w:customStyle="1" w:styleId="Style1">
    <w:name w:val="Style1"/>
    <w:basedOn w:val="a0"/>
    <w:rsid w:val="0081566D"/>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character" w:customStyle="1" w:styleId="FontStyle11">
    <w:name w:val="Font Style11"/>
    <w:basedOn w:val="a2"/>
    <w:rsid w:val="0081566D"/>
    <w:rPr>
      <w:rFonts w:ascii="Times New Roman" w:hAnsi="Times New Roman" w:cs="Times New Roman"/>
      <w:sz w:val="22"/>
      <w:szCs w:val="22"/>
    </w:rPr>
  </w:style>
  <w:style w:type="paragraph" w:customStyle="1" w:styleId="Sf">
    <w:name w:val="S_Обычный Знак Знак"/>
    <w:basedOn w:val="a0"/>
    <w:rsid w:val="0081566D"/>
    <w:pPr>
      <w:suppressAutoHyphens/>
      <w:spacing w:after="0" w:line="360" w:lineRule="auto"/>
      <w:ind w:firstLine="709"/>
      <w:jc w:val="both"/>
    </w:pPr>
    <w:rPr>
      <w:rFonts w:ascii="Times New Roman" w:eastAsia="Times New Roman" w:hAnsi="Times New Roman"/>
      <w:sz w:val="24"/>
      <w:szCs w:val="24"/>
      <w:lang w:eastAsia="ar-SA"/>
    </w:rPr>
  </w:style>
  <w:style w:type="paragraph" w:customStyle="1" w:styleId="afffffff2">
    <w:name w:val="Содержимое таблицы"/>
    <w:basedOn w:val="a0"/>
    <w:rsid w:val="0081566D"/>
    <w:pPr>
      <w:widowControl w:val="0"/>
      <w:suppressLineNumbers/>
      <w:suppressAutoHyphens/>
      <w:spacing w:after="0" w:line="240" w:lineRule="auto"/>
    </w:pPr>
    <w:rPr>
      <w:rFonts w:ascii="Arial" w:eastAsia="Arial Unicode MS" w:hAnsi="Arial"/>
      <w:kern w:val="1"/>
      <w:sz w:val="20"/>
      <w:szCs w:val="24"/>
      <w:lang w:eastAsia="ar-SA"/>
    </w:rPr>
  </w:style>
  <w:style w:type="paragraph" w:customStyle="1" w:styleId="ConsPlusNormal">
    <w:name w:val="ConsPlusNormal"/>
    <w:rsid w:val="0081566D"/>
    <w:pPr>
      <w:widowControl w:val="0"/>
      <w:autoSpaceDE w:val="0"/>
      <w:autoSpaceDN w:val="0"/>
      <w:adjustRightInd w:val="0"/>
      <w:ind w:firstLine="720"/>
    </w:pPr>
    <w:rPr>
      <w:rFonts w:ascii="Arial" w:eastAsia="Times New Roman" w:hAnsi="Arial" w:cs="Arial"/>
    </w:rPr>
  </w:style>
  <w:style w:type="paragraph" w:customStyle="1" w:styleId="-21">
    <w:name w:val="УГТП-Заголовок 2"/>
    <w:basedOn w:val="a0"/>
    <w:semiHidden/>
    <w:rsid w:val="0081566D"/>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f0">
    <w:name w:val="S_Обычный с подчеркиванием"/>
    <w:basedOn w:val="a0"/>
    <w:link w:val="Sf1"/>
    <w:rsid w:val="0081566D"/>
    <w:pPr>
      <w:spacing w:after="0" w:line="360" w:lineRule="auto"/>
      <w:ind w:firstLine="709"/>
      <w:jc w:val="both"/>
    </w:pPr>
    <w:rPr>
      <w:rFonts w:ascii="Times New Roman" w:eastAsia="Times New Roman" w:hAnsi="Times New Roman"/>
      <w:sz w:val="24"/>
      <w:szCs w:val="24"/>
      <w:u w:val="single"/>
      <w:lang w:eastAsia="ru-RU"/>
    </w:rPr>
  </w:style>
  <w:style w:type="character" w:customStyle="1" w:styleId="Sf1">
    <w:name w:val="S_Обычный с подчеркиванием Знак"/>
    <w:basedOn w:val="a2"/>
    <w:link w:val="Sf0"/>
    <w:rsid w:val="0081566D"/>
    <w:rPr>
      <w:rFonts w:ascii="Times New Roman" w:eastAsia="Times New Roman" w:hAnsi="Times New Roman"/>
      <w:sz w:val="24"/>
      <w:szCs w:val="24"/>
      <w:u w:val="single"/>
    </w:rPr>
  </w:style>
  <w:style w:type="paragraph" w:customStyle="1" w:styleId="xl93">
    <w:name w:val="xl93"/>
    <w:basedOn w:val="a0"/>
    <w:rsid w:val="0081566D"/>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4">
    <w:name w:val="xl94"/>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FF"/>
      <w:sz w:val="24"/>
      <w:szCs w:val="24"/>
      <w:lang w:eastAsia="ru-RU"/>
    </w:rPr>
  </w:style>
  <w:style w:type="paragraph" w:customStyle="1" w:styleId="xl95">
    <w:name w:val="xl95"/>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96">
    <w:name w:val="xl96"/>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97">
    <w:name w:val="xl97"/>
    <w:basedOn w:val="a0"/>
    <w:rsid w:val="0081566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0"/>
    <w:rsid w:val="008156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99">
    <w:name w:val="xl99"/>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1">
    <w:name w:val="xl101"/>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2">
    <w:name w:val="xl102"/>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4">
    <w:name w:val="xl104"/>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5">
    <w:name w:val="xl105"/>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6">
    <w:name w:val="xl106"/>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7">
    <w:name w:val="xl107"/>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8">
    <w:name w:val="xl108"/>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9">
    <w:name w:val="xl109"/>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0">
    <w:name w:val="xl110"/>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1">
    <w:name w:val="xl111"/>
    <w:basedOn w:val="a0"/>
    <w:rsid w:val="0081566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14">
    <w:name w:val="xl114"/>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16">
    <w:name w:val="xl116"/>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17">
    <w:name w:val="xl117"/>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S">
    <w:name w:val="- S_Маркированный"/>
    <w:basedOn w:val="a0"/>
    <w:autoRedefine/>
    <w:rsid w:val="0081566D"/>
    <w:pPr>
      <w:numPr>
        <w:numId w:val="13"/>
      </w:numPr>
      <w:spacing w:after="0" w:line="360" w:lineRule="auto"/>
      <w:jc w:val="both"/>
    </w:pPr>
    <w:rPr>
      <w:rFonts w:ascii="Times New Roman" w:eastAsia="Times New Roman" w:hAnsi="Times New Roman"/>
      <w:sz w:val="24"/>
      <w:szCs w:val="24"/>
      <w:lang w:eastAsia="ru-RU"/>
    </w:rPr>
  </w:style>
  <w:style w:type="paragraph" w:customStyle="1" w:styleId="afffffff3">
    <w:name w:val="Заголовок таблицы + Обычный"/>
    <w:basedOn w:val="a0"/>
    <w:autoRedefine/>
    <w:rsid w:val="0081566D"/>
    <w:pPr>
      <w:shd w:val="clear" w:color="auto" w:fill="FFFFFF"/>
      <w:spacing w:after="0" w:line="360" w:lineRule="auto"/>
      <w:ind w:right="76" w:firstLine="570"/>
      <w:jc w:val="right"/>
    </w:pPr>
    <w:rPr>
      <w:rFonts w:ascii="Times New Roman" w:eastAsia="Times New Roman" w:hAnsi="Times New Roman"/>
      <w:color w:val="9BBB59"/>
      <w:spacing w:val="2"/>
      <w:sz w:val="24"/>
      <w:szCs w:val="24"/>
      <w:lang w:eastAsia="ru-RU"/>
    </w:rPr>
  </w:style>
  <w:style w:type="character" w:customStyle="1" w:styleId="S20">
    <w:name w:val="S_Заголовок 2 Знак"/>
    <w:basedOn w:val="a2"/>
    <w:link w:val="S2"/>
    <w:rsid w:val="0081566D"/>
    <w:rPr>
      <w:rFonts w:ascii="Times New Roman" w:eastAsia="Times New Roman" w:hAnsi="Times New Roman"/>
      <w:b/>
      <w:sz w:val="24"/>
      <w:szCs w:val="24"/>
    </w:rPr>
  </w:style>
  <w:style w:type="paragraph" w:customStyle="1" w:styleId="font0">
    <w:name w:val="font0"/>
    <w:basedOn w:val="a0"/>
    <w:rsid w:val="0081566D"/>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font1">
    <w:name w:val="font1"/>
    <w:basedOn w:val="a0"/>
    <w:rsid w:val="0081566D"/>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font7">
    <w:name w:val="font7"/>
    <w:basedOn w:val="a0"/>
    <w:rsid w:val="0081566D"/>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6">
    <w:name w:val="xl56"/>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
    <w:name w:val="xl57"/>
    <w:basedOn w:val="a0"/>
    <w:rsid w:val="008156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
    <w:name w:val="xl58"/>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0"/>
    <w:rsid w:val="008156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1">
    <w:name w:val="xl61"/>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2">
    <w:name w:val="xl62"/>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u w:val="single"/>
      <w:lang w:eastAsia="ru-RU"/>
    </w:rPr>
  </w:style>
  <w:style w:type="paragraph" w:customStyle="1" w:styleId="xl64">
    <w:name w:val="xl64"/>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0"/>
    <w:rsid w:val="008156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0"/>
    <w:rsid w:val="008156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0"/>
    <w:rsid w:val="008156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71">
    <w:name w:val="xl71"/>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72">
    <w:name w:val="xl72"/>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73">
    <w:name w:val="xl73"/>
    <w:basedOn w:val="a0"/>
    <w:rsid w:val="0081566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74">
    <w:name w:val="xl74"/>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FF"/>
      <w:sz w:val="24"/>
      <w:szCs w:val="24"/>
      <w:lang w:eastAsia="ru-RU"/>
    </w:rPr>
  </w:style>
  <w:style w:type="paragraph" w:customStyle="1" w:styleId="xl75">
    <w:name w:val="xl75"/>
    <w:basedOn w:val="a0"/>
    <w:rsid w:val="0081566D"/>
    <w:pPr>
      <w:pBdr>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
    <w:name w:val="xl76"/>
    <w:basedOn w:val="a0"/>
    <w:rsid w:val="0081566D"/>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0"/>
    <w:rsid w:val="0081566D"/>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0"/>
    <w:rsid w:val="0081566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0"/>
    <w:rsid w:val="0081566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80">
    <w:name w:val="xl80"/>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FF"/>
      <w:sz w:val="24"/>
      <w:szCs w:val="24"/>
      <w:lang w:eastAsia="ru-RU"/>
    </w:rPr>
  </w:style>
  <w:style w:type="paragraph" w:customStyle="1" w:styleId="xl81">
    <w:name w:val="xl81"/>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FF"/>
      <w:sz w:val="24"/>
      <w:szCs w:val="24"/>
      <w:lang w:eastAsia="ru-RU"/>
    </w:rPr>
  </w:style>
  <w:style w:type="paragraph" w:customStyle="1" w:styleId="xl82">
    <w:name w:val="xl82"/>
    <w:basedOn w:val="a0"/>
    <w:rsid w:val="0081566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0"/>
    <w:rsid w:val="0081566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FFFF00"/>
      <w:sz w:val="24"/>
      <w:szCs w:val="24"/>
      <w:lang w:eastAsia="ru-RU"/>
    </w:rPr>
  </w:style>
  <w:style w:type="paragraph" w:customStyle="1" w:styleId="xl86">
    <w:name w:val="xl86"/>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7">
    <w:name w:val="xl87"/>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
    <w:name w:val="xl88"/>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
    <w:name w:val="xl89"/>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
    <w:name w:val="xl90"/>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
    <w:name w:val="xl91"/>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
    <w:name w:val="xl92"/>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8">
    <w:name w:val="xl118"/>
    <w:basedOn w:val="a0"/>
    <w:rsid w:val="0081566D"/>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9">
    <w:name w:val="xl119"/>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0">
    <w:name w:val="xl120"/>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0"/>
    <w:rsid w:val="0081566D"/>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2">
    <w:name w:val="xl122"/>
    <w:basedOn w:val="a0"/>
    <w:rsid w:val="0081566D"/>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3">
    <w:name w:val="xl123"/>
    <w:basedOn w:val="a0"/>
    <w:rsid w:val="0081566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4">
    <w:name w:val="xl124"/>
    <w:basedOn w:val="a0"/>
    <w:rsid w:val="0081566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25">
    <w:name w:val="xl125"/>
    <w:basedOn w:val="a0"/>
    <w:rsid w:val="0081566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6">
    <w:name w:val="xl126"/>
    <w:basedOn w:val="a0"/>
    <w:rsid w:val="0081566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7">
    <w:name w:val="xl127"/>
    <w:basedOn w:val="a0"/>
    <w:rsid w:val="0081566D"/>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8">
    <w:name w:val="xl128"/>
    <w:basedOn w:val="a0"/>
    <w:rsid w:val="0081566D"/>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9">
    <w:name w:val="xl129"/>
    <w:basedOn w:val="a0"/>
    <w:rsid w:val="0081566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
    <w:name w:val="xl130"/>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0"/>
    <w:rsid w:val="0081566D"/>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
    <w:name w:val="xl132"/>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
    <w:name w:val="xl133"/>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4">
    <w:name w:val="xl134"/>
    <w:basedOn w:val="a0"/>
    <w:rsid w:val="0081566D"/>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0"/>
    <w:rsid w:val="0081566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6">
    <w:name w:val="xl136"/>
    <w:basedOn w:val="a0"/>
    <w:rsid w:val="0081566D"/>
    <w:pPr>
      <w:pBdr>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7">
    <w:name w:val="xl137"/>
    <w:basedOn w:val="a0"/>
    <w:rsid w:val="0081566D"/>
    <w:pPr>
      <w:pBdr>
        <w:bottom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38">
    <w:name w:val="xl138"/>
    <w:basedOn w:val="a0"/>
    <w:rsid w:val="0081566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9">
    <w:name w:val="xl139"/>
    <w:basedOn w:val="a0"/>
    <w:rsid w:val="0081566D"/>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0">
    <w:name w:val="xl140"/>
    <w:basedOn w:val="a0"/>
    <w:rsid w:val="0081566D"/>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1">
    <w:name w:val="xl141"/>
    <w:basedOn w:val="a0"/>
    <w:rsid w:val="0081566D"/>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43">
    <w:name w:val="xl143"/>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4">
    <w:name w:val="xl144"/>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FF"/>
      <w:sz w:val="24"/>
      <w:szCs w:val="24"/>
      <w:lang w:eastAsia="ru-RU"/>
    </w:rPr>
  </w:style>
  <w:style w:type="paragraph" w:customStyle="1" w:styleId="xl145">
    <w:name w:val="xl145"/>
    <w:basedOn w:val="a0"/>
    <w:rsid w:val="0081566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6">
    <w:name w:val="xl146"/>
    <w:basedOn w:val="a0"/>
    <w:rsid w:val="0081566D"/>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47">
    <w:name w:val="xl147"/>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48">
    <w:name w:val="xl148"/>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49">
    <w:name w:val="xl149"/>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olor w:val="FF0000"/>
      <w:lang w:eastAsia="ru-RU"/>
    </w:rPr>
  </w:style>
  <w:style w:type="paragraph" w:customStyle="1" w:styleId="xl150">
    <w:name w:val="xl150"/>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51">
    <w:name w:val="xl151"/>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olor w:val="0000FF"/>
      <w:lang w:eastAsia="ru-RU"/>
    </w:rPr>
  </w:style>
  <w:style w:type="paragraph" w:customStyle="1" w:styleId="xl152">
    <w:name w:val="xl152"/>
    <w:basedOn w:val="a0"/>
    <w:rsid w:val="0081566D"/>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53">
    <w:name w:val="xl153"/>
    <w:basedOn w:val="a0"/>
    <w:rsid w:val="0081566D"/>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4">
    <w:name w:val="xl154"/>
    <w:basedOn w:val="a0"/>
    <w:rsid w:val="0081566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55">
    <w:name w:val="xl155"/>
    <w:basedOn w:val="a0"/>
    <w:rsid w:val="0081566D"/>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56">
    <w:name w:val="xl156"/>
    <w:basedOn w:val="a0"/>
    <w:rsid w:val="0081566D"/>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57">
    <w:name w:val="xl157"/>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58">
    <w:name w:val="xl158"/>
    <w:basedOn w:val="a0"/>
    <w:rsid w:val="0081566D"/>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9">
    <w:name w:val="xl159"/>
    <w:basedOn w:val="a0"/>
    <w:rsid w:val="0081566D"/>
    <w:pPr>
      <w:pBdr>
        <w:bottom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0">
    <w:name w:val="xl160"/>
    <w:basedOn w:val="a0"/>
    <w:rsid w:val="0081566D"/>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1">
    <w:name w:val="xl161"/>
    <w:basedOn w:val="a0"/>
    <w:rsid w:val="0081566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2">
    <w:name w:val="xl162"/>
    <w:basedOn w:val="a0"/>
    <w:rsid w:val="0081566D"/>
    <w:pPr>
      <w:pBdr>
        <w:top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3">
    <w:name w:val="xl163"/>
    <w:basedOn w:val="a0"/>
    <w:rsid w:val="0081566D"/>
    <w:pPr>
      <w:pBdr>
        <w:top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4">
    <w:name w:val="xl164"/>
    <w:basedOn w:val="a0"/>
    <w:rsid w:val="0081566D"/>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5">
    <w:name w:val="xl165"/>
    <w:basedOn w:val="a0"/>
    <w:rsid w:val="0081566D"/>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6">
    <w:name w:val="xl166"/>
    <w:basedOn w:val="a0"/>
    <w:rsid w:val="0081566D"/>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7">
    <w:name w:val="xl167"/>
    <w:basedOn w:val="a0"/>
    <w:rsid w:val="0081566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8">
    <w:name w:val="xl168"/>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9">
    <w:name w:val="xl169"/>
    <w:basedOn w:val="a0"/>
    <w:rsid w:val="0081566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2">
    <w:name w:val="xl172"/>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3">
    <w:name w:val="xl173"/>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4">
    <w:name w:val="xl174"/>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5">
    <w:name w:val="xl175"/>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6">
    <w:name w:val="xl176"/>
    <w:basedOn w:val="a0"/>
    <w:rsid w:val="0081566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7">
    <w:name w:val="xl177"/>
    <w:basedOn w:val="a0"/>
    <w:rsid w:val="008156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
    <w:name w:val="xl178"/>
    <w:basedOn w:val="a0"/>
    <w:rsid w:val="0081566D"/>
    <w:pPr>
      <w:pBdr>
        <w:top w:val="single" w:sz="4" w:space="0" w:color="auto"/>
        <w:left w:val="single" w:sz="4" w:space="31" w:color="auto"/>
        <w:bottom w:val="single" w:sz="4" w:space="0" w:color="auto"/>
        <w:right w:val="single" w:sz="4" w:space="0" w:color="auto"/>
      </w:pBdr>
      <w:shd w:val="clear" w:color="auto" w:fill="FFFFFF"/>
      <w:spacing w:before="100" w:beforeAutospacing="1" w:after="100" w:afterAutospacing="1" w:line="240" w:lineRule="auto"/>
      <w:ind w:firstLineChars="300" w:firstLine="300"/>
    </w:pPr>
    <w:rPr>
      <w:rFonts w:ascii="Times New Roman" w:eastAsia="Times New Roman" w:hAnsi="Times New Roman"/>
      <w:sz w:val="24"/>
      <w:szCs w:val="24"/>
      <w:lang w:eastAsia="ru-RU"/>
    </w:rPr>
  </w:style>
  <w:style w:type="paragraph" w:customStyle="1" w:styleId="xl179">
    <w:name w:val="xl179"/>
    <w:basedOn w:val="a0"/>
    <w:rsid w:val="0081566D"/>
    <w:pPr>
      <w:pBdr>
        <w:top w:val="single" w:sz="4" w:space="0" w:color="auto"/>
        <w:left w:val="single" w:sz="4" w:space="31"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180">
    <w:name w:val="xl180"/>
    <w:basedOn w:val="a0"/>
    <w:rsid w:val="0081566D"/>
    <w:pPr>
      <w:pBdr>
        <w:left w:val="single" w:sz="4" w:space="31"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181">
    <w:name w:val="xl181"/>
    <w:basedOn w:val="a0"/>
    <w:rsid w:val="0081566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2">
    <w:name w:val="xl182"/>
    <w:basedOn w:val="a0"/>
    <w:rsid w:val="008156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3">
    <w:name w:val="xl183"/>
    <w:basedOn w:val="a0"/>
    <w:rsid w:val="0081566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4">
    <w:name w:val="xl184"/>
    <w:basedOn w:val="a0"/>
    <w:rsid w:val="0081566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5">
    <w:name w:val="xl185"/>
    <w:basedOn w:val="a0"/>
    <w:rsid w:val="0081566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0"/>
    <w:rsid w:val="0081566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7">
    <w:name w:val="xl187"/>
    <w:basedOn w:val="a0"/>
    <w:rsid w:val="0081566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88">
    <w:name w:val="xl188"/>
    <w:basedOn w:val="a0"/>
    <w:rsid w:val="0081566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89">
    <w:name w:val="xl189"/>
    <w:basedOn w:val="a0"/>
    <w:rsid w:val="0081566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90">
    <w:name w:val="xl190"/>
    <w:basedOn w:val="a0"/>
    <w:rsid w:val="0081566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
    <w:name w:val="xl191"/>
    <w:basedOn w:val="a0"/>
    <w:rsid w:val="0081566D"/>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92">
    <w:name w:val="xl192"/>
    <w:basedOn w:val="a0"/>
    <w:rsid w:val="0081566D"/>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93">
    <w:name w:val="xl193"/>
    <w:basedOn w:val="a0"/>
    <w:rsid w:val="0081566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18"/>
      <w:szCs w:val="18"/>
      <w:lang w:eastAsia="ru-RU"/>
    </w:rPr>
  </w:style>
  <w:style w:type="paragraph" w:customStyle="1" w:styleId="xl194">
    <w:name w:val="xl194"/>
    <w:basedOn w:val="a0"/>
    <w:rsid w:val="0081566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95">
    <w:name w:val="xl195"/>
    <w:basedOn w:val="a0"/>
    <w:rsid w:val="0081566D"/>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0"/>
    <w:rsid w:val="0081566D"/>
    <w:pPr>
      <w:pBdr>
        <w:top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7">
    <w:name w:val="xl197"/>
    <w:basedOn w:val="a0"/>
    <w:rsid w:val="0081566D"/>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198">
    <w:name w:val="xl198"/>
    <w:basedOn w:val="a0"/>
    <w:rsid w:val="0081566D"/>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99">
    <w:name w:val="xl199"/>
    <w:basedOn w:val="a0"/>
    <w:rsid w:val="0081566D"/>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i/>
      <w:iCs/>
      <w:lang w:eastAsia="ru-RU"/>
    </w:rPr>
  </w:style>
  <w:style w:type="paragraph" w:customStyle="1" w:styleId="xl200">
    <w:name w:val="xl200"/>
    <w:basedOn w:val="a0"/>
    <w:rsid w:val="0081566D"/>
    <w:pPr>
      <w:pBdr>
        <w:top w:val="single" w:sz="4" w:space="0" w:color="auto"/>
        <w:left w:val="single" w:sz="4" w:space="0" w:color="auto"/>
        <w:bottom w:val="single" w:sz="8" w:space="0" w:color="auto"/>
      </w:pBdr>
      <w:shd w:val="clear" w:color="auto" w:fill="FFCC9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0"/>
    <w:rsid w:val="0081566D"/>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2">
    <w:name w:val="xl202"/>
    <w:basedOn w:val="a0"/>
    <w:rsid w:val="0081566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3">
    <w:name w:val="xl203"/>
    <w:basedOn w:val="a0"/>
    <w:rsid w:val="0081566D"/>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4">
    <w:name w:val="xl204"/>
    <w:basedOn w:val="a0"/>
    <w:rsid w:val="0081566D"/>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5">
    <w:name w:val="xl205"/>
    <w:basedOn w:val="a0"/>
    <w:rsid w:val="0081566D"/>
    <w:pPr>
      <w:pBdr>
        <w:lef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6">
    <w:name w:val="xl206"/>
    <w:basedOn w:val="a0"/>
    <w:rsid w:val="0081566D"/>
    <w:pPr>
      <w:pBdr>
        <w:top w:val="single" w:sz="4" w:space="0" w:color="auto"/>
        <w:left w:val="single" w:sz="8"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7">
    <w:name w:val="xl207"/>
    <w:basedOn w:val="a0"/>
    <w:rsid w:val="0081566D"/>
    <w:pPr>
      <w:pBdr>
        <w:top w:val="single" w:sz="4" w:space="0" w:color="auto"/>
        <w:left w:val="single" w:sz="8" w:space="0" w:color="auto"/>
        <w:bottom w:val="single" w:sz="8" w:space="0" w:color="auto"/>
      </w:pBdr>
      <w:shd w:val="clear" w:color="auto" w:fill="FFCC99"/>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08">
    <w:name w:val="xl208"/>
    <w:basedOn w:val="a0"/>
    <w:rsid w:val="0081566D"/>
    <w:pPr>
      <w:pBdr>
        <w:top w:val="single" w:sz="4" w:space="0" w:color="auto"/>
        <w:bottom w:val="single" w:sz="4" w:space="0" w:color="auto"/>
        <w:right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b/>
      <w:bCs/>
      <w:i/>
      <w:iCs/>
      <w:lang w:eastAsia="ru-RU"/>
    </w:rPr>
  </w:style>
  <w:style w:type="paragraph" w:customStyle="1" w:styleId="xl209">
    <w:name w:val="xl209"/>
    <w:basedOn w:val="a0"/>
    <w:rsid w:val="0081566D"/>
    <w:pPr>
      <w:pBdr>
        <w:right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b/>
      <w:bCs/>
      <w:i/>
      <w:iCs/>
      <w:lang w:eastAsia="ru-RU"/>
    </w:rPr>
  </w:style>
  <w:style w:type="paragraph" w:customStyle="1" w:styleId="xl210">
    <w:name w:val="xl210"/>
    <w:basedOn w:val="a0"/>
    <w:rsid w:val="0081566D"/>
    <w:pPr>
      <w:pBdr>
        <w:bottom w:val="single" w:sz="8" w:space="0" w:color="auto"/>
        <w:right w:val="single" w:sz="8" w:space="0" w:color="auto"/>
      </w:pBdr>
      <w:shd w:val="clear" w:color="auto" w:fill="FFCC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1ff2">
    <w:name w:val="Знак Знак Знак1"/>
    <w:basedOn w:val="a0"/>
    <w:rsid w:val="0081566D"/>
    <w:pPr>
      <w:tabs>
        <w:tab w:val="num" w:pos="360"/>
      </w:tabs>
      <w:spacing w:after="160" w:line="240" w:lineRule="exact"/>
    </w:pPr>
    <w:rPr>
      <w:rFonts w:ascii="Verdana" w:eastAsia="Times New Roman" w:hAnsi="Verdana" w:cs="Verdana"/>
      <w:sz w:val="20"/>
      <w:szCs w:val="20"/>
      <w:lang w:val="en-US"/>
    </w:rPr>
  </w:style>
  <w:style w:type="paragraph" w:customStyle="1" w:styleId="2f9">
    <w:name w:val="Обычный2"/>
    <w:rsid w:val="0081566D"/>
    <w:pPr>
      <w:suppressAutoHyphens/>
    </w:pPr>
    <w:rPr>
      <w:rFonts w:ascii="Times New Roman" w:eastAsia="Arial" w:hAnsi="Times New Roman"/>
      <w:lang w:eastAsia="ar-SA"/>
    </w:rPr>
  </w:style>
  <w:style w:type="paragraph" w:styleId="afffffff4">
    <w:name w:val="footnote text"/>
    <w:basedOn w:val="a0"/>
    <w:link w:val="afffffff5"/>
    <w:uiPriority w:val="99"/>
    <w:semiHidden/>
    <w:rsid w:val="009A3F46"/>
    <w:pPr>
      <w:spacing w:after="0" w:line="240" w:lineRule="auto"/>
    </w:pPr>
    <w:rPr>
      <w:rFonts w:eastAsia="Times New Roman"/>
      <w:sz w:val="20"/>
      <w:szCs w:val="20"/>
      <w:lang w:eastAsia="ru-RU"/>
    </w:rPr>
  </w:style>
  <w:style w:type="character" w:customStyle="1" w:styleId="afffffff5">
    <w:name w:val="Текст сноски Знак"/>
    <w:basedOn w:val="a2"/>
    <w:link w:val="afffffff4"/>
    <w:uiPriority w:val="99"/>
    <w:semiHidden/>
    <w:rsid w:val="009A3F46"/>
    <w:rPr>
      <w:rFonts w:ascii="Calibri" w:eastAsia="Times New Roman" w:hAnsi="Calibri"/>
    </w:rPr>
  </w:style>
  <w:style w:type="character" w:styleId="afffffff6">
    <w:name w:val="footnote reference"/>
    <w:basedOn w:val="a2"/>
    <w:uiPriority w:val="99"/>
    <w:semiHidden/>
    <w:rsid w:val="0081566D"/>
    <w:rPr>
      <w:vertAlign w:val="superscript"/>
    </w:rPr>
  </w:style>
  <w:style w:type="paragraph" w:customStyle="1" w:styleId="Default">
    <w:name w:val="Default"/>
    <w:rsid w:val="005B192A"/>
    <w:pPr>
      <w:autoSpaceDE w:val="0"/>
      <w:autoSpaceDN w:val="0"/>
      <w:adjustRightInd w:val="0"/>
    </w:pPr>
    <w:rPr>
      <w:rFonts w:ascii="Times New Roman" w:hAnsi="Times New Roman"/>
      <w:color w:val="000000"/>
      <w:sz w:val="24"/>
      <w:szCs w:val="24"/>
      <w:lang w:eastAsia="en-US"/>
    </w:rPr>
  </w:style>
  <w:style w:type="paragraph" w:styleId="afffffff7">
    <w:name w:val="No Spacing"/>
    <w:aliases w:val="Таблица - шапка"/>
    <w:basedOn w:val="a0"/>
    <w:qFormat/>
    <w:rsid w:val="00151D49"/>
    <w:pPr>
      <w:keepNext/>
      <w:spacing w:after="0" w:line="240" w:lineRule="auto"/>
      <w:jc w:val="center"/>
    </w:pPr>
    <w:rPr>
      <w:rFonts w:asciiTheme="minorHAnsi" w:eastAsia="Times New Roman" w:hAnsiTheme="minorHAnsi"/>
    </w:rPr>
  </w:style>
  <w:style w:type="character" w:styleId="afffffff8">
    <w:name w:val="Subtle Emphasis"/>
    <w:aliases w:val="Таблица - колонки"/>
    <w:uiPriority w:val="19"/>
    <w:qFormat/>
    <w:rsid w:val="006433B1"/>
    <w:rPr>
      <w:b/>
      <w:sz w:val="18"/>
      <w:szCs w:val="20"/>
    </w:rPr>
  </w:style>
  <w:style w:type="character" w:styleId="afffffff9">
    <w:name w:val="Intense Emphasis"/>
    <w:aliases w:val="Сноска"/>
    <w:basedOn w:val="afffffff6"/>
    <w:uiPriority w:val="21"/>
    <w:qFormat/>
    <w:rsid w:val="00FA0294"/>
    <w:rPr>
      <w:rFonts w:ascii="Calibri" w:hAnsi="Calibri"/>
      <w:vertAlign w:val="superscript"/>
    </w:rPr>
  </w:style>
  <w:style w:type="paragraph" w:styleId="2fa">
    <w:name w:val="Quote"/>
    <w:aliases w:val="Примечание"/>
    <w:basedOn w:val="afffffff4"/>
    <w:next w:val="a0"/>
    <w:link w:val="2fb"/>
    <w:uiPriority w:val="29"/>
    <w:qFormat/>
    <w:rsid w:val="00FA0294"/>
  </w:style>
  <w:style w:type="character" w:customStyle="1" w:styleId="2fb">
    <w:name w:val="Цитата 2 Знак"/>
    <w:aliases w:val="Примечание Знак"/>
    <w:basedOn w:val="a2"/>
    <w:link w:val="2fa"/>
    <w:uiPriority w:val="29"/>
    <w:rsid w:val="00FA0294"/>
    <w:rPr>
      <w:rFonts w:ascii="Times New Roman" w:eastAsia="Times New Roman" w:hAnsi="Times New Roman"/>
    </w:rPr>
  </w:style>
  <w:style w:type="table" w:customStyle="1" w:styleId="1ff3">
    <w:name w:val="Сетка таблицы1"/>
    <w:basedOn w:val="a3"/>
    <w:next w:val="a5"/>
    <w:uiPriority w:val="59"/>
    <w:rsid w:val="00111FE8"/>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етка таблицы2"/>
    <w:basedOn w:val="a3"/>
    <w:next w:val="a5"/>
    <w:uiPriority w:val="59"/>
    <w:rsid w:val="005A0CBD"/>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6">
    <w:name w:val="1406"/>
    <w:basedOn w:val="a0"/>
    <w:rsid w:val="00591A75"/>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0"/>
    <w:rsid w:val="00591A75"/>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3f1">
    <w:name w:val="Обычный3"/>
    <w:rsid w:val="000F1B9F"/>
    <w:pPr>
      <w:snapToGrid w:val="0"/>
    </w:pPr>
    <w:rPr>
      <w:rFonts w:ascii="Times New Roman" w:eastAsia="Times New Roman" w:hAnsi="Times New Roman"/>
      <w:sz w:val="28"/>
    </w:rPr>
  </w:style>
  <w:style w:type="paragraph" w:customStyle="1" w:styleId="ConsPlusTitle">
    <w:name w:val="ConsPlusTitle"/>
    <w:rsid w:val="00BD3EFC"/>
    <w:pPr>
      <w:widowControl w:val="0"/>
      <w:autoSpaceDE w:val="0"/>
      <w:autoSpaceDN w:val="0"/>
      <w:adjustRightInd w:val="0"/>
    </w:pPr>
    <w:rPr>
      <w:rFonts w:ascii="Arial" w:eastAsia="Times New Roman" w:hAnsi="Arial" w:cs="Arial"/>
      <w:b/>
      <w:bCs/>
    </w:rPr>
  </w:style>
  <w:style w:type="paragraph" w:customStyle="1" w:styleId="49">
    <w:name w:val="Обычный4"/>
    <w:rsid w:val="00B660AB"/>
    <w:pPr>
      <w:snapToGrid w:val="0"/>
    </w:pPr>
    <w:rPr>
      <w:rFonts w:ascii="Times New Roman" w:eastAsia="Times New Roman" w:hAnsi="Times New Roman"/>
      <w:sz w:val="28"/>
    </w:rPr>
  </w:style>
  <w:style w:type="paragraph" w:styleId="afffffffa">
    <w:name w:val="endnote text"/>
    <w:basedOn w:val="a0"/>
    <w:link w:val="afffffffb"/>
    <w:uiPriority w:val="99"/>
    <w:semiHidden/>
    <w:unhideWhenUsed/>
    <w:rsid w:val="00883754"/>
    <w:pPr>
      <w:spacing w:after="0" w:line="240" w:lineRule="auto"/>
    </w:pPr>
    <w:rPr>
      <w:sz w:val="20"/>
      <w:szCs w:val="20"/>
    </w:rPr>
  </w:style>
  <w:style w:type="character" w:customStyle="1" w:styleId="afffffffb">
    <w:name w:val="Текст концевой сноски Знак"/>
    <w:basedOn w:val="a2"/>
    <w:link w:val="afffffffa"/>
    <w:uiPriority w:val="99"/>
    <w:semiHidden/>
    <w:rsid w:val="00883754"/>
    <w:rPr>
      <w:lang w:eastAsia="en-US"/>
    </w:rPr>
  </w:style>
  <w:style w:type="character" w:styleId="afffffffc">
    <w:name w:val="endnote reference"/>
    <w:basedOn w:val="a2"/>
    <w:uiPriority w:val="99"/>
    <w:semiHidden/>
    <w:unhideWhenUsed/>
    <w:rsid w:val="00883754"/>
    <w:rPr>
      <w:vertAlign w:val="superscript"/>
    </w:rPr>
  </w:style>
  <w:style w:type="character" w:customStyle="1" w:styleId="fts-hit">
    <w:name w:val="fts-hit"/>
    <w:basedOn w:val="a2"/>
    <w:rsid w:val="00921CFD"/>
  </w:style>
  <w:style w:type="character" w:customStyle="1" w:styleId="afffffff0">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Варианты ответов Знак,СПИСКИ Знак"/>
    <w:link w:val="afffffff"/>
    <w:qFormat/>
    <w:rsid w:val="00F250DF"/>
    <w:rPr>
      <w:sz w:val="22"/>
      <w:szCs w:val="22"/>
      <w:lang w:eastAsia="en-US"/>
    </w:rPr>
  </w:style>
  <w:style w:type="paragraph" w:customStyle="1" w:styleId="afffffffd">
    <w:name w:val="Название таблицы"/>
    <w:basedOn w:val="a0"/>
    <w:rsid w:val="00F250DF"/>
    <w:pPr>
      <w:suppressAutoHyphens/>
      <w:spacing w:after="0" w:line="360" w:lineRule="auto"/>
      <w:jc w:val="center"/>
    </w:pPr>
    <w:rPr>
      <w:rFonts w:ascii="Times New Roman" w:eastAsia="Times New Roman" w:hAnsi="Times New Roman"/>
      <w:sz w:val="24"/>
      <w:szCs w:val="24"/>
      <w:lang w:eastAsia="zh-CN"/>
    </w:rPr>
  </w:style>
  <w:style w:type="character" w:customStyle="1" w:styleId="wmi-callto">
    <w:name w:val="wmi-callto"/>
    <w:basedOn w:val="a2"/>
    <w:rsid w:val="00F250DF"/>
  </w:style>
  <w:style w:type="paragraph" w:customStyle="1" w:styleId="ConsPlusCell">
    <w:name w:val="ConsPlusCell"/>
    <w:uiPriority w:val="99"/>
    <w:rsid w:val="00F250DF"/>
    <w:pPr>
      <w:autoSpaceDE w:val="0"/>
      <w:autoSpaceDN w:val="0"/>
      <w:adjustRightInd w:val="0"/>
    </w:pPr>
    <w:rPr>
      <w:rFonts w:ascii="Arial" w:hAnsi="Arial" w:cs="Arial"/>
    </w:rPr>
  </w:style>
  <w:style w:type="paragraph" w:customStyle="1" w:styleId="228bf8a64b8551e1msonormal">
    <w:name w:val="228bf8a64b8551e1msonormal"/>
    <w:basedOn w:val="a0"/>
    <w:rsid w:val="00F250DF"/>
    <w:pPr>
      <w:spacing w:before="100" w:beforeAutospacing="1" w:after="100" w:afterAutospacing="1" w:line="240" w:lineRule="auto"/>
    </w:pPr>
    <w:rPr>
      <w:rFonts w:ascii="Times New Roman" w:eastAsia="Times New Roman" w:hAnsi="Times New Roman"/>
      <w:sz w:val="24"/>
      <w:szCs w:val="24"/>
      <w:lang w:eastAsia="ru-RU"/>
    </w:rPr>
  </w:style>
  <w:style w:type="character" w:styleId="afffffffe">
    <w:name w:val="Book Title"/>
    <w:basedOn w:val="a2"/>
    <w:uiPriority w:val="33"/>
    <w:qFormat/>
    <w:rsid w:val="00860D25"/>
    <w:rPr>
      <w:b/>
      <w:bCs/>
      <w:smallCaps/>
      <w:spacing w:val="5"/>
    </w:rPr>
  </w:style>
  <w:style w:type="paragraph" w:customStyle="1" w:styleId="affffffff">
    <w:name w:val="Обычный в таблице (текст)"/>
    <w:basedOn w:val="a0"/>
    <w:next w:val="a0"/>
    <w:autoRedefine/>
    <w:qFormat/>
    <w:rsid w:val="00B92F7A"/>
    <w:pPr>
      <w:tabs>
        <w:tab w:val="left" w:pos="709"/>
      </w:tabs>
      <w:suppressAutoHyphens/>
      <w:autoSpaceDN w:val="0"/>
      <w:spacing w:after="0" w:line="240" w:lineRule="auto"/>
      <w:contextualSpacing/>
      <w:jc w:val="center"/>
      <w:textAlignment w:val="baseline"/>
    </w:pPr>
    <w:rPr>
      <w:rFonts w:ascii="Times New Roman" w:eastAsia="NSimSun" w:hAnsi="Times New Roman"/>
      <w:kern w:val="3"/>
      <w:lang w:eastAsia="zh-CN" w:bidi="hi-IN"/>
    </w:rPr>
  </w:style>
  <w:style w:type="paragraph" w:customStyle="1" w:styleId="affffffff0">
    <w:name w:val="Обычный текст"/>
    <w:basedOn w:val="a0"/>
    <w:link w:val="affffffff1"/>
    <w:qFormat/>
    <w:rsid w:val="002036D4"/>
    <w:pPr>
      <w:spacing w:after="0" w:line="240" w:lineRule="auto"/>
      <w:ind w:firstLine="709"/>
      <w:jc w:val="both"/>
    </w:pPr>
    <w:rPr>
      <w:rFonts w:ascii="Times New Roman" w:eastAsia="Times New Roman" w:hAnsi="Times New Roman"/>
      <w:sz w:val="24"/>
      <w:szCs w:val="24"/>
      <w:lang w:val="en-US" w:eastAsia="ar-SA" w:bidi="en-US"/>
    </w:rPr>
  </w:style>
  <w:style w:type="character" w:customStyle="1" w:styleId="affffffff1">
    <w:name w:val="Обычный текст Знак"/>
    <w:link w:val="affffffff0"/>
    <w:rsid w:val="002036D4"/>
    <w:rPr>
      <w:rFonts w:ascii="Times New Roman" w:eastAsia="Times New Roman" w:hAnsi="Times New Roman"/>
      <w:sz w:val="24"/>
      <w:szCs w:val="24"/>
      <w:lang w:val="en-US" w:eastAsia="ar-S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97250">
      <w:bodyDiv w:val="1"/>
      <w:marLeft w:val="0"/>
      <w:marRight w:val="0"/>
      <w:marTop w:val="0"/>
      <w:marBottom w:val="0"/>
      <w:divBdr>
        <w:top w:val="none" w:sz="0" w:space="0" w:color="auto"/>
        <w:left w:val="none" w:sz="0" w:space="0" w:color="auto"/>
        <w:bottom w:val="none" w:sz="0" w:space="0" w:color="auto"/>
        <w:right w:val="none" w:sz="0" w:space="0" w:color="auto"/>
      </w:divBdr>
    </w:div>
    <w:div w:id="101650094">
      <w:bodyDiv w:val="1"/>
      <w:marLeft w:val="0"/>
      <w:marRight w:val="0"/>
      <w:marTop w:val="0"/>
      <w:marBottom w:val="0"/>
      <w:divBdr>
        <w:top w:val="none" w:sz="0" w:space="0" w:color="auto"/>
        <w:left w:val="none" w:sz="0" w:space="0" w:color="auto"/>
        <w:bottom w:val="none" w:sz="0" w:space="0" w:color="auto"/>
        <w:right w:val="none" w:sz="0" w:space="0" w:color="auto"/>
      </w:divBdr>
    </w:div>
    <w:div w:id="253250003">
      <w:bodyDiv w:val="1"/>
      <w:marLeft w:val="0"/>
      <w:marRight w:val="0"/>
      <w:marTop w:val="0"/>
      <w:marBottom w:val="0"/>
      <w:divBdr>
        <w:top w:val="none" w:sz="0" w:space="0" w:color="auto"/>
        <w:left w:val="none" w:sz="0" w:space="0" w:color="auto"/>
        <w:bottom w:val="none" w:sz="0" w:space="0" w:color="auto"/>
        <w:right w:val="none" w:sz="0" w:space="0" w:color="auto"/>
      </w:divBdr>
    </w:div>
    <w:div w:id="256789948">
      <w:bodyDiv w:val="1"/>
      <w:marLeft w:val="0"/>
      <w:marRight w:val="0"/>
      <w:marTop w:val="0"/>
      <w:marBottom w:val="0"/>
      <w:divBdr>
        <w:top w:val="none" w:sz="0" w:space="0" w:color="auto"/>
        <w:left w:val="none" w:sz="0" w:space="0" w:color="auto"/>
        <w:bottom w:val="none" w:sz="0" w:space="0" w:color="auto"/>
        <w:right w:val="none" w:sz="0" w:space="0" w:color="auto"/>
      </w:divBdr>
    </w:div>
    <w:div w:id="444161094">
      <w:bodyDiv w:val="1"/>
      <w:marLeft w:val="0"/>
      <w:marRight w:val="0"/>
      <w:marTop w:val="0"/>
      <w:marBottom w:val="0"/>
      <w:divBdr>
        <w:top w:val="none" w:sz="0" w:space="0" w:color="auto"/>
        <w:left w:val="none" w:sz="0" w:space="0" w:color="auto"/>
        <w:bottom w:val="none" w:sz="0" w:space="0" w:color="auto"/>
        <w:right w:val="none" w:sz="0" w:space="0" w:color="auto"/>
      </w:divBdr>
    </w:div>
    <w:div w:id="519899859">
      <w:bodyDiv w:val="1"/>
      <w:marLeft w:val="0"/>
      <w:marRight w:val="0"/>
      <w:marTop w:val="0"/>
      <w:marBottom w:val="0"/>
      <w:divBdr>
        <w:top w:val="none" w:sz="0" w:space="0" w:color="auto"/>
        <w:left w:val="none" w:sz="0" w:space="0" w:color="auto"/>
        <w:bottom w:val="none" w:sz="0" w:space="0" w:color="auto"/>
        <w:right w:val="none" w:sz="0" w:space="0" w:color="auto"/>
      </w:divBdr>
    </w:div>
    <w:div w:id="522397373">
      <w:bodyDiv w:val="1"/>
      <w:marLeft w:val="0"/>
      <w:marRight w:val="0"/>
      <w:marTop w:val="0"/>
      <w:marBottom w:val="0"/>
      <w:divBdr>
        <w:top w:val="none" w:sz="0" w:space="0" w:color="auto"/>
        <w:left w:val="none" w:sz="0" w:space="0" w:color="auto"/>
        <w:bottom w:val="none" w:sz="0" w:space="0" w:color="auto"/>
        <w:right w:val="none" w:sz="0" w:space="0" w:color="auto"/>
      </w:divBdr>
    </w:div>
    <w:div w:id="578564400">
      <w:bodyDiv w:val="1"/>
      <w:marLeft w:val="0"/>
      <w:marRight w:val="0"/>
      <w:marTop w:val="0"/>
      <w:marBottom w:val="0"/>
      <w:divBdr>
        <w:top w:val="none" w:sz="0" w:space="0" w:color="auto"/>
        <w:left w:val="none" w:sz="0" w:space="0" w:color="auto"/>
        <w:bottom w:val="none" w:sz="0" w:space="0" w:color="auto"/>
        <w:right w:val="none" w:sz="0" w:space="0" w:color="auto"/>
      </w:divBdr>
    </w:div>
    <w:div w:id="655916076">
      <w:bodyDiv w:val="1"/>
      <w:marLeft w:val="0"/>
      <w:marRight w:val="0"/>
      <w:marTop w:val="0"/>
      <w:marBottom w:val="0"/>
      <w:divBdr>
        <w:top w:val="none" w:sz="0" w:space="0" w:color="auto"/>
        <w:left w:val="none" w:sz="0" w:space="0" w:color="auto"/>
        <w:bottom w:val="none" w:sz="0" w:space="0" w:color="auto"/>
        <w:right w:val="none" w:sz="0" w:space="0" w:color="auto"/>
      </w:divBdr>
    </w:div>
    <w:div w:id="682631060">
      <w:bodyDiv w:val="1"/>
      <w:marLeft w:val="0"/>
      <w:marRight w:val="0"/>
      <w:marTop w:val="0"/>
      <w:marBottom w:val="0"/>
      <w:divBdr>
        <w:top w:val="none" w:sz="0" w:space="0" w:color="auto"/>
        <w:left w:val="none" w:sz="0" w:space="0" w:color="auto"/>
        <w:bottom w:val="none" w:sz="0" w:space="0" w:color="auto"/>
        <w:right w:val="none" w:sz="0" w:space="0" w:color="auto"/>
      </w:divBdr>
    </w:div>
    <w:div w:id="945620417">
      <w:bodyDiv w:val="1"/>
      <w:marLeft w:val="0"/>
      <w:marRight w:val="0"/>
      <w:marTop w:val="0"/>
      <w:marBottom w:val="0"/>
      <w:divBdr>
        <w:top w:val="none" w:sz="0" w:space="0" w:color="auto"/>
        <w:left w:val="none" w:sz="0" w:space="0" w:color="auto"/>
        <w:bottom w:val="none" w:sz="0" w:space="0" w:color="auto"/>
        <w:right w:val="none" w:sz="0" w:space="0" w:color="auto"/>
      </w:divBdr>
    </w:div>
    <w:div w:id="949162452">
      <w:bodyDiv w:val="1"/>
      <w:marLeft w:val="0"/>
      <w:marRight w:val="0"/>
      <w:marTop w:val="0"/>
      <w:marBottom w:val="0"/>
      <w:divBdr>
        <w:top w:val="none" w:sz="0" w:space="0" w:color="auto"/>
        <w:left w:val="none" w:sz="0" w:space="0" w:color="auto"/>
        <w:bottom w:val="none" w:sz="0" w:space="0" w:color="auto"/>
        <w:right w:val="none" w:sz="0" w:space="0" w:color="auto"/>
      </w:divBdr>
    </w:div>
    <w:div w:id="1019090702">
      <w:bodyDiv w:val="1"/>
      <w:marLeft w:val="0"/>
      <w:marRight w:val="0"/>
      <w:marTop w:val="0"/>
      <w:marBottom w:val="0"/>
      <w:divBdr>
        <w:top w:val="none" w:sz="0" w:space="0" w:color="auto"/>
        <w:left w:val="none" w:sz="0" w:space="0" w:color="auto"/>
        <w:bottom w:val="none" w:sz="0" w:space="0" w:color="auto"/>
        <w:right w:val="none" w:sz="0" w:space="0" w:color="auto"/>
      </w:divBdr>
    </w:div>
    <w:div w:id="1213079117">
      <w:bodyDiv w:val="1"/>
      <w:marLeft w:val="0"/>
      <w:marRight w:val="0"/>
      <w:marTop w:val="0"/>
      <w:marBottom w:val="0"/>
      <w:divBdr>
        <w:top w:val="none" w:sz="0" w:space="0" w:color="auto"/>
        <w:left w:val="none" w:sz="0" w:space="0" w:color="auto"/>
        <w:bottom w:val="none" w:sz="0" w:space="0" w:color="auto"/>
        <w:right w:val="none" w:sz="0" w:space="0" w:color="auto"/>
      </w:divBdr>
    </w:div>
    <w:div w:id="1274365082">
      <w:bodyDiv w:val="1"/>
      <w:marLeft w:val="0"/>
      <w:marRight w:val="0"/>
      <w:marTop w:val="0"/>
      <w:marBottom w:val="0"/>
      <w:divBdr>
        <w:top w:val="none" w:sz="0" w:space="0" w:color="auto"/>
        <w:left w:val="none" w:sz="0" w:space="0" w:color="auto"/>
        <w:bottom w:val="none" w:sz="0" w:space="0" w:color="auto"/>
        <w:right w:val="none" w:sz="0" w:space="0" w:color="auto"/>
      </w:divBdr>
    </w:div>
    <w:div w:id="1325663608">
      <w:bodyDiv w:val="1"/>
      <w:marLeft w:val="0"/>
      <w:marRight w:val="0"/>
      <w:marTop w:val="0"/>
      <w:marBottom w:val="0"/>
      <w:divBdr>
        <w:top w:val="none" w:sz="0" w:space="0" w:color="auto"/>
        <w:left w:val="none" w:sz="0" w:space="0" w:color="auto"/>
        <w:bottom w:val="none" w:sz="0" w:space="0" w:color="auto"/>
        <w:right w:val="none" w:sz="0" w:space="0" w:color="auto"/>
      </w:divBdr>
    </w:div>
    <w:div w:id="1326133342">
      <w:bodyDiv w:val="1"/>
      <w:marLeft w:val="0"/>
      <w:marRight w:val="0"/>
      <w:marTop w:val="0"/>
      <w:marBottom w:val="0"/>
      <w:divBdr>
        <w:top w:val="none" w:sz="0" w:space="0" w:color="auto"/>
        <w:left w:val="none" w:sz="0" w:space="0" w:color="auto"/>
        <w:bottom w:val="none" w:sz="0" w:space="0" w:color="auto"/>
        <w:right w:val="none" w:sz="0" w:space="0" w:color="auto"/>
      </w:divBdr>
    </w:div>
    <w:div w:id="1373192020">
      <w:bodyDiv w:val="1"/>
      <w:marLeft w:val="0"/>
      <w:marRight w:val="0"/>
      <w:marTop w:val="0"/>
      <w:marBottom w:val="0"/>
      <w:divBdr>
        <w:top w:val="none" w:sz="0" w:space="0" w:color="auto"/>
        <w:left w:val="none" w:sz="0" w:space="0" w:color="auto"/>
        <w:bottom w:val="none" w:sz="0" w:space="0" w:color="auto"/>
        <w:right w:val="none" w:sz="0" w:space="0" w:color="auto"/>
      </w:divBdr>
    </w:div>
    <w:div w:id="1378164601">
      <w:bodyDiv w:val="1"/>
      <w:marLeft w:val="0"/>
      <w:marRight w:val="0"/>
      <w:marTop w:val="0"/>
      <w:marBottom w:val="0"/>
      <w:divBdr>
        <w:top w:val="none" w:sz="0" w:space="0" w:color="auto"/>
        <w:left w:val="none" w:sz="0" w:space="0" w:color="auto"/>
        <w:bottom w:val="none" w:sz="0" w:space="0" w:color="auto"/>
        <w:right w:val="none" w:sz="0" w:space="0" w:color="auto"/>
      </w:divBdr>
    </w:div>
    <w:div w:id="1699504986">
      <w:bodyDiv w:val="1"/>
      <w:marLeft w:val="0"/>
      <w:marRight w:val="0"/>
      <w:marTop w:val="0"/>
      <w:marBottom w:val="0"/>
      <w:divBdr>
        <w:top w:val="none" w:sz="0" w:space="0" w:color="auto"/>
        <w:left w:val="none" w:sz="0" w:space="0" w:color="auto"/>
        <w:bottom w:val="none" w:sz="0" w:space="0" w:color="auto"/>
        <w:right w:val="none" w:sz="0" w:space="0" w:color="auto"/>
      </w:divBdr>
    </w:div>
    <w:div w:id="1714303901">
      <w:bodyDiv w:val="1"/>
      <w:marLeft w:val="0"/>
      <w:marRight w:val="0"/>
      <w:marTop w:val="0"/>
      <w:marBottom w:val="0"/>
      <w:divBdr>
        <w:top w:val="none" w:sz="0" w:space="0" w:color="auto"/>
        <w:left w:val="none" w:sz="0" w:space="0" w:color="auto"/>
        <w:bottom w:val="none" w:sz="0" w:space="0" w:color="auto"/>
        <w:right w:val="none" w:sz="0" w:space="0" w:color="auto"/>
      </w:divBdr>
    </w:div>
    <w:div w:id="1769545871">
      <w:bodyDiv w:val="1"/>
      <w:marLeft w:val="0"/>
      <w:marRight w:val="0"/>
      <w:marTop w:val="0"/>
      <w:marBottom w:val="0"/>
      <w:divBdr>
        <w:top w:val="none" w:sz="0" w:space="0" w:color="auto"/>
        <w:left w:val="none" w:sz="0" w:space="0" w:color="auto"/>
        <w:bottom w:val="none" w:sz="0" w:space="0" w:color="auto"/>
        <w:right w:val="none" w:sz="0" w:space="0" w:color="auto"/>
      </w:divBdr>
    </w:div>
    <w:div w:id="201780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1.bin"/><Relationship Id="rId26" Type="http://schemas.openxmlformats.org/officeDocument/2006/relationships/chart" Target="charts/chart2.xml"/><Relationship Id="rId39" Type="http://schemas.openxmlformats.org/officeDocument/2006/relationships/oleObject" Target="embeddings/oleObject8.bin"/><Relationship Id="rId21" Type="http://schemas.openxmlformats.org/officeDocument/2006/relationships/header" Target="header2.xml"/><Relationship Id="rId34" Type="http://schemas.openxmlformats.org/officeDocument/2006/relationships/image" Target="media/image16.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2.bin"/><Relationship Id="rId29" Type="http://schemas.openxmlformats.org/officeDocument/2006/relationships/oleObject" Target="embeddings/oleObject3.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image" Target="media/image15.wmf"/><Relationship Id="rId37" Type="http://schemas.openxmlformats.org/officeDocument/2006/relationships/oleObject" Target="embeddings/oleObject7.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wmf"/><Relationship Id="rId36" Type="http://schemas.openxmlformats.org/officeDocument/2006/relationships/image" Target="media/image17.wmf"/><Relationship Id="rId10" Type="http://schemas.openxmlformats.org/officeDocument/2006/relationships/footer" Target="footer1.xml"/><Relationship Id="rId19" Type="http://schemas.openxmlformats.org/officeDocument/2006/relationships/image" Target="media/image9.wmf"/><Relationship Id="rId31"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image" Target="media/image12.jpeg"/><Relationship Id="rId30" Type="http://schemas.openxmlformats.org/officeDocument/2006/relationships/image" Target="media/image14.wmf"/><Relationship Id="rId35" Type="http://schemas.openxmlformats.org/officeDocument/2006/relationships/oleObject" Target="embeddings/oleObject6.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wmf"/><Relationship Id="rId25" Type="http://schemas.openxmlformats.org/officeDocument/2006/relationships/image" Target="media/image11.jpeg"/><Relationship Id="rId33" Type="http://schemas.openxmlformats.org/officeDocument/2006/relationships/oleObject" Target="embeddings/oleObject5.bin"/><Relationship Id="rId38" Type="http://schemas.openxmlformats.org/officeDocument/2006/relationships/image" Target="media/image18.w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1052;&#1086;&#1080;%20&#1076;&#1086;&#1082;&#1091;&#1084;&#1077;&#1085;&#1090;&#1099;\&#1043;&#1088;&#1072;&#1092;&#1080;&#1082;&#1080;%20&#1087;&#1086;%20&#1074;&#1086;&#1079;&#1088;&#1072;&#1089;&#1090;&#1072;&#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1052;&#1086;&#1080;%20&#1076;&#1086;&#1082;&#1091;&#1084;&#1077;&#1085;&#1090;&#1099;\&#1044;&#1080;&#1085;&#1072;&#1084;&#1080;&#1082;&#1072;%20&#1095;&#1080;&#1089;&#1083;&#1077;&#1085;&#1085;&#1086;&#1089;&#1090;&#1080;%20&#1059;&#1073;&#1080;&#1085;&#1089;&#1082;&#1086;&#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Убинский сельсовет</c:v>
                </c:pt>
              </c:strCache>
            </c:strRef>
          </c:tx>
          <c:explosion val="1"/>
          <c:dPt>
            <c:idx val="0"/>
            <c:bubble3D val="0"/>
            <c:spPr>
              <a:solidFill>
                <a:srgbClr val="92D050"/>
              </a:solidFill>
            </c:spPr>
          </c:dPt>
          <c:dPt>
            <c:idx val="1"/>
            <c:bubble3D val="0"/>
            <c:spPr>
              <a:solidFill>
                <a:schemeClr val="accent6">
                  <a:lumMod val="60000"/>
                  <a:lumOff val="40000"/>
                </a:schemeClr>
              </a:solidFill>
              <a:ln>
                <a:solidFill>
                  <a:srgbClr val="FFFF00"/>
                </a:solidFill>
              </a:ln>
            </c:spPr>
          </c:dPt>
          <c:dPt>
            <c:idx val="2"/>
            <c:bubble3D val="0"/>
            <c:spPr>
              <a:solidFill>
                <a:srgbClr val="C00000"/>
              </a:solidFill>
            </c:spPr>
          </c:dPt>
          <c:dLbls>
            <c:dLbl>
              <c:idx val="0"/>
              <c:layout>
                <c:manualLayout>
                  <c:x val="9.0092153002933467E-2"/>
                  <c:y val="3.182083300193541E-2"/>
                </c:manualLayout>
              </c:layout>
              <c:showLegendKey val="0"/>
              <c:showVal val="0"/>
              <c:showCatName val="1"/>
              <c:showSerName val="0"/>
              <c:showPercent val="1"/>
              <c:showBubbleSize val="0"/>
            </c:dLbl>
            <c:dLbl>
              <c:idx val="1"/>
              <c:layout>
                <c:manualLayout>
                  <c:x val="0.13756752533595237"/>
                  <c:y val="-7.9730639730641831E-2"/>
                </c:manualLayout>
              </c:layout>
              <c:showLegendKey val="0"/>
              <c:showVal val="0"/>
              <c:showCatName val="1"/>
              <c:showSerName val="0"/>
              <c:showPercent val="1"/>
              <c:showBubbleSize val="0"/>
            </c:dLbl>
            <c:dLbl>
              <c:idx val="2"/>
              <c:layout>
                <c:manualLayout>
                  <c:x val="-2.5125733364211832E-2"/>
                  <c:y val="-8.6110448315174844E-4"/>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Sheet1!$A$2:$A$4</c:f>
              <c:strCache>
                <c:ptCount val="3"/>
                <c:pt idx="0">
                  <c:v>Моложе трудоспособного возраста</c:v>
                </c:pt>
                <c:pt idx="1">
                  <c:v>В трудоспособном возрасте</c:v>
                </c:pt>
                <c:pt idx="2">
                  <c:v>Старше трудоспособного возраста</c:v>
                </c:pt>
              </c:strCache>
            </c:strRef>
          </c:cat>
          <c:val>
            <c:numRef>
              <c:f>Sheet1!$B$2:$B$4</c:f>
              <c:numCache>
                <c:formatCode>General</c:formatCode>
                <c:ptCount val="3"/>
                <c:pt idx="0">
                  <c:v>15</c:v>
                </c:pt>
                <c:pt idx="1">
                  <c:v>59.3</c:v>
                </c:pt>
                <c:pt idx="2">
                  <c:v>25.7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0" i="0" u="none" strike="noStrike" baseline="0"/>
              <a:t>Убинский сельсовет</a:t>
            </a:r>
            <a:endParaRPr lang="en-US" sz="1400"/>
          </a:p>
        </c:rich>
      </c:tx>
      <c:layout/>
      <c:overlay val="0"/>
    </c:title>
    <c:autoTitleDeleted val="0"/>
    <c:plotArea>
      <c:layout/>
      <c:lineChart>
        <c:grouping val="standard"/>
        <c:varyColors val="0"/>
        <c:ser>
          <c:idx val="1"/>
          <c:order val="0"/>
          <c:tx>
            <c:strRef>
              <c:f>Sheet1!$P$10</c:f>
              <c:strCache>
                <c:ptCount val="1"/>
                <c:pt idx="0">
                  <c:v>Интенсивное развитие</c:v>
                </c:pt>
              </c:strCache>
            </c:strRef>
          </c:tx>
          <c:marker>
            <c:symbol val="none"/>
          </c:marker>
          <c:cat>
            <c:numRef>
              <c:f>Sheet1!$A$11:$A$36</c:f>
              <c:numCache>
                <c:formatCode>General</c:formatCode>
                <c:ptCount val="2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pt idx="19">
                  <c:v>2026</c:v>
                </c:pt>
                <c:pt idx="20">
                  <c:v>2027</c:v>
                </c:pt>
                <c:pt idx="21">
                  <c:v>2028</c:v>
                </c:pt>
                <c:pt idx="22">
                  <c:v>2029</c:v>
                </c:pt>
                <c:pt idx="23">
                  <c:v>2030</c:v>
                </c:pt>
                <c:pt idx="24">
                  <c:v>2031</c:v>
                </c:pt>
                <c:pt idx="25">
                  <c:v>2032</c:v>
                </c:pt>
              </c:numCache>
            </c:numRef>
          </c:cat>
          <c:val>
            <c:numRef>
              <c:f>Sheet1!$P$11:$P$36</c:f>
              <c:numCache>
                <c:formatCode>General</c:formatCode>
                <c:ptCount val="26"/>
                <c:pt idx="0">
                  <c:v>6116</c:v>
                </c:pt>
                <c:pt idx="1">
                  <c:v>6437</c:v>
                </c:pt>
                <c:pt idx="2">
                  <c:v>6306</c:v>
                </c:pt>
                <c:pt idx="3">
                  <c:v>6409</c:v>
                </c:pt>
                <c:pt idx="4">
                  <c:v>6402</c:v>
                </c:pt>
                <c:pt idx="5">
                  <c:v>6260</c:v>
                </c:pt>
                <c:pt idx="6">
                  <c:v>6254</c:v>
                </c:pt>
                <c:pt idx="7">
                  <c:v>6248</c:v>
                </c:pt>
                <c:pt idx="8">
                  <c:v>6242</c:v>
                </c:pt>
                <c:pt idx="9">
                  <c:v>6236</c:v>
                </c:pt>
                <c:pt idx="10">
                  <c:v>6230</c:v>
                </c:pt>
                <c:pt idx="11">
                  <c:v>6224</c:v>
                </c:pt>
                <c:pt idx="12">
                  <c:v>6218</c:v>
                </c:pt>
                <c:pt idx="13">
                  <c:v>6212</c:v>
                </c:pt>
                <c:pt idx="14">
                  <c:v>6206</c:v>
                </c:pt>
                <c:pt idx="15">
                  <c:v>6200</c:v>
                </c:pt>
                <c:pt idx="16">
                  <c:v>6180</c:v>
                </c:pt>
                <c:pt idx="17">
                  <c:v>6160</c:v>
                </c:pt>
                <c:pt idx="18">
                  <c:v>6140</c:v>
                </c:pt>
                <c:pt idx="19">
                  <c:v>6120</c:v>
                </c:pt>
                <c:pt idx="20">
                  <c:v>6100</c:v>
                </c:pt>
                <c:pt idx="21">
                  <c:v>6080</c:v>
                </c:pt>
                <c:pt idx="22">
                  <c:v>6060</c:v>
                </c:pt>
                <c:pt idx="23">
                  <c:v>6040</c:v>
                </c:pt>
                <c:pt idx="24">
                  <c:v>6020</c:v>
                </c:pt>
                <c:pt idx="25">
                  <c:v>6000</c:v>
                </c:pt>
              </c:numCache>
            </c:numRef>
          </c:val>
          <c:smooth val="0"/>
        </c:ser>
        <c:ser>
          <c:idx val="0"/>
          <c:order val="1"/>
          <c:tx>
            <c:strRef>
              <c:f>Sheet1!$B$10</c:f>
              <c:strCache>
                <c:ptCount val="1"/>
                <c:pt idx="0">
                  <c:v>Инерционное развитие</c:v>
                </c:pt>
              </c:strCache>
            </c:strRef>
          </c:tx>
          <c:spPr>
            <a:ln>
              <a:solidFill>
                <a:srgbClr val="00B050"/>
              </a:solidFill>
            </a:ln>
          </c:spPr>
          <c:marker>
            <c:symbol val="none"/>
          </c:marker>
          <c:cat>
            <c:numRef>
              <c:f>Sheet1!$A$11:$A$36</c:f>
              <c:numCache>
                <c:formatCode>General</c:formatCode>
                <c:ptCount val="2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pt idx="19">
                  <c:v>2026</c:v>
                </c:pt>
                <c:pt idx="20">
                  <c:v>2027</c:v>
                </c:pt>
                <c:pt idx="21">
                  <c:v>2028</c:v>
                </c:pt>
                <c:pt idx="22">
                  <c:v>2029</c:v>
                </c:pt>
                <c:pt idx="23">
                  <c:v>2030</c:v>
                </c:pt>
                <c:pt idx="24">
                  <c:v>2031</c:v>
                </c:pt>
                <c:pt idx="25">
                  <c:v>2032</c:v>
                </c:pt>
              </c:numCache>
            </c:numRef>
          </c:cat>
          <c:val>
            <c:numRef>
              <c:f>Sheet1!$B$11:$B$36</c:f>
              <c:numCache>
                <c:formatCode>General</c:formatCode>
                <c:ptCount val="26"/>
                <c:pt idx="0">
                  <c:v>6116</c:v>
                </c:pt>
                <c:pt idx="1">
                  <c:v>6437</c:v>
                </c:pt>
                <c:pt idx="2">
                  <c:v>6306</c:v>
                </c:pt>
                <c:pt idx="3">
                  <c:v>6409</c:v>
                </c:pt>
                <c:pt idx="4">
                  <c:v>6402</c:v>
                </c:pt>
                <c:pt idx="5">
                  <c:v>6260</c:v>
                </c:pt>
                <c:pt idx="6">
                  <c:v>6239</c:v>
                </c:pt>
                <c:pt idx="7">
                  <c:v>6218</c:v>
                </c:pt>
                <c:pt idx="8">
                  <c:v>6197</c:v>
                </c:pt>
                <c:pt idx="9">
                  <c:v>6176</c:v>
                </c:pt>
                <c:pt idx="10">
                  <c:v>6155</c:v>
                </c:pt>
                <c:pt idx="11">
                  <c:v>6134</c:v>
                </c:pt>
                <c:pt idx="12">
                  <c:v>6113</c:v>
                </c:pt>
                <c:pt idx="13">
                  <c:v>6092</c:v>
                </c:pt>
                <c:pt idx="14">
                  <c:v>6071</c:v>
                </c:pt>
                <c:pt idx="15">
                  <c:v>6050</c:v>
                </c:pt>
                <c:pt idx="16">
                  <c:v>6025</c:v>
                </c:pt>
                <c:pt idx="17">
                  <c:v>6000</c:v>
                </c:pt>
                <c:pt idx="18">
                  <c:v>5975</c:v>
                </c:pt>
                <c:pt idx="19">
                  <c:v>5950</c:v>
                </c:pt>
                <c:pt idx="20">
                  <c:v>5925</c:v>
                </c:pt>
                <c:pt idx="21">
                  <c:v>5900</c:v>
                </c:pt>
                <c:pt idx="22">
                  <c:v>5875</c:v>
                </c:pt>
                <c:pt idx="23">
                  <c:v>5850</c:v>
                </c:pt>
                <c:pt idx="24">
                  <c:v>5825</c:v>
                </c:pt>
                <c:pt idx="25">
                  <c:v>5800</c:v>
                </c:pt>
              </c:numCache>
            </c:numRef>
          </c:val>
          <c:smooth val="0"/>
        </c:ser>
        <c:dLbls>
          <c:showLegendKey val="0"/>
          <c:showVal val="0"/>
          <c:showCatName val="0"/>
          <c:showSerName val="0"/>
          <c:showPercent val="0"/>
          <c:showBubbleSize val="0"/>
        </c:dLbls>
        <c:marker val="1"/>
        <c:smooth val="0"/>
        <c:axId val="149764608"/>
        <c:axId val="51602560"/>
      </c:lineChart>
      <c:catAx>
        <c:axId val="149764608"/>
        <c:scaling>
          <c:orientation val="minMax"/>
        </c:scaling>
        <c:delete val="0"/>
        <c:axPos val="b"/>
        <c:numFmt formatCode="General" sourceLinked="1"/>
        <c:majorTickMark val="none"/>
        <c:minorTickMark val="none"/>
        <c:tickLblPos val="nextTo"/>
        <c:txPr>
          <a:bodyPr rot="-5400000" vert="horz"/>
          <a:lstStyle/>
          <a:p>
            <a:pPr>
              <a:defRPr/>
            </a:pPr>
            <a:endParaRPr lang="ru-RU"/>
          </a:p>
        </c:txPr>
        <c:crossAx val="51602560"/>
        <c:crosses val="autoZero"/>
        <c:auto val="1"/>
        <c:lblAlgn val="ctr"/>
        <c:lblOffset val="100"/>
        <c:noMultiLvlLbl val="0"/>
      </c:catAx>
      <c:valAx>
        <c:axId val="51602560"/>
        <c:scaling>
          <c:orientation val="minMax"/>
          <c:min val="5400"/>
        </c:scaling>
        <c:delete val="0"/>
        <c:axPos val="l"/>
        <c:majorGridlines/>
        <c:title>
          <c:tx>
            <c:rich>
              <a:bodyPr/>
              <a:lstStyle/>
              <a:p>
                <a:pPr>
                  <a:defRPr/>
                </a:pPr>
                <a:r>
                  <a:rPr lang="ru-RU" sz="1200">
                    <a:latin typeface="Times New Roman" pitchFamily="18" charset="0"/>
                    <a:cs typeface="Times New Roman" pitchFamily="18" charset="0"/>
                  </a:rPr>
                  <a:t>Население</a:t>
                </a:r>
                <a:endParaRPr lang="en-US" sz="1200">
                  <a:latin typeface="Times New Roman" pitchFamily="18" charset="0"/>
                  <a:cs typeface="Times New Roman" pitchFamily="18" charset="0"/>
                </a:endParaRPr>
              </a:p>
            </c:rich>
          </c:tx>
          <c:layout/>
          <c:overlay val="0"/>
        </c:title>
        <c:numFmt formatCode="General" sourceLinked="1"/>
        <c:majorTickMark val="none"/>
        <c:minorTickMark val="none"/>
        <c:tickLblPos val="nextTo"/>
        <c:crossAx val="14976460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D1B09-130C-431F-9FE6-41A647BF1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1288</TotalTime>
  <Pages>125</Pages>
  <Words>46910</Words>
  <Characters>267388</Characters>
  <Application>Microsoft Office Word</Application>
  <DocSecurity>0</DocSecurity>
  <Lines>2228</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koncept-proekt</Company>
  <LinksUpToDate>false</LinksUpToDate>
  <CharactersWithSpaces>313671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50</cp:revision>
  <cp:lastPrinted>2013-07-02T03:12:00Z</cp:lastPrinted>
  <dcterms:created xsi:type="dcterms:W3CDTF">2023-03-21T09:46:00Z</dcterms:created>
  <dcterms:modified xsi:type="dcterms:W3CDTF">2023-03-29T09:28:00Z</dcterms:modified>
</cp:coreProperties>
</file>