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0E92" w:rsidRDefault="008F0E92" w:rsidP="008F0E92">
      <w:pPr>
        <w:pStyle w:val="a3"/>
        <w:spacing w:before="0" w:beforeAutospacing="0" w:after="0" w:afterAutospacing="0"/>
        <w:contextualSpacing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</w:t>
      </w:r>
      <w:r w:rsidRPr="008F0E92">
        <w:rPr>
          <w:sz w:val="28"/>
          <w:szCs w:val="28"/>
        </w:rPr>
        <w:t>ПРОЕКТ</w:t>
      </w:r>
      <w:r>
        <w:rPr>
          <w:sz w:val="28"/>
          <w:szCs w:val="28"/>
        </w:rPr>
        <w:t xml:space="preserve">      </w:t>
      </w:r>
    </w:p>
    <w:p w:rsidR="008F0E92" w:rsidRPr="008F0E92" w:rsidRDefault="008F0E92" w:rsidP="008F0E92">
      <w:pPr>
        <w:pStyle w:val="a3"/>
        <w:spacing w:before="0" w:beforeAutospacing="0" w:after="0" w:afterAutospacing="0"/>
        <w:contextualSpacing/>
      </w:pPr>
      <w:r>
        <w:rPr>
          <w:sz w:val="28"/>
          <w:szCs w:val="28"/>
        </w:rPr>
        <w:t xml:space="preserve">                                                                        </w:t>
      </w:r>
      <w:r w:rsidRPr="008F0E92">
        <w:rPr>
          <w:sz w:val="28"/>
          <w:szCs w:val="28"/>
        </w:rPr>
        <w:t xml:space="preserve">постановления администрации </w:t>
      </w:r>
    </w:p>
    <w:p w:rsidR="008F0E92" w:rsidRPr="008F0E92" w:rsidRDefault="008F0E92" w:rsidP="008F0E9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Pr="008F0E92"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</w:t>
      </w:r>
    </w:p>
    <w:p w:rsidR="008F0E92" w:rsidRPr="008F0E92" w:rsidRDefault="008F0E92" w:rsidP="008F0E92">
      <w:pPr>
        <w:pStyle w:val="3"/>
        <w:ind w:left="0" w:firstLine="0"/>
        <w:jc w:val="both"/>
        <w:rPr>
          <w:sz w:val="28"/>
          <w:szCs w:val="28"/>
        </w:rPr>
      </w:pPr>
    </w:p>
    <w:p w:rsidR="008F0E92" w:rsidRPr="008F0E92" w:rsidRDefault="008F0E92" w:rsidP="008F0E9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создании сил гражданской обороны и поддержании их в готовности к действиям на территории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Убинского района Новосибирской области</w:t>
      </w:r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 </w:t>
      </w:r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55DE6" w:rsidRPr="00355DE6" w:rsidRDefault="008F0E92" w:rsidP="00355DE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 законом </w:t>
      </w:r>
      <w:hyperlink r:id="rId5" w:tgtFrame="_blank" w:history="1">
        <w:r w:rsidRPr="008F0E9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12 февраля 1998 г. № 28-ФЗ</w:t>
        </w:r>
      </w:hyperlink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«О гражданской обороне», постановлением Правительства Российской Федерации </w:t>
      </w:r>
      <w:hyperlink r:id="rId6" w:tgtFrame="_blank" w:history="1">
        <w:r w:rsidRPr="008F0E9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26 ноября 2007 г. № 804</w:t>
        </w:r>
      </w:hyperlink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«Об утверждении Положения о гражданской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бороне в Российской Федерации»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авом Убинского района Новосибирской области 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и в целях осуществления мер по поддержанию в постоянной готовности к применению по предназначению сил и средств гражданской обороны, обеспечению мероприятий и</w:t>
      </w:r>
      <w:proofErr w:type="gramEnd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действий по защите населения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 на территории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области, администрация 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постановля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355DE6" w:rsidRPr="008F0E92" w:rsidRDefault="00355DE6" w:rsidP="00355DE6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55DE6">
        <w:rPr>
          <w:rFonts w:ascii="Times New Roman" w:hAnsi="Times New Roman" w:cs="Times New Roman"/>
          <w:sz w:val="28"/>
          <w:szCs w:val="28"/>
        </w:rPr>
        <w:t xml:space="preserve">1. Утвердить прилагаемые: </w:t>
      </w:r>
    </w:p>
    <w:p w:rsidR="008622CB" w:rsidRDefault="00355DE6" w:rsidP="008622C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="008F0E92"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Положение о создании сил гражданской обороны и поддержании их в готовности к действиям на территории </w:t>
      </w:r>
      <w:r w:rsid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="008F0E92"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 - Положение)</w:t>
      </w:r>
      <w:proofErr w:type="gramStart"/>
      <w:r w:rsidR="008F0E92"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.</w:t>
      </w:r>
      <w:proofErr w:type="gramEnd"/>
    </w:p>
    <w:p w:rsidR="008F0E92" w:rsidRPr="008F0E92" w:rsidRDefault="00355DE6" w:rsidP="008622C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622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="008F0E92"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="008622CB" w:rsidRPr="008622CB">
        <w:rPr>
          <w:rFonts w:ascii="Times New Roman" w:hAnsi="Times New Roman" w:cs="Times New Roman"/>
          <w:sz w:val="28"/>
          <w:szCs w:val="28"/>
        </w:rPr>
        <w:t>Перечень структурных подразделений администрации Убинского района Новосибирской области и подведомственных им организаций и учреждений, создающих силы гражданской обороны</w:t>
      </w:r>
      <w:r w:rsidR="008622CB" w:rsidRPr="008622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F0E92"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(далее - Перечень).</w:t>
      </w:r>
    </w:p>
    <w:p w:rsidR="00355DE6" w:rsidRPr="00355DE6" w:rsidRDefault="00355DE6" w:rsidP="00355D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55DE6">
        <w:rPr>
          <w:rFonts w:ascii="Times New Roman" w:hAnsi="Times New Roman" w:cs="Times New Roman"/>
          <w:sz w:val="28"/>
          <w:szCs w:val="28"/>
        </w:rPr>
        <w:t xml:space="preserve">2. Руководителям структурных подразделений администрации Убинского района Новосибирской области, организаций и учреждений, указанных 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355DE6">
        <w:rPr>
          <w:rFonts w:ascii="Times New Roman" w:hAnsi="Times New Roman" w:cs="Times New Roman"/>
          <w:sz w:val="28"/>
          <w:szCs w:val="28"/>
        </w:rPr>
        <w:t>еречне органов, создающих силы гражданской обороны, организовать создание, подготовку и поддержание в состоянии постоянной готовности сил гражданской обороны в соответствии с Положением.</w:t>
      </w:r>
    </w:p>
    <w:p w:rsidR="00355DE6" w:rsidRPr="00355DE6" w:rsidRDefault="00355DE6" w:rsidP="00355D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55DE6">
        <w:rPr>
          <w:rFonts w:ascii="Times New Roman" w:hAnsi="Times New Roman" w:cs="Times New Roman"/>
          <w:sz w:val="28"/>
          <w:szCs w:val="28"/>
        </w:rPr>
        <w:t>3. Рекомендовать руководителям организаций, расположенных на территории Убинского района Новосибирской области, независимо от организационно-правовой формы, организовать создание, подготовку и поддержание в состоянии постоянной готовности сил гражданской обороны в соответствии с Положением.</w:t>
      </w:r>
    </w:p>
    <w:p w:rsidR="00355DE6" w:rsidRPr="00355DE6" w:rsidRDefault="00355DE6" w:rsidP="00355DE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355DE6">
        <w:rPr>
          <w:rFonts w:ascii="Times New Roman" w:hAnsi="Times New Roman" w:cs="Times New Roman"/>
          <w:sz w:val="28"/>
          <w:szCs w:val="28"/>
        </w:rPr>
        <w:t xml:space="preserve">4. Признать утратившим силу постановление администрации Убинского района Новосибирской области </w:t>
      </w:r>
      <w:r w:rsidRPr="00355DE6">
        <w:rPr>
          <w:rFonts w:ascii="Times New Roman" w:hAnsi="Times New Roman" w:cs="Times New Roman"/>
          <w:sz w:val="28"/>
        </w:rPr>
        <w:t>от 16.12.2021 № 490-па</w:t>
      </w:r>
      <w:r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55DE6">
        <w:rPr>
          <w:rFonts w:ascii="Times New Roman" w:hAnsi="Times New Roman" w:cs="Times New Roman"/>
          <w:sz w:val="28"/>
          <w:szCs w:val="28"/>
        </w:rPr>
        <w:t>О создании сил гражданской обороны Убинского района Новосибирской области и поддержании их в готовности к действиям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355DE6" w:rsidRPr="00355DE6" w:rsidRDefault="00355DE6" w:rsidP="00355D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55DE6">
        <w:rPr>
          <w:rFonts w:ascii="Times New Roman" w:hAnsi="Times New Roman" w:cs="Times New Roman"/>
          <w:sz w:val="28"/>
          <w:szCs w:val="28"/>
        </w:rPr>
        <w:t>.</w:t>
      </w:r>
    </w:p>
    <w:p w:rsidR="00355DE6" w:rsidRPr="00355DE6" w:rsidRDefault="00355DE6" w:rsidP="00355DE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</w:t>
      </w:r>
      <w:r w:rsidRPr="00355DE6">
        <w:rPr>
          <w:rFonts w:ascii="Times New Roman" w:hAnsi="Times New Roman" w:cs="Times New Roman"/>
          <w:sz w:val="28"/>
          <w:szCs w:val="28"/>
        </w:rPr>
        <w:t>. Опубликовать постановление в периодическом печатном издании администрации Убинского района Новосибирской области «Ведомости Убинского района Новосибирской области».</w:t>
      </w:r>
    </w:p>
    <w:p w:rsidR="00355DE6" w:rsidRPr="00355DE6" w:rsidRDefault="00355DE6" w:rsidP="00355DE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355DE6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после его официального опубликования.</w:t>
      </w:r>
    </w:p>
    <w:p w:rsidR="00355DE6" w:rsidRPr="00355DE6" w:rsidRDefault="00355DE6" w:rsidP="00355DE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355DE6">
        <w:rPr>
          <w:rFonts w:ascii="Times New Roman" w:hAnsi="Times New Roman" w:cs="Times New Roman"/>
          <w:sz w:val="28"/>
          <w:szCs w:val="28"/>
        </w:rPr>
        <w:t>. Контроль исполнения постановления оставляю за собой.</w:t>
      </w:r>
    </w:p>
    <w:p w:rsidR="008F0E92" w:rsidRPr="008F0E92" w:rsidRDefault="008F0E92" w:rsidP="00355DE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8F0E92" w:rsidP="00355DE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55DE6" w:rsidRPr="00355DE6" w:rsidRDefault="008F0E92" w:rsidP="00355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355DE6" w:rsidRPr="00355DE6">
        <w:rPr>
          <w:rFonts w:ascii="Times New Roman" w:hAnsi="Times New Roman" w:cs="Times New Roman"/>
          <w:sz w:val="28"/>
          <w:szCs w:val="28"/>
        </w:rPr>
        <w:t>Глава Убинского района</w:t>
      </w:r>
    </w:p>
    <w:p w:rsidR="00355DE6" w:rsidRPr="00355DE6" w:rsidRDefault="00355DE6" w:rsidP="00355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5DE6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355DE6">
        <w:rPr>
          <w:rFonts w:ascii="Times New Roman" w:hAnsi="Times New Roman" w:cs="Times New Roman"/>
          <w:sz w:val="28"/>
          <w:szCs w:val="28"/>
        </w:rPr>
        <w:tab/>
      </w:r>
      <w:r w:rsidRPr="00355DE6">
        <w:rPr>
          <w:rFonts w:ascii="Times New Roman" w:hAnsi="Times New Roman" w:cs="Times New Roman"/>
          <w:sz w:val="28"/>
          <w:szCs w:val="28"/>
        </w:rPr>
        <w:tab/>
      </w:r>
      <w:r w:rsidRPr="00355DE6">
        <w:rPr>
          <w:rFonts w:ascii="Times New Roman" w:hAnsi="Times New Roman" w:cs="Times New Roman"/>
          <w:sz w:val="28"/>
          <w:szCs w:val="28"/>
        </w:rPr>
        <w:tab/>
        <w:t xml:space="preserve">                       </w:t>
      </w:r>
      <w:r w:rsidRPr="00355DE6">
        <w:rPr>
          <w:rFonts w:ascii="Times New Roman" w:hAnsi="Times New Roman" w:cs="Times New Roman"/>
          <w:sz w:val="28"/>
          <w:szCs w:val="28"/>
        </w:rPr>
        <w:tab/>
      </w:r>
      <w:r w:rsidRPr="00355DE6">
        <w:rPr>
          <w:rFonts w:ascii="Times New Roman" w:hAnsi="Times New Roman" w:cs="Times New Roman"/>
          <w:sz w:val="28"/>
          <w:szCs w:val="28"/>
        </w:rPr>
        <w:tab/>
        <w:t xml:space="preserve">О.Ф. </w:t>
      </w:r>
      <w:proofErr w:type="spellStart"/>
      <w:r w:rsidRPr="00355DE6">
        <w:rPr>
          <w:rFonts w:ascii="Times New Roman" w:hAnsi="Times New Roman" w:cs="Times New Roman"/>
          <w:sz w:val="28"/>
          <w:szCs w:val="28"/>
        </w:rPr>
        <w:t>Конюк</w:t>
      </w:r>
      <w:proofErr w:type="spellEnd"/>
    </w:p>
    <w:p w:rsidR="00355DE6" w:rsidRDefault="00355DE6" w:rsidP="00355DE6">
      <w:pPr>
        <w:spacing w:after="0"/>
        <w:jc w:val="both"/>
      </w:pPr>
    </w:p>
    <w:p w:rsidR="00355DE6" w:rsidRDefault="00355DE6" w:rsidP="00355DE6">
      <w:pPr>
        <w:jc w:val="both"/>
      </w:pPr>
    </w:p>
    <w:p w:rsidR="00355DE6" w:rsidRDefault="00355DE6" w:rsidP="00355DE6">
      <w:pPr>
        <w:jc w:val="both"/>
        <w:rPr>
          <w:sz w:val="20"/>
          <w:szCs w:val="20"/>
        </w:rPr>
      </w:pPr>
    </w:p>
    <w:p w:rsidR="00355DE6" w:rsidRDefault="00355DE6" w:rsidP="00355DE6">
      <w:pPr>
        <w:jc w:val="both"/>
        <w:rPr>
          <w:sz w:val="20"/>
          <w:szCs w:val="20"/>
        </w:rPr>
      </w:pPr>
    </w:p>
    <w:p w:rsidR="00355DE6" w:rsidRDefault="00355DE6" w:rsidP="00355DE6">
      <w:pPr>
        <w:jc w:val="both"/>
        <w:rPr>
          <w:sz w:val="20"/>
          <w:szCs w:val="20"/>
        </w:rPr>
      </w:pPr>
    </w:p>
    <w:p w:rsidR="00355DE6" w:rsidRPr="008268F1" w:rsidRDefault="00355DE6" w:rsidP="00355DE6">
      <w:pPr>
        <w:jc w:val="both"/>
        <w:rPr>
          <w:sz w:val="20"/>
          <w:szCs w:val="20"/>
        </w:rPr>
      </w:pPr>
    </w:p>
    <w:p w:rsidR="00355DE6" w:rsidRDefault="00355DE6" w:rsidP="00355DE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355DE6" w:rsidRDefault="00355DE6" w:rsidP="00355DE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355DE6" w:rsidRDefault="00355DE6" w:rsidP="00355DE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355DE6" w:rsidRDefault="00355DE6" w:rsidP="00355DE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355DE6" w:rsidRDefault="00355DE6" w:rsidP="00355DE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355DE6" w:rsidRDefault="00355DE6" w:rsidP="00355DE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355DE6" w:rsidRDefault="00355DE6" w:rsidP="00355DE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355DE6" w:rsidRDefault="00355DE6" w:rsidP="00355DE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355DE6" w:rsidRDefault="00355DE6" w:rsidP="00355DE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355DE6" w:rsidRDefault="00355DE6" w:rsidP="00355DE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355DE6" w:rsidRDefault="00355DE6" w:rsidP="00355DE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355DE6" w:rsidRDefault="00355DE6" w:rsidP="00355DE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355DE6" w:rsidRDefault="00355DE6" w:rsidP="00355DE6">
      <w:pPr>
        <w:pStyle w:val="a3"/>
        <w:spacing w:before="0" w:beforeAutospacing="0" w:after="0"/>
        <w:rPr>
          <w:sz w:val="28"/>
          <w:szCs w:val="28"/>
        </w:rPr>
      </w:pPr>
    </w:p>
    <w:p w:rsidR="00355DE6" w:rsidRDefault="00355DE6" w:rsidP="00355DE6">
      <w:pPr>
        <w:pStyle w:val="a3"/>
        <w:spacing w:before="0" w:beforeAutospacing="0" w:after="0"/>
        <w:rPr>
          <w:sz w:val="28"/>
          <w:szCs w:val="28"/>
        </w:rPr>
      </w:pPr>
    </w:p>
    <w:p w:rsidR="00355DE6" w:rsidRDefault="00355DE6" w:rsidP="00355DE6">
      <w:pPr>
        <w:pStyle w:val="a3"/>
        <w:spacing w:before="0" w:beforeAutospacing="0" w:after="0"/>
        <w:rPr>
          <w:sz w:val="28"/>
          <w:szCs w:val="28"/>
        </w:rPr>
      </w:pPr>
    </w:p>
    <w:p w:rsidR="00355DE6" w:rsidRDefault="00355DE6" w:rsidP="00355DE6">
      <w:pPr>
        <w:pStyle w:val="a3"/>
        <w:spacing w:before="0" w:beforeAutospacing="0" w:after="0"/>
        <w:rPr>
          <w:sz w:val="28"/>
          <w:szCs w:val="28"/>
        </w:rPr>
      </w:pPr>
    </w:p>
    <w:p w:rsidR="00355DE6" w:rsidRDefault="00355DE6" w:rsidP="00355DE6">
      <w:pPr>
        <w:pStyle w:val="a3"/>
        <w:spacing w:before="0" w:beforeAutospacing="0" w:after="0"/>
        <w:rPr>
          <w:sz w:val="28"/>
          <w:szCs w:val="28"/>
        </w:rPr>
      </w:pPr>
    </w:p>
    <w:p w:rsidR="00355DE6" w:rsidRDefault="00355DE6" w:rsidP="00355DE6">
      <w:pPr>
        <w:pStyle w:val="a3"/>
        <w:spacing w:before="0" w:beforeAutospacing="0" w:after="0"/>
        <w:rPr>
          <w:sz w:val="28"/>
          <w:szCs w:val="28"/>
        </w:rPr>
      </w:pPr>
    </w:p>
    <w:p w:rsidR="00355DE6" w:rsidRDefault="00355DE6" w:rsidP="00355DE6">
      <w:pPr>
        <w:pStyle w:val="a3"/>
        <w:spacing w:before="0" w:beforeAutospacing="0" w:after="0"/>
        <w:rPr>
          <w:sz w:val="28"/>
          <w:szCs w:val="28"/>
        </w:rPr>
      </w:pPr>
    </w:p>
    <w:p w:rsidR="00355DE6" w:rsidRDefault="00355DE6" w:rsidP="00355DE6">
      <w:pPr>
        <w:pStyle w:val="a3"/>
        <w:spacing w:before="0" w:beforeAutospacing="0" w:after="0"/>
        <w:rPr>
          <w:sz w:val="28"/>
          <w:szCs w:val="28"/>
        </w:rPr>
      </w:pPr>
    </w:p>
    <w:p w:rsidR="00355DE6" w:rsidRDefault="00355DE6" w:rsidP="00355DE6">
      <w:pPr>
        <w:pStyle w:val="a3"/>
        <w:spacing w:before="0" w:beforeAutospacing="0"/>
        <w:contextualSpacing/>
        <w:rPr>
          <w:sz w:val="28"/>
          <w:szCs w:val="28"/>
        </w:rPr>
      </w:pPr>
      <w:r w:rsidRPr="005811A0">
        <w:rPr>
          <w:sz w:val="28"/>
          <w:szCs w:val="28"/>
        </w:rPr>
        <w:lastRenderedPageBreak/>
        <w:t xml:space="preserve">Заместитель главы администрации </w:t>
      </w:r>
    </w:p>
    <w:p w:rsidR="00355DE6" w:rsidRPr="005811A0" w:rsidRDefault="00355DE6" w:rsidP="00355DE6">
      <w:pPr>
        <w:pStyle w:val="a3"/>
        <w:spacing w:before="0" w:beforeAutospacing="0"/>
        <w:contextualSpacing/>
        <w:rPr>
          <w:sz w:val="28"/>
          <w:szCs w:val="28"/>
        </w:rPr>
      </w:pPr>
      <w:r w:rsidRPr="005811A0">
        <w:rPr>
          <w:sz w:val="28"/>
          <w:szCs w:val="28"/>
        </w:rPr>
        <w:t>Убинского района Новосибирской области</w:t>
      </w:r>
      <w:r w:rsidRPr="005811A0">
        <w:rPr>
          <w:sz w:val="28"/>
          <w:szCs w:val="28"/>
        </w:rPr>
        <w:tab/>
      </w:r>
      <w:r w:rsidRPr="005811A0">
        <w:rPr>
          <w:sz w:val="28"/>
          <w:szCs w:val="28"/>
        </w:rPr>
        <w:tab/>
      </w:r>
      <w:r w:rsidRPr="005811A0"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 xml:space="preserve">    </w:t>
      </w:r>
      <w:r w:rsidRPr="005811A0">
        <w:rPr>
          <w:sz w:val="28"/>
          <w:szCs w:val="28"/>
        </w:rPr>
        <w:t xml:space="preserve"> </w:t>
      </w:r>
      <w:proofErr w:type="spellStart"/>
      <w:r w:rsidRPr="005811A0">
        <w:rPr>
          <w:sz w:val="28"/>
          <w:szCs w:val="28"/>
        </w:rPr>
        <w:t>Раздоркин</w:t>
      </w:r>
      <w:proofErr w:type="spellEnd"/>
      <w:r w:rsidRPr="005811A0">
        <w:rPr>
          <w:sz w:val="28"/>
          <w:szCs w:val="28"/>
        </w:rPr>
        <w:t xml:space="preserve"> С.А.</w:t>
      </w:r>
    </w:p>
    <w:p w:rsidR="00355DE6" w:rsidRPr="005811A0" w:rsidRDefault="00355DE6" w:rsidP="00355DE6">
      <w:pPr>
        <w:pStyle w:val="a3"/>
        <w:spacing w:before="0" w:beforeAutospacing="0"/>
        <w:contextualSpacing/>
        <w:jc w:val="right"/>
        <w:rPr>
          <w:sz w:val="28"/>
          <w:szCs w:val="28"/>
        </w:rPr>
      </w:pPr>
      <w:r w:rsidRPr="005811A0">
        <w:rPr>
          <w:sz w:val="28"/>
          <w:szCs w:val="28"/>
        </w:rPr>
        <w:t>«___» _______ 2024г.</w:t>
      </w:r>
    </w:p>
    <w:p w:rsidR="00355DE6" w:rsidRPr="005811A0" w:rsidRDefault="00355DE6" w:rsidP="00355DE6">
      <w:pPr>
        <w:pStyle w:val="a3"/>
        <w:spacing w:before="0" w:beforeAutospacing="0"/>
        <w:contextualSpacing/>
        <w:rPr>
          <w:sz w:val="28"/>
          <w:szCs w:val="28"/>
        </w:rPr>
      </w:pPr>
    </w:p>
    <w:p w:rsidR="00355DE6" w:rsidRPr="005811A0" w:rsidRDefault="00355DE6" w:rsidP="00355DE6">
      <w:pPr>
        <w:pStyle w:val="a3"/>
        <w:spacing w:before="0" w:beforeAutospacing="0"/>
        <w:contextualSpacing/>
        <w:rPr>
          <w:sz w:val="28"/>
          <w:szCs w:val="28"/>
        </w:rPr>
      </w:pPr>
      <w:r w:rsidRPr="005811A0">
        <w:rPr>
          <w:sz w:val="28"/>
          <w:szCs w:val="28"/>
        </w:rPr>
        <w:t>Нача</w:t>
      </w:r>
      <w:r>
        <w:rPr>
          <w:sz w:val="28"/>
          <w:szCs w:val="28"/>
        </w:rPr>
        <w:t>льник юридического отдела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</w:t>
      </w:r>
      <w:proofErr w:type="spellStart"/>
      <w:r w:rsidRPr="005811A0">
        <w:rPr>
          <w:sz w:val="28"/>
          <w:szCs w:val="28"/>
        </w:rPr>
        <w:t>Слободина</w:t>
      </w:r>
      <w:proofErr w:type="spellEnd"/>
      <w:r w:rsidRPr="005811A0">
        <w:rPr>
          <w:sz w:val="28"/>
          <w:szCs w:val="28"/>
        </w:rPr>
        <w:t xml:space="preserve"> Ю.Ю.</w:t>
      </w:r>
    </w:p>
    <w:p w:rsidR="00355DE6" w:rsidRPr="005811A0" w:rsidRDefault="00355DE6" w:rsidP="00355DE6">
      <w:pPr>
        <w:pStyle w:val="a3"/>
        <w:spacing w:before="0" w:beforeAutospacing="0"/>
        <w:contextualSpacing/>
        <w:jc w:val="right"/>
        <w:rPr>
          <w:sz w:val="28"/>
          <w:szCs w:val="28"/>
        </w:rPr>
      </w:pPr>
      <w:r w:rsidRPr="005811A0">
        <w:rPr>
          <w:sz w:val="28"/>
          <w:szCs w:val="28"/>
        </w:rPr>
        <w:t>«___» _______ 2024 г.</w:t>
      </w:r>
    </w:p>
    <w:p w:rsidR="00355DE6" w:rsidRPr="005811A0" w:rsidRDefault="00355DE6" w:rsidP="00355DE6">
      <w:pPr>
        <w:pStyle w:val="a3"/>
        <w:spacing w:before="0" w:beforeAutospacing="0"/>
        <w:contextualSpacing/>
        <w:jc w:val="right"/>
        <w:rPr>
          <w:sz w:val="28"/>
          <w:szCs w:val="28"/>
        </w:rPr>
      </w:pPr>
    </w:p>
    <w:p w:rsidR="00355DE6" w:rsidRPr="005811A0" w:rsidRDefault="00355DE6" w:rsidP="00355DE6">
      <w:pPr>
        <w:pStyle w:val="a3"/>
        <w:spacing w:before="0" w:beforeAutospacing="0"/>
        <w:contextualSpacing/>
        <w:rPr>
          <w:sz w:val="28"/>
          <w:szCs w:val="28"/>
        </w:rPr>
      </w:pPr>
      <w:r w:rsidRPr="005811A0">
        <w:rPr>
          <w:sz w:val="28"/>
          <w:szCs w:val="28"/>
        </w:rPr>
        <w:t>Управляющий</w:t>
      </w:r>
      <w:r>
        <w:rPr>
          <w:sz w:val="28"/>
          <w:szCs w:val="28"/>
        </w:rPr>
        <w:t xml:space="preserve"> делами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Pr="005811A0">
        <w:rPr>
          <w:sz w:val="28"/>
          <w:szCs w:val="28"/>
        </w:rPr>
        <w:t>Селютин А.Н.</w:t>
      </w:r>
    </w:p>
    <w:p w:rsidR="00355DE6" w:rsidRPr="005811A0" w:rsidRDefault="00355DE6" w:rsidP="00355DE6">
      <w:pPr>
        <w:pStyle w:val="a3"/>
        <w:spacing w:before="0" w:beforeAutospacing="0"/>
        <w:contextualSpacing/>
        <w:jc w:val="right"/>
        <w:rPr>
          <w:sz w:val="28"/>
          <w:szCs w:val="28"/>
        </w:rPr>
      </w:pPr>
      <w:r w:rsidRPr="005811A0">
        <w:rPr>
          <w:sz w:val="28"/>
          <w:szCs w:val="28"/>
        </w:rPr>
        <w:t>«___» _______ 2024 г.</w:t>
      </w:r>
    </w:p>
    <w:p w:rsidR="00355DE6" w:rsidRPr="005811A0" w:rsidRDefault="00355DE6" w:rsidP="00355DE6">
      <w:pPr>
        <w:pStyle w:val="a3"/>
        <w:spacing w:before="0" w:beforeAutospacing="0"/>
        <w:contextualSpacing/>
        <w:jc w:val="right"/>
        <w:rPr>
          <w:sz w:val="28"/>
          <w:szCs w:val="28"/>
        </w:rPr>
      </w:pPr>
    </w:p>
    <w:p w:rsidR="00355DE6" w:rsidRPr="005811A0" w:rsidRDefault="00355DE6" w:rsidP="00355DE6">
      <w:pPr>
        <w:pStyle w:val="a3"/>
        <w:spacing w:before="0" w:beforeAutospacing="0" w:after="0"/>
        <w:rPr>
          <w:sz w:val="28"/>
          <w:szCs w:val="28"/>
        </w:rPr>
      </w:pPr>
    </w:p>
    <w:p w:rsidR="00355DE6" w:rsidRPr="005811A0" w:rsidRDefault="00355DE6" w:rsidP="00355DE6">
      <w:pPr>
        <w:pStyle w:val="a3"/>
        <w:spacing w:before="0" w:beforeAutospacing="0" w:after="0"/>
        <w:rPr>
          <w:sz w:val="28"/>
          <w:szCs w:val="28"/>
        </w:rPr>
      </w:pPr>
    </w:p>
    <w:p w:rsidR="00355DE6" w:rsidRPr="005811A0" w:rsidRDefault="00355DE6" w:rsidP="00355DE6">
      <w:pPr>
        <w:pStyle w:val="a3"/>
        <w:spacing w:before="0" w:beforeAutospacing="0" w:after="0"/>
        <w:rPr>
          <w:sz w:val="28"/>
          <w:szCs w:val="28"/>
        </w:rPr>
      </w:pPr>
    </w:p>
    <w:p w:rsidR="00355DE6" w:rsidRPr="005811A0" w:rsidRDefault="00355DE6" w:rsidP="00355DE6">
      <w:pPr>
        <w:pStyle w:val="a3"/>
        <w:spacing w:before="0" w:beforeAutospacing="0" w:after="0"/>
        <w:rPr>
          <w:sz w:val="28"/>
          <w:szCs w:val="28"/>
        </w:rPr>
      </w:pPr>
    </w:p>
    <w:p w:rsidR="008F0E92" w:rsidRPr="008F0E92" w:rsidRDefault="008F0E92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75D5" w:rsidRDefault="000D75D5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0D75D5" w:rsidP="000D75D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                                                                      </w:t>
      </w:r>
      <w:r w:rsidR="008F0E92"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УТВЕРЖДЕНО</w:t>
      </w:r>
    </w:p>
    <w:p w:rsidR="008F0E92" w:rsidRPr="008F0E92" w:rsidRDefault="008F0E92" w:rsidP="000D75D5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 администрации</w:t>
      </w:r>
    </w:p>
    <w:p w:rsidR="000D75D5" w:rsidRDefault="000D75D5" w:rsidP="000D75D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Убинского района</w:t>
      </w:r>
    </w:p>
    <w:p w:rsidR="008F0E92" w:rsidRPr="008F0E92" w:rsidRDefault="000D75D5" w:rsidP="000D75D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Новосибирской области</w:t>
      </w:r>
    </w:p>
    <w:p w:rsidR="008F0E92" w:rsidRPr="008F0E92" w:rsidRDefault="000D75D5" w:rsidP="000D75D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</w:t>
      </w:r>
      <w:r w:rsidR="008F0E92"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</w:t>
      </w:r>
      <w:r w:rsidR="008F0E92"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</w:t>
      </w:r>
    </w:p>
    <w:p w:rsidR="008F0E92" w:rsidRPr="008F0E92" w:rsidRDefault="008F0E92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ПОЛОЖЕНИЕ</w:t>
      </w:r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 создании сил гражданской обороны и поддержании их в готовности к действиям на территории </w:t>
      </w:r>
      <w:r w:rsidR="000D75D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Убинского района Новосибирской области</w:t>
      </w:r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D75D5" w:rsidRDefault="008F0E92" w:rsidP="000D75D5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993" w:hanging="85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Общие положения</w:t>
      </w:r>
    </w:p>
    <w:p w:rsidR="000D75D5" w:rsidRDefault="000D75D5" w:rsidP="000D75D5">
      <w:pPr>
        <w:spacing w:after="0" w:line="240" w:lineRule="auto"/>
        <w:ind w:left="993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D75D5" w:rsidRDefault="008F0E92" w:rsidP="000D75D5">
      <w:pPr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proofErr w:type="gramStart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Настоящее Положение о силах гражданской обороны </w:t>
      </w:r>
      <w:r w:rsidR="000D75D5" w:rsidRPr="000D75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 - Положение) разработа</w:t>
      </w:r>
      <w:r w:rsidRPr="008F0E92">
        <w:rPr>
          <w:rFonts w:ascii="Times New Roman" w:eastAsia="Times New Roman" w:hAnsi="Times New Roman" w:cs="Times New Roman"/>
          <w:sz w:val="28"/>
          <w:szCs w:val="28"/>
          <w:lang w:eastAsia="ru-RU"/>
        </w:rPr>
        <w:t>но в соответствии с Федеральным законом </w:t>
      </w:r>
      <w:hyperlink r:id="rId7" w:tgtFrame="_blank" w:history="1">
        <w:r w:rsidRPr="000D75D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12 февраля 1998 г. № 28-ФЗ</w:t>
        </w:r>
      </w:hyperlink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«О гражданской обороне» (далее - Федеральный закон № 28-ФЗ), постановлением Правительства Российской Федерации </w:t>
      </w:r>
      <w:hyperlink r:id="rId8" w:tgtFrame="_blank" w:history="1">
        <w:r w:rsidRPr="000D75D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26 ноября 2007 г. № 804</w:t>
        </w:r>
      </w:hyperlink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«Об утверждении Положения о гражданской о</w:t>
      </w:r>
      <w:r w:rsidR="000D75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бороне в Российской Федерации»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определяет основы создания, поддержания в готовности и применения сил гражданской</w:t>
      </w:r>
      <w:proofErr w:type="gramEnd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обороны, необходимые для решения вопросов местного значения на территории </w:t>
      </w:r>
      <w:r w:rsidR="000D75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D75D5" w:rsidRDefault="000D75D5" w:rsidP="000D75D5">
      <w:pPr>
        <w:spacing w:after="0" w:line="240" w:lineRule="auto"/>
        <w:ind w:left="-426" w:firstLine="426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D75D5" w:rsidRDefault="008F0E92" w:rsidP="000D75D5">
      <w:pPr>
        <w:spacing w:after="0" w:line="240" w:lineRule="auto"/>
        <w:ind w:left="-426" w:firstLine="426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 Силы гражданской обороны </w:t>
      </w:r>
      <w:r w:rsidR="000D75D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Убинского района Новосибирской области </w:t>
      </w:r>
    </w:p>
    <w:p w:rsidR="000D75D5" w:rsidRDefault="000D75D5" w:rsidP="000D75D5">
      <w:pPr>
        <w:spacing w:after="0" w:line="240" w:lineRule="auto"/>
        <w:ind w:left="-426" w:firstLine="426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F0E92" w:rsidRPr="008F0E92" w:rsidRDefault="008F0E92" w:rsidP="000D75D5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2.1. К силам гражданской обороны </w:t>
      </w:r>
      <w:r w:rsidR="000D75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относятся:</w:t>
      </w:r>
    </w:p>
    <w:p w:rsidR="008F0E92" w:rsidRPr="008F0E92" w:rsidRDefault="008F0E92" w:rsidP="000D75D5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спасательные службы (службы гражданской обороны);</w:t>
      </w:r>
    </w:p>
    <w:p w:rsidR="008F0E92" w:rsidRPr="008F0E92" w:rsidRDefault="008F0E92" w:rsidP="000D75D5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нештатные формирования по обеспечению выполнения мероприятий по гражданской обороне.</w:t>
      </w:r>
    </w:p>
    <w:p w:rsidR="008F0E92" w:rsidRPr="008F0E92" w:rsidRDefault="008F0E92" w:rsidP="000D75D5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2.2. Аварийно-спасательные формирования </w:t>
      </w:r>
      <w:r w:rsidR="000D75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создаются:</w:t>
      </w:r>
    </w:p>
    <w:p w:rsidR="008F0E92" w:rsidRPr="008F0E92" w:rsidRDefault="008F0E92" w:rsidP="000D75D5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постоянной штатной основе (профессиональные аварийно-спасательные формирования);</w:t>
      </w:r>
    </w:p>
    <w:p w:rsidR="008F0E92" w:rsidRPr="008F0E92" w:rsidRDefault="008F0E92" w:rsidP="000D75D5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нештатной основе (нештатные аварийно-спасательные формирования);</w:t>
      </w:r>
    </w:p>
    <w:p w:rsidR="008F0E92" w:rsidRPr="008F0E92" w:rsidRDefault="008F0E92" w:rsidP="000D75D5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общественных началах (общественные аварийно-спасательные формирования).</w:t>
      </w:r>
    </w:p>
    <w:p w:rsidR="008F0E92" w:rsidRPr="008F0E92" w:rsidRDefault="008F0E92" w:rsidP="000D75D5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2.2.1. Профессиональные аварийно-спасательные формирования муниципального образования </w:t>
      </w:r>
      <w:r w:rsidR="005223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создаются по решению администрации </w:t>
      </w:r>
      <w:r w:rsidR="005223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если иное не предусмотрено законодательством Российской Федерации.</w:t>
      </w:r>
    </w:p>
    <w:p w:rsidR="008F0E92" w:rsidRPr="008F0E92" w:rsidRDefault="008F0E92" w:rsidP="000D75D5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Профессиональные аварийно-спасательные формирования организаций создаются руководством организаций, занимающихся одним или несколькими видами 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деятельности, при осуществлении которых законодательством Российской Федерации предусмотрено обязательное наличие у организаций собственных аварийно-спасательных формирований.</w:t>
      </w:r>
    </w:p>
    <w:p w:rsidR="008F0E92" w:rsidRPr="008F0E92" w:rsidRDefault="008F0E92" w:rsidP="0052233F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2.2.2. Нештатные аварийно-спасательные формирования создаются организациями, эксплуатирующими опасные производственные объекты I и II классов опасности, особо радиационно-опасные и ядерно-опасные производства и объекты, гидротехнические сооружения чрезвычайно высокой опасности и гидротехнические сооружения высокой опасности, а также организациями, эксплуатирующими опасные производственные объекты III класса опасности, отнесенными в установленном порядке к категориям по гражданской обороне. Организации создают нештатные аварийно-спасательные формирования из числа своих работников, поддерживают их в состоянии готовности в соответствии с Федеральным законом № 28-ФЗ и Порядком создания нештатных аварийно-спасательных формирований, утвержденным приказом МЧС России от 23.12.2005 № 999 (далее - Порядок создания нештатных аварийно-спасательных формирований).</w:t>
      </w:r>
    </w:p>
    <w:p w:rsidR="008F0E92" w:rsidRPr="008F0E92" w:rsidRDefault="008F0E92" w:rsidP="0052233F">
      <w:pPr>
        <w:shd w:val="clear" w:color="auto" w:fill="FFFFFF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Администрация </w:t>
      </w:r>
      <w:r w:rsidR="005223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может создавать, содержать и организовывать деятельность нештатных аварийно-спасательных формирований для выполнения мероприятий на своей территории в соответствии с планом гражданской обороны и защиты населения, планом и предупреждения и ликвидации чрезвычайных ситуаций.</w:t>
      </w:r>
    </w:p>
    <w:p w:rsidR="008F0E92" w:rsidRPr="008F0E92" w:rsidRDefault="008F0E92" w:rsidP="0052233F">
      <w:pPr>
        <w:shd w:val="clear" w:color="auto" w:fill="FFFFFF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Администрация </w:t>
      </w:r>
      <w:r w:rsidR="005223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Убинского района Новосибирской области 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 территории муниципального образования </w:t>
      </w:r>
      <w:r w:rsidR="005223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Убинского района Новосибирской области 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вправе:</w:t>
      </w:r>
    </w:p>
    <w:p w:rsidR="008F0E92" w:rsidRPr="008F0E92" w:rsidRDefault="008F0E92" w:rsidP="0052233F">
      <w:pPr>
        <w:shd w:val="clear" w:color="auto" w:fill="FFFFFF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определять организации, находящиеся в сфере его ведения, которые создают нештатные аварийно-спасательные формирования;</w:t>
      </w:r>
    </w:p>
    <w:p w:rsidR="008F0E92" w:rsidRPr="008F0E92" w:rsidRDefault="008F0E92" w:rsidP="0052233F">
      <w:pPr>
        <w:shd w:val="clear" w:color="auto" w:fill="FFFFFF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организовывать создание, подготовку и оснащение нештатных аварийно- спасательных формирований;</w:t>
      </w:r>
    </w:p>
    <w:p w:rsidR="008F0E92" w:rsidRPr="008F0E92" w:rsidRDefault="008F0E92" w:rsidP="0052233F">
      <w:pPr>
        <w:shd w:val="clear" w:color="auto" w:fill="FFFFFF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вести реестры организаций, создающих нештатные аварийно- спасательные формирования, и осуществлять их учет;</w:t>
      </w:r>
    </w:p>
    <w:p w:rsidR="008F0E92" w:rsidRPr="008F0E92" w:rsidRDefault="008F0E92" w:rsidP="0052233F">
      <w:pPr>
        <w:shd w:val="clear" w:color="auto" w:fill="FFFFFF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организовывать планирование применения нештатных аварийно- спасательных формирований.</w:t>
      </w:r>
    </w:p>
    <w:p w:rsidR="008F0E92" w:rsidRPr="008F0E92" w:rsidRDefault="008F0E92" w:rsidP="0052233F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2.2.3. Общественные аварийно-спасательные формирования создаются общественными объединениями, уставной задачей которых является участие в проведении работ по ликвидации чрезвычайных ситуаций.</w:t>
      </w:r>
    </w:p>
    <w:p w:rsidR="008F0E92" w:rsidRPr="008F0E92" w:rsidRDefault="008F0E92" w:rsidP="0052233F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2.2.4. Нештатные формирования по обеспечению выполнения мероприятий по гражданской обороне </w:t>
      </w:r>
      <w:proofErr w:type="gramStart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представляют из себя</w:t>
      </w:r>
      <w:proofErr w:type="gramEnd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формирования, создаваемые организациями из числа своих работников в целях участия в обеспечении выполнения мероприятий по гражданской обороне и проведения не связанных с угрозой жизни и здоровью людей неотложных работ при ликвидации чрезвычайных ситуаций.</w:t>
      </w:r>
    </w:p>
    <w:p w:rsidR="008F0E92" w:rsidRPr="008F0E92" w:rsidRDefault="008F0E92" w:rsidP="0052233F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Нештатные формирования по обеспечению выполнения мероприятий по гражданской обороне создаются в соответствии с Типовым порядком создания нештатных формирований по обеспечению выполнения мероприятий по гражданской обороне, утвержденным приказом МЧС России от 18 декабря 2014г.  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№ 701 (далее – Типовой порядок создания нештатных формирований по обеспечению выполнения мероприятий по гражданской обороне).</w:t>
      </w:r>
    </w:p>
    <w:p w:rsidR="008F0E92" w:rsidRPr="008F0E92" w:rsidRDefault="008F0E92" w:rsidP="0052233F">
      <w:pPr>
        <w:shd w:val="clear" w:color="auto" w:fill="FFFFFF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Администрация </w:t>
      </w:r>
      <w:r w:rsidR="005223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Убинского района Новосибирской области 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может создавать, содержать и организовывать деятельность нештатных формирований по обеспечению выполнения мероприятий по гражданской обороне на территории </w:t>
      </w:r>
      <w:r w:rsidR="005223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соответствии с планом гражданской обороны и защиты населения, планом действий по предупреждению и ликвидации чрезвычайных ситуаций.</w:t>
      </w:r>
    </w:p>
    <w:p w:rsidR="008F0E92" w:rsidRPr="008F0E92" w:rsidRDefault="008F0E92" w:rsidP="0052233F">
      <w:pPr>
        <w:shd w:val="clear" w:color="auto" w:fill="FFFFFF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Администрация </w:t>
      </w:r>
      <w:r w:rsidR="005223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Убинского района Новосибирской области 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отношении организаций, находящихся в её ведении:</w:t>
      </w:r>
    </w:p>
    <w:p w:rsidR="008F0E92" w:rsidRPr="008F0E92" w:rsidRDefault="008F0E92" w:rsidP="0052233F">
      <w:pPr>
        <w:shd w:val="clear" w:color="auto" w:fill="FFFFFF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определяет организации, создающие нештатные формирования по обеспечению выполнения мероприятий по гражданской обороне;</w:t>
      </w:r>
    </w:p>
    <w:p w:rsidR="008F0E92" w:rsidRPr="008F0E92" w:rsidRDefault="008F0E92" w:rsidP="0052233F">
      <w:pPr>
        <w:shd w:val="clear" w:color="auto" w:fill="FFFFFF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поддержание в состоянии готовности нештатных формирований по обеспечению выполнения мероприятий по гражданской обороне;</w:t>
      </w:r>
    </w:p>
    <w:p w:rsidR="008F0E92" w:rsidRPr="008F0E92" w:rsidRDefault="008F0E92" w:rsidP="0052233F">
      <w:pPr>
        <w:shd w:val="clear" w:color="auto" w:fill="FFFFFF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организует подготовку и обучение личного состава нештатных формирований по обеспечению выполнения мероприятий по гражданской обороне;</w:t>
      </w:r>
    </w:p>
    <w:p w:rsidR="008F0E92" w:rsidRPr="008F0E92" w:rsidRDefault="008F0E92" w:rsidP="0052233F">
      <w:pPr>
        <w:shd w:val="clear" w:color="auto" w:fill="FFFFFF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создаёт и содержит запасы материально-технических, продовольственных, медицинских и иных средств, для обеспечения нештатных формирований по обеспечению выполнения мероприятий по гражданской обороне.</w:t>
      </w:r>
    </w:p>
    <w:p w:rsidR="008F0E92" w:rsidRPr="008F0E92" w:rsidRDefault="008F0E92" w:rsidP="0052233F">
      <w:pPr>
        <w:shd w:val="clear" w:color="auto" w:fill="FFFFFF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Организации:</w:t>
      </w:r>
    </w:p>
    <w:p w:rsidR="008F0E92" w:rsidRPr="008F0E92" w:rsidRDefault="008F0E92" w:rsidP="0052233F">
      <w:pPr>
        <w:shd w:val="clear" w:color="auto" w:fill="FFFFFF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создают и поддерживают в состоянии готовности нештатные формирования по обеспечению выполнения мероприятий по гражданской обороне;</w:t>
      </w:r>
    </w:p>
    <w:p w:rsidR="008F0E92" w:rsidRPr="008F0E92" w:rsidRDefault="008F0E92" w:rsidP="0052233F">
      <w:pPr>
        <w:shd w:val="clear" w:color="auto" w:fill="FFFFFF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осуществляют обучение личного состава нештатных формирований по обеспечению выполнения мероприятий по гражданской обороне;</w:t>
      </w:r>
    </w:p>
    <w:p w:rsidR="008F0E92" w:rsidRPr="008F0E92" w:rsidRDefault="008F0E92" w:rsidP="0052233F">
      <w:pPr>
        <w:shd w:val="clear" w:color="auto" w:fill="FFFFFF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создают и содержат запасы материально-технических, продовольственных, медицинских и иных средств, для обеспечения нештатных формирований по обеспечению выполнения мероприятий по гражданской обороне.</w:t>
      </w:r>
    </w:p>
    <w:p w:rsidR="008F0E92" w:rsidRPr="008F0E92" w:rsidRDefault="008F0E92" w:rsidP="0052233F">
      <w:pPr>
        <w:shd w:val="clear" w:color="auto" w:fill="FFFFFF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Нештатные формирования по обеспечению выполнения мероприятий по гражданской обороне создаются в соответствии с Типовым порядком создания нештатных формирований по обеспечению выполнения мероприятий по гражданской обороне, утвержденным приказом МЧС России от 18 декабря 2014г. № 701 (далее - Типовой порядок создания нештатных формирований по обеспечению выполнения мероприятий по гражданской обороне).</w:t>
      </w:r>
    </w:p>
    <w:p w:rsidR="008F0E92" w:rsidRPr="008F0E92" w:rsidRDefault="008F0E92" w:rsidP="0052233F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2.2.5. Спасательные службы (службы гражданской обороны) </w:t>
      </w:r>
      <w:r w:rsidR="005223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организаций создаются по решению органа местного самоуправления и организаций на основании расчета объема и характера задач, выполняемых в соответствии с планами гражданской обороны и защиты населения (планами гражданской обороны).</w:t>
      </w:r>
    </w:p>
    <w:p w:rsidR="008F0E92" w:rsidRPr="008F0E92" w:rsidRDefault="008F0E92" w:rsidP="0052233F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и порядок деятельности спасательных служб (служб гражданской обороны) определяются создающими их органами и организациями в соответствующих положениях о спасательных службах (службах гражданской обороны).</w:t>
      </w:r>
      <w:bookmarkStart w:id="0" w:name="bookmark27"/>
      <w:bookmarkEnd w:id="0"/>
    </w:p>
    <w:p w:rsidR="008F0E92" w:rsidRPr="008F0E92" w:rsidRDefault="008F0E92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3. Основные задачи сил гражданской обороны</w:t>
      </w:r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8F0E92" w:rsidP="0052233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3.1. Основными задачами сил гражданской обороны </w:t>
      </w:r>
      <w:r w:rsidR="005223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являются: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3.1.1. Для аварийно-спасательных формирований:</w:t>
      </w:r>
    </w:p>
    <w:p w:rsidR="008F0E92" w:rsidRPr="008F0E92" w:rsidRDefault="008F0E92" w:rsidP="005223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поддержание органов управления, сил и средств аварийно-спасательных формирований в постоянной готовности к выдвижению в зоны чрезвычайных ситуаций и проведению работ по ликвидации чрезвычайных ситуаций;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готовностью обслуживаемых объектов и территорий к проведению на них работ по ликвидации чрезвычайных ситуаций;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ликвидация чрезвычайных ситуаций на обслуживаемых объектах и территориях.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3.1.2. Для нештатных формирований по обеспечению выполнения мероприятий по гражданской обороне: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мероприятий по эвакуации населения, материальных и культурных ценностей в безопасные районы;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мероприятий по световой маскировке и другим видам маскировки;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мероприятий по восстановлению функционирования объектов жизнеобеспечения населения;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первоочередное жизнеобеспечение пострадавшего населения;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подвижных пунктов питания, продовольственного и вещевого снабжения;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оказание первой помощи пораженным гражданам и подготовка их к эвакуации в лечебные учреждения;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санитарная обработка населения, обеззараживание зданий и сооружений, специальная обработка техники и территорий;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локализация аварий на газовых, энергетических, водопроводных, канализационных, тепловых и технологических сетях в целях создания безопасных условий для проведения аварийно-спасательных работ;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выполнения мероприятий по гражданской обороне по вопросам восстановления и поддержания общественного порядка, связи и оповещения, защиты животных и растений, медицинского и автотранспортного обеспечения;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поддержание в готовности, ремонт и восстановление поврежденных защитных сооружений.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3.1.3. Для спасательных служб (служб гражданской обороны) выполнение специальных действий в области гражданской обороны: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оповещение населения об опасностях, возникающих при военных конфликтах или вследствие этих конфликтов, а также при чрезвычайных ситуациях природного и техногенного характера;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выдачи населению средств индивидуальной защиты; обслуживание защитных сооружений;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мероприятий по световой маскировке и другим видам маскировки;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обеспечение проведения аварийно-спасательных и других неотложных работ в случае возникновения опасностей для населения при военных конфликтах или вследствие этих конфликтов, а также при чрезвычайных ситуациях природного и техногенного характера;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первоочередное жизнеобеспечение населения, пострадавшего при военных конфликтах или вследствие этих конфликтов, а также при чрезвычайных ситуациях природного и техногенного характера;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борьба с пожарами, возникшими при военных конфликтах или вследствие этих конфликтов;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обнаружение и обозначение районов, подвергшихся радиоактивному, химическому, биологическому или иному заражению;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санитарная обработка населения, обеззараживание зданий и сооружений, специальная обработка техники и территорий;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восстановление и поддержание порядка в районах, пострадавших при военных конфликтах или вследствие этих конфликтов, а также при чрезвычайных ситуациях природного и техногенного характера;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срочное восстановление функционирования необходимых коммунальных служб в военное время;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срочное захоронение трупов в военное время;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иные специальные действия в целях выполнения основных задач в области гражданской обороны.</w:t>
      </w:r>
      <w:bookmarkStart w:id="1" w:name="bookmark28"/>
      <w:bookmarkEnd w:id="1"/>
    </w:p>
    <w:p w:rsidR="008F0E92" w:rsidRPr="008F0E92" w:rsidRDefault="008F0E92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4. Порядок создания сил гражданской обороны</w:t>
      </w:r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4.1. Силы гражданской обороны </w:t>
      </w:r>
      <w:r w:rsidR="006801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создаются администрацией </w:t>
      </w:r>
      <w:r w:rsidR="006801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организациями в соответствии с законодательством Российской Федерации.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4.2. </w:t>
      </w:r>
      <w:proofErr w:type="gramStart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Оснащение формирований осуществляется в соответствии с нормами оснащения (</w:t>
      </w:r>
      <w:proofErr w:type="spellStart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табелизации</w:t>
      </w:r>
      <w:proofErr w:type="spellEnd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формирований специальной техникой, оборудованием, снаряжением, инструментами и материалами, утверждаемые руководителями, их создающими, в соответствии с Порядком создания нештатных аварийно-спасательных формирований, Типовым порядком создания нештатных формирований по обеспечению выполнения мероприятий по гражданской обороне, и с учетом методических рекомендаций по созданию, подготовке, оснащению и применению сил гражданской обороны.</w:t>
      </w:r>
      <w:proofErr w:type="gramEnd"/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Функции, полномочия и порядок функционирования сил гражданской обороны муниципального образования определяются положениями (уставами) о них.</w:t>
      </w:r>
      <w:bookmarkStart w:id="2" w:name="bookmark29"/>
      <w:bookmarkEnd w:id="2"/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5. Применение сил гражданской обороны</w:t>
      </w:r>
    </w:p>
    <w:p w:rsidR="008F0E92" w:rsidRPr="008F0E92" w:rsidRDefault="008F0E92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5.1. Применение сил гражданской обороны заключается в их привлечении к проведению аварийно-спасательных и других неотложных 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работ при ликвидации чрезвычайных ситуаций, в том числе возникших вследствие вооруженных конфликтов, и проведению мероприятий по гражданской обороне.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5.2. Проведение аварийно-спасательных и других неотложных работ в зоне чрезвычайной ситуации (зоне поражения) осуществляется в три этапа: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первый этап - проведение экстренных мероприятий по защите населения, спасению пострадавших и подготовка группировки сил и средств, к проведению работ по ликвидации чрезвычайной ситуации;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второй этап - проведение аварийно-спасательных и других неотложных работ группировкой сил и средств аварийно-спасательных формирований и спасательных служб;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третий этап - завершение аварийно-спасательных и других неотложных работ, вывод группировки сил аварийно-спасательных формирований и спасательных служб, проведение мероприятий по первоочередному жизнеобеспечению населения.</w:t>
      </w:r>
    </w:p>
    <w:p w:rsidR="008F0E92" w:rsidRPr="008F0E92" w:rsidRDefault="008F0E92" w:rsidP="00680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5.3. Содержание аварийно-спасательных работ включает в себя:</w:t>
      </w:r>
    </w:p>
    <w:p w:rsidR="008F0E92" w:rsidRPr="008F0E92" w:rsidRDefault="008F0E92" w:rsidP="0068018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разведку зоны чрезвычайной ситуации и участков (объектов) работ и маршрутов выдвижения к ним;</w:t>
      </w:r>
    </w:p>
    <w:p w:rsidR="008F0E92" w:rsidRPr="008F0E92" w:rsidRDefault="008F0E92" w:rsidP="0068018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локализацию и тушение пожаров на маршрутах выдвижения и  участках (объектах) работ;</w:t>
      </w:r>
    </w:p>
    <w:p w:rsidR="008F0E92" w:rsidRPr="008F0E92" w:rsidRDefault="008F0E92" w:rsidP="0068018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поиск пораженных (пострадавших)  и спасение их из поврежденных и горящих зданий, загазованных и задымленных помещений, завалов;</w:t>
      </w:r>
    </w:p>
    <w:p w:rsidR="008F0E92" w:rsidRPr="008F0E92" w:rsidRDefault="008F0E92" w:rsidP="0068018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вскрытие разрушенных, поврежденных, заваленных защитных сооружений, подвальных помещений и спасение находящихся в них людей;</w:t>
      </w:r>
    </w:p>
    <w:p w:rsidR="008F0E92" w:rsidRPr="008F0E92" w:rsidRDefault="008F0E92" w:rsidP="0068018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подачу воздуха в заваленные защитные сооружения с поврежденной фильтровентиляционной системой;</w:t>
      </w:r>
    </w:p>
    <w:p w:rsidR="008F0E92" w:rsidRPr="008F0E92" w:rsidRDefault="008F0E92" w:rsidP="0068018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оказание первой, доврачебной, первой врачебной помощи пораженным (пострадавшим) и эвакуация их в лечебные учреждения;</w:t>
      </w:r>
    </w:p>
    <w:p w:rsidR="008F0E92" w:rsidRPr="008F0E92" w:rsidRDefault="008F0E92" w:rsidP="0068018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вывод (вывоз) населения из опасных мест в безопасные районы;</w:t>
      </w:r>
    </w:p>
    <w:p w:rsidR="008F0E92" w:rsidRPr="008F0E92" w:rsidRDefault="008F0E92" w:rsidP="0068018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дегазацию, дезактивацию, и дезинфекцию специальной техники, транспорта, участков местности и дорог, зданий и сооружений;</w:t>
      </w:r>
    </w:p>
    <w:p w:rsidR="008F0E92" w:rsidRPr="008F0E92" w:rsidRDefault="008F0E92" w:rsidP="009A1E2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санитарную обработку людей, дегазацию, дезинфекцию, дезинсекцию обмундирования, снаряжения, одежды и средств защиты;</w:t>
      </w:r>
    </w:p>
    <w:p w:rsidR="008F0E92" w:rsidRPr="008F0E92" w:rsidRDefault="008F0E92" w:rsidP="009A1E2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обеззараживание продовольствия, пищевого сырья, воды и фуража, ветеринарную обработку сельскохозяйственных животных.</w:t>
      </w:r>
    </w:p>
    <w:p w:rsidR="008F0E92" w:rsidRPr="008F0E92" w:rsidRDefault="008F0E92" w:rsidP="009A1E2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5.4. Другие неотложные работы, проводимые в интересах аварийно-спасательных работ и первоочередного обеспечения жизнедеятельности населения, включают:</w:t>
      </w:r>
    </w:p>
    <w:p w:rsidR="008F0E92" w:rsidRPr="008F0E92" w:rsidRDefault="008F0E92" w:rsidP="009A1E2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локализацию аварий на коммунально-энергетических  и технологических сетях;</w:t>
      </w:r>
    </w:p>
    <w:p w:rsidR="008F0E92" w:rsidRPr="008F0E92" w:rsidRDefault="008F0E92" w:rsidP="009A1E2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укрепление или обрушение (разборка) поврежденных конструкций, угрожающих обвалом и препятствующих безопасному движению и проведению аварийно-спасательных работ;</w:t>
      </w:r>
    </w:p>
    <w:p w:rsidR="008F0E92" w:rsidRPr="008F0E92" w:rsidRDefault="008F0E92" w:rsidP="009A1E2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восстановление поврежденных участков коммунально-энергетических сетей, линий связи, дорог, сооружений и объектов первоочередного обеспечения жизнедеятельности населения;</w:t>
      </w:r>
    </w:p>
    <w:p w:rsidR="008F0E92" w:rsidRPr="008F0E92" w:rsidRDefault="008F0E92" w:rsidP="009A1E2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прокладывание колонных путей и устройство проездов в завалах и на зараженных участках;</w:t>
      </w:r>
    </w:p>
    <w:p w:rsidR="008F0E92" w:rsidRPr="008F0E92" w:rsidRDefault="008F0E92" w:rsidP="009A1E2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проведение пиротехнических работ, связанных с обезвреживанием авиационных бомб и фугасов;</w:t>
      </w:r>
    </w:p>
    <w:p w:rsidR="008F0E92" w:rsidRPr="008F0E92" w:rsidRDefault="008F0E92" w:rsidP="009A1E2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ремонт и восстановление поврежденных защитных сооружений  для укрытия в них работающих смен подразделений (формирований)  в случае повторного нанесения противником удара с применением современных средств поражения.</w:t>
      </w:r>
    </w:p>
    <w:p w:rsidR="008F0E92" w:rsidRPr="008F0E92" w:rsidRDefault="008F0E92" w:rsidP="009A1E2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Планирование применения сил гражданской обороны осуществляется заблаговременно, на этапе их создания. Результаты планирования применения сил гражданской обороны отражаются в планах гражданской обороны и защиты населения.</w:t>
      </w:r>
    </w:p>
    <w:p w:rsidR="008F0E92" w:rsidRPr="008F0E92" w:rsidRDefault="008F0E92" w:rsidP="009A1E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5.5. </w:t>
      </w:r>
      <w:proofErr w:type="gramStart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Привлечение сил гражданской обороны </w:t>
      </w:r>
      <w:r w:rsidR="009A1E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выполнению задач в области гражданской обороны и ликвидации чрезвычайной ситуации регионального и межмуниципального характера осуществляется в соответствии с планами гражданской обороны и защиты населения </w:t>
      </w:r>
      <w:r w:rsidR="009A1E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решению руководителя гражданской обороны </w:t>
      </w:r>
      <w:r w:rsidR="009A1E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соответствии с Федеральным законом № 28-ФЗ.</w:t>
      </w:r>
      <w:bookmarkStart w:id="3" w:name="bookmark30"/>
      <w:bookmarkEnd w:id="3"/>
      <w:proofErr w:type="gramEnd"/>
    </w:p>
    <w:p w:rsidR="008F0E92" w:rsidRPr="008F0E92" w:rsidRDefault="008F0E92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6. Поддержание в готовности сил гражданской обороны</w:t>
      </w:r>
    </w:p>
    <w:p w:rsidR="008F0E92" w:rsidRPr="008F0E92" w:rsidRDefault="008F0E92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8F0E92" w:rsidP="009A1E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6.1. </w:t>
      </w:r>
      <w:proofErr w:type="gramStart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Подготовка и обучение личного состава сил гражданской обороны </w:t>
      </w:r>
      <w:r w:rsidR="009A1E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осуществляются в соответствии с законодательными и иными нормативными правовыми актами Российской Федерации, организационно-методическими указаниями МЧС России по подготовке органов управления, сил гражданской обороны и единой государственной системы предупреждения и ликвидации чрезвычайных ситуаций, а также по подготовке населения Российской Федерации в области гражданской обороны, защиты от чрезвычайных ситуаций, обеспечения</w:t>
      </w:r>
      <w:proofErr w:type="gramEnd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пожарной безопасности и безопасности людей на водных объектах, документами организаций, создающих силы гражданской обороны.</w:t>
      </w:r>
    </w:p>
    <w:p w:rsidR="008F0E92" w:rsidRPr="008F0E92" w:rsidRDefault="008F0E92" w:rsidP="009A1E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6.2. Поддержание в постоянной готовности сил гражданской обороны </w:t>
      </w:r>
      <w:r w:rsidR="009A1E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обеспечивается:</w:t>
      </w:r>
    </w:p>
    <w:p w:rsidR="008F0E92" w:rsidRPr="008F0E92" w:rsidRDefault="008F0E92" w:rsidP="009A1E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поддержанием профессиональной подготовки личного состава подразделений (формирований) на уровне, обеспечивающим выполнение задач, установленных разделом 2 настоящего Положения;</w:t>
      </w:r>
    </w:p>
    <w:p w:rsidR="008F0E92" w:rsidRPr="008F0E92" w:rsidRDefault="008F0E92" w:rsidP="009A1E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поддержанием в исправном состоянии специальных техники, оборудования, снаряжения, инструментов и материалов;</w:t>
      </w:r>
    </w:p>
    <w:p w:rsidR="008F0E92" w:rsidRPr="008F0E92" w:rsidRDefault="008F0E92" w:rsidP="009A1E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планированием и проведением занятий и мероприятий оперативной подготовки (тренировок, учений).</w:t>
      </w:r>
      <w:bookmarkStart w:id="4" w:name="bookmark31"/>
      <w:bookmarkEnd w:id="4"/>
    </w:p>
    <w:p w:rsidR="008F0E92" w:rsidRPr="008F0E92" w:rsidRDefault="008F0E92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</w:t>
      </w:r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7. Обеспечение деятельности сил гражданской обороны</w:t>
      </w:r>
    </w:p>
    <w:p w:rsidR="008F0E92" w:rsidRPr="008F0E92" w:rsidRDefault="008F0E92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8F0E92" w:rsidP="009A1E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7.1. Финансирование мероприятий по созданию, подготовке, оснащению и применению сил гражданской обороны </w:t>
      </w:r>
      <w:r w:rsidR="009A1E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осуществляется за счет финансовых средств организаций, их создающих, с учетом положений статьи 18 Федерального закона № 28-ФЗ.</w:t>
      </w:r>
    </w:p>
    <w:p w:rsidR="008F0E92" w:rsidRPr="008F0E92" w:rsidRDefault="008F0E92" w:rsidP="009A1E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7.2. </w:t>
      </w:r>
      <w:proofErr w:type="gramStart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Накопление, хранение и использование материально-технических, продовольственных, медицинских и иных средств, предназначенных для оснащения сил гражданской обороны </w:t>
      </w:r>
      <w:r w:rsidR="009A1E2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 района Новосибирской области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 также материально-техническое обеспечение мероприятий по созданию, подготовке, оснащению и применению сил гражданской обороны осуществляется в порядке, установленном Федеральным законом № 28-ФЗ, постановлени</w:t>
      </w:r>
      <w:r w:rsidR="003E33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</w:t>
      </w: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Правительства Российской Федерации от 27 апреля 2000 г. № 379 «О накоплении, хранении и использовании в целях гражданской обороны</w:t>
      </w:r>
      <w:proofErr w:type="gramEnd"/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запасов материально-технических, продовольственных, медицинских и иных средств».</w:t>
      </w:r>
    </w:p>
    <w:p w:rsidR="008F0E92" w:rsidRPr="008F0E92" w:rsidRDefault="008F0E92" w:rsidP="009A1E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8F0E92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8F0E92" w:rsidP="008F0E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8F0E92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Pr="008F0E92" w:rsidRDefault="008F0E92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0E92" w:rsidRDefault="008F0E92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2CB" w:rsidRDefault="008622CB" w:rsidP="008F0E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0" w:type="auto"/>
        <w:tblInd w:w="5778" w:type="dxa"/>
        <w:tblBorders>
          <w:insideH w:val="single" w:sz="4" w:space="0" w:color="000000"/>
          <w:insideV w:val="single" w:sz="4" w:space="0" w:color="000000"/>
        </w:tblBorders>
        <w:tblLook w:val="04A0"/>
      </w:tblPr>
      <w:tblGrid>
        <w:gridCol w:w="3793"/>
      </w:tblGrid>
      <w:tr w:rsidR="008622CB" w:rsidRPr="008622CB" w:rsidTr="007E36C6">
        <w:tc>
          <w:tcPr>
            <w:tcW w:w="4359" w:type="dxa"/>
            <w:hideMark/>
          </w:tcPr>
          <w:p w:rsidR="008622CB" w:rsidRPr="008622CB" w:rsidRDefault="008622CB" w:rsidP="008622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622CB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8622CB" w:rsidRPr="008622CB" w:rsidRDefault="008622CB" w:rsidP="008622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622CB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постановлением администрации </w:t>
            </w:r>
          </w:p>
          <w:p w:rsidR="008622CB" w:rsidRPr="008622CB" w:rsidRDefault="008622CB" w:rsidP="008622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622C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Убинского района </w:t>
            </w:r>
          </w:p>
          <w:p w:rsidR="008622CB" w:rsidRPr="008622CB" w:rsidRDefault="008622CB" w:rsidP="008622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622CB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</w:p>
          <w:p w:rsidR="008622CB" w:rsidRPr="008622CB" w:rsidRDefault="008622CB" w:rsidP="008622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622CB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</w:t>
            </w:r>
            <w:r w:rsidRPr="008622CB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</w:t>
            </w:r>
          </w:p>
        </w:tc>
      </w:tr>
    </w:tbl>
    <w:p w:rsidR="008622CB" w:rsidRDefault="008622CB" w:rsidP="008622CB">
      <w:pPr>
        <w:autoSpaceDE w:val="0"/>
        <w:autoSpaceDN w:val="0"/>
        <w:adjustRightInd w:val="0"/>
        <w:spacing w:after="0"/>
        <w:jc w:val="both"/>
        <w:rPr>
          <w:sz w:val="28"/>
          <w:szCs w:val="28"/>
        </w:rPr>
      </w:pPr>
    </w:p>
    <w:p w:rsidR="008622CB" w:rsidRPr="008622CB" w:rsidRDefault="008622CB" w:rsidP="008622C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8622CB" w:rsidRPr="008622CB" w:rsidRDefault="008622CB" w:rsidP="008622CB">
      <w:pPr>
        <w:pStyle w:val="ConsPlusNormal0"/>
        <w:ind w:firstLine="540"/>
        <w:jc w:val="center"/>
        <w:rPr>
          <w:rFonts w:ascii="Times New Roman" w:hAnsi="Times New Roman" w:cs="Times New Roman"/>
          <w:b/>
        </w:rPr>
      </w:pPr>
      <w:r w:rsidRPr="008622CB">
        <w:rPr>
          <w:rFonts w:ascii="Times New Roman" w:hAnsi="Times New Roman" w:cs="Times New Roman"/>
          <w:b/>
        </w:rPr>
        <w:t>ПЕРЕЧЕНЬ</w:t>
      </w:r>
    </w:p>
    <w:p w:rsidR="008622CB" w:rsidRPr="008622CB" w:rsidRDefault="008622CB" w:rsidP="008622CB">
      <w:pPr>
        <w:pStyle w:val="ConsPlusNormal0"/>
        <w:ind w:firstLine="540"/>
        <w:jc w:val="center"/>
        <w:rPr>
          <w:rFonts w:ascii="Times New Roman" w:hAnsi="Times New Roman" w:cs="Times New Roman"/>
          <w:b/>
        </w:rPr>
      </w:pPr>
      <w:r w:rsidRPr="008622CB">
        <w:rPr>
          <w:rFonts w:ascii="Times New Roman" w:hAnsi="Times New Roman" w:cs="Times New Roman"/>
          <w:b/>
        </w:rPr>
        <w:t>структурных подразделений администрации Убинского района Новосибирской области и подведомственных им организаций и учреждений, создающих силы гражданской обороны</w:t>
      </w:r>
    </w:p>
    <w:p w:rsidR="008622CB" w:rsidRPr="008622CB" w:rsidRDefault="008622CB" w:rsidP="008622CB">
      <w:pPr>
        <w:pStyle w:val="ConsPlusNormal0"/>
        <w:jc w:val="center"/>
        <w:rPr>
          <w:rFonts w:ascii="Times New Roman" w:hAnsi="Times New Roman" w:cs="Times New Roman"/>
        </w:rPr>
      </w:pPr>
    </w:p>
    <w:p w:rsidR="008622CB" w:rsidRPr="008622CB" w:rsidRDefault="008622CB" w:rsidP="008622CB">
      <w:pPr>
        <w:pStyle w:val="ConsPlusNormal0"/>
        <w:jc w:val="both"/>
        <w:rPr>
          <w:rFonts w:ascii="Times New Roman" w:hAnsi="Times New Roman" w:cs="Times New Roman"/>
        </w:rPr>
      </w:pPr>
    </w:p>
    <w:p w:rsidR="008622CB" w:rsidRPr="008622CB" w:rsidRDefault="008622CB" w:rsidP="008622CB">
      <w:pPr>
        <w:pStyle w:val="ConsPlusNormal0"/>
        <w:ind w:firstLine="540"/>
        <w:jc w:val="both"/>
        <w:rPr>
          <w:rFonts w:ascii="Times New Roman" w:hAnsi="Times New Roman" w:cs="Times New Roman"/>
        </w:rPr>
      </w:pPr>
      <w:r w:rsidRPr="008622CB">
        <w:rPr>
          <w:rFonts w:ascii="Times New Roman" w:hAnsi="Times New Roman" w:cs="Times New Roman"/>
        </w:rPr>
        <w:t>1. Муниципальное унитарное предприятие «</w:t>
      </w:r>
      <w:proofErr w:type="spellStart"/>
      <w:r w:rsidRPr="008622CB">
        <w:rPr>
          <w:rFonts w:ascii="Times New Roman" w:hAnsi="Times New Roman" w:cs="Times New Roman"/>
        </w:rPr>
        <w:t>Убинскавтотранс</w:t>
      </w:r>
      <w:proofErr w:type="spellEnd"/>
      <w:r w:rsidRPr="008622CB">
        <w:rPr>
          <w:rFonts w:ascii="Times New Roman" w:hAnsi="Times New Roman" w:cs="Times New Roman"/>
        </w:rPr>
        <w:t>» Убинского района – автотранспортная служба.</w:t>
      </w:r>
    </w:p>
    <w:p w:rsidR="008622CB" w:rsidRPr="008622CB" w:rsidRDefault="008622CB" w:rsidP="008622CB">
      <w:pPr>
        <w:pStyle w:val="ConsPlusNormal0"/>
        <w:ind w:firstLine="540"/>
        <w:jc w:val="both"/>
        <w:rPr>
          <w:rFonts w:ascii="Times New Roman" w:hAnsi="Times New Roman" w:cs="Times New Roman"/>
        </w:rPr>
      </w:pPr>
      <w:r w:rsidRPr="008622CB">
        <w:rPr>
          <w:rFonts w:ascii="Times New Roman" w:hAnsi="Times New Roman" w:cs="Times New Roman"/>
        </w:rPr>
        <w:t>2. Управление экономики и планирования, имущества и земельных отношений администрации Убинского района Новосибирской области – служба торговли и питания.</w:t>
      </w:r>
    </w:p>
    <w:p w:rsidR="008622CB" w:rsidRPr="008622CB" w:rsidRDefault="008622CB" w:rsidP="008622CB">
      <w:pPr>
        <w:pStyle w:val="ConsPlusNormal0"/>
        <w:ind w:firstLine="540"/>
        <w:jc w:val="both"/>
        <w:rPr>
          <w:rFonts w:ascii="Times New Roman" w:hAnsi="Times New Roman" w:cs="Times New Roman"/>
        </w:rPr>
      </w:pPr>
      <w:r w:rsidRPr="008622CB">
        <w:rPr>
          <w:rFonts w:ascii="Times New Roman" w:hAnsi="Times New Roman" w:cs="Times New Roman"/>
        </w:rPr>
        <w:t>3. Государственное бюджетное учреждение здравоохранения Новосибирской области «</w:t>
      </w:r>
      <w:proofErr w:type="spellStart"/>
      <w:r w:rsidRPr="008622CB">
        <w:rPr>
          <w:rFonts w:ascii="Times New Roman" w:hAnsi="Times New Roman" w:cs="Times New Roman"/>
        </w:rPr>
        <w:t>Убинская</w:t>
      </w:r>
      <w:proofErr w:type="spellEnd"/>
      <w:r w:rsidRPr="008622CB">
        <w:rPr>
          <w:rFonts w:ascii="Times New Roman" w:hAnsi="Times New Roman" w:cs="Times New Roman"/>
        </w:rPr>
        <w:t xml:space="preserve"> центральная районная больница» – медицинская служба.</w:t>
      </w:r>
    </w:p>
    <w:p w:rsidR="008622CB" w:rsidRPr="008622CB" w:rsidRDefault="008622CB" w:rsidP="008622CB">
      <w:pPr>
        <w:pStyle w:val="ConsPlusNormal0"/>
        <w:ind w:firstLine="540"/>
        <w:jc w:val="both"/>
        <w:rPr>
          <w:rFonts w:ascii="Times New Roman" w:hAnsi="Times New Roman" w:cs="Times New Roman"/>
        </w:rPr>
      </w:pPr>
      <w:r w:rsidRPr="008622CB">
        <w:rPr>
          <w:rFonts w:ascii="Times New Roman" w:hAnsi="Times New Roman" w:cs="Times New Roman"/>
        </w:rPr>
        <w:t>4. Государственное бюджетное учреждение Новосибирской области «Управление ветеринарии Убинского района Новосибирской области» – служба защиты животных.</w:t>
      </w:r>
    </w:p>
    <w:p w:rsidR="008622CB" w:rsidRPr="008622CB" w:rsidRDefault="008622CB" w:rsidP="008622CB">
      <w:pPr>
        <w:pStyle w:val="ConsPlusNormal0"/>
        <w:ind w:firstLine="540"/>
        <w:jc w:val="both"/>
        <w:rPr>
          <w:rFonts w:ascii="Times New Roman" w:hAnsi="Times New Roman" w:cs="Times New Roman"/>
        </w:rPr>
      </w:pPr>
      <w:r w:rsidRPr="008622CB">
        <w:rPr>
          <w:rFonts w:ascii="Times New Roman" w:hAnsi="Times New Roman" w:cs="Times New Roman"/>
        </w:rPr>
        <w:t>5. Управление строительства, архитектуры, жилищно-коммунального и дорожного хозяйства администрации Убинского района Новосибирской области – дорожно-мостовая служба, коммунально-техническая служба.</w:t>
      </w:r>
    </w:p>
    <w:p w:rsidR="008622CB" w:rsidRPr="008622CB" w:rsidRDefault="008622CB" w:rsidP="008622CB">
      <w:pPr>
        <w:pStyle w:val="ConsPlusNormal0"/>
        <w:jc w:val="both"/>
        <w:rPr>
          <w:rFonts w:ascii="Times New Roman" w:hAnsi="Times New Roman" w:cs="Times New Roman"/>
        </w:rPr>
      </w:pPr>
      <w:r w:rsidRPr="008622CB">
        <w:rPr>
          <w:rFonts w:ascii="Times New Roman" w:hAnsi="Times New Roman" w:cs="Times New Roman"/>
        </w:rPr>
        <w:t xml:space="preserve">6. </w:t>
      </w:r>
      <w:r>
        <w:rPr>
          <w:rFonts w:ascii="Times New Roman" w:hAnsi="Times New Roman" w:cs="Times New Roman"/>
        </w:rPr>
        <w:t>Муниципальное казенное учреждение «Единая дежурно – диспетчерская служба 112, по гражданской обороне и чрезвычайным ситуациям» Убинского района Новосибирской области</w:t>
      </w:r>
      <w:r w:rsidRPr="008622CB">
        <w:rPr>
          <w:rFonts w:ascii="Times New Roman" w:hAnsi="Times New Roman" w:cs="Times New Roman"/>
        </w:rPr>
        <w:t xml:space="preserve"> – служба оповещения.</w:t>
      </w:r>
    </w:p>
    <w:p w:rsidR="008622CB" w:rsidRPr="008622CB" w:rsidRDefault="008622CB" w:rsidP="008622C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622CB" w:rsidRPr="008622CB" w:rsidRDefault="008622CB" w:rsidP="008622CB">
      <w:pPr>
        <w:jc w:val="both"/>
        <w:rPr>
          <w:rFonts w:ascii="Times New Roman" w:hAnsi="Times New Roman" w:cs="Times New Roman"/>
          <w:sz w:val="28"/>
        </w:rPr>
      </w:pPr>
    </w:p>
    <w:p w:rsidR="008622CB" w:rsidRPr="008F0E92" w:rsidRDefault="008622CB" w:rsidP="008622C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8622CB" w:rsidRPr="008F0E92" w:rsidSect="004869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AF2E1E"/>
    <w:multiLevelType w:val="multilevel"/>
    <w:tmpl w:val="D6589A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0E92"/>
    <w:rsid w:val="000D75D5"/>
    <w:rsid w:val="00355DE6"/>
    <w:rsid w:val="003E3359"/>
    <w:rsid w:val="00486995"/>
    <w:rsid w:val="0052233F"/>
    <w:rsid w:val="00680188"/>
    <w:rsid w:val="008622CB"/>
    <w:rsid w:val="008F0E92"/>
    <w:rsid w:val="009A1E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3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9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F0E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">
    <w:name w:val="title"/>
    <w:basedOn w:val="a"/>
    <w:rsid w:val="008F0E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ubtitle">
    <w:name w:val="subtitle"/>
    <w:basedOn w:val="a"/>
    <w:rsid w:val="008F0E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8F0E92"/>
  </w:style>
  <w:style w:type="paragraph" w:customStyle="1" w:styleId="bodytext21">
    <w:name w:val="bodytext21"/>
    <w:basedOn w:val="a"/>
    <w:rsid w:val="008F0E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indent">
    <w:name w:val="bodytextindent"/>
    <w:basedOn w:val="a"/>
    <w:rsid w:val="008F0E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er">
    <w:name w:val="footer"/>
    <w:basedOn w:val="a"/>
    <w:rsid w:val="008F0E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List 3"/>
    <w:basedOn w:val="a"/>
    <w:rsid w:val="008F0E92"/>
    <w:pPr>
      <w:spacing w:after="0" w:line="240" w:lineRule="auto"/>
      <w:ind w:left="849" w:hanging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uiPriority w:val="99"/>
    <w:semiHidden/>
    <w:unhideWhenUsed/>
    <w:rsid w:val="00355DE6"/>
    <w:rPr>
      <w:color w:val="0000FF"/>
      <w:u w:val="single"/>
    </w:rPr>
  </w:style>
  <w:style w:type="paragraph" w:customStyle="1" w:styleId="ConsNonformat">
    <w:name w:val="ConsNonformat"/>
    <w:rsid w:val="00355DE6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">
    <w:name w:val="ConsPlusNormal Знак"/>
    <w:link w:val="ConsPlusNormal0"/>
    <w:locked/>
    <w:rsid w:val="008622CB"/>
    <w:rPr>
      <w:sz w:val="28"/>
      <w:szCs w:val="28"/>
    </w:rPr>
  </w:style>
  <w:style w:type="paragraph" w:customStyle="1" w:styleId="ConsPlusNormal0">
    <w:name w:val="ConsPlusNormal"/>
    <w:link w:val="ConsPlusNormal"/>
    <w:rsid w:val="008622CB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46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40CB1F67-C836-4052-986C-7903D75E10D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ravo-search.minjust.ru/bigs/showDocument.html?id=C4F24D4C-5E2A-4423-B021-BBB0FBC02E9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avo-search.minjust.ru/bigs/showDocument.html?id=40CB1F67-C836-4052-986C-7903D75E10D3" TargetMode="External"/><Relationship Id="rId5" Type="http://schemas.openxmlformats.org/officeDocument/2006/relationships/hyperlink" Target="https://pravo-search.minjust.ru/bigs/showDocument.html?id=C4F24D4C-5E2A-4423-B021-BBB0FBC02E90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12</Pages>
  <Words>3387</Words>
  <Characters>19310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</cp:revision>
  <dcterms:created xsi:type="dcterms:W3CDTF">2024-06-04T02:20:00Z</dcterms:created>
  <dcterms:modified xsi:type="dcterms:W3CDTF">2024-06-04T04:03:00Z</dcterms:modified>
</cp:coreProperties>
</file>