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15D8" w:rsidRDefault="00296C81" w:rsidP="00296C81">
      <w:pPr>
        <w:ind w:left="6804"/>
        <w:jc w:val="center"/>
      </w:pPr>
      <w:r>
        <w:t xml:space="preserve">Проект постановления администрации Убинского района Новосибирской области </w:t>
      </w:r>
    </w:p>
    <w:p w:rsidR="00296C81" w:rsidRDefault="00296C81">
      <w:pPr>
        <w:jc w:val="center"/>
      </w:pPr>
    </w:p>
    <w:p w:rsidR="00296C81" w:rsidRPr="00247637" w:rsidRDefault="00296C81">
      <w:pPr>
        <w:jc w:val="center"/>
      </w:pPr>
    </w:p>
    <w:p w:rsidR="009A3B74" w:rsidRPr="00247637" w:rsidRDefault="0032787A" w:rsidP="009A3B74">
      <w:pPr>
        <w:widowControl w:val="0"/>
        <w:autoSpaceDE w:val="0"/>
        <w:autoSpaceDN w:val="0"/>
        <w:ind w:firstLine="540"/>
        <w:jc w:val="center"/>
        <w:rPr>
          <w:color w:val="000000"/>
        </w:rPr>
      </w:pPr>
      <w:r w:rsidRPr="00247637">
        <w:t xml:space="preserve">        </w:t>
      </w:r>
      <w:r w:rsidR="009A3B74" w:rsidRPr="00247637">
        <w:rPr>
          <w:color w:val="000000"/>
        </w:rPr>
        <w:t xml:space="preserve">Об утверждении </w:t>
      </w:r>
      <w:proofErr w:type="gramStart"/>
      <w:r w:rsidR="009A3B74" w:rsidRPr="00247637">
        <w:rPr>
          <w:color w:val="000000"/>
        </w:rPr>
        <w:t xml:space="preserve">Порядка </w:t>
      </w:r>
      <w:r w:rsidR="009A3B74" w:rsidRPr="00247637">
        <w:rPr>
          <w:bCs/>
          <w:color w:val="000000" w:themeColor="text1"/>
        </w:rPr>
        <w:t xml:space="preserve">использования бюджетных ассигнований резервного фонда администрации </w:t>
      </w:r>
      <w:r w:rsidR="009A3B74" w:rsidRPr="00247637">
        <w:rPr>
          <w:color w:val="000000"/>
        </w:rPr>
        <w:t>Убинского района Новосибирской области</w:t>
      </w:r>
      <w:proofErr w:type="gramEnd"/>
    </w:p>
    <w:p w:rsidR="009A3B74" w:rsidRPr="00247637" w:rsidRDefault="009A3B74" w:rsidP="009A3B74">
      <w:pPr>
        <w:widowControl w:val="0"/>
        <w:autoSpaceDE w:val="0"/>
        <w:autoSpaceDN w:val="0"/>
        <w:ind w:firstLine="540"/>
        <w:jc w:val="both"/>
        <w:rPr>
          <w:color w:val="000000"/>
        </w:rPr>
      </w:pPr>
    </w:p>
    <w:p w:rsidR="009A3B74" w:rsidRPr="00247637" w:rsidRDefault="009A3B74" w:rsidP="009A3B74">
      <w:pPr>
        <w:ind w:firstLine="709"/>
        <w:jc w:val="both"/>
      </w:pPr>
    </w:p>
    <w:p w:rsidR="009A3B74" w:rsidRPr="00247637" w:rsidRDefault="009A3B74" w:rsidP="009A3B74">
      <w:pPr>
        <w:ind w:firstLine="709"/>
        <w:jc w:val="both"/>
      </w:pPr>
      <w:r w:rsidRPr="00247637">
        <w:rPr>
          <w:bCs/>
          <w:color w:val="000000" w:themeColor="text1"/>
        </w:rPr>
        <w:t xml:space="preserve">Руководствуясь статьей 81 Бюджетного кодекса Российской Федерации, </w:t>
      </w:r>
      <w:r w:rsidRPr="00247637">
        <w:t xml:space="preserve">Уставом Убинского района Новосибирской области, </w:t>
      </w:r>
      <w:r w:rsidRPr="00247637">
        <w:rPr>
          <w:kern w:val="28"/>
        </w:rPr>
        <w:t xml:space="preserve">администрация Убинского района Новосибирской области </w:t>
      </w:r>
      <w:proofErr w:type="gramStart"/>
      <w:r w:rsidRPr="00247637">
        <w:rPr>
          <w:b/>
          <w:bCs/>
          <w:kern w:val="28"/>
        </w:rPr>
        <w:t>п</w:t>
      </w:r>
      <w:proofErr w:type="gramEnd"/>
      <w:r w:rsidRPr="00247637">
        <w:rPr>
          <w:b/>
          <w:bCs/>
          <w:kern w:val="28"/>
        </w:rPr>
        <w:t> о с т а н о в л я е т</w:t>
      </w:r>
      <w:r w:rsidRPr="00247637">
        <w:rPr>
          <w:kern w:val="28"/>
        </w:rPr>
        <w:t>:</w:t>
      </w:r>
    </w:p>
    <w:p w:rsidR="009A3B74" w:rsidRPr="00247637" w:rsidRDefault="009A3B74" w:rsidP="009A3B74">
      <w:pPr>
        <w:ind w:firstLine="709"/>
        <w:jc w:val="both"/>
        <w:rPr>
          <w:bCs/>
          <w:color w:val="000000" w:themeColor="text1"/>
        </w:rPr>
      </w:pPr>
      <w:r w:rsidRPr="00247637">
        <w:rPr>
          <w:bCs/>
          <w:color w:val="000000" w:themeColor="text1"/>
        </w:rPr>
        <w:t xml:space="preserve">1.Утвердить Порядок </w:t>
      </w:r>
      <w:proofErr w:type="gramStart"/>
      <w:r w:rsidRPr="00247637">
        <w:rPr>
          <w:bCs/>
          <w:color w:val="000000" w:themeColor="text1"/>
        </w:rPr>
        <w:t>использования бюджетных ассигнований резервного фонда администрации Убинского района Новосибирской области</w:t>
      </w:r>
      <w:proofErr w:type="gramEnd"/>
      <w:r w:rsidRPr="00247637">
        <w:rPr>
          <w:bCs/>
          <w:color w:val="000000" w:themeColor="text1"/>
        </w:rPr>
        <w:t xml:space="preserve"> согласно приложения к настоящему постановлению.</w:t>
      </w:r>
    </w:p>
    <w:p w:rsidR="009A3B74" w:rsidRPr="00247637" w:rsidRDefault="009A3B74" w:rsidP="009A3B74">
      <w:pPr>
        <w:ind w:firstLine="709"/>
        <w:jc w:val="both"/>
        <w:rPr>
          <w:bCs/>
          <w:color w:val="000000" w:themeColor="text1"/>
        </w:rPr>
      </w:pPr>
      <w:r w:rsidRPr="00247637">
        <w:rPr>
          <w:bCs/>
          <w:color w:val="000000" w:themeColor="text1"/>
        </w:rPr>
        <w:t>2.Опубликовать постановление в периодическом печатном издании «Ведомости Убинского района Новосибирской области».</w:t>
      </w:r>
    </w:p>
    <w:p w:rsidR="009A3B74" w:rsidRPr="00247637" w:rsidRDefault="009A3B74" w:rsidP="009A3B74">
      <w:pPr>
        <w:ind w:firstLine="709"/>
        <w:jc w:val="both"/>
        <w:rPr>
          <w:bCs/>
          <w:color w:val="000000" w:themeColor="text1"/>
        </w:rPr>
      </w:pPr>
      <w:r w:rsidRPr="00247637">
        <w:rPr>
          <w:bCs/>
          <w:color w:val="000000" w:themeColor="text1"/>
        </w:rPr>
        <w:t xml:space="preserve">3.Признать утратившим силу постановление администрации Убинского района Новосибирской области от 24.05.2021 г №157 «Об утверждении Положения о порядке </w:t>
      </w:r>
      <w:proofErr w:type="gramStart"/>
      <w:r w:rsidRPr="00247637">
        <w:rPr>
          <w:bCs/>
          <w:color w:val="000000" w:themeColor="text1"/>
        </w:rPr>
        <w:t>расходования средств резервного фонда администрации Убинского района Новосибирской области</w:t>
      </w:r>
      <w:proofErr w:type="gramEnd"/>
      <w:r w:rsidRPr="00247637">
        <w:rPr>
          <w:bCs/>
          <w:color w:val="000000" w:themeColor="text1"/>
        </w:rPr>
        <w:t xml:space="preserve"> для предупреждения и л</w:t>
      </w:r>
      <w:r w:rsidR="002C4A8C" w:rsidRPr="00247637">
        <w:rPr>
          <w:bCs/>
          <w:color w:val="000000" w:themeColor="text1"/>
        </w:rPr>
        <w:t>иквидации чрезвычайных ситуаций</w:t>
      </w:r>
      <w:r w:rsidRPr="00247637">
        <w:rPr>
          <w:bCs/>
          <w:color w:val="000000" w:themeColor="text1"/>
        </w:rPr>
        <w:t>».</w:t>
      </w:r>
    </w:p>
    <w:p w:rsidR="009A3B74" w:rsidRPr="00247637" w:rsidRDefault="009A3B74" w:rsidP="009A3B74">
      <w:pPr>
        <w:ind w:firstLine="709"/>
        <w:jc w:val="both"/>
        <w:rPr>
          <w:bCs/>
          <w:color w:val="000000" w:themeColor="text1"/>
        </w:rPr>
      </w:pPr>
      <w:r w:rsidRPr="00247637">
        <w:rPr>
          <w:bCs/>
          <w:color w:val="000000" w:themeColor="text1"/>
        </w:rPr>
        <w:t>4.</w:t>
      </w:r>
      <w:proofErr w:type="gramStart"/>
      <w:r w:rsidRPr="00247637">
        <w:rPr>
          <w:bCs/>
          <w:color w:val="000000" w:themeColor="text1"/>
        </w:rPr>
        <w:t>Контроль за</w:t>
      </w:r>
      <w:proofErr w:type="gramEnd"/>
      <w:r w:rsidRPr="00247637">
        <w:rPr>
          <w:bCs/>
          <w:color w:val="000000" w:themeColor="text1"/>
        </w:rPr>
        <w:t xml:space="preserve"> исполнением настоящего постановления возложить на первого заместителя главы администрации Убинского района Новосибирской области Н.Л. Терентьева.</w:t>
      </w:r>
    </w:p>
    <w:p w:rsidR="00F115D8" w:rsidRPr="009A3B74" w:rsidRDefault="0032787A">
      <w:pPr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                                                                                                           </w:t>
      </w:r>
    </w:p>
    <w:p w:rsidR="00F115D8" w:rsidRPr="009A3B74" w:rsidRDefault="0032787A">
      <w:pPr>
        <w:jc w:val="both"/>
        <w:rPr>
          <w:sz w:val="28"/>
          <w:szCs w:val="28"/>
        </w:rPr>
      </w:pPr>
      <w:r w:rsidRPr="009A3B74">
        <w:rPr>
          <w:sz w:val="28"/>
          <w:szCs w:val="28"/>
        </w:rPr>
        <w:tab/>
      </w:r>
      <w:r w:rsidRPr="009A3B74">
        <w:rPr>
          <w:sz w:val="28"/>
          <w:szCs w:val="28"/>
        </w:rPr>
        <w:tab/>
      </w:r>
      <w:r w:rsidRPr="009A3B74">
        <w:rPr>
          <w:sz w:val="28"/>
          <w:szCs w:val="28"/>
        </w:rPr>
        <w:tab/>
      </w:r>
      <w:r w:rsidRPr="009A3B74">
        <w:rPr>
          <w:sz w:val="28"/>
          <w:szCs w:val="28"/>
        </w:rPr>
        <w:tab/>
      </w:r>
      <w:r w:rsidRPr="009A3B74">
        <w:rPr>
          <w:sz w:val="28"/>
          <w:szCs w:val="28"/>
        </w:rPr>
        <w:tab/>
        <w:t xml:space="preserve">                                                </w:t>
      </w:r>
    </w:p>
    <w:p w:rsidR="00F115D8" w:rsidRPr="009A3B74" w:rsidRDefault="00F115D8">
      <w:pPr>
        <w:pStyle w:val="HTML"/>
        <w:jc w:val="both"/>
        <w:rPr>
          <w:rFonts w:ascii="Times New Roman" w:hAnsi="Times New Roman"/>
        </w:rPr>
      </w:pPr>
    </w:p>
    <w:p w:rsidR="00247637" w:rsidRPr="00686540" w:rsidRDefault="00247637" w:rsidP="00247637">
      <w:pPr>
        <w:rPr>
          <w:sz w:val="22"/>
          <w:szCs w:val="22"/>
        </w:rPr>
      </w:pPr>
      <w:r w:rsidRPr="00686540">
        <w:rPr>
          <w:sz w:val="22"/>
          <w:szCs w:val="22"/>
        </w:rPr>
        <w:t xml:space="preserve">Глава Убинского района Новосибирской области                              </w:t>
      </w:r>
      <w:r w:rsidRPr="00686540">
        <w:rPr>
          <w:sz w:val="22"/>
          <w:szCs w:val="22"/>
        </w:rPr>
        <w:tab/>
      </w:r>
      <w:r w:rsidRPr="00686540">
        <w:rPr>
          <w:sz w:val="22"/>
          <w:szCs w:val="22"/>
        </w:rPr>
        <w:tab/>
      </w:r>
      <w:r w:rsidRPr="00686540">
        <w:rPr>
          <w:sz w:val="22"/>
          <w:szCs w:val="22"/>
        </w:rPr>
        <w:tab/>
        <w:t xml:space="preserve">О.Ф. </w:t>
      </w:r>
      <w:proofErr w:type="spellStart"/>
      <w:r w:rsidRPr="00686540">
        <w:rPr>
          <w:sz w:val="22"/>
          <w:szCs w:val="22"/>
        </w:rPr>
        <w:t>Конюк</w:t>
      </w:r>
      <w:proofErr w:type="spellEnd"/>
    </w:p>
    <w:p w:rsidR="00247637" w:rsidRPr="00686540" w:rsidRDefault="00247637" w:rsidP="00247637">
      <w:pPr>
        <w:rPr>
          <w:sz w:val="22"/>
          <w:szCs w:val="22"/>
        </w:rPr>
      </w:pPr>
    </w:p>
    <w:p w:rsidR="00247637" w:rsidRPr="00686540" w:rsidRDefault="00247637" w:rsidP="00247637">
      <w:pPr>
        <w:pStyle w:val="aff"/>
        <w:spacing w:before="0" w:beforeAutospacing="0" w:after="0" w:afterAutospacing="0"/>
        <w:rPr>
          <w:color w:val="000000"/>
        </w:rPr>
      </w:pPr>
      <w:r w:rsidRPr="00686540">
        <w:rPr>
          <w:color w:val="000000"/>
        </w:rPr>
        <w:t>Первый заместитель главы</w:t>
      </w:r>
    </w:p>
    <w:p w:rsidR="00247637" w:rsidRPr="00686540" w:rsidRDefault="00247637" w:rsidP="00247637">
      <w:pPr>
        <w:pStyle w:val="aff"/>
        <w:spacing w:before="0" w:beforeAutospacing="0" w:after="0" w:afterAutospacing="0"/>
        <w:rPr>
          <w:color w:val="000000"/>
        </w:rPr>
      </w:pPr>
      <w:r w:rsidRPr="00686540">
        <w:rPr>
          <w:color w:val="000000"/>
        </w:rPr>
        <w:t>администрации Убинского района Новосибирской области</w:t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  <w:t>Н.Л. Терентьев</w:t>
      </w:r>
    </w:p>
    <w:p w:rsidR="00247637" w:rsidRPr="00686540" w:rsidRDefault="00247637" w:rsidP="00247637">
      <w:pPr>
        <w:pStyle w:val="aff"/>
        <w:spacing w:before="0" w:beforeAutospacing="0" w:after="0" w:afterAutospacing="0"/>
        <w:ind w:left="7080"/>
        <w:jc w:val="right"/>
        <w:rPr>
          <w:color w:val="000000"/>
        </w:rPr>
      </w:pPr>
      <w:r w:rsidRPr="00686540">
        <w:rPr>
          <w:color w:val="000000"/>
        </w:rPr>
        <w:t>«___» _______ 202</w:t>
      </w:r>
      <w:r>
        <w:rPr>
          <w:color w:val="000000"/>
        </w:rPr>
        <w:t>3</w:t>
      </w:r>
      <w:r w:rsidRPr="00686540">
        <w:rPr>
          <w:color w:val="000000"/>
        </w:rPr>
        <w:t>г.</w:t>
      </w:r>
    </w:p>
    <w:p w:rsidR="00247637" w:rsidRPr="00686540" w:rsidRDefault="00247637" w:rsidP="00247637">
      <w:pPr>
        <w:pStyle w:val="aff"/>
        <w:spacing w:before="0" w:beforeAutospacing="0" w:after="0" w:afterAutospacing="0"/>
        <w:rPr>
          <w:color w:val="000000"/>
        </w:rPr>
      </w:pPr>
      <w:r w:rsidRPr="00686540">
        <w:rPr>
          <w:color w:val="000000"/>
        </w:rPr>
        <w:t xml:space="preserve">Начальник </w:t>
      </w:r>
      <w:r>
        <w:rPr>
          <w:color w:val="000000"/>
        </w:rPr>
        <w:t>отдела гражданской обороны и чрезвычайных ситуаций</w:t>
      </w:r>
    </w:p>
    <w:p w:rsidR="00247637" w:rsidRPr="00686540" w:rsidRDefault="00247637" w:rsidP="00247637">
      <w:pPr>
        <w:pStyle w:val="aff"/>
        <w:spacing w:before="0" w:beforeAutospacing="0" w:after="0" w:afterAutospacing="0"/>
        <w:rPr>
          <w:color w:val="000000"/>
        </w:rPr>
      </w:pPr>
      <w:r w:rsidRPr="00686540">
        <w:rPr>
          <w:color w:val="000000"/>
        </w:rPr>
        <w:t xml:space="preserve">администрации Убинского </w:t>
      </w:r>
      <w:r>
        <w:rPr>
          <w:color w:val="000000"/>
        </w:rPr>
        <w:t>района Новосибирской области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 xml:space="preserve"> С.А. </w:t>
      </w:r>
      <w:proofErr w:type="spellStart"/>
      <w:r>
        <w:rPr>
          <w:color w:val="000000"/>
        </w:rPr>
        <w:t>Раздоркин</w:t>
      </w:r>
      <w:proofErr w:type="spellEnd"/>
    </w:p>
    <w:p w:rsidR="00247637" w:rsidRPr="00686540" w:rsidRDefault="00247637" w:rsidP="00247637">
      <w:pPr>
        <w:pStyle w:val="aff"/>
        <w:spacing w:before="0" w:beforeAutospacing="0" w:after="0" w:afterAutospacing="0"/>
        <w:ind w:left="7080"/>
        <w:jc w:val="right"/>
        <w:rPr>
          <w:color w:val="000000"/>
        </w:rPr>
      </w:pPr>
      <w:r w:rsidRPr="00686540">
        <w:rPr>
          <w:color w:val="000000"/>
        </w:rPr>
        <w:t>«___» _______ 202</w:t>
      </w:r>
      <w:r>
        <w:rPr>
          <w:color w:val="000000"/>
        </w:rPr>
        <w:t>3</w:t>
      </w:r>
      <w:r w:rsidRPr="00686540">
        <w:rPr>
          <w:color w:val="000000"/>
        </w:rPr>
        <w:t>г.</w:t>
      </w:r>
    </w:p>
    <w:p w:rsidR="00247637" w:rsidRPr="00686540" w:rsidRDefault="00247637" w:rsidP="00247637">
      <w:pPr>
        <w:pStyle w:val="aff"/>
        <w:spacing w:before="0" w:beforeAutospacing="0" w:after="0" w:afterAutospacing="0"/>
        <w:rPr>
          <w:color w:val="000000"/>
        </w:rPr>
      </w:pPr>
    </w:p>
    <w:p w:rsidR="00247637" w:rsidRPr="00686540" w:rsidRDefault="00247637" w:rsidP="00247637">
      <w:pPr>
        <w:pStyle w:val="aff"/>
        <w:spacing w:before="0" w:beforeAutospacing="0" w:after="0" w:afterAutospacing="0"/>
        <w:rPr>
          <w:color w:val="000000"/>
        </w:rPr>
      </w:pPr>
      <w:r w:rsidRPr="00686540">
        <w:rPr>
          <w:color w:val="000000"/>
        </w:rPr>
        <w:t xml:space="preserve">Управляющий делами </w:t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  <w:t>А.Н. С</w:t>
      </w:r>
      <w:r w:rsidRPr="00686540">
        <w:rPr>
          <w:color w:val="000000"/>
        </w:rPr>
        <w:t>е</w:t>
      </w:r>
      <w:r w:rsidRPr="00686540">
        <w:rPr>
          <w:color w:val="000000"/>
        </w:rPr>
        <w:t>лютин</w:t>
      </w:r>
    </w:p>
    <w:p w:rsidR="00247637" w:rsidRDefault="00247637" w:rsidP="00247637">
      <w:pPr>
        <w:pStyle w:val="aff"/>
        <w:spacing w:before="0" w:beforeAutospacing="0" w:after="0" w:afterAutospacing="0"/>
        <w:jc w:val="right"/>
        <w:rPr>
          <w:color w:val="000000"/>
        </w:rPr>
      </w:pPr>
      <w:r w:rsidRPr="00686540">
        <w:rPr>
          <w:color w:val="000000"/>
        </w:rPr>
        <w:t>«___» _______ 202</w:t>
      </w:r>
      <w:r>
        <w:rPr>
          <w:color w:val="000000"/>
        </w:rPr>
        <w:t>3</w:t>
      </w:r>
      <w:r w:rsidRPr="00686540">
        <w:rPr>
          <w:color w:val="000000"/>
        </w:rPr>
        <w:t xml:space="preserve"> г.</w:t>
      </w:r>
    </w:p>
    <w:p w:rsidR="00296C81" w:rsidRPr="00296C81" w:rsidRDefault="00296C81" w:rsidP="00296C81">
      <w:proofErr w:type="spellStart"/>
      <w:r w:rsidRPr="00D16F24">
        <w:rPr>
          <w:sz w:val="22"/>
          <w:szCs w:val="22"/>
        </w:rPr>
        <w:t>И.</w:t>
      </w:r>
      <w:r w:rsidRPr="00296C81">
        <w:t>о</w:t>
      </w:r>
      <w:proofErr w:type="gramStart"/>
      <w:r w:rsidRPr="00296C81">
        <w:t>.н</w:t>
      </w:r>
      <w:proofErr w:type="gramEnd"/>
      <w:r w:rsidRPr="00296C81">
        <w:t>ачальника</w:t>
      </w:r>
      <w:proofErr w:type="spellEnd"/>
      <w:r w:rsidRPr="00296C81">
        <w:t xml:space="preserve"> отдела учета и отчетности – </w:t>
      </w:r>
    </w:p>
    <w:p w:rsidR="00296C81" w:rsidRPr="00296C81" w:rsidRDefault="00296C81" w:rsidP="00296C81">
      <w:r w:rsidRPr="00296C81">
        <w:t>главный специалист – бухгалтер администрации Убинского района</w:t>
      </w:r>
    </w:p>
    <w:p w:rsidR="00296C81" w:rsidRPr="00296C81" w:rsidRDefault="00296C81" w:rsidP="00296C81">
      <w:pPr>
        <w:rPr>
          <w:color w:val="000000"/>
        </w:rPr>
      </w:pPr>
      <w:r w:rsidRPr="00296C81">
        <w:t xml:space="preserve">Новосибирской области                                          </w:t>
      </w:r>
      <w:r w:rsidRPr="00296C81">
        <w:tab/>
      </w:r>
      <w:r w:rsidRPr="00296C81">
        <w:tab/>
      </w:r>
      <w:r w:rsidRPr="00296C81">
        <w:tab/>
      </w:r>
      <w:r w:rsidRPr="00296C81">
        <w:tab/>
        <w:t xml:space="preserve">М.Н. </w:t>
      </w:r>
      <w:proofErr w:type="spellStart"/>
      <w:r w:rsidRPr="00296C81">
        <w:t>Баузер</w:t>
      </w:r>
      <w:proofErr w:type="spellEnd"/>
    </w:p>
    <w:p w:rsidR="00296C81" w:rsidRPr="00296C81" w:rsidRDefault="00296C81" w:rsidP="00296C81">
      <w:pPr>
        <w:pStyle w:val="aff"/>
        <w:spacing w:before="0" w:beforeAutospacing="0" w:after="0" w:afterAutospacing="0"/>
        <w:ind w:left="7080"/>
        <w:jc w:val="right"/>
        <w:rPr>
          <w:color w:val="000000"/>
        </w:rPr>
      </w:pPr>
      <w:r w:rsidRPr="00296C81">
        <w:rPr>
          <w:color w:val="000000"/>
        </w:rPr>
        <w:t>«___» _______ 202</w:t>
      </w:r>
      <w:r>
        <w:rPr>
          <w:color w:val="000000"/>
        </w:rPr>
        <w:t>3</w:t>
      </w:r>
      <w:r w:rsidRPr="00296C81">
        <w:rPr>
          <w:color w:val="000000"/>
        </w:rPr>
        <w:t>г</w:t>
      </w:r>
    </w:p>
    <w:p w:rsidR="00247637" w:rsidRPr="00686540" w:rsidRDefault="00247637" w:rsidP="00247637">
      <w:pPr>
        <w:pStyle w:val="aff"/>
        <w:spacing w:before="0" w:beforeAutospacing="0" w:after="0" w:afterAutospacing="0"/>
        <w:rPr>
          <w:color w:val="000000"/>
        </w:rPr>
      </w:pPr>
    </w:p>
    <w:p w:rsidR="00247637" w:rsidRPr="00686540" w:rsidRDefault="00247637" w:rsidP="00247637">
      <w:pPr>
        <w:pStyle w:val="aff"/>
        <w:spacing w:before="0" w:beforeAutospacing="0" w:after="0" w:afterAutospacing="0"/>
        <w:rPr>
          <w:color w:val="000000"/>
        </w:rPr>
      </w:pPr>
      <w:r w:rsidRPr="00686540">
        <w:rPr>
          <w:color w:val="000000"/>
        </w:rPr>
        <w:t>Начальник юридического отдела</w:t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</w:r>
      <w:r w:rsidRPr="00686540">
        <w:rPr>
          <w:color w:val="000000"/>
        </w:rPr>
        <w:tab/>
        <w:t xml:space="preserve">           </w:t>
      </w:r>
      <w:r w:rsidRPr="00686540">
        <w:rPr>
          <w:color w:val="000000"/>
        </w:rPr>
        <w:tab/>
        <w:t xml:space="preserve"> Ю.Ю.</w:t>
      </w:r>
      <w:r w:rsidRPr="00686540">
        <w:rPr>
          <w:color w:val="000000"/>
        </w:rPr>
        <w:tab/>
      </w:r>
      <w:proofErr w:type="spellStart"/>
      <w:r w:rsidRPr="00686540">
        <w:rPr>
          <w:color w:val="000000"/>
        </w:rPr>
        <w:t>Слобод</w:t>
      </w:r>
      <w:r w:rsidRPr="00686540">
        <w:rPr>
          <w:color w:val="000000"/>
        </w:rPr>
        <w:t>и</w:t>
      </w:r>
      <w:r w:rsidRPr="00686540">
        <w:rPr>
          <w:color w:val="000000"/>
        </w:rPr>
        <w:t>на</w:t>
      </w:r>
      <w:proofErr w:type="spellEnd"/>
    </w:p>
    <w:p w:rsidR="00247637" w:rsidRPr="00686540" w:rsidRDefault="00247637" w:rsidP="00247637">
      <w:pPr>
        <w:pStyle w:val="aff"/>
        <w:spacing w:before="0" w:beforeAutospacing="0" w:after="0" w:afterAutospacing="0"/>
        <w:jc w:val="right"/>
        <w:rPr>
          <w:color w:val="000000"/>
        </w:rPr>
      </w:pPr>
      <w:r w:rsidRPr="00686540">
        <w:rPr>
          <w:color w:val="000000"/>
        </w:rPr>
        <w:t>«___» _______ 202</w:t>
      </w:r>
      <w:r>
        <w:rPr>
          <w:color w:val="000000"/>
        </w:rPr>
        <w:t>3</w:t>
      </w:r>
      <w:r w:rsidRPr="00686540">
        <w:rPr>
          <w:color w:val="000000"/>
        </w:rPr>
        <w:t xml:space="preserve"> г.</w:t>
      </w:r>
    </w:p>
    <w:p w:rsidR="00247637" w:rsidRPr="00686540" w:rsidRDefault="00247637" w:rsidP="00247637">
      <w:pPr>
        <w:rPr>
          <w:sz w:val="22"/>
          <w:szCs w:val="22"/>
        </w:rPr>
      </w:pPr>
    </w:p>
    <w:p w:rsidR="00247637" w:rsidRPr="00686540" w:rsidRDefault="00247637" w:rsidP="00247637">
      <w:pPr>
        <w:jc w:val="both"/>
        <w:rPr>
          <w:sz w:val="22"/>
          <w:szCs w:val="22"/>
        </w:rPr>
      </w:pPr>
      <w:r w:rsidRPr="00686540">
        <w:rPr>
          <w:sz w:val="22"/>
          <w:szCs w:val="22"/>
        </w:rPr>
        <w:t>Отправить:</w:t>
      </w:r>
    </w:p>
    <w:p w:rsidR="00247637" w:rsidRPr="00686540" w:rsidRDefault="00296C81" w:rsidP="00247637">
      <w:pPr>
        <w:numPr>
          <w:ilvl w:val="0"/>
          <w:numId w:val="4"/>
        </w:num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Отдел гражданской обороны и чрезвычайных ситуаций </w:t>
      </w:r>
      <w:r w:rsidR="00247637" w:rsidRPr="00686540">
        <w:rPr>
          <w:sz w:val="22"/>
          <w:szCs w:val="22"/>
        </w:rPr>
        <w:t xml:space="preserve"> – 1 экз. </w:t>
      </w:r>
    </w:p>
    <w:p w:rsidR="00247637" w:rsidRDefault="00296C81" w:rsidP="00247637">
      <w:pPr>
        <w:numPr>
          <w:ilvl w:val="0"/>
          <w:numId w:val="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Отдел социального обслуживания населения</w:t>
      </w:r>
      <w:r w:rsidR="00247637" w:rsidRPr="00686540">
        <w:rPr>
          <w:sz w:val="22"/>
          <w:szCs w:val="22"/>
        </w:rPr>
        <w:t xml:space="preserve"> - 1 экз.</w:t>
      </w:r>
    </w:p>
    <w:p w:rsidR="00296C81" w:rsidRPr="00686540" w:rsidRDefault="00296C81" w:rsidP="00247637">
      <w:pPr>
        <w:numPr>
          <w:ilvl w:val="0"/>
          <w:numId w:val="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Отдел учета и отчетности – 1 экз.;</w:t>
      </w:r>
    </w:p>
    <w:p w:rsidR="00247637" w:rsidRDefault="00247637" w:rsidP="00247637">
      <w:pPr>
        <w:numPr>
          <w:ilvl w:val="0"/>
          <w:numId w:val="4"/>
        </w:numPr>
        <w:jc w:val="both"/>
        <w:rPr>
          <w:sz w:val="22"/>
          <w:szCs w:val="22"/>
        </w:rPr>
      </w:pPr>
      <w:r w:rsidRPr="00686540">
        <w:rPr>
          <w:sz w:val="22"/>
          <w:szCs w:val="22"/>
        </w:rPr>
        <w:t>Управление экономики и планирования, иму</w:t>
      </w:r>
      <w:r w:rsidR="00296C81">
        <w:rPr>
          <w:sz w:val="22"/>
          <w:szCs w:val="22"/>
        </w:rPr>
        <w:t>щества и земельных отношений – 1</w:t>
      </w:r>
      <w:r w:rsidRPr="00686540">
        <w:rPr>
          <w:sz w:val="22"/>
          <w:szCs w:val="22"/>
        </w:rPr>
        <w:t xml:space="preserve"> экз.</w:t>
      </w:r>
    </w:p>
    <w:p w:rsidR="00296C81" w:rsidRPr="00686540" w:rsidRDefault="00296C81" w:rsidP="00247637">
      <w:pPr>
        <w:numPr>
          <w:ilvl w:val="0"/>
          <w:numId w:val="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Управление финансов и налоговой политики Убинского района Новосибирской области – 1 экз.</w:t>
      </w:r>
    </w:p>
    <w:p w:rsidR="00F115D8" w:rsidRPr="009A3B74" w:rsidRDefault="00F115D8">
      <w:pPr>
        <w:pStyle w:val="1"/>
        <w:jc w:val="right"/>
        <w:rPr>
          <w:szCs w:val="28"/>
        </w:rPr>
      </w:pPr>
    </w:p>
    <w:p w:rsidR="00F115D8" w:rsidRPr="009A3B74" w:rsidRDefault="00F115D8"/>
    <w:p w:rsidR="00F115D8" w:rsidRPr="009A3B74" w:rsidRDefault="0032787A">
      <w:pPr>
        <w:jc w:val="right"/>
        <w:rPr>
          <w:sz w:val="28"/>
          <w:szCs w:val="28"/>
        </w:rPr>
      </w:pPr>
      <w:r w:rsidRPr="009A3B74">
        <w:rPr>
          <w:sz w:val="28"/>
          <w:szCs w:val="28"/>
        </w:rPr>
        <w:br w:type="page" w:clear="all"/>
      </w:r>
      <w:r w:rsidRPr="009A3B74">
        <w:rPr>
          <w:sz w:val="28"/>
          <w:szCs w:val="28"/>
        </w:rPr>
        <w:lastRenderedPageBreak/>
        <w:t>УТВЕРЖДЕН</w:t>
      </w:r>
    </w:p>
    <w:p w:rsidR="00F115D8" w:rsidRPr="009A3B74" w:rsidRDefault="0032787A">
      <w:pPr>
        <w:jc w:val="right"/>
        <w:rPr>
          <w:sz w:val="28"/>
          <w:szCs w:val="28"/>
        </w:rPr>
      </w:pPr>
      <w:r w:rsidRPr="009A3B74">
        <w:rPr>
          <w:sz w:val="28"/>
          <w:szCs w:val="28"/>
        </w:rPr>
        <w:t>постановлением администрации</w:t>
      </w:r>
    </w:p>
    <w:p w:rsidR="00F115D8" w:rsidRPr="009A3B74" w:rsidRDefault="0032787A">
      <w:pPr>
        <w:jc w:val="right"/>
        <w:rPr>
          <w:sz w:val="28"/>
          <w:szCs w:val="28"/>
        </w:rPr>
      </w:pPr>
      <w:r w:rsidRPr="009A3B74">
        <w:rPr>
          <w:sz w:val="28"/>
          <w:szCs w:val="28"/>
        </w:rPr>
        <w:t xml:space="preserve">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</w:t>
      </w:r>
    </w:p>
    <w:p w:rsidR="00F115D8" w:rsidRPr="009A3B74" w:rsidRDefault="0032787A">
      <w:pPr>
        <w:jc w:val="right"/>
        <w:rPr>
          <w:sz w:val="28"/>
          <w:szCs w:val="28"/>
        </w:rPr>
      </w:pPr>
      <w:r w:rsidRPr="009A3B74">
        <w:rPr>
          <w:sz w:val="28"/>
          <w:szCs w:val="28"/>
        </w:rPr>
        <w:t xml:space="preserve">  от             №______ </w:t>
      </w:r>
    </w:p>
    <w:p w:rsidR="00F115D8" w:rsidRPr="009A3B74" w:rsidRDefault="00F115D8">
      <w:pPr>
        <w:pStyle w:val="1"/>
        <w:jc w:val="right"/>
        <w:rPr>
          <w:szCs w:val="28"/>
        </w:rPr>
      </w:pPr>
    </w:p>
    <w:p w:rsidR="00F115D8" w:rsidRPr="009A3B74" w:rsidRDefault="0032787A">
      <w:pPr>
        <w:widowControl w:val="0"/>
        <w:tabs>
          <w:tab w:val="center" w:pos="6249"/>
        </w:tabs>
        <w:ind w:left="750"/>
        <w:jc w:val="center"/>
        <w:rPr>
          <w:b/>
          <w:bCs/>
          <w:sz w:val="28"/>
          <w:szCs w:val="28"/>
        </w:rPr>
      </w:pPr>
      <w:r w:rsidRPr="009A3B74">
        <w:rPr>
          <w:b/>
          <w:sz w:val="28"/>
          <w:szCs w:val="28"/>
        </w:rPr>
        <w:t>Порядок</w:t>
      </w:r>
    </w:p>
    <w:p w:rsidR="00F115D8" w:rsidRPr="009A3B74" w:rsidRDefault="0032787A">
      <w:pPr>
        <w:widowControl w:val="0"/>
        <w:tabs>
          <w:tab w:val="center" w:pos="6249"/>
        </w:tabs>
        <w:ind w:left="750"/>
        <w:jc w:val="center"/>
        <w:rPr>
          <w:b/>
          <w:bCs/>
          <w:sz w:val="28"/>
          <w:szCs w:val="28"/>
        </w:rPr>
      </w:pPr>
      <w:r w:rsidRPr="009A3B74">
        <w:rPr>
          <w:b/>
          <w:sz w:val="28"/>
          <w:szCs w:val="28"/>
        </w:rPr>
        <w:t xml:space="preserve"> использования бюджетных </w:t>
      </w:r>
      <w:proofErr w:type="gramStart"/>
      <w:r w:rsidRPr="009A3B74">
        <w:rPr>
          <w:b/>
          <w:sz w:val="28"/>
          <w:szCs w:val="28"/>
        </w:rPr>
        <w:t xml:space="preserve">ассигнований резервного фонда администрации </w:t>
      </w:r>
      <w:r w:rsidR="006D4065" w:rsidRPr="009A3B74">
        <w:rPr>
          <w:b/>
          <w:sz w:val="28"/>
          <w:szCs w:val="28"/>
        </w:rPr>
        <w:t>Убинского</w:t>
      </w:r>
      <w:r w:rsidRPr="009A3B74">
        <w:rPr>
          <w:b/>
          <w:sz w:val="28"/>
          <w:szCs w:val="28"/>
        </w:rPr>
        <w:t xml:space="preserve"> района Новосибирской области</w:t>
      </w:r>
      <w:proofErr w:type="gramEnd"/>
      <w:r w:rsidRPr="009A3B74">
        <w:rPr>
          <w:b/>
          <w:sz w:val="28"/>
          <w:szCs w:val="28"/>
        </w:rPr>
        <w:t xml:space="preserve"> </w:t>
      </w:r>
    </w:p>
    <w:p w:rsidR="00F115D8" w:rsidRPr="009A3B74" w:rsidRDefault="00F115D8">
      <w:pPr>
        <w:widowControl w:val="0"/>
        <w:tabs>
          <w:tab w:val="center" w:pos="6249"/>
        </w:tabs>
        <w:ind w:left="750"/>
        <w:jc w:val="center"/>
        <w:rPr>
          <w:b/>
          <w:bCs/>
          <w:sz w:val="28"/>
          <w:szCs w:val="28"/>
        </w:rPr>
      </w:pPr>
    </w:p>
    <w:p w:rsidR="00F115D8" w:rsidRPr="009A3B74" w:rsidRDefault="0032787A">
      <w:pPr>
        <w:shd w:val="clear" w:color="auto" w:fill="FFFFFF"/>
        <w:tabs>
          <w:tab w:val="left" w:pos="715"/>
        </w:tabs>
        <w:spacing w:line="322" w:lineRule="exact"/>
        <w:ind w:right="-1"/>
        <w:jc w:val="center"/>
      </w:pPr>
      <w:r w:rsidRPr="009A3B74">
        <w:rPr>
          <w:sz w:val="28"/>
          <w:szCs w:val="28"/>
        </w:rPr>
        <w:t>Общие положения</w:t>
      </w:r>
    </w:p>
    <w:p w:rsidR="00F115D8" w:rsidRPr="009A3B74" w:rsidRDefault="00F115D8">
      <w:pPr>
        <w:widowControl w:val="0"/>
        <w:tabs>
          <w:tab w:val="center" w:pos="6249"/>
        </w:tabs>
        <w:ind w:left="750"/>
        <w:jc w:val="center"/>
        <w:rPr>
          <w:b/>
          <w:bCs/>
          <w:sz w:val="28"/>
          <w:szCs w:val="28"/>
        </w:rPr>
      </w:pPr>
    </w:p>
    <w:p w:rsidR="00F115D8" w:rsidRPr="009A3B74" w:rsidRDefault="0032787A">
      <w:pPr>
        <w:pStyle w:val="afc"/>
        <w:widowControl w:val="0"/>
        <w:tabs>
          <w:tab w:val="num" w:pos="1620"/>
          <w:tab w:val="center" w:pos="6249"/>
        </w:tabs>
        <w:ind w:firstLine="720"/>
        <w:rPr>
          <w:szCs w:val="28"/>
        </w:rPr>
      </w:pPr>
      <w:r w:rsidRPr="009A3B74">
        <w:rPr>
          <w:szCs w:val="28"/>
        </w:rPr>
        <w:t xml:space="preserve">1. Настоящий Порядок разработан в соответствии со статьей 81 Бюджетного Кодекса РФ и устанавливает порядок </w:t>
      </w:r>
      <w:proofErr w:type="gramStart"/>
      <w:r w:rsidRPr="009A3B74">
        <w:rPr>
          <w:szCs w:val="28"/>
        </w:rPr>
        <w:t xml:space="preserve">расходования средств резервного фонда администрации </w:t>
      </w:r>
      <w:r w:rsidR="006D4065" w:rsidRPr="009A3B74">
        <w:rPr>
          <w:szCs w:val="28"/>
        </w:rPr>
        <w:t>Убинского</w:t>
      </w:r>
      <w:r w:rsidRPr="009A3B74">
        <w:rPr>
          <w:szCs w:val="28"/>
        </w:rPr>
        <w:t xml:space="preserve"> района Новосибирской</w:t>
      </w:r>
      <w:proofErr w:type="gramEnd"/>
      <w:r w:rsidRPr="009A3B74">
        <w:rPr>
          <w:szCs w:val="28"/>
        </w:rPr>
        <w:t xml:space="preserve"> области (далее – Порядок, резервный фонд).</w:t>
      </w:r>
    </w:p>
    <w:p w:rsidR="00F115D8" w:rsidRPr="009A3B74" w:rsidRDefault="0032787A">
      <w:pPr>
        <w:pStyle w:val="afc"/>
        <w:widowControl w:val="0"/>
        <w:tabs>
          <w:tab w:val="num" w:pos="1620"/>
          <w:tab w:val="center" w:pos="6249"/>
        </w:tabs>
        <w:ind w:firstLine="720"/>
      </w:pPr>
      <w:r w:rsidRPr="009A3B74">
        <w:rPr>
          <w:szCs w:val="28"/>
        </w:rPr>
        <w:t xml:space="preserve">2. Резервный фонд создается с целью финансирования непредвиденных расходов и мероприятий местного значения, не предусмотренных в бюджете района на соответствующий финансовый год, но входящих в обязанности и компетенцию администрации </w:t>
      </w:r>
      <w:r w:rsidR="006D4065" w:rsidRPr="009A3B74">
        <w:rPr>
          <w:szCs w:val="28"/>
        </w:rPr>
        <w:t>Убинского</w:t>
      </w:r>
      <w:r w:rsidRPr="009A3B74">
        <w:rPr>
          <w:szCs w:val="28"/>
        </w:rPr>
        <w:t xml:space="preserve"> района Новосибирской области (далее – администрация района). </w:t>
      </w:r>
    </w:p>
    <w:p w:rsidR="00F115D8" w:rsidRPr="009A3B74" w:rsidRDefault="0032787A">
      <w:pPr>
        <w:pStyle w:val="afc"/>
        <w:widowControl w:val="0"/>
        <w:tabs>
          <w:tab w:val="num" w:pos="1620"/>
          <w:tab w:val="center" w:pos="6249"/>
        </w:tabs>
        <w:ind w:firstLine="720"/>
      </w:pPr>
      <w:r w:rsidRPr="009A3B74">
        <w:rPr>
          <w:szCs w:val="28"/>
        </w:rPr>
        <w:t xml:space="preserve">3. Размер резервного фонда администрации </w:t>
      </w:r>
      <w:r w:rsidR="006D4065" w:rsidRPr="009A3B74">
        <w:rPr>
          <w:szCs w:val="28"/>
        </w:rPr>
        <w:t>Убинского</w:t>
      </w:r>
      <w:r w:rsidRPr="009A3B74">
        <w:rPr>
          <w:szCs w:val="28"/>
        </w:rPr>
        <w:t xml:space="preserve"> района устанавливается решением о бюджете </w:t>
      </w:r>
      <w:r w:rsidR="006D4065" w:rsidRPr="009A3B74">
        <w:rPr>
          <w:szCs w:val="28"/>
        </w:rPr>
        <w:t>Убинского</w:t>
      </w:r>
      <w:r w:rsidRPr="009A3B74">
        <w:rPr>
          <w:szCs w:val="28"/>
        </w:rPr>
        <w:t xml:space="preserve"> района на очередной финансовый год и плановый период.</w:t>
      </w: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/>
        <w:jc w:val="center"/>
        <w:rPr>
          <w:sz w:val="28"/>
          <w:szCs w:val="28"/>
        </w:rPr>
      </w:pPr>
    </w:p>
    <w:p w:rsidR="00F115D8" w:rsidRPr="009A3B74" w:rsidRDefault="0032787A">
      <w:pPr>
        <w:shd w:val="clear" w:color="auto" w:fill="FFFFFF"/>
        <w:tabs>
          <w:tab w:val="left" w:pos="715"/>
        </w:tabs>
        <w:spacing w:line="322" w:lineRule="exact"/>
        <w:ind w:right="-1"/>
        <w:jc w:val="center"/>
        <w:rPr>
          <w:sz w:val="28"/>
          <w:szCs w:val="28"/>
        </w:rPr>
      </w:pPr>
      <w:r w:rsidRPr="009A3B74">
        <w:rPr>
          <w:sz w:val="28"/>
          <w:szCs w:val="28"/>
        </w:rPr>
        <w:t xml:space="preserve">Основные направления расходования средств </w:t>
      </w:r>
    </w:p>
    <w:p w:rsidR="00F115D8" w:rsidRPr="009A3B74" w:rsidRDefault="0032787A">
      <w:pPr>
        <w:shd w:val="clear" w:color="auto" w:fill="FFFFFF"/>
        <w:tabs>
          <w:tab w:val="left" w:pos="715"/>
        </w:tabs>
        <w:spacing w:line="322" w:lineRule="exact"/>
        <w:ind w:right="-1"/>
        <w:jc w:val="center"/>
      </w:pPr>
      <w:r w:rsidRPr="009A3B74">
        <w:rPr>
          <w:sz w:val="28"/>
          <w:szCs w:val="28"/>
        </w:rPr>
        <w:t>резервного фонда администрации района</w:t>
      </w:r>
    </w:p>
    <w:p w:rsidR="00F115D8" w:rsidRPr="009A3B74" w:rsidRDefault="00F115D8">
      <w:pPr>
        <w:pStyle w:val="afc"/>
        <w:widowControl w:val="0"/>
        <w:tabs>
          <w:tab w:val="num" w:pos="1620"/>
          <w:tab w:val="center" w:pos="6249"/>
        </w:tabs>
        <w:ind w:firstLine="720"/>
      </w:pPr>
    </w:p>
    <w:p w:rsidR="00F115D8" w:rsidRPr="009A3B74" w:rsidRDefault="0032787A" w:rsidP="007F3242">
      <w:pPr>
        <w:ind w:firstLine="70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4. Средства резервного фонда могут выделяться:</w:t>
      </w:r>
    </w:p>
    <w:p w:rsidR="00F115D8" w:rsidRPr="009A3B74" w:rsidRDefault="0032787A" w:rsidP="007F3242">
      <w:pPr>
        <w:ind w:firstLine="70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4.1. Для частичного покрытия расходов на </w:t>
      </w:r>
      <w:r w:rsidR="006D4065" w:rsidRPr="009A3B74">
        <w:rPr>
          <w:sz w:val="28"/>
          <w:szCs w:val="28"/>
        </w:rPr>
        <w:t>предупреждение</w:t>
      </w:r>
      <w:r w:rsidRPr="009A3B74">
        <w:rPr>
          <w:sz w:val="28"/>
          <w:szCs w:val="28"/>
        </w:rPr>
        <w:t xml:space="preserve"> и ликвидаци</w:t>
      </w:r>
      <w:r w:rsidR="006D4065" w:rsidRPr="009A3B74">
        <w:rPr>
          <w:sz w:val="28"/>
          <w:szCs w:val="28"/>
        </w:rPr>
        <w:t>ю</w:t>
      </w:r>
      <w:r w:rsidRPr="009A3B74">
        <w:rPr>
          <w:sz w:val="28"/>
          <w:szCs w:val="28"/>
        </w:rPr>
        <w:t xml:space="preserve"> последствий чрезвычайных ситуаций природного и техногенного характера на территории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Новосибирской области.</w:t>
      </w:r>
    </w:p>
    <w:p w:rsidR="007F3242" w:rsidRPr="009A3B74" w:rsidRDefault="00327478" w:rsidP="007F3242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9A3B74">
        <w:rPr>
          <w:sz w:val="28"/>
          <w:szCs w:val="28"/>
        </w:rPr>
        <w:t xml:space="preserve">4.1.1. </w:t>
      </w:r>
      <w:r w:rsidR="007F3242" w:rsidRPr="009A3B74">
        <w:rPr>
          <w:sz w:val="28"/>
          <w:szCs w:val="28"/>
        </w:rPr>
        <w:t>П</w:t>
      </w:r>
      <w:r w:rsidR="007F3242" w:rsidRPr="009A3B74">
        <w:rPr>
          <w:bCs/>
          <w:sz w:val="28"/>
          <w:szCs w:val="28"/>
        </w:rPr>
        <w:t>роведение спасательных, ремонтных и аварийно-восстановительных работ в зоне чрезвычайных ситуаций;</w:t>
      </w:r>
    </w:p>
    <w:p w:rsidR="007F3242" w:rsidRPr="009A3B74" w:rsidRDefault="00327478" w:rsidP="007F3242">
      <w:pPr>
        <w:ind w:firstLine="709"/>
        <w:jc w:val="both"/>
        <w:rPr>
          <w:bCs/>
          <w:sz w:val="28"/>
          <w:szCs w:val="28"/>
        </w:rPr>
      </w:pPr>
      <w:r w:rsidRPr="009A3B74">
        <w:rPr>
          <w:sz w:val="28"/>
          <w:szCs w:val="28"/>
        </w:rPr>
        <w:t xml:space="preserve">4.1.2. </w:t>
      </w:r>
      <w:proofErr w:type="gramStart"/>
      <w:r w:rsidR="007F3242" w:rsidRPr="009A3B74">
        <w:rPr>
          <w:bCs/>
          <w:sz w:val="28"/>
          <w:szCs w:val="28"/>
        </w:rPr>
        <w:t>П</w:t>
      </w:r>
      <w:r w:rsidR="007F3242" w:rsidRPr="009A3B74">
        <w:rPr>
          <w:bCs/>
          <w:sz w:val="28"/>
          <w:szCs w:val="28"/>
        </w:rPr>
        <w:t>редупреждение и ликвидацию последствий стихийных бедствий и других чрезвычайных ситуаций, имевших место в текущем финансовом году либо имевших место в финансовом году, предшествующем текущему;</w:t>
      </w:r>
      <w:proofErr w:type="gramEnd"/>
    </w:p>
    <w:p w:rsidR="00F115D8" w:rsidRPr="009A3B74" w:rsidRDefault="006D4065" w:rsidP="007F3242">
      <w:pPr>
        <w:pStyle w:val="ConsPlusNormal"/>
        <w:ind w:firstLine="709"/>
        <w:jc w:val="both"/>
        <w:rPr>
          <w:rFonts w:ascii="Times New Roman CYR" w:eastAsia="Times New Roman CYR" w:hAnsi="Times New Roman CYR" w:cs="Times New Roman CYR"/>
          <w:sz w:val="28"/>
          <w:szCs w:val="28"/>
        </w:rPr>
      </w:pPr>
      <w:r w:rsidRPr="009A3B74">
        <w:rPr>
          <w:sz w:val="28"/>
          <w:szCs w:val="28"/>
        </w:rPr>
        <w:t>4.2</w:t>
      </w:r>
      <w:r w:rsidR="0032787A" w:rsidRPr="009A3B74">
        <w:rPr>
          <w:sz w:val="28"/>
          <w:szCs w:val="28"/>
        </w:rPr>
        <w:t>.</w:t>
      </w:r>
      <w:r w:rsidRPr="009A3B74">
        <w:rPr>
          <w:sz w:val="28"/>
          <w:szCs w:val="28"/>
        </w:rPr>
        <w:t xml:space="preserve"> Финансирование р</w:t>
      </w:r>
      <w:r w:rsidR="0032787A" w:rsidRPr="009A3B74">
        <w:rPr>
          <w:rFonts w:ascii="Times New Roman CYR" w:eastAsia="Times New Roman CYR" w:hAnsi="Times New Roman CYR" w:cs="Times New Roman CYR"/>
          <w:sz w:val="28"/>
          <w:szCs w:val="28"/>
          <w:lang w:bidi="ru-RU"/>
        </w:rPr>
        <w:t>асход</w:t>
      </w:r>
      <w:r w:rsidRPr="009A3B74">
        <w:rPr>
          <w:rFonts w:ascii="Times New Roman CYR" w:eastAsia="Times New Roman CYR" w:hAnsi="Times New Roman CYR" w:cs="Times New Roman CYR"/>
          <w:sz w:val="28"/>
          <w:szCs w:val="28"/>
          <w:lang w:bidi="ru-RU"/>
        </w:rPr>
        <w:t>ов, связанных</w:t>
      </w:r>
      <w:r w:rsidR="0032787A" w:rsidRPr="009A3B74">
        <w:rPr>
          <w:rFonts w:ascii="Times New Roman CYR" w:eastAsia="Times New Roman CYR" w:hAnsi="Times New Roman CYR" w:cs="Times New Roman CYR"/>
          <w:sz w:val="28"/>
          <w:szCs w:val="28"/>
          <w:lang w:bidi="ru-RU"/>
        </w:rPr>
        <w:t xml:space="preserve"> с организацией захоронения погибшего (умершего) участника специальной военной операции,  проводимой на территориях Донецкой Народной Республики, Луганской Народной Республики и Украины и </w:t>
      </w:r>
      <w:proofErr w:type="spellStart"/>
      <w:r w:rsidR="0032787A" w:rsidRPr="009A3B74">
        <w:rPr>
          <w:rFonts w:ascii="Times New Roman CYR" w:eastAsia="Times New Roman CYR" w:hAnsi="Times New Roman CYR" w:cs="Times New Roman CYR"/>
          <w:sz w:val="28"/>
          <w:szCs w:val="28"/>
          <w:lang w:bidi="ru-RU"/>
        </w:rPr>
        <w:t>захораниваемого</w:t>
      </w:r>
      <w:proofErr w:type="spellEnd"/>
      <w:r w:rsidR="0032787A" w:rsidRPr="009A3B74">
        <w:rPr>
          <w:rFonts w:ascii="Times New Roman CYR" w:eastAsia="Times New Roman CYR" w:hAnsi="Times New Roman CYR" w:cs="Times New Roman CYR"/>
          <w:sz w:val="28"/>
          <w:szCs w:val="28"/>
          <w:lang w:bidi="ru-RU"/>
        </w:rPr>
        <w:t xml:space="preserve"> на территории </w:t>
      </w:r>
      <w:r w:rsidRPr="009A3B74">
        <w:rPr>
          <w:rFonts w:ascii="Times New Roman CYR" w:eastAsia="Times New Roman CYR" w:hAnsi="Times New Roman CYR" w:cs="Times New Roman CYR"/>
          <w:sz w:val="28"/>
          <w:szCs w:val="28"/>
          <w:lang w:bidi="ru-RU"/>
        </w:rPr>
        <w:t>Убинского</w:t>
      </w:r>
      <w:r w:rsidR="0032787A" w:rsidRPr="009A3B74">
        <w:rPr>
          <w:rFonts w:ascii="Times New Roman CYR" w:eastAsia="Times New Roman CYR" w:hAnsi="Times New Roman CYR" w:cs="Times New Roman CYR"/>
          <w:sz w:val="28"/>
          <w:szCs w:val="28"/>
          <w:lang w:bidi="ru-RU"/>
        </w:rPr>
        <w:t xml:space="preserve"> района.</w:t>
      </w:r>
    </w:p>
    <w:p w:rsidR="00F115D8" w:rsidRPr="009A3B74" w:rsidRDefault="0032787A">
      <w:pPr>
        <w:ind w:firstLine="709"/>
        <w:jc w:val="both"/>
      </w:pPr>
      <w:r w:rsidRPr="009A3B74">
        <w:rPr>
          <w:sz w:val="28"/>
          <w:szCs w:val="28"/>
        </w:rPr>
        <w:t>Расходы на погребение одного погибшего (умершего) не могут превышать ста тысяч рублей.</w:t>
      </w:r>
    </w:p>
    <w:p w:rsidR="00F115D8" w:rsidRPr="009A3B74" w:rsidRDefault="006D4065">
      <w:pPr>
        <w:ind w:firstLine="70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4.3</w:t>
      </w:r>
      <w:r w:rsidR="0032787A" w:rsidRPr="009A3B74">
        <w:rPr>
          <w:sz w:val="28"/>
          <w:szCs w:val="28"/>
        </w:rPr>
        <w:t xml:space="preserve">. </w:t>
      </w:r>
      <w:proofErr w:type="gramStart"/>
      <w:r w:rsidR="0032787A" w:rsidRPr="009A3B74">
        <w:rPr>
          <w:sz w:val="28"/>
          <w:szCs w:val="28"/>
        </w:rPr>
        <w:t xml:space="preserve">Финансирование прочих непредвиденных расходов, имеющих </w:t>
      </w:r>
      <w:r w:rsidRPr="009A3B74">
        <w:rPr>
          <w:sz w:val="28"/>
          <w:szCs w:val="28"/>
        </w:rPr>
        <w:t xml:space="preserve">место в текущем финансовом году, </w:t>
      </w:r>
      <w:r w:rsidRPr="009A3B74">
        <w:rPr>
          <w:bCs/>
          <w:sz w:val="28"/>
          <w:szCs w:val="28"/>
        </w:rPr>
        <w:t>либо имевших место в финансовом году, предшествующем текущему.</w:t>
      </w:r>
      <w:proofErr w:type="gramEnd"/>
    </w:p>
    <w:p w:rsidR="00F115D8" w:rsidRPr="009A3B74" w:rsidRDefault="0032787A">
      <w:pPr>
        <w:pStyle w:val="ConsPlusNormal"/>
        <w:ind w:firstLine="540"/>
        <w:jc w:val="both"/>
        <w:rPr>
          <w:sz w:val="28"/>
          <w:szCs w:val="28"/>
        </w:rPr>
      </w:pPr>
      <w:r w:rsidRPr="009A3B74">
        <w:rPr>
          <w:sz w:val="28"/>
          <w:szCs w:val="28"/>
        </w:rPr>
        <w:lastRenderedPageBreak/>
        <w:t>В настоящем Порядке под прочими непредвиденными расходами понимаются расходы, необходимость осуществления которых не была предусмотрена при формировании (изменении) районного бюджета.</w:t>
      </w:r>
    </w:p>
    <w:p w:rsidR="00F115D8" w:rsidRPr="009A3B74" w:rsidRDefault="0032787A">
      <w:pPr>
        <w:pStyle w:val="ConsPlusNormal"/>
        <w:ind w:firstLine="540"/>
        <w:jc w:val="both"/>
        <w:rPr>
          <w:bCs/>
          <w:i/>
          <w:sz w:val="28"/>
          <w:szCs w:val="28"/>
        </w:rPr>
      </w:pPr>
      <w:r w:rsidRPr="009A3B74">
        <w:rPr>
          <w:sz w:val="28"/>
          <w:szCs w:val="28"/>
        </w:rPr>
        <w:t xml:space="preserve">Бюджетные ассигнования резервного фонда администрации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не выделяются на восстановление имущества, утраченного или повреждённого в результате пожаров, возникших не по причине чрезвычайной ситуации.</w:t>
      </w:r>
    </w:p>
    <w:p w:rsidR="00F115D8" w:rsidRPr="009A3B74" w:rsidRDefault="00F115D8">
      <w:pPr>
        <w:pStyle w:val="ConsPlusNormal"/>
        <w:ind w:firstLine="540"/>
        <w:jc w:val="center"/>
        <w:rPr>
          <w:bCs/>
          <w:i/>
          <w:sz w:val="28"/>
          <w:szCs w:val="28"/>
        </w:rPr>
      </w:pPr>
    </w:p>
    <w:p w:rsidR="00F115D8" w:rsidRPr="009A3B74" w:rsidRDefault="0032787A">
      <w:pPr>
        <w:pStyle w:val="ConsPlusNormal"/>
        <w:ind w:firstLine="540"/>
        <w:jc w:val="center"/>
        <w:rPr>
          <w:sz w:val="28"/>
          <w:szCs w:val="28"/>
        </w:rPr>
      </w:pPr>
      <w:r w:rsidRPr="009A3B74">
        <w:rPr>
          <w:sz w:val="28"/>
          <w:szCs w:val="28"/>
        </w:rPr>
        <w:t>Порядок расходования средств резервного фонда</w:t>
      </w:r>
    </w:p>
    <w:p w:rsidR="00F115D8" w:rsidRPr="009A3B74" w:rsidRDefault="00F115D8">
      <w:pPr>
        <w:pStyle w:val="ConsPlusNormal"/>
        <w:ind w:firstLine="540"/>
        <w:jc w:val="center"/>
        <w:rPr>
          <w:bCs/>
          <w:i/>
          <w:sz w:val="28"/>
          <w:szCs w:val="28"/>
        </w:rPr>
      </w:pPr>
    </w:p>
    <w:p w:rsidR="00F115D8" w:rsidRPr="009A3B74" w:rsidRDefault="0032787A" w:rsidP="003D6AEB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  <w:r w:rsidRPr="009A3B74">
        <w:rPr>
          <w:sz w:val="28"/>
          <w:szCs w:val="28"/>
        </w:rPr>
        <w:t>5. Решение о выделении средств из резервного фонда принимается в форме постановления администрации района</w:t>
      </w:r>
      <w:r w:rsidR="00437496" w:rsidRPr="009A3B74">
        <w:rPr>
          <w:sz w:val="28"/>
          <w:szCs w:val="28"/>
        </w:rPr>
        <w:t xml:space="preserve"> </w:t>
      </w:r>
      <w:r w:rsidR="00437496" w:rsidRPr="009A3B74">
        <w:rPr>
          <w:sz w:val="28"/>
          <w:szCs w:val="28"/>
        </w:rPr>
        <w:t>(далее – постановление)</w:t>
      </w:r>
      <w:r w:rsidRPr="009A3B74">
        <w:rPr>
          <w:sz w:val="28"/>
          <w:szCs w:val="28"/>
        </w:rPr>
        <w:t>. Проект постановления готовится и согласовывается с учетом особенностей, определенных настоящим Порядком.</w:t>
      </w:r>
    </w:p>
    <w:p w:rsidR="00F115D8" w:rsidRPr="009A3B74" w:rsidRDefault="0032787A" w:rsidP="003D6AEB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6. Принятие решения о выделении средств из резервного фонда на проведение мероприятий, предусмотренных </w:t>
      </w:r>
      <w:r w:rsidR="007F3242" w:rsidRPr="009A3B74">
        <w:rPr>
          <w:sz w:val="28"/>
          <w:szCs w:val="28"/>
        </w:rPr>
        <w:t xml:space="preserve">подпунктами 4.1.1. и 4.1.2. </w:t>
      </w:r>
      <w:r w:rsidRPr="009A3B74">
        <w:rPr>
          <w:sz w:val="28"/>
          <w:szCs w:val="28"/>
        </w:rPr>
        <w:t>настоящего Порядка, осуществляется в соответствии с приложением №1 к настоящему Порядку.</w:t>
      </w:r>
    </w:p>
    <w:p w:rsidR="003D6AEB" w:rsidRPr="009A3B74" w:rsidRDefault="004936D3" w:rsidP="003D6AEB">
      <w:pPr>
        <w:pStyle w:val="ConsPlusNormal"/>
        <w:ind w:firstLine="567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7</w:t>
      </w:r>
      <w:r w:rsidR="0032787A" w:rsidRPr="009A3B74">
        <w:rPr>
          <w:sz w:val="28"/>
          <w:szCs w:val="28"/>
        </w:rPr>
        <w:t xml:space="preserve">. </w:t>
      </w:r>
      <w:r w:rsidR="0032787A" w:rsidRPr="009A3B74">
        <w:rPr>
          <w:szCs w:val="28"/>
        </w:rPr>
        <w:t xml:space="preserve"> </w:t>
      </w:r>
      <w:proofErr w:type="gramStart"/>
      <w:r w:rsidR="003D6AEB" w:rsidRPr="009A3B74">
        <w:rPr>
          <w:sz w:val="28"/>
          <w:szCs w:val="28"/>
        </w:rPr>
        <w:t>Основанием для подготовки проекта постановления по направлениям, предусмотренным подпунктом 4.</w:t>
      </w:r>
      <w:r w:rsidR="003D6AEB" w:rsidRPr="009A3B74">
        <w:rPr>
          <w:sz w:val="28"/>
          <w:szCs w:val="28"/>
        </w:rPr>
        <w:t>2</w:t>
      </w:r>
      <w:r w:rsidR="003D6AEB" w:rsidRPr="009A3B74">
        <w:rPr>
          <w:sz w:val="28"/>
          <w:szCs w:val="28"/>
        </w:rPr>
        <w:t>. настоящего Порядка является обращени</w:t>
      </w:r>
      <w:r w:rsidR="003D6AEB" w:rsidRPr="009A3B74">
        <w:rPr>
          <w:sz w:val="28"/>
          <w:szCs w:val="28"/>
        </w:rPr>
        <w:t>е (уведомление</w:t>
      </w:r>
      <w:r w:rsidR="003D6AEB" w:rsidRPr="009A3B74">
        <w:rPr>
          <w:sz w:val="28"/>
          <w:szCs w:val="28"/>
        </w:rPr>
        <w:t xml:space="preserve">) военного комиссара г. Каргата, </w:t>
      </w:r>
      <w:proofErr w:type="spellStart"/>
      <w:r w:rsidR="003D6AEB" w:rsidRPr="009A3B74">
        <w:rPr>
          <w:sz w:val="28"/>
          <w:szCs w:val="28"/>
        </w:rPr>
        <w:t>Каргатского</w:t>
      </w:r>
      <w:proofErr w:type="spellEnd"/>
      <w:r w:rsidR="003D6AEB" w:rsidRPr="009A3B74">
        <w:rPr>
          <w:sz w:val="28"/>
          <w:szCs w:val="28"/>
        </w:rPr>
        <w:t xml:space="preserve">, Убинского и </w:t>
      </w:r>
      <w:proofErr w:type="spellStart"/>
      <w:r w:rsidR="003D6AEB" w:rsidRPr="009A3B74">
        <w:rPr>
          <w:sz w:val="28"/>
          <w:szCs w:val="28"/>
        </w:rPr>
        <w:t>Чулымского</w:t>
      </w:r>
      <w:proofErr w:type="spellEnd"/>
      <w:r w:rsidR="003D6AEB" w:rsidRPr="009A3B74">
        <w:rPr>
          <w:sz w:val="28"/>
          <w:szCs w:val="28"/>
        </w:rPr>
        <w:t xml:space="preserve"> районов Новосибирской области, содержащего информацию о погибшем (умершем) участнике специальной военной операции</w:t>
      </w:r>
      <w:r w:rsidR="003D6AEB" w:rsidRPr="009A3B74">
        <w:rPr>
          <w:sz w:val="28"/>
          <w:szCs w:val="28"/>
        </w:rPr>
        <w:t xml:space="preserve">, </w:t>
      </w:r>
      <w:r w:rsidR="003D6AEB" w:rsidRPr="009A3B74">
        <w:rPr>
          <w:sz w:val="28"/>
          <w:szCs w:val="28"/>
        </w:rPr>
        <w:t xml:space="preserve">в целях </w:t>
      </w:r>
      <w:r w:rsidR="003D6AEB" w:rsidRPr="009A3B74">
        <w:rPr>
          <w:bCs/>
          <w:sz w:val="28"/>
          <w:szCs w:val="28"/>
        </w:rPr>
        <w:t>организации</w:t>
      </w:r>
      <w:r w:rsidR="003D6AEB" w:rsidRPr="009A3B74">
        <w:rPr>
          <w:bCs/>
          <w:sz w:val="28"/>
          <w:szCs w:val="28"/>
        </w:rPr>
        <w:t xml:space="preserve"> погребения погибшего (мершего</w:t>
      </w:r>
      <w:r w:rsidR="003D6AEB" w:rsidRPr="009A3B74">
        <w:rPr>
          <w:bCs/>
          <w:sz w:val="28"/>
          <w:szCs w:val="28"/>
        </w:rPr>
        <w:t xml:space="preserve">) </w:t>
      </w:r>
      <w:r w:rsidR="003D6AEB" w:rsidRPr="009A3B74">
        <w:rPr>
          <w:sz w:val="28"/>
          <w:szCs w:val="28"/>
        </w:rPr>
        <w:t>участника</w:t>
      </w:r>
      <w:r w:rsidR="003D6AEB" w:rsidRPr="009A3B74">
        <w:rPr>
          <w:sz w:val="28"/>
          <w:szCs w:val="28"/>
        </w:rPr>
        <w:t xml:space="preserve"> специальной военной операции на территории Убинского района Новосибирской области</w:t>
      </w:r>
      <w:proofErr w:type="gramEnd"/>
    </w:p>
    <w:p w:rsidR="00F115D8" w:rsidRPr="009A3B74" w:rsidRDefault="004936D3" w:rsidP="003D6AEB">
      <w:pPr>
        <w:pStyle w:val="afc"/>
        <w:widowControl w:val="0"/>
        <w:tabs>
          <w:tab w:val="num" w:pos="1620"/>
          <w:tab w:val="center" w:pos="6249"/>
        </w:tabs>
        <w:ind w:firstLine="567"/>
      </w:pPr>
      <w:r w:rsidRPr="009A3B74">
        <w:rPr>
          <w:szCs w:val="28"/>
        </w:rPr>
        <w:t>8</w:t>
      </w:r>
      <w:r w:rsidR="0032787A" w:rsidRPr="009A3B74">
        <w:rPr>
          <w:szCs w:val="28"/>
        </w:rPr>
        <w:t xml:space="preserve">. Погребение погибших (умерших) участников спецоперации осуществляется в местах, отведенных в муниципальном образовании, расположенном на территории </w:t>
      </w:r>
      <w:r w:rsidR="006D4065" w:rsidRPr="009A3B74">
        <w:rPr>
          <w:szCs w:val="28"/>
        </w:rPr>
        <w:t>Убинского</w:t>
      </w:r>
      <w:r w:rsidR="0032787A" w:rsidRPr="009A3B74">
        <w:rPr>
          <w:szCs w:val="28"/>
        </w:rPr>
        <w:t xml:space="preserve"> района Новосибирской области, в соответствие с волеизъявлением погибшего (умершего) о достойном отношении к его телу после смерти, если не возникли обстоятельства, при которых исполнение волеизъявления невозможно либо иное не установлено законодательством Российской Федерации.</w:t>
      </w:r>
    </w:p>
    <w:p w:rsidR="00F115D8" w:rsidRPr="009A3B74" w:rsidRDefault="004936D3" w:rsidP="003D6AEB">
      <w:pPr>
        <w:pStyle w:val="afc"/>
        <w:widowControl w:val="0"/>
        <w:tabs>
          <w:tab w:val="num" w:pos="1620"/>
          <w:tab w:val="center" w:pos="6249"/>
        </w:tabs>
        <w:ind w:firstLine="567"/>
      </w:pPr>
      <w:r w:rsidRPr="009A3B74">
        <w:rPr>
          <w:szCs w:val="28"/>
        </w:rPr>
        <w:t>9</w:t>
      </w:r>
      <w:r w:rsidR="0032787A" w:rsidRPr="009A3B74">
        <w:rPr>
          <w:szCs w:val="28"/>
        </w:rPr>
        <w:t>. В случае отсутствия волеизъявления погибшего право установления вопросов, связанных с его погребением, имеют супру</w:t>
      </w:r>
      <w:proofErr w:type="gramStart"/>
      <w:r w:rsidR="0032787A" w:rsidRPr="009A3B74">
        <w:rPr>
          <w:szCs w:val="28"/>
        </w:rPr>
        <w:t>г(</w:t>
      </w:r>
      <w:proofErr w:type="gramEnd"/>
      <w:r w:rsidR="0032787A" w:rsidRPr="009A3B74">
        <w:rPr>
          <w:szCs w:val="28"/>
        </w:rPr>
        <w:t>а), близкие родственники (дети, родители, усыновленные, усыновители, родные братья и родные сестры, внуки, дедушка, бабушка), иные родственники, либо законный представитель погибшего.</w:t>
      </w:r>
    </w:p>
    <w:p w:rsidR="00F115D8" w:rsidRPr="009A3B74" w:rsidRDefault="0032787A">
      <w:pPr>
        <w:pStyle w:val="afc"/>
        <w:widowControl w:val="0"/>
        <w:tabs>
          <w:tab w:val="num" w:pos="1620"/>
          <w:tab w:val="center" w:pos="6249"/>
        </w:tabs>
        <w:ind w:firstLine="720"/>
      </w:pPr>
      <w:r w:rsidRPr="009A3B74">
        <w:rPr>
          <w:szCs w:val="28"/>
        </w:rPr>
        <w:t>Оплате подлежат следующие виды ритуальных услуг:</w:t>
      </w:r>
    </w:p>
    <w:p w:rsidR="00F115D8" w:rsidRPr="009A3B74" w:rsidRDefault="0032787A">
      <w:pPr>
        <w:pStyle w:val="afc"/>
        <w:widowControl w:val="0"/>
        <w:tabs>
          <w:tab w:val="num" w:pos="1620"/>
          <w:tab w:val="center" w:pos="6249"/>
        </w:tabs>
        <w:ind w:firstLine="720"/>
      </w:pPr>
      <w:r w:rsidRPr="009A3B74">
        <w:rPr>
          <w:szCs w:val="28"/>
        </w:rPr>
        <w:t>1) оформление документов, необходимых для погребения погибшего (умершего);</w:t>
      </w:r>
    </w:p>
    <w:p w:rsidR="00F115D8" w:rsidRPr="009A3B74" w:rsidRDefault="0032787A">
      <w:pPr>
        <w:pStyle w:val="afc"/>
        <w:widowControl w:val="0"/>
        <w:tabs>
          <w:tab w:val="num" w:pos="1620"/>
          <w:tab w:val="center" w:pos="6249"/>
        </w:tabs>
        <w:ind w:firstLine="720"/>
      </w:pPr>
      <w:r w:rsidRPr="009A3B74">
        <w:rPr>
          <w:szCs w:val="28"/>
        </w:rPr>
        <w:t>2) перевозка погибшего (умершего) к месту проведения траурных мероприятий (прощания), в морг, а также услуги морга;</w:t>
      </w:r>
    </w:p>
    <w:p w:rsidR="00F115D8" w:rsidRPr="009A3B74" w:rsidRDefault="0032787A">
      <w:pPr>
        <w:pStyle w:val="afc"/>
        <w:widowControl w:val="0"/>
        <w:tabs>
          <w:tab w:val="num" w:pos="1620"/>
          <w:tab w:val="center" w:pos="6249"/>
        </w:tabs>
        <w:ind w:firstLine="720"/>
      </w:pPr>
      <w:r w:rsidRPr="009A3B74">
        <w:rPr>
          <w:szCs w:val="28"/>
        </w:rPr>
        <w:t xml:space="preserve">3) предоставление и доставка гроба, надгробного креста, именной таблички, урны, венка, ограждения могилы; </w:t>
      </w:r>
    </w:p>
    <w:p w:rsidR="00F115D8" w:rsidRPr="009A3B74" w:rsidRDefault="0032787A" w:rsidP="003D6AEB">
      <w:pPr>
        <w:pStyle w:val="afc"/>
        <w:widowControl w:val="0"/>
        <w:tabs>
          <w:tab w:val="num" w:pos="1620"/>
          <w:tab w:val="center" w:pos="6249"/>
        </w:tabs>
        <w:ind w:firstLine="720"/>
        <w:rPr>
          <w:szCs w:val="28"/>
        </w:rPr>
      </w:pPr>
      <w:r w:rsidRPr="009A3B74">
        <w:rPr>
          <w:szCs w:val="28"/>
        </w:rPr>
        <w:t>4) перевозка тела (останков) погибшего (умершего) к месту погребения (кремации);</w:t>
      </w:r>
    </w:p>
    <w:p w:rsidR="00F115D8" w:rsidRPr="009A3B74" w:rsidRDefault="0032787A" w:rsidP="003D6AEB">
      <w:pPr>
        <w:pStyle w:val="afc"/>
        <w:widowControl w:val="0"/>
        <w:tabs>
          <w:tab w:val="num" w:pos="1620"/>
          <w:tab w:val="center" w:pos="6249"/>
        </w:tabs>
        <w:ind w:firstLine="720"/>
        <w:rPr>
          <w:szCs w:val="28"/>
        </w:rPr>
      </w:pPr>
      <w:r w:rsidRPr="009A3B74">
        <w:rPr>
          <w:szCs w:val="28"/>
        </w:rPr>
        <w:t>5) погребение (кремация).</w:t>
      </w:r>
    </w:p>
    <w:p w:rsidR="0008547E" w:rsidRPr="009A3B74" w:rsidRDefault="0008547E" w:rsidP="003D6AEB">
      <w:pPr>
        <w:pStyle w:val="aff"/>
        <w:shd w:val="clear" w:color="auto" w:fill="FFFFFF"/>
        <w:spacing w:before="90" w:beforeAutospacing="0" w:after="90" w:afterAutospacing="0"/>
        <w:ind w:firstLine="720"/>
        <w:jc w:val="both"/>
        <w:rPr>
          <w:rStyle w:val="ed"/>
          <w:color w:val="000000" w:themeColor="text1"/>
          <w:sz w:val="28"/>
          <w:szCs w:val="28"/>
        </w:rPr>
      </w:pPr>
      <w:r w:rsidRPr="009A3B74">
        <w:rPr>
          <w:sz w:val="28"/>
          <w:szCs w:val="28"/>
        </w:rPr>
        <w:lastRenderedPageBreak/>
        <w:t>6)</w:t>
      </w:r>
      <w:r w:rsidRPr="009A3B74">
        <w:rPr>
          <w:rStyle w:val="a6"/>
          <w:color w:val="000000" w:themeColor="text1"/>
          <w:sz w:val="28"/>
          <w:szCs w:val="28"/>
        </w:rPr>
        <w:t xml:space="preserve"> </w:t>
      </w:r>
      <w:r w:rsidRPr="009A3B74">
        <w:rPr>
          <w:rStyle w:val="ed"/>
          <w:color w:val="000000" w:themeColor="text1"/>
          <w:sz w:val="28"/>
          <w:szCs w:val="28"/>
        </w:rPr>
        <w:t>другие расходы, связанные с погребением погибшего (умершего).</w:t>
      </w:r>
    </w:p>
    <w:p w:rsidR="00F115D8" w:rsidRPr="009A3B74" w:rsidRDefault="004936D3" w:rsidP="003D6AEB">
      <w:pPr>
        <w:pStyle w:val="afc"/>
        <w:widowControl w:val="0"/>
        <w:tabs>
          <w:tab w:val="num" w:pos="1620"/>
          <w:tab w:val="center" w:pos="6249"/>
        </w:tabs>
        <w:ind w:firstLine="567"/>
      </w:pPr>
      <w:r w:rsidRPr="009A3B74">
        <w:rPr>
          <w:szCs w:val="28"/>
        </w:rPr>
        <w:t>10</w:t>
      </w:r>
      <w:r w:rsidR="0032787A" w:rsidRPr="009A3B74">
        <w:rPr>
          <w:szCs w:val="28"/>
        </w:rPr>
        <w:t xml:space="preserve">. </w:t>
      </w:r>
      <w:proofErr w:type="gramStart"/>
      <w:r w:rsidR="0032787A" w:rsidRPr="009A3B74">
        <w:rPr>
          <w:szCs w:val="28"/>
        </w:rPr>
        <w:t xml:space="preserve">Оплата ритуальных услуг и товаров производится из резервного фонда </w:t>
      </w:r>
      <w:r w:rsidR="006D4065" w:rsidRPr="009A3B74">
        <w:rPr>
          <w:szCs w:val="28"/>
        </w:rPr>
        <w:t>Убинского</w:t>
      </w:r>
      <w:r w:rsidR="0032787A" w:rsidRPr="009A3B74">
        <w:rPr>
          <w:szCs w:val="28"/>
        </w:rPr>
        <w:t xml:space="preserve"> района по фактическим затратам на основании заключенных муниципальных контрактов в соответствии с Федеральным законом от 05.04.2013 № 44-ФЗ "О контрактной системе в сфере закупок товаров, работ, услуг для обеспечения государственных и муниципальных нужд" со специализированными службами, организациями, индивидуальными предпринимателями, оказывающими ритуальные услуги в области погребения и похоронного дела.</w:t>
      </w:r>
      <w:proofErr w:type="gramEnd"/>
    </w:p>
    <w:p w:rsidR="00F115D8" w:rsidRPr="009A3B74" w:rsidRDefault="0032787A" w:rsidP="003D6AEB">
      <w:pPr>
        <w:pStyle w:val="afc"/>
        <w:widowControl w:val="0"/>
        <w:tabs>
          <w:tab w:val="num" w:pos="1620"/>
          <w:tab w:val="center" w:pos="6249"/>
        </w:tabs>
        <w:ind w:firstLine="567"/>
        <w:rPr>
          <w:szCs w:val="28"/>
        </w:rPr>
      </w:pPr>
      <w:r w:rsidRPr="009A3B74">
        <w:rPr>
          <w:szCs w:val="28"/>
        </w:rPr>
        <w:t>Заключение, исполнение, а также контроль оплаты контрактов обеспечивает отдел социального обслуживания населения администрации района.</w:t>
      </w:r>
    </w:p>
    <w:p w:rsidR="001311B0" w:rsidRPr="009A3B74" w:rsidRDefault="004936D3" w:rsidP="001311B0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11</w:t>
      </w:r>
      <w:r w:rsidR="000B5188" w:rsidRPr="009A3B74">
        <w:rPr>
          <w:sz w:val="28"/>
          <w:szCs w:val="28"/>
        </w:rPr>
        <w:t xml:space="preserve">. </w:t>
      </w:r>
      <w:r w:rsidR="001311B0" w:rsidRPr="009A3B74">
        <w:rPr>
          <w:bCs/>
          <w:sz w:val="28"/>
          <w:szCs w:val="28"/>
        </w:rPr>
        <w:t>Для рассмотрения вопроса о выделении</w:t>
      </w:r>
      <w:r w:rsidR="001311B0" w:rsidRPr="009A3B74">
        <w:rPr>
          <w:bCs/>
          <w:sz w:val="28"/>
          <w:szCs w:val="28"/>
        </w:rPr>
        <w:t xml:space="preserve"> средств из резервного фонда </w:t>
      </w:r>
      <w:r w:rsidR="001311B0" w:rsidRPr="009A3B74">
        <w:rPr>
          <w:sz w:val="28"/>
          <w:szCs w:val="28"/>
        </w:rPr>
        <w:t xml:space="preserve">по направлениям, предусмотренным подпунктом 4.3. настоящего Порядка </w:t>
      </w:r>
      <w:r w:rsidR="001311B0" w:rsidRPr="009A3B74">
        <w:rPr>
          <w:bCs/>
          <w:sz w:val="28"/>
          <w:szCs w:val="28"/>
        </w:rPr>
        <w:t>управление (отдел) администрации района, наделенный специальной компетенцией в соответствующей сфере деятельности (далее – отдел администрации</w:t>
      </w:r>
      <w:r w:rsidR="001311B0" w:rsidRPr="009A3B74">
        <w:rPr>
          <w:bCs/>
          <w:sz w:val="28"/>
          <w:szCs w:val="28"/>
        </w:rPr>
        <w:t xml:space="preserve"> района</w:t>
      </w:r>
      <w:r w:rsidR="001311B0" w:rsidRPr="009A3B74">
        <w:rPr>
          <w:bCs/>
          <w:sz w:val="28"/>
          <w:szCs w:val="28"/>
        </w:rPr>
        <w:t>), осуществляет подготовку и направляет Главе Убинского района Новосибирской области следующие документы: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>1) обращение за подписью заместителя Главы администрации района, координирующего в соответствии с установленным распределением полномочий его деятельность, содержащее: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>а) краткое описание обстоятельств, в силу которых возникла необходимость в расходах, и их причины;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>б) общее число объектов и мероприятий, нуждающихся в финансировании, с расшифровкой по назначению;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>в) общие (предварительные) затраты;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>г) описание причин, по которым финансирование непредвиденных расходов не могло быть предусмотрено при формировании районного бюджета (внесении изменений в районный бюджет) в текущем или предстоящем финансовом году;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>д) документы, обосновывающие обстоятельства, изложенные в обращении;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 xml:space="preserve">2) документы, обосновывающие размер запрашиваемых средств, включая сметно-финансовый расчет расходов в ценах текущего года или года, предшествующего </w:t>
      </w:r>
      <w:proofErr w:type="gramStart"/>
      <w:r w:rsidRPr="009A3B74">
        <w:rPr>
          <w:bCs/>
          <w:sz w:val="28"/>
          <w:szCs w:val="28"/>
        </w:rPr>
        <w:t>текущему</w:t>
      </w:r>
      <w:proofErr w:type="gramEnd"/>
      <w:r w:rsidRPr="009A3B74">
        <w:rPr>
          <w:bCs/>
          <w:sz w:val="28"/>
          <w:szCs w:val="28"/>
        </w:rPr>
        <w:t>, на финансовое обеспечение непредвиденных расходов.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>11.1</w:t>
      </w:r>
      <w:r w:rsidRPr="009A3B74">
        <w:rPr>
          <w:bCs/>
          <w:sz w:val="28"/>
          <w:szCs w:val="28"/>
        </w:rPr>
        <w:t>. Глава Убинского района Новосибирской области: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>11.1</w:t>
      </w:r>
      <w:r w:rsidRPr="009A3B74">
        <w:rPr>
          <w:bCs/>
          <w:sz w:val="28"/>
          <w:szCs w:val="28"/>
        </w:rPr>
        <w:t xml:space="preserve">.1. направляет представленные документы в комиссию по </w:t>
      </w:r>
      <w:r w:rsidRPr="009A3B74">
        <w:rPr>
          <w:sz w:val="28"/>
          <w:szCs w:val="28"/>
        </w:rPr>
        <w:t xml:space="preserve">финансовому обеспечению непредвиденных расходов и </w:t>
      </w:r>
      <w:r w:rsidR="00DF6C21">
        <w:rPr>
          <w:sz w:val="28"/>
          <w:szCs w:val="28"/>
        </w:rPr>
        <w:t xml:space="preserve">мероприятий </w:t>
      </w:r>
      <w:r w:rsidRPr="009A3B74">
        <w:rPr>
          <w:bCs/>
          <w:sz w:val="28"/>
          <w:szCs w:val="28"/>
        </w:rPr>
        <w:t>для рассмотрения и подготовки предложений в течени</w:t>
      </w:r>
      <w:proofErr w:type="gramStart"/>
      <w:r w:rsidRPr="009A3B74">
        <w:rPr>
          <w:bCs/>
          <w:sz w:val="28"/>
          <w:szCs w:val="28"/>
        </w:rPr>
        <w:t>и</w:t>
      </w:r>
      <w:proofErr w:type="gramEnd"/>
      <w:r w:rsidRPr="009A3B74">
        <w:rPr>
          <w:bCs/>
          <w:sz w:val="28"/>
          <w:szCs w:val="28"/>
        </w:rPr>
        <w:t xml:space="preserve"> 5 дней для принятия решения. Комиссия создается постановлением администрации Убинского района Новосибирской области. Указанные предложения оформляются протоколом;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>11.1</w:t>
      </w:r>
      <w:r w:rsidRPr="009A3B74">
        <w:rPr>
          <w:bCs/>
          <w:sz w:val="28"/>
          <w:szCs w:val="28"/>
        </w:rPr>
        <w:t>.2. по результатам предложений комиссии в течени</w:t>
      </w:r>
      <w:proofErr w:type="gramStart"/>
      <w:r w:rsidRPr="009A3B74">
        <w:rPr>
          <w:bCs/>
          <w:sz w:val="28"/>
          <w:szCs w:val="28"/>
        </w:rPr>
        <w:t>и</w:t>
      </w:r>
      <w:proofErr w:type="gramEnd"/>
      <w:r w:rsidRPr="009A3B74">
        <w:rPr>
          <w:bCs/>
          <w:sz w:val="28"/>
          <w:szCs w:val="28"/>
        </w:rPr>
        <w:t xml:space="preserve"> 5 дней принимает решение о целесообразности предоставления средств из резервного фонда либо об отсутствии целесообразности предоставления средств из резервного фонда. 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r w:rsidRPr="009A3B74">
        <w:rPr>
          <w:bCs/>
          <w:sz w:val="28"/>
          <w:szCs w:val="28"/>
        </w:rPr>
        <w:t xml:space="preserve">В случае принятия решения о целесообразности предоставления средств из резервного фонда соответствующий отдел администрации осуществляет в течение 3 </w:t>
      </w:r>
      <w:r w:rsidRPr="009A3B74">
        <w:rPr>
          <w:bCs/>
          <w:sz w:val="28"/>
          <w:szCs w:val="28"/>
        </w:rPr>
        <w:lastRenderedPageBreak/>
        <w:t xml:space="preserve">рабочих дней со дня принятия решения подготовку проекта </w:t>
      </w:r>
      <w:r w:rsidRPr="009A3B74">
        <w:rPr>
          <w:bCs/>
          <w:sz w:val="28"/>
          <w:szCs w:val="28"/>
        </w:rPr>
        <w:t>постановления</w:t>
      </w:r>
      <w:r w:rsidRPr="009A3B74">
        <w:rPr>
          <w:bCs/>
          <w:sz w:val="28"/>
          <w:szCs w:val="28"/>
        </w:rPr>
        <w:t xml:space="preserve"> в соответствии с настоящим Порядком.</w:t>
      </w:r>
    </w:p>
    <w:p w:rsidR="001311B0" w:rsidRPr="009A3B74" w:rsidRDefault="00777D65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bookmarkStart w:id="0" w:name="Par65"/>
      <w:bookmarkEnd w:id="0"/>
      <w:r w:rsidRPr="009A3B74">
        <w:rPr>
          <w:bCs/>
          <w:sz w:val="28"/>
          <w:szCs w:val="28"/>
        </w:rPr>
        <w:t>12</w:t>
      </w:r>
      <w:r w:rsidR="001311B0" w:rsidRPr="009A3B74">
        <w:rPr>
          <w:bCs/>
          <w:sz w:val="28"/>
          <w:szCs w:val="28"/>
        </w:rPr>
        <w:t xml:space="preserve">. Подготовку проектов </w:t>
      </w:r>
      <w:r w:rsidR="003072C5" w:rsidRPr="009A3B74">
        <w:rPr>
          <w:bCs/>
          <w:sz w:val="28"/>
          <w:szCs w:val="28"/>
        </w:rPr>
        <w:t>постано</w:t>
      </w:r>
      <w:r w:rsidR="00437496" w:rsidRPr="009A3B74">
        <w:rPr>
          <w:bCs/>
          <w:sz w:val="28"/>
          <w:szCs w:val="28"/>
        </w:rPr>
        <w:t>в</w:t>
      </w:r>
      <w:r w:rsidR="003072C5" w:rsidRPr="009A3B74">
        <w:rPr>
          <w:bCs/>
          <w:sz w:val="28"/>
          <w:szCs w:val="28"/>
        </w:rPr>
        <w:t>лений</w:t>
      </w:r>
      <w:r w:rsidR="001311B0" w:rsidRPr="009A3B74">
        <w:rPr>
          <w:bCs/>
          <w:sz w:val="28"/>
          <w:szCs w:val="28"/>
        </w:rPr>
        <w:t xml:space="preserve"> осуществляют соответствующие отделы администрации</w:t>
      </w:r>
      <w:r w:rsidRPr="009A3B74">
        <w:rPr>
          <w:bCs/>
          <w:sz w:val="28"/>
          <w:szCs w:val="28"/>
        </w:rPr>
        <w:t>,</w:t>
      </w:r>
      <w:r w:rsidRPr="009A3B74">
        <w:rPr>
          <w:sz w:val="28"/>
          <w:szCs w:val="28"/>
        </w:rPr>
        <w:t xml:space="preserve"> </w:t>
      </w:r>
      <w:r w:rsidRPr="009A3B74">
        <w:rPr>
          <w:sz w:val="28"/>
          <w:szCs w:val="28"/>
        </w:rPr>
        <w:t>в срок, не превышающий 5 календарных дней</w:t>
      </w:r>
      <w:r w:rsidR="001311B0" w:rsidRPr="009A3B74">
        <w:rPr>
          <w:bCs/>
          <w:sz w:val="28"/>
          <w:szCs w:val="28"/>
        </w:rPr>
        <w:t>, обосновывая цели, условия и основания предоставления средств резервного фонда, обеспечивая соблюдение требований бюджетного законодательства.</w:t>
      </w:r>
    </w:p>
    <w:p w:rsidR="001311B0" w:rsidRPr="009A3B74" w:rsidRDefault="001311B0" w:rsidP="001311B0">
      <w:pPr>
        <w:autoSpaceDE w:val="0"/>
        <w:autoSpaceDN w:val="0"/>
        <w:adjustRightInd w:val="0"/>
        <w:ind w:firstLine="540"/>
        <w:jc w:val="both"/>
        <w:rPr>
          <w:bCs/>
          <w:sz w:val="28"/>
          <w:szCs w:val="28"/>
        </w:rPr>
      </w:pPr>
      <w:proofErr w:type="gramStart"/>
      <w:r w:rsidRPr="009A3B74">
        <w:rPr>
          <w:bCs/>
          <w:sz w:val="28"/>
          <w:szCs w:val="28"/>
        </w:rPr>
        <w:t>Заместитель Главы администрации Убинского района Новосибирской области, отдел администрации, координирующий в соответствии с установленным распределением полномочий его деятельность, несут ответственность за соответствие проекта правового акта администрации Убинского района Новосибирской области целям, условиям и основаниям предоставления средств резервного фонда, а также требованиям, установленным настоящим Порядком и бюджетным законодательством.</w:t>
      </w:r>
      <w:proofErr w:type="gramEnd"/>
    </w:p>
    <w:p w:rsidR="00F115D8" w:rsidRPr="009A3B74" w:rsidRDefault="0032787A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  <w:r w:rsidRPr="009A3B74">
        <w:rPr>
          <w:sz w:val="28"/>
          <w:szCs w:val="28"/>
        </w:rPr>
        <w:t>1</w:t>
      </w:r>
      <w:r w:rsidR="00777D65" w:rsidRPr="009A3B74">
        <w:rPr>
          <w:sz w:val="28"/>
          <w:szCs w:val="28"/>
        </w:rPr>
        <w:t>3</w:t>
      </w:r>
      <w:r w:rsidRPr="009A3B74">
        <w:rPr>
          <w:sz w:val="28"/>
          <w:szCs w:val="28"/>
        </w:rPr>
        <w:t xml:space="preserve">. Постановление должно содержать информацию о получателе средств, размере предоставляемых средств, цели осуществления расходов и источника предоставления средств - резервного фонда администрации района, должностном лице или структурном подразделении  администрации района, осуществляющем </w:t>
      </w:r>
      <w:proofErr w:type="gramStart"/>
      <w:r w:rsidRPr="009A3B74">
        <w:rPr>
          <w:sz w:val="28"/>
          <w:szCs w:val="28"/>
        </w:rPr>
        <w:t>контроль за</w:t>
      </w:r>
      <w:proofErr w:type="gramEnd"/>
      <w:r w:rsidRPr="009A3B74">
        <w:rPr>
          <w:sz w:val="28"/>
          <w:szCs w:val="28"/>
        </w:rPr>
        <w:t xml:space="preserve"> использованием предоставленных средств резервного фонда.</w:t>
      </w:r>
    </w:p>
    <w:p w:rsidR="00F115D8" w:rsidRPr="009A3B74" w:rsidRDefault="00777D65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  <w:r w:rsidRPr="009A3B74">
        <w:rPr>
          <w:sz w:val="28"/>
          <w:szCs w:val="28"/>
        </w:rPr>
        <w:t>14</w:t>
      </w:r>
      <w:r w:rsidR="0032787A" w:rsidRPr="009A3B74">
        <w:rPr>
          <w:sz w:val="28"/>
          <w:szCs w:val="28"/>
        </w:rPr>
        <w:t>. В случае выделения средств из резервного фонда организациям, не являющимся получателями средств районного бюджета, данные средства перечисляются на счета организаций, открытые в кредитных организациях.</w:t>
      </w:r>
    </w:p>
    <w:p w:rsidR="00F115D8" w:rsidRPr="009A3B74" w:rsidRDefault="00777D65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  <w:r w:rsidRPr="009A3B74">
        <w:rPr>
          <w:sz w:val="28"/>
          <w:szCs w:val="28"/>
        </w:rPr>
        <w:t>15</w:t>
      </w:r>
      <w:r w:rsidR="0032787A" w:rsidRPr="009A3B74">
        <w:rPr>
          <w:sz w:val="28"/>
          <w:szCs w:val="28"/>
        </w:rPr>
        <w:t>. Постановление является основанием для внесения соответствующих изменений в сводную бюджетную роспись районного бюджета.</w:t>
      </w:r>
    </w:p>
    <w:p w:rsidR="00F115D8" w:rsidRPr="009A3B74" w:rsidRDefault="00777D65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  <w:r w:rsidRPr="009A3B74">
        <w:rPr>
          <w:sz w:val="28"/>
          <w:szCs w:val="28"/>
        </w:rPr>
        <w:t>16</w:t>
      </w:r>
      <w:r w:rsidR="0032787A" w:rsidRPr="009A3B74">
        <w:rPr>
          <w:sz w:val="28"/>
          <w:szCs w:val="28"/>
        </w:rPr>
        <w:t xml:space="preserve">. Постановление является правовым основанием для возникновения расходных обязательств района, подлежащих исполнению после внесения соответствующих изменений в реестр расходных обязательств. </w:t>
      </w:r>
    </w:p>
    <w:p w:rsidR="00F115D8" w:rsidRPr="009A3B74" w:rsidRDefault="00777D65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  <w:r w:rsidRPr="009A3B74">
        <w:rPr>
          <w:sz w:val="28"/>
          <w:szCs w:val="28"/>
        </w:rPr>
        <w:t>17</w:t>
      </w:r>
      <w:r w:rsidR="0032787A" w:rsidRPr="009A3B74">
        <w:rPr>
          <w:sz w:val="28"/>
          <w:szCs w:val="28"/>
        </w:rPr>
        <w:t xml:space="preserve">. В соответствии с постановлением отдел учета и отчетности администрации  района осуществляет перечисление средств резервного фонда в порядке, установленном для исполнения расходов районного бюджета. </w:t>
      </w:r>
    </w:p>
    <w:p w:rsidR="00F115D8" w:rsidRPr="009A3B74" w:rsidRDefault="00777D65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18</w:t>
      </w:r>
      <w:r w:rsidR="0032787A" w:rsidRPr="009A3B74">
        <w:rPr>
          <w:sz w:val="28"/>
          <w:szCs w:val="28"/>
        </w:rPr>
        <w:t>. Средства резервного фонда, предоставленные в соответствии с постановлением, подлежат использованию в течение финансового года. Неиспользованные на конец финансового года средства, выделенные из резервного фонда, подлежат возврату в районный бюджет.</w:t>
      </w: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center"/>
        <w:rPr>
          <w:sz w:val="28"/>
          <w:szCs w:val="28"/>
        </w:rPr>
      </w:pPr>
    </w:p>
    <w:p w:rsidR="00F115D8" w:rsidRPr="009A3B74" w:rsidRDefault="0032787A">
      <w:pPr>
        <w:shd w:val="clear" w:color="auto" w:fill="FFFFFF"/>
        <w:tabs>
          <w:tab w:val="left" w:pos="715"/>
        </w:tabs>
        <w:ind w:right="-1" w:firstLine="567"/>
        <w:jc w:val="center"/>
        <w:rPr>
          <w:sz w:val="28"/>
          <w:szCs w:val="28"/>
        </w:rPr>
      </w:pPr>
      <w:r w:rsidRPr="009A3B74">
        <w:rPr>
          <w:sz w:val="28"/>
          <w:szCs w:val="28"/>
        </w:rPr>
        <w:t>Порядок учета и контроля использования средств</w:t>
      </w:r>
    </w:p>
    <w:p w:rsidR="00F115D8" w:rsidRPr="009A3B74" w:rsidRDefault="0032787A">
      <w:pPr>
        <w:shd w:val="clear" w:color="auto" w:fill="FFFFFF"/>
        <w:tabs>
          <w:tab w:val="left" w:pos="715"/>
        </w:tabs>
        <w:ind w:right="-1" w:firstLine="567"/>
        <w:jc w:val="center"/>
      </w:pPr>
      <w:r w:rsidRPr="009A3B74">
        <w:rPr>
          <w:sz w:val="28"/>
          <w:szCs w:val="28"/>
        </w:rPr>
        <w:t xml:space="preserve"> резервного фонда и отчетность об их использовании</w:t>
      </w: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F115D8" w:rsidRPr="009A3B74" w:rsidRDefault="00BF717A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19</w:t>
      </w:r>
      <w:r w:rsidR="0032787A" w:rsidRPr="009A3B74">
        <w:rPr>
          <w:sz w:val="28"/>
          <w:szCs w:val="28"/>
        </w:rPr>
        <w:t>. Выделенные из резервного фонда средства отражаются в бюджетной отчетности согласно соответствующим кодам бюджетной классификации Российской Федерации.</w:t>
      </w:r>
    </w:p>
    <w:p w:rsidR="00F115D8" w:rsidRPr="009A3B74" w:rsidRDefault="00BF717A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  <w:r w:rsidRPr="009A3B74">
        <w:rPr>
          <w:sz w:val="28"/>
          <w:szCs w:val="28"/>
        </w:rPr>
        <w:t>20</w:t>
      </w:r>
      <w:r w:rsidR="0032787A" w:rsidRPr="009A3B74">
        <w:rPr>
          <w:sz w:val="28"/>
          <w:szCs w:val="28"/>
        </w:rPr>
        <w:t xml:space="preserve">. Отдел </w:t>
      </w:r>
      <w:r w:rsidR="003779F4" w:rsidRPr="009A3B74">
        <w:rPr>
          <w:sz w:val="28"/>
          <w:szCs w:val="28"/>
        </w:rPr>
        <w:t>учета и отчетности</w:t>
      </w:r>
      <w:r w:rsidR="0032787A" w:rsidRPr="009A3B74">
        <w:rPr>
          <w:sz w:val="28"/>
          <w:szCs w:val="28"/>
        </w:rPr>
        <w:t xml:space="preserve"> ведет учет расходов из резервного фонда, а также осуществляет текущий </w:t>
      </w:r>
      <w:proofErr w:type="gramStart"/>
      <w:r w:rsidR="0032787A" w:rsidRPr="009A3B74">
        <w:rPr>
          <w:sz w:val="28"/>
          <w:szCs w:val="28"/>
        </w:rPr>
        <w:t>контроль за</w:t>
      </w:r>
      <w:proofErr w:type="gramEnd"/>
      <w:r w:rsidR="0032787A" w:rsidRPr="009A3B74">
        <w:rPr>
          <w:sz w:val="28"/>
          <w:szCs w:val="28"/>
        </w:rPr>
        <w:t xml:space="preserve"> использованием средств фонда.</w:t>
      </w:r>
    </w:p>
    <w:p w:rsidR="00F115D8" w:rsidRPr="009A3B74" w:rsidRDefault="00BF717A">
      <w:pPr>
        <w:shd w:val="clear" w:color="auto" w:fill="FFFFFF"/>
        <w:tabs>
          <w:tab w:val="left" w:pos="715"/>
        </w:tabs>
        <w:ind w:right="-1" w:firstLine="567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21</w:t>
      </w:r>
      <w:r w:rsidR="0032787A" w:rsidRPr="009A3B74">
        <w:rPr>
          <w:sz w:val="28"/>
          <w:szCs w:val="28"/>
        </w:rPr>
        <w:t xml:space="preserve">. </w:t>
      </w:r>
      <w:proofErr w:type="gramStart"/>
      <w:r w:rsidR="0032787A" w:rsidRPr="009A3B74">
        <w:rPr>
          <w:sz w:val="28"/>
          <w:szCs w:val="28"/>
        </w:rPr>
        <w:t xml:space="preserve">Юридические лица, органы местного самоуправления, структурные подразделения администрации района в срок не позднее 30 рабочих дней после проведения мероприятий, указанных в постановлении, представляют в </w:t>
      </w:r>
      <w:r w:rsidR="0032787A" w:rsidRPr="009A3B74">
        <w:rPr>
          <w:sz w:val="28"/>
          <w:szCs w:val="28"/>
        </w:rPr>
        <w:lastRenderedPageBreak/>
        <w:t xml:space="preserve">администрацию </w:t>
      </w:r>
      <w:r w:rsidR="006D4065" w:rsidRPr="009A3B74">
        <w:rPr>
          <w:sz w:val="28"/>
          <w:szCs w:val="28"/>
        </w:rPr>
        <w:t>Убинского</w:t>
      </w:r>
      <w:r w:rsidR="0032787A" w:rsidRPr="009A3B74">
        <w:rPr>
          <w:sz w:val="28"/>
          <w:szCs w:val="28"/>
        </w:rPr>
        <w:t xml:space="preserve"> района отчет о целевом использовании полученных средств согласно приложению №</w:t>
      </w:r>
      <w:r w:rsidR="003779F4" w:rsidRPr="009A3B74">
        <w:rPr>
          <w:sz w:val="28"/>
          <w:szCs w:val="28"/>
        </w:rPr>
        <w:t>2</w:t>
      </w:r>
      <w:r w:rsidR="0032787A" w:rsidRPr="009A3B74">
        <w:rPr>
          <w:sz w:val="28"/>
          <w:szCs w:val="28"/>
        </w:rPr>
        <w:t xml:space="preserve"> к настоящему Порядку, с предоставлением подтверждающих документов о расходовании денежных средств (муниципальный контракт, акт приёма выполненных работ, платёжное поручение, и т.п.).</w:t>
      </w:r>
      <w:r w:rsidR="0032787A" w:rsidRPr="009A3B74">
        <w:rPr>
          <w:szCs w:val="28"/>
        </w:rPr>
        <w:t xml:space="preserve"> </w:t>
      </w:r>
      <w:proofErr w:type="gramEnd"/>
    </w:p>
    <w:p w:rsidR="00F115D8" w:rsidRPr="009A3B74" w:rsidRDefault="00BF717A">
      <w:pPr>
        <w:pStyle w:val="ConsPlusNormal"/>
        <w:ind w:firstLine="540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22</w:t>
      </w:r>
      <w:r w:rsidR="0032787A" w:rsidRPr="009A3B74">
        <w:rPr>
          <w:sz w:val="28"/>
          <w:szCs w:val="28"/>
        </w:rPr>
        <w:t xml:space="preserve">. </w:t>
      </w:r>
      <w:proofErr w:type="gramStart"/>
      <w:r w:rsidR="0032787A" w:rsidRPr="009A3B74">
        <w:rPr>
          <w:sz w:val="28"/>
          <w:szCs w:val="28"/>
        </w:rPr>
        <w:t xml:space="preserve">В случае если отчет о целевом использовании полученных средств, предусмотренный </w:t>
      </w:r>
      <w:hyperlink w:anchor="P85" w:tooltip="#P85" w:history="1">
        <w:r w:rsidRPr="009A3B74">
          <w:rPr>
            <w:color w:val="000000" w:themeColor="text1"/>
            <w:sz w:val="28"/>
            <w:szCs w:val="28"/>
          </w:rPr>
          <w:t>21</w:t>
        </w:r>
      </w:hyperlink>
      <w:r w:rsidR="0032787A" w:rsidRPr="009A3B74">
        <w:rPr>
          <w:color w:val="000000" w:themeColor="text1"/>
          <w:sz w:val="28"/>
          <w:szCs w:val="28"/>
        </w:rPr>
        <w:t xml:space="preserve"> </w:t>
      </w:r>
      <w:r w:rsidR="0032787A" w:rsidRPr="009A3B74">
        <w:rPr>
          <w:sz w:val="28"/>
          <w:szCs w:val="28"/>
        </w:rPr>
        <w:t xml:space="preserve">настоящего Порядка, содержит сведения о том, что ассигнования резервного фонда не использованы либо использованы не в полном объеме, </w:t>
      </w:r>
      <w:r w:rsidR="0032787A" w:rsidRPr="009A3B74">
        <w:rPr>
          <w:rFonts w:eastAsia="Times New Roman"/>
          <w:sz w:val="28"/>
          <w:szCs w:val="28"/>
          <w:lang w:bidi="ru-RU"/>
        </w:rPr>
        <w:t>структурное подразделение администрации района, курирующее соответствующее направление деятельности</w:t>
      </w:r>
      <w:r w:rsidR="0032787A" w:rsidRPr="009A3B74">
        <w:rPr>
          <w:sz w:val="28"/>
          <w:szCs w:val="28"/>
        </w:rPr>
        <w:t>,  в срок не позднее 7 дней после получения отчета о целевом использовании полученных средств готовит:</w:t>
      </w:r>
      <w:proofErr w:type="gramEnd"/>
    </w:p>
    <w:p w:rsidR="00F115D8" w:rsidRPr="009A3B74" w:rsidRDefault="0032787A">
      <w:pPr>
        <w:pStyle w:val="ConsPlusNormal"/>
        <w:ind w:firstLine="540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1) проект постановления администрации района о признании </w:t>
      </w:r>
      <w:proofErr w:type="gramStart"/>
      <w:r w:rsidRPr="009A3B74">
        <w:rPr>
          <w:sz w:val="28"/>
          <w:szCs w:val="28"/>
        </w:rPr>
        <w:t>утратившим</w:t>
      </w:r>
      <w:proofErr w:type="gramEnd"/>
      <w:r w:rsidRPr="009A3B74">
        <w:rPr>
          <w:sz w:val="28"/>
          <w:szCs w:val="28"/>
        </w:rPr>
        <w:t xml:space="preserve"> силу постановления о выделении средств из резервного фонда - в случае неиспользования ассигнований резервного фонда;</w:t>
      </w:r>
    </w:p>
    <w:p w:rsidR="00F115D8" w:rsidRPr="009A3B74" w:rsidRDefault="0032787A">
      <w:pPr>
        <w:pStyle w:val="ConsPlusNormal"/>
        <w:ind w:firstLine="540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2) проект постановления администрации район о внесении изменений в постановление о выделении средств из резервного фонда в части уменьшения выделяемой суммы - в случае использования ассигнований резервного фонда не в полном объеме.</w:t>
      </w:r>
    </w:p>
    <w:p w:rsidR="00F115D8" w:rsidRPr="009A3B74" w:rsidRDefault="007C274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  <w:r w:rsidRPr="009A3B74">
        <w:rPr>
          <w:sz w:val="28"/>
          <w:szCs w:val="28"/>
        </w:rPr>
        <w:t>23</w:t>
      </w:r>
      <w:r w:rsidR="0032787A" w:rsidRPr="009A3B74">
        <w:rPr>
          <w:sz w:val="28"/>
          <w:szCs w:val="28"/>
        </w:rPr>
        <w:t>. Средства, использованные не по целевому назначению, подлежат возврату в районный бюджет.</w:t>
      </w:r>
    </w:p>
    <w:p w:rsidR="00F115D8" w:rsidRPr="009A3B74" w:rsidRDefault="0032787A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  <w:r w:rsidRPr="009A3B74">
        <w:rPr>
          <w:sz w:val="28"/>
          <w:szCs w:val="28"/>
        </w:rPr>
        <w:t>За нецелевое использование средств, выделенных на конкретные виды расходов из резервного фонда, получатель средств резервного фонда несет ответственность в соответствии с законодательством Российской Федерации.</w:t>
      </w:r>
    </w:p>
    <w:p w:rsidR="00F115D8" w:rsidRPr="009A3B74" w:rsidRDefault="0032787A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  <w:r w:rsidRPr="009A3B74">
        <w:rPr>
          <w:sz w:val="28"/>
          <w:szCs w:val="28"/>
        </w:rPr>
        <w:t>2</w:t>
      </w:r>
      <w:r w:rsidR="007C2748" w:rsidRPr="009A3B74">
        <w:rPr>
          <w:sz w:val="28"/>
          <w:szCs w:val="28"/>
        </w:rPr>
        <w:t>4</w:t>
      </w:r>
      <w:r w:rsidRPr="009A3B74">
        <w:rPr>
          <w:sz w:val="28"/>
          <w:szCs w:val="28"/>
        </w:rPr>
        <w:t xml:space="preserve">. В целях исполнения настоящего Порядка отделу </w:t>
      </w:r>
      <w:r w:rsidR="007C2748" w:rsidRPr="009A3B74">
        <w:rPr>
          <w:sz w:val="28"/>
          <w:szCs w:val="28"/>
        </w:rPr>
        <w:t>учета и отчетности</w:t>
      </w:r>
      <w:r w:rsidRPr="009A3B74">
        <w:rPr>
          <w:sz w:val="28"/>
          <w:szCs w:val="28"/>
        </w:rPr>
        <w:t xml:space="preserve"> предоставляется право получения полной и достоверной информации от получателей денежных средств из резервного фонда.</w:t>
      </w:r>
    </w:p>
    <w:p w:rsidR="00F115D8" w:rsidRPr="009A3B74" w:rsidRDefault="0032787A">
      <w:pPr>
        <w:shd w:val="clear" w:color="auto" w:fill="FFFFFF"/>
        <w:tabs>
          <w:tab w:val="left" w:pos="715"/>
        </w:tabs>
        <w:ind w:right="-1" w:firstLine="567"/>
        <w:jc w:val="both"/>
      </w:pPr>
      <w:r w:rsidRPr="009A3B74">
        <w:rPr>
          <w:sz w:val="28"/>
          <w:szCs w:val="28"/>
        </w:rPr>
        <w:t xml:space="preserve">26. </w:t>
      </w:r>
      <w:r w:rsidRPr="009A3B74">
        <w:rPr>
          <w:sz w:val="28"/>
          <w:szCs w:val="28"/>
          <w:lang w:bidi="ru-RU"/>
        </w:rPr>
        <w:t>Отчет об использовании бюджетных ассигнований резервного фонда прилагается к годовому отчету об исполнении районного бюджета.</w:t>
      </w: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F115D8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296C81" w:rsidRPr="009A3B74" w:rsidRDefault="00296C81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2C4A8C" w:rsidRDefault="002C4A8C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32787A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  <w:r w:rsidRPr="009A3B74">
        <w:rPr>
          <w:sz w:val="28"/>
          <w:szCs w:val="28"/>
        </w:rPr>
        <w:lastRenderedPageBreak/>
        <w:t>Приложение № 1</w:t>
      </w:r>
    </w:p>
    <w:p w:rsidR="00F115D8" w:rsidRPr="009A3B74" w:rsidRDefault="0032787A">
      <w:pPr>
        <w:shd w:val="clear" w:color="auto" w:fill="FFFFFF"/>
        <w:tabs>
          <w:tab w:val="left" w:pos="715"/>
        </w:tabs>
        <w:ind w:right="-1" w:firstLine="567"/>
        <w:jc w:val="right"/>
        <w:rPr>
          <w:color w:val="000000"/>
          <w:sz w:val="22"/>
          <w:szCs w:val="22"/>
        </w:rPr>
      </w:pPr>
      <w:r w:rsidRPr="009A3B74">
        <w:rPr>
          <w:sz w:val="22"/>
          <w:szCs w:val="22"/>
        </w:rPr>
        <w:t xml:space="preserve">к </w:t>
      </w:r>
      <w:r w:rsidRPr="009A3B74">
        <w:rPr>
          <w:color w:val="000000"/>
          <w:sz w:val="22"/>
          <w:szCs w:val="22"/>
        </w:rPr>
        <w:t xml:space="preserve">Порядку использования бюджетных ассигнований </w:t>
      </w:r>
    </w:p>
    <w:p w:rsidR="00F115D8" w:rsidRPr="009A3B74" w:rsidRDefault="0032787A">
      <w:pPr>
        <w:shd w:val="clear" w:color="auto" w:fill="FFFFFF"/>
        <w:tabs>
          <w:tab w:val="left" w:pos="715"/>
        </w:tabs>
        <w:ind w:right="-1" w:firstLine="567"/>
        <w:jc w:val="right"/>
        <w:rPr>
          <w:color w:val="000000"/>
          <w:sz w:val="22"/>
          <w:szCs w:val="22"/>
        </w:rPr>
      </w:pPr>
      <w:r w:rsidRPr="009A3B74">
        <w:rPr>
          <w:color w:val="000000"/>
          <w:sz w:val="22"/>
          <w:szCs w:val="22"/>
        </w:rPr>
        <w:t xml:space="preserve">резервного фонда администрации </w:t>
      </w:r>
      <w:r w:rsidR="006D4065" w:rsidRPr="009A3B74">
        <w:rPr>
          <w:color w:val="000000"/>
          <w:sz w:val="22"/>
          <w:szCs w:val="22"/>
        </w:rPr>
        <w:t>Убинского</w:t>
      </w:r>
      <w:r w:rsidRPr="009A3B74">
        <w:rPr>
          <w:color w:val="000000"/>
          <w:sz w:val="22"/>
          <w:szCs w:val="22"/>
        </w:rPr>
        <w:t xml:space="preserve"> района</w:t>
      </w:r>
    </w:p>
    <w:p w:rsidR="00F115D8" w:rsidRPr="009A3B74" w:rsidRDefault="0032787A">
      <w:pPr>
        <w:shd w:val="clear" w:color="auto" w:fill="FFFFFF"/>
        <w:tabs>
          <w:tab w:val="left" w:pos="715"/>
        </w:tabs>
        <w:ind w:right="-1" w:firstLine="567"/>
        <w:jc w:val="right"/>
        <w:rPr>
          <w:color w:val="000000"/>
          <w:sz w:val="28"/>
          <w:szCs w:val="28"/>
        </w:rPr>
      </w:pPr>
      <w:r w:rsidRPr="009A3B74">
        <w:rPr>
          <w:color w:val="000000"/>
          <w:sz w:val="22"/>
          <w:szCs w:val="22"/>
        </w:rPr>
        <w:t xml:space="preserve"> Новосибирской области</w:t>
      </w: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both"/>
      </w:pPr>
    </w:p>
    <w:p w:rsidR="00F115D8" w:rsidRPr="009A3B74" w:rsidRDefault="0032787A">
      <w:pPr>
        <w:widowControl w:val="0"/>
        <w:jc w:val="center"/>
        <w:rPr>
          <w:sz w:val="28"/>
          <w:szCs w:val="28"/>
        </w:rPr>
      </w:pPr>
      <w:r w:rsidRPr="009A3B74">
        <w:rPr>
          <w:sz w:val="28"/>
          <w:szCs w:val="28"/>
        </w:rPr>
        <w:t>ПОРЯДОК</w:t>
      </w:r>
    </w:p>
    <w:p w:rsidR="00F115D8" w:rsidRPr="009A3B74" w:rsidRDefault="0032787A">
      <w:pPr>
        <w:ind w:firstLine="709"/>
        <w:jc w:val="center"/>
      </w:pPr>
      <w:r w:rsidRPr="009A3B74">
        <w:rPr>
          <w:sz w:val="28"/>
          <w:szCs w:val="28"/>
        </w:rPr>
        <w:t xml:space="preserve">принятия решений о выделении средств из резервного фонда администрации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Новосибирской области на финансирование мероприятий по предупреждению и ликвидации последствий чрезвычайных ситуаций природного и техногенного характера на территории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Новосибирской области  (далее - Порядок)</w:t>
      </w:r>
    </w:p>
    <w:p w:rsidR="00F115D8" w:rsidRPr="009A3B74" w:rsidRDefault="00F115D8">
      <w:pPr>
        <w:widowControl w:val="0"/>
        <w:ind w:firstLine="540"/>
        <w:jc w:val="both"/>
      </w:pP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1. </w:t>
      </w:r>
      <w:proofErr w:type="gramStart"/>
      <w:r w:rsidRPr="009A3B74">
        <w:rPr>
          <w:sz w:val="28"/>
          <w:szCs w:val="28"/>
        </w:rPr>
        <w:t xml:space="preserve">Выделение бюджетных ассигнований из резервного фонда администрации района (далее - резервный фонд) на проведение мероприятий по предупреждению и ликвидации последствий чрезвычайных ситуаций природного и техногенного характера на территории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Новосибирской области (далее – чрезвычайная ситуация) производится только при условии, когда средств, находящихся в распоряжении организаций, главных распорядителей и получателей средств районного бюджета, муниципальных образований района, при возникновении в них потребности недостаточно.</w:t>
      </w:r>
      <w:proofErr w:type="gramEnd"/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2. В случае недостаточности средств главы муниципальных образований района, руководители организаций, индивидуальные предприниматели, физические лица (далее – Заявители), не позднее 5 календарных дней со дня возникновения чрезвычайной ситуации могут обращаться в администрацию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Новосибирской области (далее – администрация района) с просьбой о выделении средств из резервного фонда, содержащей размер и обоснование запрашиваемых </w:t>
      </w:r>
      <w:proofErr w:type="gramStart"/>
      <w:r w:rsidRPr="009A3B74">
        <w:rPr>
          <w:sz w:val="28"/>
          <w:szCs w:val="28"/>
        </w:rPr>
        <w:t>средств</w:t>
      </w:r>
      <w:proofErr w:type="gramEnd"/>
      <w:r w:rsidRPr="009A3B74">
        <w:rPr>
          <w:sz w:val="28"/>
          <w:szCs w:val="28"/>
        </w:rPr>
        <w:t xml:space="preserve"> и цель их использования.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В обращении должны быть указаны: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- данные о количестве пострадавших людей (погибших или получивших ущерб (вред), причиненный их здоровью);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- размер материального ущерба и объемы средств, выделенных и израсходованных на предупреждение и ликвидацию чрезвычайных ситуаций;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- размер выделенных и израсходованных на ликвидацию чрезвычайной ситуации собственных средств организаций и местных бюджетов  поселений, страховых фондов и иных источников;</w:t>
      </w:r>
    </w:p>
    <w:p w:rsidR="00F115D8" w:rsidRPr="009A3B74" w:rsidRDefault="0032787A">
      <w:pPr>
        <w:widowControl w:val="0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         - наличие резервов материальных и финансовых ресурсов.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Обращение, в котором отсутствуют указанные сведения, возвращается без рассмотрения.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Бюджетные ассигнования резервного фонда администрации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не выделяются на восстановление имущества, утраченного или повреждённого в результате пожаров, возникших не по причине чрезвычайной ситуации.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3. По поручению главы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 комиссия по предупреждению и ликвидации чрезвычайных ситуаций и обеспечению пожарной безопасности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(далее – КЧСПБ) выносит на свое заседание рассмотрение вопроса о возможности выделения средств из резервного фонда и вносит Главе </w:t>
      </w:r>
      <w:r w:rsidR="006D4065" w:rsidRPr="009A3B74">
        <w:rPr>
          <w:sz w:val="28"/>
          <w:szCs w:val="28"/>
        </w:rPr>
        <w:lastRenderedPageBreak/>
        <w:t>Убинского</w:t>
      </w:r>
      <w:r w:rsidRPr="009A3B74">
        <w:rPr>
          <w:sz w:val="28"/>
          <w:szCs w:val="28"/>
        </w:rPr>
        <w:t xml:space="preserve"> района предложения в 10 - </w:t>
      </w:r>
      <w:proofErr w:type="spellStart"/>
      <w:r w:rsidRPr="009A3B74">
        <w:rPr>
          <w:sz w:val="28"/>
          <w:szCs w:val="28"/>
        </w:rPr>
        <w:t>дневный</w:t>
      </w:r>
      <w:proofErr w:type="spellEnd"/>
      <w:r w:rsidRPr="009A3B74">
        <w:rPr>
          <w:sz w:val="28"/>
          <w:szCs w:val="28"/>
        </w:rPr>
        <w:t xml:space="preserve"> срок со дня соответствующего поручения.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4. Одновременно с обращением Заявители представляют в администрацию района документы, подтверждающие факт произошедшей чрезвычайной ситуации, обосновывающие необходимость выделения бюджетных ассигнований и размер запрашиваемых средств (далее - обосновывающие документы).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5. Перечень документов, подтверждающих факт произошедшей чрезвычайной ситуации, обосновывающих необходимость выделения бюджетных ассигнований и размер запрашиваемых средств: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5.1. При обращении о выделении средств из резервного фонда на финансовое обеспечение мероприятий, связанных с предупреждением чрезвычайных ситуаций: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а) решение комиссии по предупреждению и ликвидации чрезвычайных ситуаций и обеспечению пожарной безопасности муниципального образования, организации (где </w:t>
      </w:r>
      <w:proofErr w:type="gramStart"/>
      <w:r w:rsidRPr="009A3B74">
        <w:rPr>
          <w:sz w:val="28"/>
          <w:szCs w:val="28"/>
        </w:rPr>
        <w:t>создана</w:t>
      </w:r>
      <w:proofErr w:type="gramEnd"/>
      <w:r w:rsidRPr="009A3B74">
        <w:rPr>
          <w:sz w:val="28"/>
          <w:szCs w:val="28"/>
        </w:rPr>
        <w:t>);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б) финансово-экономическое обоснование (смета) потребности в денежных средствах на комплекс мероприятий, планируемых или проводимых заблаговременно и направленных на максимально возможное уменьшение риска возникновения чрезвычайных ситуаций, а также на сохранение здоровья людей, снижение размеров ущерба окружающей природной среде и материальных потерь в случае их возникновения;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в) акт обследования объекта (на каждый объект, нуждающийся в финансовой поддержке) по форме согласно приложению 1 к настоящему Порядку (при выделении средств на проведение аварийно-восстановительных работ объектов).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5.2. При обращении о выделении средств из резервного фонда на финансовое обеспечение мероприятий, связанных с ликвидацией чрезвычайных ситуаций, оказанием материальной помощи пострадавшим: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а) решение комиссии по предупреждению и ликвидации чрезвычайных ситуаций и обеспечению пожарной безопасности муниципального образования, организации (где </w:t>
      </w:r>
      <w:proofErr w:type="gramStart"/>
      <w:r w:rsidRPr="009A3B74">
        <w:rPr>
          <w:sz w:val="28"/>
          <w:szCs w:val="28"/>
        </w:rPr>
        <w:t>создана</w:t>
      </w:r>
      <w:proofErr w:type="gramEnd"/>
      <w:r w:rsidRPr="009A3B74">
        <w:rPr>
          <w:sz w:val="28"/>
          <w:szCs w:val="28"/>
        </w:rPr>
        <w:t>);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б) смета-заявка потребности в денежных средствах по форме согласно приложению 2 к настоящему Порядку;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в) акт обследования объекта (на каждый пострадавший объект) по форме согласно приложению 3 к настоящему Порядку;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г) договоры, счета-фактуры с приложением расчетов произведенных затрат (при проведении аварийно-спасательных и аварийно-восстановительных работ);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д) основные сведения о повреждении (разрушении) и материальном ущербе по форме согласно приложению 4 к настоящему Порядку;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е) документы от страховых компаний о сумме страхового возмещения (в случае, если объект застрахован);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ж) список пострадавших для получения материальной помощи по форме согласно приложению 5 к настоящему Порядку (в случае, если есть пострадавшие);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з) справки соответствующих государственных органов, подтверждающие факт и характер чрезвычайной ситуации.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При наличии объектов с разрушениями и повреждениями основных конструктивных элементов документы по ним представляются на экспертизу в </w:t>
      </w:r>
      <w:r w:rsidR="00262186" w:rsidRPr="009A3B74">
        <w:rPr>
          <w:sz w:val="28"/>
          <w:szCs w:val="28"/>
        </w:rPr>
        <w:lastRenderedPageBreak/>
        <w:t xml:space="preserve">управление </w:t>
      </w:r>
      <w:r w:rsidRPr="009A3B74">
        <w:rPr>
          <w:sz w:val="28"/>
          <w:szCs w:val="28"/>
        </w:rPr>
        <w:t>строительства,</w:t>
      </w:r>
      <w:r w:rsidR="00120DDA" w:rsidRPr="009A3B74">
        <w:rPr>
          <w:sz w:val="28"/>
          <w:szCs w:val="28"/>
        </w:rPr>
        <w:t xml:space="preserve"> архитектуры,</w:t>
      </w:r>
      <w:r w:rsidRPr="009A3B74">
        <w:rPr>
          <w:sz w:val="28"/>
          <w:szCs w:val="28"/>
        </w:rPr>
        <w:t xml:space="preserve"> </w:t>
      </w:r>
      <w:r w:rsidR="00262186" w:rsidRPr="009A3B74">
        <w:rPr>
          <w:sz w:val="28"/>
          <w:szCs w:val="28"/>
        </w:rPr>
        <w:t>жилищно-</w:t>
      </w:r>
      <w:r w:rsidRPr="009A3B74">
        <w:rPr>
          <w:sz w:val="28"/>
          <w:szCs w:val="28"/>
        </w:rPr>
        <w:t>коммунального</w:t>
      </w:r>
      <w:r w:rsidR="00120DDA" w:rsidRPr="009A3B74">
        <w:rPr>
          <w:sz w:val="28"/>
          <w:szCs w:val="28"/>
        </w:rPr>
        <w:t xml:space="preserve"> и </w:t>
      </w:r>
      <w:r w:rsidRPr="009A3B74">
        <w:rPr>
          <w:sz w:val="28"/>
          <w:szCs w:val="28"/>
        </w:rPr>
        <w:t>дорожного хозяйства администрации района.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6. В случае непредставления документов указанных в пункте 5 в течение 10 дней со дня соответствующего поручения Главы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вопрос о выделении средств из резервного фонда комиссией по предупреждению и ликвидации чрезвычайных ситуаций и обеспечению пожарной безопасности </w:t>
      </w:r>
      <w:r w:rsidR="006D4065" w:rsidRPr="009A3B74">
        <w:rPr>
          <w:sz w:val="28"/>
          <w:szCs w:val="28"/>
        </w:rPr>
        <w:t>Убинского</w:t>
      </w:r>
      <w:r w:rsidRPr="009A3B74">
        <w:rPr>
          <w:sz w:val="28"/>
          <w:szCs w:val="28"/>
        </w:rPr>
        <w:t xml:space="preserve"> района не рассматривается.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 xml:space="preserve">7. Координацию подготовки и </w:t>
      </w:r>
      <w:proofErr w:type="gramStart"/>
      <w:r w:rsidRPr="009A3B74">
        <w:rPr>
          <w:sz w:val="28"/>
          <w:szCs w:val="28"/>
        </w:rPr>
        <w:t>контроль за</w:t>
      </w:r>
      <w:proofErr w:type="gramEnd"/>
      <w:r w:rsidRPr="009A3B74">
        <w:rPr>
          <w:sz w:val="28"/>
          <w:szCs w:val="28"/>
        </w:rPr>
        <w:t xml:space="preserve"> своевременным представлением обосновывающих документов, обобщение и экспертизу представленных обосновывающих документов осуществляет секретарь КЧСПБ района.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8. Финансирование плановых мероприятий по предупреждению чрезвычайных ситуаций и последующих мероприятий по восстановлению объектов, пострадавших в результате чрезвычайной ситуации, осуществляется за счет собственных средств организаций, средств соответствующих бюджетов муниципальных образований  и других источников.</w:t>
      </w:r>
    </w:p>
    <w:p w:rsidR="00F115D8" w:rsidRPr="009A3B74" w:rsidRDefault="0032787A">
      <w:pPr>
        <w:widowControl w:val="0"/>
        <w:ind w:firstLine="539"/>
        <w:jc w:val="both"/>
        <w:rPr>
          <w:sz w:val="28"/>
          <w:szCs w:val="28"/>
        </w:rPr>
      </w:pPr>
      <w:r w:rsidRPr="009A3B74">
        <w:rPr>
          <w:sz w:val="28"/>
          <w:szCs w:val="28"/>
        </w:rPr>
        <w:t>9. В случае принятия КЧСПБ района решения об отказе в выделении средств из резервного фонда секретарь комиссии уведомляет об этом заявителя в течение 5 рабочих дней.</w:t>
      </w:r>
    </w:p>
    <w:p w:rsidR="00F115D8" w:rsidRPr="009A3B74" w:rsidRDefault="00F115D8">
      <w:pPr>
        <w:widowControl w:val="0"/>
        <w:ind w:firstLine="539"/>
        <w:jc w:val="both"/>
        <w:rPr>
          <w:sz w:val="28"/>
          <w:szCs w:val="28"/>
        </w:rPr>
      </w:pPr>
    </w:p>
    <w:p w:rsidR="00F115D8" w:rsidRPr="009A3B74" w:rsidRDefault="00F115D8">
      <w:pPr>
        <w:widowControl w:val="0"/>
        <w:ind w:firstLine="540"/>
        <w:jc w:val="both"/>
        <w:rPr>
          <w:sz w:val="28"/>
          <w:szCs w:val="28"/>
        </w:rPr>
      </w:pPr>
    </w:p>
    <w:p w:rsidR="00F115D8" w:rsidRPr="009A3B74" w:rsidRDefault="00F115D8">
      <w:pPr>
        <w:widowControl w:val="0"/>
        <w:jc w:val="right"/>
        <w:rPr>
          <w:sz w:val="28"/>
          <w:szCs w:val="28"/>
        </w:rPr>
      </w:pPr>
    </w:p>
    <w:p w:rsidR="00F115D8" w:rsidRPr="009A3B74" w:rsidRDefault="00F115D8">
      <w:pPr>
        <w:widowControl w:val="0"/>
        <w:jc w:val="right"/>
      </w:pPr>
    </w:p>
    <w:p w:rsidR="00F115D8" w:rsidRPr="009A3B74" w:rsidRDefault="00F115D8">
      <w:pPr>
        <w:widowControl w:val="0"/>
        <w:jc w:val="right"/>
      </w:pPr>
    </w:p>
    <w:p w:rsidR="00F115D8" w:rsidRPr="009A3B74" w:rsidRDefault="00F115D8">
      <w:pPr>
        <w:widowControl w:val="0"/>
        <w:jc w:val="right"/>
      </w:pPr>
    </w:p>
    <w:p w:rsidR="00F115D8" w:rsidRPr="009A3B74" w:rsidRDefault="00F115D8">
      <w:pPr>
        <w:widowControl w:val="0"/>
        <w:jc w:val="right"/>
      </w:pPr>
    </w:p>
    <w:p w:rsidR="00F115D8" w:rsidRPr="009A3B74" w:rsidRDefault="00F115D8">
      <w:pPr>
        <w:widowControl w:val="0"/>
        <w:jc w:val="right"/>
      </w:pPr>
    </w:p>
    <w:p w:rsidR="00F115D8" w:rsidRPr="009A3B74" w:rsidRDefault="00F115D8">
      <w:pPr>
        <w:widowControl w:val="0"/>
        <w:jc w:val="right"/>
      </w:pPr>
    </w:p>
    <w:p w:rsidR="00F115D8" w:rsidRPr="009A3B74" w:rsidRDefault="00F115D8">
      <w:pPr>
        <w:widowControl w:val="0"/>
        <w:jc w:val="right"/>
      </w:pPr>
    </w:p>
    <w:p w:rsidR="00F115D8" w:rsidRPr="009A3B74" w:rsidRDefault="00F115D8">
      <w:pPr>
        <w:widowControl w:val="0"/>
        <w:jc w:val="right"/>
        <w:rPr>
          <w:sz w:val="28"/>
          <w:szCs w:val="28"/>
        </w:rPr>
      </w:pPr>
    </w:p>
    <w:p w:rsidR="00F115D8" w:rsidRPr="009A3B74" w:rsidRDefault="00F115D8">
      <w:pPr>
        <w:pStyle w:val="ConsPlusNormal"/>
        <w:ind w:firstLine="540"/>
        <w:jc w:val="both"/>
        <w:rPr>
          <w:bCs/>
          <w:i/>
          <w:sz w:val="28"/>
          <w:szCs w:val="28"/>
        </w:rPr>
      </w:pPr>
    </w:p>
    <w:p w:rsidR="00F115D8" w:rsidRPr="009A3B74" w:rsidRDefault="00F115D8">
      <w:pPr>
        <w:pStyle w:val="ConsPlusNormal"/>
        <w:ind w:firstLine="540"/>
        <w:jc w:val="both"/>
        <w:rPr>
          <w:bCs/>
          <w:i/>
          <w:sz w:val="28"/>
          <w:szCs w:val="28"/>
        </w:rPr>
      </w:pPr>
    </w:p>
    <w:p w:rsidR="00F115D8" w:rsidRPr="009A3B74" w:rsidRDefault="00F115D8">
      <w:pPr>
        <w:pStyle w:val="ConsPlusNormal"/>
        <w:ind w:firstLine="540"/>
        <w:jc w:val="both"/>
        <w:rPr>
          <w:bCs/>
          <w:i/>
          <w:sz w:val="28"/>
          <w:szCs w:val="28"/>
        </w:rPr>
      </w:pPr>
    </w:p>
    <w:p w:rsidR="00F115D8" w:rsidRPr="009A3B74" w:rsidRDefault="00F115D8">
      <w:pPr>
        <w:pStyle w:val="ConsPlusNormal"/>
        <w:ind w:firstLine="540"/>
        <w:jc w:val="both"/>
        <w:rPr>
          <w:bCs/>
          <w:i/>
          <w:sz w:val="28"/>
          <w:szCs w:val="28"/>
        </w:rPr>
      </w:pPr>
    </w:p>
    <w:p w:rsidR="00F115D8" w:rsidRPr="009A3B74" w:rsidRDefault="00F115D8">
      <w:pPr>
        <w:pStyle w:val="ConsPlusNormal"/>
        <w:ind w:firstLine="540"/>
        <w:jc w:val="both"/>
        <w:rPr>
          <w:bCs/>
          <w:i/>
          <w:sz w:val="28"/>
          <w:szCs w:val="28"/>
        </w:rPr>
      </w:pPr>
    </w:p>
    <w:p w:rsidR="00F115D8" w:rsidRPr="009A3B74" w:rsidRDefault="00F115D8">
      <w:pPr>
        <w:pStyle w:val="ConsPlusNormal"/>
        <w:ind w:firstLine="540"/>
        <w:jc w:val="both"/>
        <w:rPr>
          <w:bCs/>
          <w:i/>
          <w:sz w:val="28"/>
          <w:szCs w:val="28"/>
        </w:rPr>
      </w:pPr>
    </w:p>
    <w:p w:rsidR="00F115D8" w:rsidRPr="009A3B74" w:rsidRDefault="00F115D8">
      <w:pPr>
        <w:jc w:val="right"/>
        <w:rPr>
          <w:sz w:val="28"/>
          <w:szCs w:val="28"/>
        </w:rPr>
      </w:pPr>
    </w:p>
    <w:p w:rsidR="00120DDA" w:rsidRPr="009A3B74" w:rsidRDefault="00120DDA">
      <w:pPr>
        <w:jc w:val="right"/>
        <w:rPr>
          <w:sz w:val="28"/>
          <w:szCs w:val="28"/>
        </w:rPr>
      </w:pPr>
    </w:p>
    <w:p w:rsidR="00120DDA" w:rsidRPr="009A3B74" w:rsidRDefault="00120DDA">
      <w:pPr>
        <w:rPr>
          <w:sz w:val="28"/>
          <w:szCs w:val="28"/>
        </w:rPr>
      </w:pPr>
      <w:r w:rsidRPr="009A3B74">
        <w:rPr>
          <w:sz w:val="28"/>
          <w:szCs w:val="28"/>
        </w:rPr>
        <w:br w:type="page"/>
      </w:r>
    </w:p>
    <w:p w:rsidR="00F115D8" w:rsidRPr="009A3B74" w:rsidRDefault="0032787A">
      <w:pPr>
        <w:widowControl w:val="0"/>
        <w:jc w:val="right"/>
      </w:pPr>
      <w:r w:rsidRPr="009A3B74">
        <w:lastRenderedPageBreak/>
        <w:t>Приложение 1</w:t>
      </w:r>
    </w:p>
    <w:p w:rsidR="00F115D8" w:rsidRPr="009A3B74" w:rsidRDefault="0032787A">
      <w:pPr>
        <w:widowControl w:val="0"/>
        <w:jc w:val="right"/>
      </w:pPr>
      <w:proofErr w:type="gramStart"/>
      <w:r w:rsidRPr="009A3B74">
        <w:rPr>
          <w:sz w:val="16"/>
          <w:szCs w:val="16"/>
        </w:rPr>
        <w:t xml:space="preserve">к Порядку принятия решений о выделении средств из резервного фонда администрации </w:t>
      </w:r>
      <w:r w:rsidR="006D4065" w:rsidRPr="009A3B74">
        <w:rPr>
          <w:sz w:val="16"/>
          <w:szCs w:val="16"/>
        </w:rPr>
        <w:t>Убинского</w:t>
      </w:r>
      <w:r w:rsidRPr="009A3B74">
        <w:rPr>
          <w:sz w:val="16"/>
          <w:szCs w:val="16"/>
        </w:rPr>
        <w:t xml:space="preserve"> района Новосибирской области на финансирование мероприятий по предупреждению</w:t>
      </w:r>
      <w:proofErr w:type="gramEnd"/>
      <w:r w:rsidRPr="009A3B74">
        <w:rPr>
          <w:sz w:val="16"/>
          <w:szCs w:val="16"/>
        </w:rPr>
        <w:t xml:space="preserve"> и ликвидации последствий чрезвычайных ситуаций природного и техногенного характера на территории </w:t>
      </w:r>
      <w:r w:rsidR="006D4065" w:rsidRPr="009A3B74">
        <w:rPr>
          <w:sz w:val="16"/>
          <w:szCs w:val="16"/>
        </w:rPr>
        <w:t>Убинского</w:t>
      </w:r>
      <w:r w:rsidRPr="009A3B74">
        <w:rPr>
          <w:sz w:val="16"/>
          <w:szCs w:val="16"/>
        </w:rPr>
        <w:t xml:space="preserve"> района Новосибирской области </w:t>
      </w:r>
    </w:p>
    <w:p w:rsidR="00F115D8" w:rsidRPr="009A3B74" w:rsidRDefault="00F115D8">
      <w:pPr>
        <w:widowControl w:val="0"/>
        <w:ind w:firstLine="540"/>
        <w:jc w:val="both"/>
      </w:pPr>
    </w:p>
    <w:p w:rsidR="00F115D8" w:rsidRPr="009A3B74" w:rsidRDefault="0032787A">
      <w:pPr>
        <w:widowControl w:val="0"/>
        <w:jc w:val="right"/>
      </w:pPr>
      <w:r w:rsidRPr="009A3B74">
        <w:t>Форма</w:t>
      </w:r>
    </w:p>
    <w:tbl>
      <w:tblPr>
        <w:tblW w:w="0" w:type="auto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794"/>
        <w:gridCol w:w="1168"/>
        <w:gridCol w:w="5244"/>
      </w:tblGrid>
      <w:tr w:rsidR="00F115D8" w:rsidRPr="009A3B74">
        <w:tc>
          <w:tcPr>
            <w:tcW w:w="3794" w:type="dxa"/>
          </w:tcPr>
          <w:p w:rsidR="00F115D8" w:rsidRPr="009A3B74" w:rsidRDefault="00F115D8">
            <w:pPr>
              <w:pStyle w:val="ConsPlusNormal"/>
              <w:jc w:val="right"/>
              <w:rPr>
                <w:rFonts w:eastAsia="Times New Roman"/>
                <w:lang w:bidi="ru-RU"/>
              </w:rPr>
            </w:pPr>
          </w:p>
        </w:tc>
        <w:tc>
          <w:tcPr>
            <w:tcW w:w="1168" w:type="dxa"/>
          </w:tcPr>
          <w:p w:rsidR="00F115D8" w:rsidRPr="009A3B74" w:rsidRDefault="00F115D8">
            <w:pPr>
              <w:pStyle w:val="ConsPlusNormal"/>
              <w:jc w:val="right"/>
              <w:rPr>
                <w:rFonts w:eastAsia="Times New Roman"/>
                <w:lang w:bidi="ru-RU"/>
              </w:rPr>
            </w:pPr>
          </w:p>
        </w:tc>
        <w:tc>
          <w:tcPr>
            <w:tcW w:w="5244" w:type="dxa"/>
          </w:tcPr>
          <w:p w:rsidR="00F115D8" w:rsidRPr="009A3B74" w:rsidRDefault="0032787A">
            <w:pPr>
              <w:pStyle w:val="ConsPlusNormal"/>
              <w:jc w:val="right"/>
            </w:pPr>
            <w:r w:rsidRPr="009A3B74">
              <w:rPr>
                <w:rFonts w:eastAsia="Times New Roman"/>
                <w:szCs w:val="24"/>
                <w:lang w:bidi="ru-RU"/>
              </w:rPr>
              <w:t>УТВЕРЖДАЮ</w:t>
            </w:r>
          </w:p>
          <w:p w:rsidR="00F115D8" w:rsidRPr="009A3B74" w:rsidRDefault="0032787A">
            <w:pPr>
              <w:pStyle w:val="ConsPlusNormal"/>
              <w:jc w:val="right"/>
              <w:rPr>
                <w:rFonts w:eastAsia="Times New Roman"/>
                <w:szCs w:val="24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Глава _____________________________________</w:t>
            </w:r>
          </w:p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sz w:val="16"/>
                <w:szCs w:val="16"/>
                <w:lang w:bidi="ru-RU"/>
              </w:rPr>
            </w:pPr>
            <w:r w:rsidRPr="009A3B74">
              <w:rPr>
                <w:rFonts w:eastAsia="Times New Roman"/>
                <w:sz w:val="16"/>
                <w:szCs w:val="16"/>
                <w:lang w:bidi="ru-RU"/>
              </w:rPr>
              <w:t>(наименование муниципального образования)</w:t>
            </w:r>
          </w:p>
          <w:p w:rsidR="00F115D8" w:rsidRPr="009A3B74" w:rsidRDefault="006D4065">
            <w:pPr>
              <w:pStyle w:val="ConsPlusNormal"/>
              <w:rPr>
                <w:rFonts w:eastAsia="Times New Roman"/>
                <w:szCs w:val="24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Убинского</w:t>
            </w:r>
            <w:r w:rsidR="0032787A" w:rsidRPr="009A3B74">
              <w:rPr>
                <w:rFonts w:eastAsia="Times New Roman"/>
                <w:szCs w:val="24"/>
                <w:lang w:bidi="ru-RU"/>
              </w:rPr>
              <w:t xml:space="preserve"> района</w:t>
            </w:r>
            <w:r w:rsidR="0032787A" w:rsidRPr="009A3B74">
              <w:rPr>
                <w:rFonts w:eastAsia="Times New Roman"/>
                <w:sz w:val="16"/>
                <w:szCs w:val="16"/>
                <w:lang w:bidi="ru-RU"/>
              </w:rPr>
              <w:t xml:space="preserve"> </w:t>
            </w:r>
            <w:r w:rsidR="0032787A" w:rsidRPr="009A3B74">
              <w:rPr>
                <w:rFonts w:eastAsia="Times New Roman"/>
                <w:szCs w:val="24"/>
                <w:lang w:bidi="ru-RU"/>
              </w:rPr>
              <w:t>Новосибирской области</w:t>
            </w:r>
          </w:p>
          <w:p w:rsidR="00F115D8" w:rsidRPr="009A3B74" w:rsidRDefault="0032787A">
            <w:pPr>
              <w:pStyle w:val="ConsPlusNormal"/>
              <w:rPr>
                <w:rFonts w:eastAsia="Times New Roman"/>
                <w:sz w:val="16"/>
                <w:szCs w:val="16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__________________________________________</w:t>
            </w:r>
          </w:p>
          <w:p w:rsidR="00F115D8" w:rsidRPr="009A3B74" w:rsidRDefault="0032787A">
            <w:pPr>
              <w:pStyle w:val="ConsPlusNormal"/>
              <w:jc w:val="center"/>
              <w:rPr>
                <w:sz w:val="16"/>
                <w:szCs w:val="16"/>
              </w:rPr>
            </w:pPr>
            <w:r w:rsidRPr="009A3B74">
              <w:rPr>
                <w:rFonts w:eastAsia="Times New Roman"/>
                <w:sz w:val="16"/>
                <w:szCs w:val="16"/>
                <w:lang w:bidi="ru-RU"/>
              </w:rPr>
              <w:t>(подпись, фамилия, инициалы)</w:t>
            </w:r>
          </w:p>
          <w:p w:rsidR="00F115D8" w:rsidRPr="009A3B74" w:rsidRDefault="0032787A">
            <w:pPr>
              <w:pStyle w:val="ConsPlusNormal"/>
              <w:jc w:val="right"/>
            </w:pPr>
            <w:r w:rsidRPr="009A3B74">
              <w:rPr>
                <w:rFonts w:eastAsia="Times New Roman"/>
                <w:szCs w:val="24"/>
                <w:lang w:bidi="ru-RU"/>
              </w:rPr>
              <w:t>"__" ______________ 20___г.</w:t>
            </w:r>
          </w:p>
          <w:p w:rsidR="00F115D8" w:rsidRPr="009A3B74" w:rsidRDefault="0032787A">
            <w:pPr>
              <w:pStyle w:val="ConsPlusNormal"/>
              <w:jc w:val="right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М.П.</w:t>
            </w:r>
          </w:p>
        </w:tc>
      </w:tr>
    </w:tbl>
    <w:p w:rsidR="00F115D8" w:rsidRPr="009A3B74" w:rsidRDefault="00F115D8">
      <w:pPr>
        <w:widowControl w:val="0"/>
        <w:jc w:val="right"/>
      </w:pPr>
    </w:p>
    <w:p w:rsidR="00F115D8" w:rsidRPr="009A3B74" w:rsidRDefault="0032787A">
      <w:pPr>
        <w:widowControl w:val="0"/>
        <w:jc w:val="center"/>
      </w:pPr>
      <w:r w:rsidRPr="009A3B74">
        <w:t>АКТ</w:t>
      </w:r>
    </w:p>
    <w:p w:rsidR="00F115D8" w:rsidRPr="009A3B74" w:rsidRDefault="0032787A">
      <w:pPr>
        <w:pStyle w:val="ConsPlusNormal"/>
        <w:jc w:val="center"/>
      </w:pPr>
      <w:r w:rsidRPr="009A3B74">
        <w:rPr>
          <w:szCs w:val="24"/>
        </w:rPr>
        <w:t>обследования объекта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_______________________________________________________________________________</w:t>
      </w:r>
    </w:p>
    <w:p w:rsidR="00F115D8" w:rsidRPr="009A3B74" w:rsidRDefault="0032787A">
      <w:pPr>
        <w:widowControl w:val="0"/>
        <w:jc w:val="center"/>
        <w:rPr>
          <w:sz w:val="16"/>
          <w:szCs w:val="16"/>
        </w:rPr>
      </w:pPr>
      <w:r w:rsidRPr="009A3B74">
        <w:rPr>
          <w:sz w:val="16"/>
          <w:szCs w:val="16"/>
        </w:rPr>
        <w:t>(указать адрес объекта)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Наименование объекта ___________________________________________________________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Балансодержатель (Собственник) объекта __________________________________________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Характеристика объекта по конструктивным элементам 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</w:t>
      </w:r>
    </w:p>
    <w:p w:rsidR="00F115D8" w:rsidRPr="009A3B74" w:rsidRDefault="0032787A">
      <w:pPr>
        <w:widowControl w:val="0"/>
        <w:jc w:val="center"/>
      </w:pPr>
      <w:r w:rsidRPr="009A3B74">
        <w:rPr>
          <w:sz w:val="20"/>
          <w:szCs w:val="20"/>
        </w:rPr>
        <w:t>(размеры, материалы, год постройки, балансовая стоимость)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Характеристика повреждений (разрушений) по конструктивным элементам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</w:t>
      </w:r>
    </w:p>
    <w:p w:rsidR="00F115D8" w:rsidRPr="009A3B74" w:rsidRDefault="0032787A">
      <w:pPr>
        <w:widowControl w:val="0"/>
        <w:ind w:firstLine="540"/>
        <w:jc w:val="center"/>
        <w:rPr>
          <w:sz w:val="20"/>
          <w:szCs w:val="20"/>
        </w:rPr>
      </w:pPr>
      <w:proofErr w:type="gramStart"/>
      <w:r w:rsidRPr="009A3B74">
        <w:rPr>
          <w:sz w:val="20"/>
          <w:szCs w:val="20"/>
        </w:rPr>
        <w:t>(длина, ширина, высота (м), площадь (кв. м), объем (куб. м)</w:t>
      </w:r>
      <w:proofErr w:type="gramEnd"/>
    </w:p>
    <w:p w:rsidR="00F115D8" w:rsidRPr="009A3B74" w:rsidRDefault="00F115D8">
      <w:pPr>
        <w:widowControl w:val="0"/>
        <w:ind w:firstLine="540"/>
        <w:jc w:val="both"/>
      </w:pPr>
    </w:p>
    <w:p w:rsidR="00F115D8" w:rsidRPr="009A3B74" w:rsidRDefault="0032787A">
      <w:pPr>
        <w:widowControl w:val="0"/>
        <w:ind w:firstLine="539"/>
        <w:jc w:val="both"/>
      </w:pPr>
      <w:r w:rsidRPr="009A3B74">
        <w:t>Комиссия по предупреждению и ликвидации чрезвычайных ситуаций и обеспечению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пожарной безопасности _________________________________________________________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 xml:space="preserve">                                              </w:t>
      </w:r>
      <w:r w:rsidRPr="009A3B74">
        <w:rPr>
          <w:sz w:val="18"/>
          <w:szCs w:val="18"/>
        </w:rPr>
        <w:t>(название муниципального образования района, при котором работает комиссия)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в составе: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Председатель комиссии: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 _________________________ _______________ 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(должность)                                                        (Ф.И.О.)                                                       (подпись)                            (дата)</w:t>
      </w:r>
    </w:p>
    <w:p w:rsidR="00F115D8" w:rsidRPr="009A3B74" w:rsidRDefault="00F115D8">
      <w:pPr>
        <w:widowControl w:val="0"/>
        <w:ind w:firstLine="539"/>
        <w:jc w:val="both"/>
      </w:pPr>
    </w:p>
    <w:p w:rsidR="00F115D8" w:rsidRPr="009A3B74" w:rsidRDefault="0032787A">
      <w:pPr>
        <w:widowControl w:val="0"/>
        <w:ind w:firstLine="539"/>
        <w:jc w:val="both"/>
      </w:pPr>
      <w:r w:rsidRPr="009A3B74">
        <w:t>Члены комиссии: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___________________ _________________________ _______________ 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                (должность)                                            (Ф.И.О.)                                                   (подпись)                                 (дата)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___________________ _________________________ _______________ 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               (должность)                                            (Ф.И.О.)                                                   (подпись)                                  (дата)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___________________ _________________________ _______________ 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              (должность)                                            (Ф.И.О.)                                                   (подпись)                                   (дата)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___________________ _________________________ _______________ 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              (должность)                                            (Ф.И.О.)                                                   (подпись)                                   (дата)</w:t>
      </w:r>
    </w:p>
    <w:p w:rsidR="00F115D8" w:rsidRPr="009A3B74" w:rsidRDefault="00F115D8">
      <w:pPr>
        <w:widowControl w:val="0"/>
        <w:ind w:firstLine="539"/>
        <w:jc w:val="both"/>
      </w:pPr>
    </w:p>
    <w:p w:rsidR="00F115D8" w:rsidRPr="009A3B74" w:rsidRDefault="0032787A">
      <w:r w:rsidRPr="009A3B74">
        <w:t xml:space="preserve">         Руководитель обследуемого объекта  _____________    ______________     ______________</w:t>
      </w:r>
    </w:p>
    <w:p w:rsidR="00F115D8" w:rsidRPr="009A3B74" w:rsidRDefault="0032787A">
      <w:pPr>
        <w:rPr>
          <w:sz w:val="16"/>
          <w:szCs w:val="16"/>
        </w:rPr>
      </w:pPr>
      <w:r w:rsidRPr="009A3B74">
        <w:t xml:space="preserve">                                                                         </w:t>
      </w:r>
      <w:r w:rsidRPr="009A3B74">
        <w:rPr>
          <w:sz w:val="16"/>
          <w:szCs w:val="16"/>
        </w:rPr>
        <w:t xml:space="preserve">   (Ф.И.О.)                            (подпись)                                    (дата)</w:t>
      </w:r>
    </w:p>
    <w:p w:rsidR="00F115D8" w:rsidRPr="009A3B74" w:rsidRDefault="00F115D8">
      <w:pPr>
        <w:widowControl w:val="0"/>
        <w:jc w:val="right"/>
      </w:pPr>
    </w:p>
    <w:p w:rsidR="00F115D8" w:rsidRPr="009A3B74" w:rsidRDefault="00F115D8">
      <w:pPr>
        <w:widowControl w:val="0"/>
        <w:jc w:val="right"/>
      </w:pPr>
    </w:p>
    <w:p w:rsidR="003779F4" w:rsidRDefault="003779F4">
      <w:pPr>
        <w:widowControl w:val="0"/>
        <w:jc w:val="right"/>
      </w:pPr>
    </w:p>
    <w:p w:rsidR="00296C81" w:rsidRDefault="00296C81">
      <w:pPr>
        <w:widowControl w:val="0"/>
        <w:jc w:val="right"/>
      </w:pPr>
    </w:p>
    <w:p w:rsidR="00296C81" w:rsidRPr="009A3B74" w:rsidRDefault="00296C81">
      <w:pPr>
        <w:widowControl w:val="0"/>
        <w:jc w:val="right"/>
      </w:pPr>
      <w:bookmarkStart w:id="1" w:name="_GoBack"/>
      <w:bookmarkEnd w:id="1"/>
    </w:p>
    <w:p w:rsidR="00F115D8" w:rsidRPr="009A3B74" w:rsidRDefault="0032787A">
      <w:pPr>
        <w:widowControl w:val="0"/>
        <w:jc w:val="right"/>
      </w:pPr>
      <w:r w:rsidRPr="009A3B74">
        <w:lastRenderedPageBreak/>
        <w:t xml:space="preserve">Приложение 2 </w:t>
      </w:r>
    </w:p>
    <w:p w:rsidR="003779F4" w:rsidRPr="009A3B74" w:rsidRDefault="003779F4" w:rsidP="003779F4">
      <w:pPr>
        <w:widowControl w:val="0"/>
        <w:jc w:val="right"/>
      </w:pPr>
      <w:proofErr w:type="gramStart"/>
      <w:r w:rsidRPr="009A3B74">
        <w:rPr>
          <w:sz w:val="16"/>
          <w:szCs w:val="16"/>
        </w:rPr>
        <w:t>к Порядку принятия решений о выделении средств из резервного фонда администрации Убинского района Новосибирской области на финансирование мероприятий по предупреждению</w:t>
      </w:r>
      <w:proofErr w:type="gramEnd"/>
      <w:r w:rsidRPr="009A3B74">
        <w:rPr>
          <w:sz w:val="16"/>
          <w:szCs w:val="16"/>
        </w:rPr>
        <w:t xml:space="preserve"> и ликвидации последствий чрезвычайных ситуаций природного и техногенного характера на территории Убинского района Новосибирской области </w:t>
      </w:r>
    </w:p>
    <w:p w:rsidR="00F115D8" w:rsidRPr="009A3B74" w:rsidRDefault="00F115D8">
      <w:pPr>
        <w:widowControl w:val="0"/>
        <w:jc w:val="right"/>
      </w:pPr>
    </w:p>
    <w:p w:rsidR="00F115D8" w:rsidRPr="009A3B74" w:rsidRDefault="0032787A">
      <w:pPr>
        <w:widowControl w:val="0"/>
        <w:jc w:val="right"/>
      </w:pPr>
      <w:r w:rsidRPr="009A3B74">
        <w:t>Форма</w:t>
      </w:r>
    </w:p>
    <w:p w:rsidR="00F115D8" w:rsidRPr="009A3B74" w:rsidRDefault="00F115D8">
      <w:pPr>
        <w:widowControl w:val="0"/>
        <w:ind w:firstLine="540"/>
        <w:jc w:val="both"/>
      </w:pPr>
    </w:p>
    <w:p w:rsidR="00F115D8" w:rsidRPr="009A3B74" w:rsidRDefault="0032787A">
      <w:pPr>
        <w:widowControl w:val="0"/>
        <w:jc w:val="center"/>
      </w:pPr>
      <w:r w:rsidRPr="009A3B74">
        <w:t>СМЕТА-ЗАЯВКА</w:t>
      </w:r>
    </w:p>
    <w:p w:rsidR="00F115D8" w:rsidRPr="009A3B74" w:rsidRDefault="0032787A">
      <w:pPr>
        <w:widowControl w:val="0"/>
        <w:jc w:val="center"/>
      </w:pPr>
      <w:r w:rsidRPr="009A3B74">
        <w:t>потребности в денежных средствах</w:t>
      </w:r>
    </w:p>
    <w:p w:rsidR="00F115D8" w:rsidRPr="009A3B74" w:rsidRDefault="0032787A">
      <w:pPr>
        <w:widowControl w:val="0"/>
        <w:jc w:val="center"/>
      </w:pPr>
      <w:r w:rsidRPr="009A3B74">
        <w:t>_____________________________________________________________________________________</w:t>
      </w:r>
    </w:p>
    <w:p w:rsidR="00F115D8" w:rsidRPr="009A3B74" w:rsidRDefault="0032787A">
      <w:pPr>
        <w:widowControl w:val="0"/>
        <w:jc w:val="center"/>
      </w:pPr>
      <w:r w:rsidRPr="009A3B74">
        <w:rPr>
          <w:sz w:val="18"/>
          <w:szCs w:val="18"/>
        </w:rPr>
        <w:t>(наименование чрезвычайной ситуации)</w:t>
      </w:r>
    </w:p>
    <w:p w:rsidR="00F115D8" w:rsidRPr="009A3B74" w:rsidRDefault="0032787A">
      <w:pPr>
        <w:widowControl w:val="0"/>
        <w:jc w:val="center"/>
      </w:pPr>
      <w:r w:rsidRPr="009A3B74">
        <w:t>_____________________________________________________________________________________</w:t>
      </w:r>
    </w:p>
    <w:p w:rsidR="00F115D8" w:rsidRPr="009A3B74" w:rsidRDefault="0032787A">
      <w:pPr>
        <w:widowControl w:val="0"/>
        <w:jc w:val="center"/>
      </w:pPr>
      <w:r w:rsidRPr="009A3B74">
        <w:rPr>
          <w:sz w:val="18"/>
          <w:szCs w:val="18"/>
        </w:rPr>
        <w:t>(наименование заявителя)</w:t>
      </w:r>
    </w:p>
    <w:p w:rsidR="00F115D8" w:rsidRPr="009A3B74" w:rsidRDefault="00F115D8">
      <w:pPr>
        <w:widowControl w:val="0"/>
        <w:ind w:firstLine="540"/>
        <w:jc w:val="both"/>
      </w:pPr>
    </w:p>
    <w:p w:rsidR="00F115D8" w:rsidRPr="009A3B74" w:rsidRDefault="0032787A">
      <w:pPr>
        <w:widowControl w:val="0"/>
        <w:ind w:firstLine="540"/>
        <w:jc w:val="both"/>
      </w:pPr>
      <w:r w:rsidRPr="009A3B74">
        <w:t>1. Оказание материальной помощи пострадавшим   _________________  (тыс. руб.)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В том числе: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648"/>
        <w:gridCol w:w="844"/>
        <w:gridCol w:w="1434"/>
        <w:gridCol w:w="1300"/>
        <w:gridCol w:w="1437"/>
        <w:gridCol w:w="1747"/>
        <w:gridCol w:w="1008"/>
      </w:tblGrid>
      <w:tr w:rsidR="00F115D8" w:rsidRPr="009A3B74">
        <w:trPr>
          <w:cantSplit/>
        </w:trPr>
        <w:tc>
          <w:tcPr>
            <w:tcW w:w="4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 xml:space="preserve">№ </w:t>
            </w:r>
            <w:proofErr w:type="gramStart"/>
            <w:r w:rsidRPr="009A3B74">
              <w:rPr>
                <w:lang w:eastAsia="en-US"/>
              </w:rPr>
              <w:t>п</w:t>
            </w:r>
            <w:proofErr w:type="gramEnd"/>
            <w:r w:rsidRPr="009A3B74">
              <w:rPr>
                <w:lang w:eastAsia="en-US"/>
              </w:rPr>
              <w:t>/п</w:t>
            </w:r>
          </w:p>
        </w:tc>
        <w:tc>
          <w:tcPr>
            <w:tcW w:w="1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>Количество пострадавших (чел.)</w:t>
            </w:r>
          </w:p>
        </w:tc>
        <w:tc>
          <w:tcPr>
            <w:tcW w:w="8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>Сумма затрат (тыс. руб.)</w:t>
            </w:r>
          </w:p>
        </w:tc>
        <w:tc>
          <w:tcPr>
            <w:tcW w:w="14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>Страховое возмещение (тыс. руб.)</w:t>
            </w:r>
          </w:p>
        </w:tc>
        <w:tc>
          <w:tcPr>
            <w:tcW w:w="549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>Источники финансирования по оказанию материальной помощи</w:t>
            </w:r>
          </w:p>
        </w:tc>
      </w:tr>
      <w:tr w:rsidR="00F115D8" w:rsidRPr="009A3B74">
        <w:trPr>
          <w:cantSplit/>
        </w:trPr>
        <w:tc>
          <w:tcPr>
            <w:tcW w:w="4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8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4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spacing w:line="256" w:lineRule="auto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>Местный бюджет (тыс. руб.)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>средства организаций (тыс. руб.)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 xml:space="preserve">предложения по выделению средств из резервного фонда администрации района </w:t>
            </w:r>
          </w:p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>(тыс. руб.)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>всего (тыс. руб.)</w:t>
            </w:r>
          </w:p>
        </w:tc>
      </w:tr>
      <w:tr w:rsidR="00F115D8" w:rsidRPr="009A3B74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>1.</w:t>
            </w: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</w:tr>
      <w:tr w:rsidR="00F115D8" w:rsidRPr="009A3B74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lang w:eastAsia="en-US"/>
              </w:rPr>
            </w:pPr>
            <w:r w:rsidRPr="009A3B74">
              <w:rPr>
                <w:lang w:eastAsia="en-US"/>
              </w:rPr>
              <w:t>2.</w:t>
            </w:r>
          </w:p>
        </w:tc>
        <w:tc>
          <w:tcPr>
            <w:tcW w:w="1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lang w:eastAsia="en-US"/>
              </w:rPr>
            </w:pPr>
          </w:p>
        </w:tc>
      </w:tr>
    </w:tbl>
    <w:p w:rsidR="00F115D8" w:rsidRPr="009A3B74" w:rsidRDefault="00F115D8">
      <w:pPr>
        <w:widowControl w:val="0"/>
        <w:ind w:firstLine="540"/>
        <w:jc w:val="both"/>
        <w:sectPr w:rsidR="00F115D8" w:rsidRPr="009A3B74" w:rsidSect="00296C81">
          <w:pgSz w:w="11906" w:h="16838"/>
          <w:pgMar w:top="851" w:right="566" w:bottom="1440" w:left="1133" w:header="709" w:footer="709" w:gutter="0"/>
          <w:cols w:space="720"/>
          <w:docGrid w:linePitch="360"/>
        </w:sect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0"/>
        <w:gridCol w:w="2005"/>
        <w:gridCol w:w="1317"/>
        <w:gridCol w:w="1308"/>
        <w:gridCol w:w="1008"/>
        <w:gridCol w:w="1101"/>
        <w:gridCol w:w="1300"/>
        <w:gridCol w:w="1437"/>
        <w:gridCol w:w="1869"/>
        <w:gridCol w:w="1008"/>
        <w:gridCol w:w="1392"/>
      </w:tblGrid>
      <w:tr w:rsidR="00F115D8" w:rsidRPr="009A3B74">
        <w:trPr>
          <w:trHeight w:val="207"/>
        </w:trPr>
        <w:tc>
          <w:tcPr>
            <w:tcW w:w="14195" w:type="dxa"/>
            <w:gridSpan w:val="11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 w:val="18"/>
                <w:szCs w:val="18"/>
                <w:lang w:eastAsia="en-US"/>
              </w:rPr>
            </w:pPr>
            <w:r w:rsidRPr="009A3B74">
              <w:lastRenderedPageBreak/>
              <w:t>2. Развертывание и содержание временных пунктов проживания и питания, аренда зданий (сооружений) для пострадавших ________________ (тыс. руб.)</w:t>
            </w:r>
            <w:r w:rsidRPr="009A3B74">
              <w:rPr>
                <w:sz w:val="18"/>
                <w:szCs w:val="18"/>
                <w:lang w:eastAsia="en-US"/>
              </w:rPr>
              <w:t xml:space="preserve"> </w:t>
            </w:r>
            <w:r w:rsidRPr="009A3B74">
              <w:rPr>
                <w:lang w:eastAsia="en-US"/>
              </w:rPr>
              <w:t>в том числе:</w:t>
            </w:r>
          </w:p>
        </w:tc>
      </w:tr>
      <w:tr w:rsidR="00F115D8" w:rsidRPr="009A3B74">
        <w:trPr>
          <w:cantSplit/>
        </w:trPr>
        <w:tc>
          <w:tcPr>
            <w:tcW w:w="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 xml:space="preserve">N </w:t>
            </w:r>
            <w:proofErr w:type="gramStart"/>
            <w:r w:rsidRPr="009A3B74">
              <w:rPr>
                <w:sz w:val="18"/>
                <w:szCs w:val="18"/>
                <w:lang w:eastAsia="en-US"/>
              </w:rPr>
              <w:t>п</w:t>
            </w:r>
            <w:proofErr w:type="gramEnd"/>
            <w:r w:rsidRPr="009A3B74">
              <w:rPr>
                <w:sz w:val="18"/>
                <w:szCs w:val="18"/>
                <w:lang w:eastAsia="en-US"/>
              </w:rPr>
              <w:t>/п</w:t>
            </w:r>
          </w:p>
        </w:tc>
        <w:tc>
          <w:tcPr>
            <w:tcW w:w="200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Наименование расходов</w:t>
            </w:r>
          </w:p>
        </w:tc>
        <w:tc>
          <w:tcPr>
            <w:tcW w:w="473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Потребность</w:t>
            </w:r>
          </w:p>
        </w:tc>
        <w:tc>
          <w:tcPr>
            <w:tcW w:w="700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Источники финансирования</w:t>
            </w:r>
          </w:p>
        </w:tc>
      </w:tr>
      <w:tr w:rsidR="00F115D8" w:rsidRPr="009A3B74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lang w:eastAsia="en-US"/>
              </w:rPr>
            </w:pPr>
          </w:p>
        </w:tc>
        <w:tc>
          <w:tcPr>
            <w:tcW w:w="200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lang w:eastAsia="en-US"/>
              </w:rPr>
            </w:pP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единицы измерения (тыс. руб.)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количество (чел.)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цена (тыс. руб.)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сумма (тыс. руб.)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Местный бюджет  поселения (тыс. руб.)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средства организаций (тыс. руб.)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предложения по выделению средств из резервного фонда администрации района (тыс. руб.)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всего (тыс. руб.)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примечание</w:t>
            </w: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7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9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11</w:t>
            </w: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1.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Аренда зданий (сооружений) для проживания и питания эвакуируемых пострадавших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F115D8" w:rsidRPr="009A3B74">
        <w:trPr>
          <w:cantSplit/>
        </w:trPr>
        <w:tc>
          <w:tcPr>
            <w:tcW w:w="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2.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Оборудование временных пунктов для проживания и питания пострадавших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F115D8" w:rsidRPr="009A3B74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lang w:eastAsia="en-US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Приобретение хозяйственного инвентаря (указывается по предметам)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F115D8" w:rsidRPr="009A3B74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lang w:eastAsia="en-US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Приобретение строительных материалов (указывается каждый вид)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F115D8" w:rsidRPr="009A3B74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lang w:eastAsia="en-US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Оплата работ по возведению пунктов (городков) для проживания и питания пострадавших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F115D8" w:rsidRPr="009A3B74">
        <w:trPr>
          <w:cantSplit/>
        </w:trPr>
        <w:tc>
          <w:tcPr>
            <w:tcW w:w="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lastRenderedPageBreak/>
              <w:t>3.</w:t>
            </w: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Содержание пунктов (городков) для проживания и питания пострадавших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F115D8" w:rsidRPr="009A3B74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lang w:eastAsia="en-US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Расходы по коммунальным услугам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F115D8" w:rsidRPr="009A3B74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lang w:eastAsia="en-US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Хозяйственные расходы (указывается каждый вид)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</w:tr>
      <w:tr w:rsidR="00F115D8" w:rsidRPr="009A3B74">
        <w:trPr>
          <w:cantSplit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lang w:eastAsia="en-US"/>
              </w:rPr>
            </w:pPr>
          </w:p>
        </w:tc>
        <w:tc>
          <w:tcPr>
            <w:tcW w:w="2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lang w:eastAsia="en-US"/>
              </w:rPr>
            </w:pPr>
            <w:r w:rsidRPr="009A3B74">
              <w:rPr>
                <w:sz w:val="18"/>
                <w:szCs w:val="18"/>
                <w:lang w:eastAsia="en-US"/>
              </w:rPr>
              <w:t>Расходы на приобретение продуктов питания (указывается каждый вид) и приготовление пищи</w:t>
            </w:r>
          </w:p>
        </w:tc>
        <w:tc>
          <w:tcPr>
            <w:tcW w:w="13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  <w:tc>
          <w:tcPr>
            <w:tcW w:w="13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lang w:eastAsia="en-US"/>
              </w:rPr>
            </w:pPr>
          </w:p>
        </w:tc>
      </w:tr>
    </w:tbl>
    <w:p w:rsidR="00F115D8" w:rsidRPr="009A3B74" w:rsidRDefault="0032787A">
      <w:pPr>
        <w:widowControl w:val="0"/>
        <w:ind w:firstLine="540"/>
        <w:jc w:val="both"/>
      </w:pPr>
      <w:r w:rsidRPr="009A3B74">
        <w:t>3. Расходы на проведение неотложных аварийно-восстановительных работ на объектах, пострадавших в результате чрезвычайных ситуаций, террористических актов __________ тыс. рублей</w:t>
      </w:r>
      <w:proofErr w:type="gramStart"/>
      <w:r w:rsidRPr="009A3B74">
        <w:t xml:space="preserve">., </w:t>
      </w:r>
      <w:proofErr w:type="gramEnd"/>
      <w:r w:rsidRPr="009A3B74">
        <w:t>в том числе:</w:t>
      </w:r>
    </w:p>
    <w:p w:rsidR="00F115D8" w:rsidRPr="009A3B74" w:rsidRDefault="00F115D8">
      <w:pPr>
        <w:widowControl w:val="0"/>
        <w:ind w:firstLine="540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0"/>
        <w:gridCol w:w="2409"/>
        <w:gridCol w:w="1624"/>
        <w:gridCol w:w="2172"/>
        <w:gridCol w:w="1422"/>
        <w:gridCol w:w="1437"/>
        <w:gridCol w:w="1703"/>
        <w:gridCol w:w="1747"/>
        <w:gridCol w:w="1160"/>
      </w:tblGrid>
      <w:tr w:rsidR="00F115D8" w:rsidRPr="009A3B74">
        <w:trPr>
          <w:cantSplit/>
        </w:trPr>
        <w:tc>
          <w:tcPr>
            <w:tcW w:w="4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 xml:space="preserve">N </w:t>
            </w:r>
            <w:proofErr w:type="gramStart"/>
            <w:r w:rsidRPr="009A3B74">
              <w:rPr>
                <w:sz w:val="20"/>
                <w:lang w:eastAsia="en-US"/>
              </w:rPr>
              <w:t>п</w:t>
            </w:r>
            <w:proofErr w:type="gramEnd"/>
            <w:r w:rsidRPr="009A3B74">
              <w:rPr>
                <w:sz w:val="20"/>
                <w:lang w:eastAsia="en-US"/>
              </w:rPr>
              <w:t>/п</w:t>
            </w:r>
          </w:p>
        </w:tc>
        <w:tc>
          <w:tcPr>
            <w:tcW w:w="24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Наименование отраслей (</w:t>
            </w:r>
            <w:proofErr w:type="spellStart"/>
            <w:r w:rsidRPr="009A3B74">
              <w:rPr>
                <w:sz w:val="20"/>
                <w:lang w:eastAsia="en-US"/>
              </w:rPr>
              <w:t>подотраслей</w:t>
            </w:r>
            <w:proofErr w:type="spellEnd"/>
            <w:r w:rsidRPr="009A3B74">
              <w:rPr>
                <w:sz w:val="20"/>
                <w:lang w:eastAsia="en-US"/>
              </w:rPr>
              <w:t>) объектов экономики</w:t>
            </w:r>
          </w:p>
        </w:tc>
        <w:tc>
          <w:tcPr>
            <w:tcW w:w="1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Количество пострадавших объектов (чел.)</w:t>
            </w:r>
          </w:p>
        </w:tc>
        <w:tc>
          <w:tcPr>
            <w:tcW w:w="21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Стоимость неотложных аварийн</w:t>
            </w:r>
            <w:proofErr w:type="gramStart"/>
            <w:r w:rsidRPr="009A3B74">
              <w:rPr>
                <w:sz w:val="20"/>
                <w:lang w:eastAsia="en-US"/>
              </w:rPr>
              <w:t>о-</w:t>
            </w:r>
            <w:proofErr w:type="gramEnd"/>
            <w:r w:rsidRPr="009A3B74">
              <w:rPr>
                <w:sz w:val="20"/>
                <w:lang w:eastAsia="en-US"/>
              </w:rPr>
              <w:t xml:space="preserve"> восстановительных работ (тыс. рублей)</w:t>
            </w:r>
          </w:p>
        </w:tc>
        <w:tc>
          <w:tcPr>
            <w:tcW w:w="63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Источники финансирования</w:t>
            </w:r>
          </w:p>
        </w:tc>
        <w:tc>
          <w:tcPr>
            <w:tcW w:w="11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Всего (тыс. рублей)</w:t>
            </w:r>
          </w:p>
        </w:tc>
      </w:tr>
      <w:tr w:rsidR="00F115D8" w:rsidRPr="009A3B74">
        <w:trPr>
          <w:cantSplit/>
          <w:trHeight w:val="1535"/>
        </w:trPr>
        <w:tc>
          <w:tcPr>
            <w:tcW w:w="4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szCs w:val="20"/>
                <w:lang w:eastAsia="en-US"/>
              </w:rPr>
            </w:pPr>
          </w:p>
        </w:tc>
        <w:tc>
          <w:tcPr>
            <w:tcW w:w="24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szCs w:val="20"/>
                <w:lang w:eastAsia="en-US"/>
              </w:rPr>
            </w:pPr>
          </w:p>
        </w:tc>
        <w:tc>
          <w:tcPr>
            <w:tcW w:w="1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szCs w:val="20"/>
                <w:lang w:eastAsia="en-US"/>
              </w:rPr>
            </w:pPr>
          </w:p>
        </w:tc>
        <w:tc>
          <w:tcPr>
            <w:tcW w:w="21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szCs w:val="2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Местный бюджет  поселения (тыс. рублей)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средства организаций (тыс. руб.)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внебюджетные источники (тыс. руб.)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предложения по выделению средств из резервного фонда администрации района (тыс. рублей)</w:t>
            </w:r>
          </w:p>
        </w:tc>
        <w:tc>
          <w:tcPr>
            <w:tcW w:w="11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rPr>
                <w:szCs w:val="20"/>
                <w:lang w:eastAsia="en-US"/>
              </w:rPr>
            </w:pP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6</w:t>
            </w: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7</w:t>
            </w: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8</w:t>
            </w: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9</w:t>
            </w: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1.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Жилищный фонд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2.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Объекты социальной сферы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3.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Коммунальное хозяйство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4.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Транспорт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lastRenderedPageBreak/>
              <w:t>5.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Связь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6.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Промышленность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7.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Сельское хозяйство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8.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Энергетика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</w:tr>
      <w:tr w:rsidR="00F115D8" w:rsidRPr="009A3B74"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ИТОГО:</w:t>
            </w:r>
          </w:p>
        </w:tc>
        <w:tc>
          <w:tcPr>
            <w:tcW w:w="1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21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4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  <w:tc>
          <w:tcPr>
            <w:tcW w:w="1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jc w:val="both"/>
              <w:rPr>
                <w:szCs w:val="20"/>
                <w:lang w:eastAsia="en-US"/>
              </w:rPr>
            </w:pPr>
          </w:p>
        </w:tc>
      </w:tr>
    </w:tbl>
    <w:p w:rsidR="00F115D8" w:rsidRPr="009A3B74" w:rsidRDefault="00F115D8">
      <w:pPr>
        <w:widowControl w:val="0"/>
        <w:ind w:firstLine="539"/>
        <w:jc w:val="both"/>
      </w:pPr>
    </w:p>
    <w:p w:rsidR="00F115D8" w:rsidRPr="009A3B74" w:rsidRDefault="0032787A">
      <w:pPr>
        <w:widowControl w:val="0"/>
        <w:ind w:firstLine="539"/>
        <w:jc w:val="both"/>
      </w:pPr>
      <w:r w:rsidRPr="009A3B74">
        <w:t xml:space="preserve">Всего по смете-заявке - _______________ тыс. рублей, в том числе за счет средств резервного фонда администрации </w:t>
      </w:r>
      <w:r w:rsidR="006D4065" w:rsidRPr="009A3B74">
        <w:t>Убинского</w:t>
      </w:r>
      <w:r w:rsidRPr="009A3B74">
        <w:t xml:space="preserve"> района - __________________ тыс. рублей.</w:t>
      </w:r>
    </w:p>
    <w:p w:rsidR="00F115D8" w:rsidRPr="009A3B74" w:rsidRDefault="00F115D8">
      <w:pPr>
        <w:widowControl w:val="0"/>
        <w:ind w:firstLine="540"/>
        <w:jc w:val="both"/>
      </w:pPr>
    </w:p>
    <w:p w:rsidR="00F115D8" w:rsidRPr="009A3B74" w:rsidRDefault="0032787A">
      <w:pPr>
        <w:widowControl w:val="0"/>
        <w:ind w:firstLine="539"/>
        <w:jc w:val="both"/>
      </w:pPr>
      <w:r w:rsidRPr="009A3B74">
        <w:t xml:space="preserve">Глава муниципального образования, 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руководитель организации ___________________ ____________ 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                                                                                         (Ф.И.О.)                          (подпись)                         (дата)</w:t>
      </w:r>
    </w:p>
    <w:p w:rsidR="00F115D8" w:rsidRPr="009A3B74" w:rsidRDefault="0032787A">
      <w:pPr>
        <w:widowControl w:val="0"/>
        <w:spacing w:before="240"/>
        <w:ind w:firstLine="540"/>
        <w:jc w:val="both"/>
      </w:pPr>
      <w:r w:rsidRPr="009A3B74">
        <w:t xml:space="preserve">"__"______________ </w:t>
      </w:r>
      <w:proofErr w:type="gramStart"/>
      <w:r w:rsidRPr="009A3B74">
        <w:t>г</w:t>
      </w:r>
      <w:proofErr w:type="gramEnd"/>
      <w:r w:rsidRPr="009A3B74">
        <w:t>.</w:t>
      </w:r>
    </w:p>
    <w:p w:rsidR="00F115D8" w:rsidRPr="009A3B74" w:rsidRDefault="0032787A">
      <w:pPr>
        <w:widowControl w:val="0"/>
        <w:spacing w:before="240"/>
        <w:ind w:firstLine="540"/>
        <w:jc w:val="both"/>
      </w:pPr>
      <w:r w:rsidRPr="009A3B74">
        <w:t>М.П.</w:t>
      </w:r>
    </w:p>
    <w:p w:rsidR="00F115D8" w:rsidRPr="009A3B74" w:rsidRDefault="00F115D8">
      <w:pPr>
        <w:sectPr w:rsidR="00F115D8" w:rsidRPr="009A3B74">
          <w:pgSz w:w="16838" w:h="11906" w:orient="landscape"/>
          <w:pgMar w:top="1134" w:right="1440" w:bottom="1134" w:left="1440" w:header="709" w:footer="709" w:gutter="0"/>
          <w:cols w:space="720"/>
          <w:docGrid w:linePitch="360"/>
        </w:sectPr>
      </w:pPr>
    </w:p>
    <w:p w:rsidR="00F115D8" w:rsidRPr="009A3B74" w:rsidRDefault="0032787A">
      <w:pPr>
        <w:widowControl w:val="0"/>
        <w:jc w:val="right"/>
      </w:pPr>
      <w:r w:rsidRPr="009A3B74">
        <w:lastRenderedPageBreak/>
        <w:t>Приложение 3</w:t>
      </w:r>
    </w:p>
    <w:p w:rsidR="003779F4" w:rsidRPr="009A3B74" w:rsidRDefault="003779F4" w:rsidP="003779F4">
      <w:pPr>
        <w:widowControl w:val="0"/>
        <w:jc w:val="right"/>
      </w:pPr>
      <w:proofErr w:type="gramStart"/>
      <w:r w:rsidRPr="009A3B74">
        <w:rPr>
          <w:sz w:val="16"/>
          <w:szCs w:val="16"/>
        </w:rPr>
        <w:t>к Порядку принятия решений о выделении средств из резервного фонда администрации Убинского района Новосибирской области на финансирование мероприятий по предупреждению</w:t>
      </w:r>
      <w:proofErr w:type="gramEnd"/>
      <w:r w:rsidRPr="009A3B74">
        <w:rPr>
          <w:sz w:val="16"/>
          <w:szCs w:val="16"/>
        </w:rPr>
        <w:t xml:space="preserve"> и ликвидации последствий чрезвычайных ситуаций природного и техногенного характера на территории Убинского района Новосибирской области </w:t>
      </w:r>
    </w:p>
    <w:p w:rsidR="00F115D8" w:rsidRPr="009A3B74" w:rsidRDefault="00F115D8">
      <w:pPr>
        <w:widowControl w:val="0"/>
        <w:ind w:firstLine="540"/>
        <w:jc w:val="both"/>
      </w:pPr>
    </w:p>
    <w:p w:rsidR="00F115D8" w:rsidRPr="009A3B74" w:rsidRDefault="0032787A">
      <w:pPr>
        <w:widowControl w:val="0"/>
        <w:jc w:val="right"/>
      </w:pPr>
      <w:r w:rsidRPr="009A3B74">
        <w:t>Форма</w:t>
      </w:r>
    </w:p>
    <w:tbl>
      <w:tblPr>
        <w:tblW w:w="0" w:type="auto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794"/>
        <w:gridCol w:w="1168"/>
        <w:gridCol w:w="5244"/>
      </w:tblGrid>
      <w:tr w:rsidR="00F115D8" w:rsidRPr="009A3B74">
        <w:tc>
          <w:tcPr>
            <w:tcW w:w="3794" w:type="dxa"/>
          </w:tcPr>
          <w:p w:rsidR="00F115D8" w:rsidRPr="009A3B74" w:rsidRDefault="00F115D8">
            <w:pPr>
              <w:pStyle w:val="ConsPlusNormal"/>
              <w:jc w:val="right"/>
              <w:rPr>
                <w:rFonts w:eastAsia="Times New Roman"/>
                <w:lang w:bidi="ru-RU"/>
              </w:rPr>
            </w:pPr>
          </w:p>
        </w:tc>
        <w:tc>
          <w:tcPr>
            <w:tcW w:w="1168" w:type="dxa"/>
          </w:tcPr>
          <w:p w:rsidR="00F115D8" w:rsidRPr="009A3B74" w:rsidRDefault="00F115D8">
            <w:pPr>
              <w:pStyle w:val="ConsPlusNormal"/>
              <w:jc w:val="right"/>
              <w:rPr>
                <w:rFonts w:eastAsia="Times New Roman"/>
                <w:lang w:bidi="ru-RU"/>
              </w:rPr>
            </w:pPr>
          </w:p>
        </w:tc>
        <w:tc>
          <w:tcPr>
            <w:tcW w:w="5244" w:type="dxa"/>
          </w:tcPr>
          <w:p w:rsidR="00F115D8" w:rsidRPr="009A3B74" w:rsidRDefault="0032787A">
            <w:pPr>
              <w:pStyle w:val="ConsPlusNormal"/>
              <w:jc w:val="right"/>
            </w:pPr>
            <w:r w:rsidRPr="009A3B74">
              <w:rPr>
                <w:rFonts w:eastAsia="Times New Roman"/>
                <w:szCs w:val="24"/>
                <w:lang w:bidi="ru-RU"/>
              </w:rPr>
              <w:t>УТВЕРЖДАЮ</w:t>
            </w:r>
          </w:p>
          <w:p w:rsidR="00F115D8" w:rsidRPr="009A3B74" w:rsidRDefault="0032787A">
            <w:pPr>
              <w:pStyle w:val="ConsPlusNormal"/>
              <w:jc w:val="right"/>
            </w:pPr>
            <w:r w:rsidRPr="009A3B74">
              <w:rPr>
                <w:rFonts w:eastAsia="Times New Roman"/>
                <w:szCs w:val="24"/>
                <w:lang w:bidi="ru-RU"/>
              </w:rPr>
              <w:t>Глава _____________________________________</w:t>
            </w:r>
          </w:p>
          <w:p w:rsidR="00F115D8" w:rsidRPr="009A3B74" w:rsidRDefault="0032787A">
            <w:pPr>
              <w:pStyle w:val="ConsPlusNormal"/>
              <w:jc w:val="center"/>
            </w:pPr>
            <w:r w:rsidRPr="009A3B74">
              <w:rPr>
                <w:rFonts w:eastAsia="Times New Roman"/>
                <w:sz w:val="16"/>
                <w:szCs w:val="16"/>
                <w:lang w:bidi="ru-RU"/>
              </w:rPr>
              <w:t>(наименование муниципального образования)</w:t>
            </w:r>
          </w:p>
          <w:p w:rsidR="00F115D8" w:rsidRPr="009A3B74" w:rsidRDefault="006D4065">
            <w:pPr>
              <w:pStyle w:val="ConsPlusNormal"/>
            </w:pPr>
            <w:r w:rsidRPr="009A3B74">
              <w:rPr>
                <w:rFonts w:eastAsia="Times New Roman"/>
                <w:szCs w:val="24"/>
                <w:lang w:bidi="ru-RU"/>
              </w:rPr>
              <w:t>Убинского</w:t>
            </w:r>
            <w:r w:rsidR="0032787A" w:rsidRPr="009A3B74">
              <w:rPr>
                <w:rFonts w:eastAsia="Times New Roman"/>
                <w:szCs w:val="24"/>
                <w:lang w:bidi="ru-RU"/>
              </w:rPr>
              <w:t xml:space="preserve"> района</w:t>
            </w:r>
            <w:r w:rsidR="0032787A" w:rsidRPr="009A3B74">
              <w:rPr>
                <w:rFonts w:eastAsia="Times New Roman"/>
                <w:sz w:val="16"/>
                <w:szCs w:val="16"/>
                <w:lang w:bidi="ru-RU"/>
              </w:rPr>
              <w:t xml:space="preserve"> </w:t>
            </w:r>
            <w:r w:rsidR="0032787A" w:rsidRPr="009A3B74">
              <w:rPr>
                <w:rFonts w:eastAsia="Times New Roman"/>
                <w:szCs w:val="24"/>
                <w:lang w:bidi="ru-RU"/>
              </w:rPr>
              <w:t>Новосибирской области</w:t>
            </w:r>
          </w:p>
          <w:p w:rsidR="00F115D8" w:rsidRPr="009A3B74" w:rsidRDefault="0032787A">
            <w:pPr>
              <w:pStyle w:val="ConsPlusNormal"/>
            </w:pPr>
            <w:r w:rsidRPr="009A3B74">
              <w:rPr>
                <w:rFonts w:eastAsia="Times New Roman"/>
                <w:szCs w:val="24"/>
                <w:lang w:bidi="ru-RU"/>
              </w:rPr>
              <w:t>__________________________________________</w:t>
            </w:r>
          </w:p>
          <w:p w:rsidR="00F115D8" w:rsidRPr="009A3B74" w:rsidRDefault="0032787A">
            <w:pPr>
              <w:pStyle w:val="ConsPlusNormal"/>
              <w:jc w:val="center"/>
            </w:pPr>
            <w:r w:rsidRPr="009A3B74">
              <w:rPr>
                <w:rFonts w:eastAsia="Times New Roman"/>
                <w:sz w:val="16"/>
                <w:szCs w:val="16"/>
                <w:lang w:bidi="ru-RU"/>
              </w:rPr>
              <w:t>(подпись, фамилия, инициалы)</w:t>
            </w:r>
          </w:p>
          <w:p w:rsidR="00F115D8" w:rsidRPr="009A3B74" w:rsidRDefault="0032787A">
            <w:pPr>
              <w:pStyle w:val="ConsPlusNormal"/>
              <w:jc w:val="right"/>
            </w:pPr>
            <w:r w:rsidRPr="009A3B74">
              <w:rPr>
                <w:rFonts w:eastAsia="Times New Roman"/>
                <w:szCs w:val="24"/>
                <w:lang w:bidi="ru-RU"/>
              </w:rPr>
              <w:t>"__" ______________ 20___г.</w:t>
            </w:r>
          </w:p>
          <w:p w:rsidR="00F115D8" w:rsidRPr="009A3B74" w:rsidRDefault="0032787A">
            <w:pPr>
              <w:pStyle w:val="ConsPlusNormal"/>
              <w:jc w:val="right"/>
              <w:rPr>
                <w:rFonts w:eastAsia="Times New Roman"/>
                <w:szCs w:val="24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М.П.</w:t>
            </w:r>
          </w:p>
        </w:tc>
      </w:tr>
    </w:tbl>
    <w:p w:rsidR="00F115D8" w:rsidRPr="009A3B74" w:rsidRDefault="00F115D8">
      <w:pPr>
        <w:widowControl w:val="0"/>
        <w:jc w:val="right"/>
      </w:pPr>
    </w:p>
    <w:p w:rsidR="00F115D8" w:rsidRPr="009A3B74" w:rsidRDefault="0032787A">
      <w:pPr>
        <w:widowControl w:val="0"/>
        <w:jc w:val="center"/>
      </w:pPr>
      <w:r w:rsidRPr="009A3B74">
        <w:t>АКТ</w:t>
      </w:r>
    </w:p>
    <w:p w:rsidR="00F115D8" w:rsidRPr="009A3B74" w:rsidRDefault="0032787A">
      <w:pPr>
        <w:pStyle w:val="ConsPlusNormal"/>
        <w:jc w:val="center"/>
      </w:pPr>
      <w:r w:rsidRPr="009A3B74">
        <w:rPr>
          <w:szCs w:val="24"/>
        </w:rPr>
        <w:t>обследования объекта</w:t>
      </w:r>
      <w:r w:rsidRPr="009A3B74">
        <w:rPr>
          <w:rFonts w:eastAsia="Times New Roman"/>
          <w:szCs w:val="24"/>
          <w:lang w:bidi="ru-RU"/>
        </w:rPr>
        <w:t>, поврежденного (разрушенного) в результате ___________________________________________________________________________</w:t>
      </w:r>
    </w:p>
    <w:p w:rsidR="00F115D8" w:rsidRPr="009A3B74" w:rsidRDefault="0032787A">
      <w:pPr>
        <w:pStyle w:val="ConsPlusNormal"/>
        <w:jc w:val="center"/>
      </w:pPr>
      <w:r w:rsidRPr="009A3B74">
        <w:rPr>
          <w:rFonts w:eastAsia="Times New Roman"/>
          <w:sz w:val="16"/>
          <w:szCs w:val="16"/>
          <w:lang w:bidi="ru-RU"/>
        </w:rPr>
        <w:t>(наименование чрезвычайной ситуации, дата)</w:t>
      </w:r>
    </w:p>
    <w:p w:rsidR="00F115D8" w:rsidRPr="009A3B74" w:rsidRDefault="00F115D8">
      <w:pPr>
        <w:widowControl w:val="0"/>
        <w:jc w:val="center"/>
      </w:pP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_______________________________________________________________________________</w:t>
      </w:r>
    </w:p>
    <w:p w:rsidR="00F115D8" w:rsidRPr="009A3B74" w:rsidRDefault="0032787A">
      <w:pPr>
        <w:widowControl w:val="0"/>
        <w:jc w:val="center"/>
      </w:pPr>
      <w:r w:rsidRPr="009A3B74">
        <w:rPr>
          <w:sz w:val="16"/>
          <w:szCs w:val="16"/>
        </w:rPr>
        <w:t>(указать адрес объекта)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Наименование объекта ___________________________________________________________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Балансодержатель (Собственник) объекта __________________________________________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Характеристика объекта по конструктивным элементам 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</w:t>
      </w:r>
    </w:p>
    <w:p w:rsidR="00F115D8" w:rsidRPr="009A3B74" w:rsidRDefault="0032787A">
      <w:pPr>
        <w:widowControl w:val="0"/>
        <w:jc w:val="center"/>
      </w:pPr>
      <w:r w:rsidRPr="009A3B74">
        <w:rPr>
          <w:sz w:val="20"/>
          <w:szCs w:val="20"/>
        </w:rPr>
        <w:t>(размеры, материалы, год постройки, балансовая стоимость)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Характеристика повреждений (разрушений) по конструктивным элементам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______________________________________________________________________________</w:t>
      </w:r>
    </w:p>
    <w:p w:rsidR="00F115D8" w:rsidRPr="009A3B74" w:rsidRDefault="0032787A">
      <w:pPr>
        <w:widowControl w:val="0"/>
        <w:ind w:firstLine="540"/>
        <w:jc w:val="center"/>
        <w:rPr>
          <w:sz w:val="20"/>
          <w:szCs w:val="20"/>
        </w:rPr>
      </w:pPr>
      <w:proofErr w:type="gramStart"/>
      <w:r w:rsidRPr="009A3B74">
        <w:rPr>
          <w:sz w:val="20"/>
          <w:szCs w:val="20"/>
        </w:rPr>
        <w:t>(длина, ширина, высота (м), площадь (кв. м), объем (куб. м)</w:t>
      </w:r>
      <w:proofErr w:type="gramEnd"/>
    </w:p>
    <w:p w:rsidR="00F115D8" w:rsidRPr="009A3B74" w:rsidRDefault="0032787A">
      <w:pPr>
        <w:widowControl w:val="0"/>
        <w:ind w:firstLine="540"/>
        <w:jc w:val="both"/>
      </w:pPr>
      <w:r w:rsidRPr="009A3B74">
        <w:t>Сумма нанесенного ущерба _____________________________________________________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Комиссия по предупреждению и ликвидации чрезвычайных ситуаций и обеспечению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пожарной безопасности _________________________________________________________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 xml:space="preserve">                                              </w:t>
      </w:r>
      <w:r w:rsidRPr="009A3B74">
        <w:rPr>
          <w:sz w:val="18"/>
          <w:szCs w:val="18"/>
        </w:rPr>
        <w:t>(название муниципального образования района, при котором работает комиссия)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в составе: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Председатель комиссии: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___________________ _________________________ _______________ 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(должность)                                                        (Ф.И.О.)                                                       (подпись)                            (дата)</w:t>
      </w:r>
    </w:p>
    <w:p w:rsidR="00F115D8" w:rsidRPr="009A3B74" w:rsidRDefault="00F115D8">
      <w:pPr>
        <w:widowControl w:val="0"/>
        <w:ind w:firstLine="539"/>
        <w:jc w:val="both"/>
      </w:pPr>
    </w:p>
    <w:p w:rsidR="00F115D8" w:rsidRPr="009A3B74" w:rsidRDefault="0032787A">
      <w:pPr>
        <w:widowControl w:val="0"/>
        <w:ind w:firstLine="539"/>
        <w:jc w:val="both"/>
      </w:pPr>
      <w:r w:rsidRPr="009A3B74">
        <w:t>Члены комиссии: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___________________ _________________________ _______________ 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                (должность)                                            (Ф.И.О.)                                                   (подпись)                                 (дата)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___________________ _________________________ _______________ 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               (должность)                                            (Ф.И.О.)                                                   (подпись)                                  (дата)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___________________ _________________________ _______________ 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              (должность)                                            (Ф.И.О.)                                                   (подпись)                                   (дата)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___________________ _________________________ _______________ 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6"/>
          <w:szCs w:val="16"/>
        </w:rPr>
        <w:t xml:space="preserve">                   (должность)                                            (Ф.И.О.)                                                   (подпись)                                   (дата)</w:t>
      </w:r>
    </w:p>
    <w:p w:rsidR="00F115D8" w:rsidRPr="009A3B74" w:rsidRDefault="00F115D8">
      <w:pPr>
        <w:widowControl w:val="0"/>
        <w:ind w:firstLine="539"/>
        <w:jc w:val="both"/>
      </w:pPr>
    </w:p>
    <w:p w:rsidR="00F115D8" w:rsidRPr="009A3B74" w:rsidRDefault="0032787A">
      <w:r w:rsidRPr="009A3B74">
        <w:t xml:space="preserve">         Руководитель обследуемого объекта  _____________    ______________     ______________</w:t>
      </w:r>
    </w:p>
    <w:p w:rsidR="00F115D8" w:rsidRPr="009A3B74" w:rsidRDefault="0032787A">
      <w:pPr>
        <w:rPr>
          <w:sz w:val="16"/>
          <w:szCs w:val="16"/>
        </w:rPr>
      </w:pPr>
      <w:r w:rsidRPr="009A3B74">
        <w:t xml:space="preserve">                                                                         </w:t>
      </w:r>
      <w:r w:rsidRPr="009A3B74">
        <w:rPr>
          <w:sz w:val="16"/>
          <w:szCs w:val="16"/>
        </w:rPr>
        <w:t xml:space="preserve">   (Ф.И.О.)                            (подпись)                                    (дата)</w:t>
      </w:r>
    </w:p>
    <w:p w:rsidR="00F115D8" w:rsidRPr="009A3B74" w:rsidRDefault="0032787A">
      <w:pPr>
        <w:widowControl w:val="0"/>
        <w:jc w:val="right"/>
      </w:pPr>
      <w:r w:rsidRPr="009A3B74">
        <w:lastRenderedPageBreak/>
        <w:t>Приложение 4</w:t>
      </w:r>
    </w:p>
    <w:p w:rsidR="003779F4" w:rsidRPr="009A3B74" w:rsidRDefault="003779F4" w:rsidP="003779F4">
      <w:pPr>
        <w:widowControl w:val="0"/>
        <w:jc w:val="right"/>
      </w:pPr>
      <w:proofErr w:type="gramStart"/>
      <w:r w:rsidRPr="009A3B74">
        <w:rPr>
          <w:sz w:val="16"/>
          <w:szCs w:val="16"/>
        </w:rPr>
        <w:t>к Порядку принятия решений о выделении средств из резервного фонда администрации Убинского района Новосибирской области на финансирование мероприятий по предупреждению</w:t>
      </w:r>
      <w:proofErr w:type="gramEnd"/>
      <w:r w:rsidRPr="009A3B74">
        <w:rPr>
          <w:sz w:val="16"/>
          <w:szCs w:val="16"/>
        </w:rPr>
        <w:t xml:space="preserve"> и ликвидации последствий чрезвычайных ситуаций природного и техногенного характера на территории Убинского района Новосибирской области </w:t>
      </w:r>
    </w:p>
    <w:p w:rsidR="00F115D8" w:rsidRPr="009A3B74" w:rsidRDefault="00F115D8">
      <w:pPr>
        <w:widowControl w:val="0"/>
        <w:jc w:val="right"/>
      </w:pPr>
    </w:p>
    <w:p w:rsidR="00F115D8" w:rsidRPr="009A3B74" w:rsidRDefault="0032787A">
      <w:pPr>
        <w:widowControl w:val="0"/>
        <w:jc w:val="right"/>
      </w:pPr>
      <w:r w:rsidRPr="009A3B74">
        <w:t>Форма</w:t>
      </w:r>
    </w:p>
    <w:p w:rsidR="00F115D8" w:rsidRPr="009A3B74" w:rsidRDefault="0032787A">
      <w:pPr>
        <w:widowControl w:val="0"/>
        <w:jc w:val="center"/>
      </w:pPr>
      <w:r w:rsidRPr="009A3B74">
        <w:t>ОСНОВНЫЕ СВЕДЕНИЯ</w:t>
      </w:r>
    </w:p>
    <w:p w:rsidR="00F115D8" w:rsidRPr="009A3B74" w:rsidRDefault="0032787A">
      <w:pPr>
        <w:widowControl w:val="0"/>
        <w:jc w:val="center"/>
      </w:pPr>
      <w:r w:rsidRPr="009A3B74">
        <w:t>о повреждении (разрушении) ______________________________________________________________</w:t>
      </w:r>
    </w:p>
    <w:p w:rsidR="00F115D8" w:rsidRPr="009A3B74" w:rsidRDefault="0032787A">
      <w:pPr>
        <w:widowControl w:val="0"/>
        <w:jc w:val="center"/>
      </w:pPr>
      <w:proofErr w:type="gramStart"/>
      <w:r w:rsidRPr="009A3B74">
        <w:rPr>
          <w:sz w:val="18"/>
          <w:szCs w:val="18"/>
        </w:rPr>
        <w:t>(производственных зданий и сооружений, объектов социальной сферы</w:t>
      </w:r>
      <w:proofErr w:type="gramEnd"/>
    </w:p>
    <w:p w:rsidR="00F115D8" w:rsidRPr="009A3B74" w:rsidRDefault="0032787A">
      <w:pPr>
        <w:widowControl w:val="0"/>
        <w:jc w:val="center"/>
      </w:pPr>
      <w:r w:rsidRPr="009A3B74">
        <w:t>_____________________________________________________________________________</w:t>
      </w:r>
    </w:p>
    <w:p w:rsidR="00F115D8" w:rsidRPr="009A3B74" w:rsidRDefault="0032787A">
      <w:pPr>
        <w:widowControl w:val="0"/>
        <w:jc w:val="center"/>
      </w:pPr>
      <w:r w:rsidRPr="009A3B74">
        <w:rPr>
          <w:sz w:val="18"/>
          <w:szCs w:val="18"/>
        </w:rPr>
        <w:t>и жилищно-коммунального хозяйства, энергетики, промышленности, транспорта, связи, сельского хозяйства)</w:t>
      </w:r>
    </w:p>
    <w:p w:rsidR="00F115D8" w:rsidRPr="009A3B74" w:rsidRDefault="0032787A">
      <w:pPr>
        <w:widowControl w:val="0"/>
        <w:jc w:val="center"/>
      </w:pPr>
      <w:r w:rsidRPr="009A3B74">
        <w:t xml:space="preserve">и материальном ущербе </w:t>
      </w:r>
      <w:proofErr w:type="gramStart"/>
      <w:r w:rsidRPr="009A3B74">
        <w:t>от</w:t>
      </w:r>
      <w:proofErr w:type="gramEnd"/>
      <w:r w:rsidRPr="009A3B74">
        <w:t xml:space="preserve"> ___________________________________________________________________</w:t>
      </w:r>
    </w:p>
    <w:p w:rsidR="00F115D8" w:rsidRPr="009A3B74" w:rsidRDefault="0032787A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 w:rsidRPr="009A3B74">
        <w:rPr>
          <w:rFonts w:ascii="Times New Roman" w:hAnsi="Times New Roman" w:cs="Times New Roman"/>
          <w:sz w:val="18"/>
          <w:szCs w:val="18"/>
        </w:rPr>
        <w:t>(наводнения, ураганного (штормового) ветра, землетрясения и прочих чрезвычайных ситуаций</w:t>
      </w:r>
      <w:proofErr w:type="gramStart"/>
      <w:r w:rsidRPr="009A3B74">
        <w:rPr>
          <w:rFonts w:ascii="Times New Roman" w:hAnsi="Times New Roman" w:cs="Times New Roman"/>
          <w:sz w:val="18"/>
          <w:szCs w:val="18"/>
        </w:rPr>
        <w:t xml:space="preserve"> )</w:t>
      </w:r>
      <w:proofErr w:type="gramEnd"/>
      <w:r w:rsidRPr="009A3B74">
        <w:rPr>
          <w:rFonts w:ascii="Times New Roman" w:hAnsi="Times New Roman" w:cs="Times New Roman"/>
          <w:sz w:val="18"/>
          <w:szCs w:val="18"/>
        </w:rPr>
        <w:t xml:space="preserve"> (дата)</w:t>
      </w:r>
    </w:p>
    <w:p w:rsidR="00F115D8" w:rsidRPr="009A3B74" w:rsidRDefault="0032787A">
      <w:pPr>
        <w:widowControl w:val="0"/>
        <w:jc w:val="center"/>
      </w:pPr>
      <w:r w:rsidRPr="009A3B74">
        <w:t>_____________________________________________________________________________</w:t>
      </w:r>
    </w:p>
    <w:p w:rsidR="00F115D8" w:rsidRPr="009A3B74" w:rsidRDefault="0032787A">
      <w:pPr>
        <w:widowControl w:val="0"/>
        <w:jc w:val="center"/>
      </w:pPr>
      <w:r w:rsidRPr="009A3B74">
        <w:rPr>
          <w:sz w:val="18"/>
          <w:szCs w:val="18"/>
        </w:rPr>
        <w:t>(хозяйство, муниципальное образование)</w:t>
      </w:r>
    </w:p>
    <w:p w:rsidR="00F115D8" w:rsidRPr="009A3B74" w:rsidRDefault="00F115D8">
      <w:pPr>
        <w:widowControl w:val="0"/>
        <w:ind w:firstLine="540"/>
        <w:jc w:val="both"/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35"/>
        <w:gridCol w:w="1791"/>
        <w:gridCol w:w="1486"/>
        <w:gridCol w:w="1300"/>
        <w:gridCol w:w="1494"/>
        <w:gridCol w:w="1434"/>
        <w:gridCol w:w="1488"/>
        <w:gridCol w:w="903"/>
      </w:tblGrid>
      <w:tr w:rsidR="00F115D8" w:rsidRPr="009A3B74">
        <w:trPr>
          <w:cantSplit/>
        </w:trPr>
        <w:tc>
          <w:tcPr>
            <w:tcW w:w="21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 xml:space="preserve">№ </w:t>
            </w:r>
            <w:proofErr w:type="gramStart"/>
            <w:r w:rsidRPr="009A3B74">
              <w:rPr>
                <w:sz w:val="20"/>
                <w:lang w:eastAsia="en-US"/>
              </w:rPr>
              <w:t>п</w:t>
            </w:r>
            <w:proofErr w:type="gramEnd"/>
            <w:r w:rsidRPr="009A3B74">
              <w:rPr>
                <w:sz w:val="20"/>
                <w:lang w:eastAsia="en-US"/>
              </w:rPr>
              <w:t>/п</w:t>
            </w:r>
          </w:p>
        </w:tc>
        <w:tc>
          <w:tcPr>
            <w:tcW w:w="86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Наименование пострадавшего здания (сооружения), его ведомственная принадлежность</w:t>
            </w:r>
          </w:p>
        </w:tc>
        <w:tc>
          <w:tcPr>
            <w:tcW w:w="71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Степень повреждения (разрушения) (слабая, средняя, сильная)</w:t>
            </w:r>
          </w:p>
        </w:tc>
        <w:tc>
          <w:tcPr>
            <w:tcW w:w="2046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Согласно данным бухгалтерского учета</w:t>
            </w:r>
          </w:p>
        </w:tc>
        <w:tc>
          <w:tcPr>
            <w:tcW w:w="72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Остаточная стоимость по состоянию на ______ 20__ г. (тыс. руб.)</w:t>
            </w:r>
          </w:p>
        </w:tc>
        <w:tc>
          <w:tcPr>
            <w:tcW w:w="43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Сумма ущерба (тыс. руб.)</w:t>
            </w:r>
          </w:p>
        </w:tc>
      </w:tr>
      <w:tr w:rsidR="00F115D8" w:rsidRPr="009A3B74">
        <w:trPr>
          <w:cantSplit/>
        </w:trPr>
        <w:tc>
          <w:tcPr>
            <w:tcW w:w="40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spacing w:line="256" w:lineRule="auto"/>
              <w:rPr>
                <w:szCs w:val="20"/>
                <w:lang w:eastAsia="en-US"/>
              </w:rPr>
            </w:pPr>
          </w:p>
        </w:tc>
        <w:tc>
          <w:tcPr>
            <w:tcW w:w="1644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spacing w:line="256" w:lineRule="auto"/>
              <w:rPr>
                <w:szCs w:val="20"/>
                <w:lang w:eastAsia="en-US"/>
              </w:rPr>
            </w:pPr>
          </w:p>
        </w:tc>
        <w:tc>
          <w:tcPr>
            <w:tcW w:w="1363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spacing w:line="256" w:lineRule="auto"/>
              <w:rPr>
                <w:szCs w:val="20"/>
                <w:lang w:eastAsia="en-US"/>
              </w:rPr>
            </w:pPr>
          </w:p>
        </w:tc>
        <w:tc>
          <w:tcPr>
            <w:tcW w:w="6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год возведения</w:t>
            </w:r>
          </w:p>
        </w:tc>
        <w:tc>
          <w:tcPr>
            <w:tcW w:w="7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балансовая стоимость по состоянию на ______ 20__ г. (тыс. руб.)</w:t>
            </w: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  <w:r w:rsidRPr="009A3B74">
              <w:rPr>
                <w:sz w:val="20"/>
                <w:lang w:eastAsia="en-US"/>
              </w:rPr>
              <w:t>амортизация по состоянию на _________ 20__ г. (тыс. руб.)</w:t>
            </w:r>
          </w:p>
        </w:tc>
        <w:tc>
          <w:tcPr>
            <w:tcW w:w="1365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spacing w:line="256" w:lineRule="auto"/>
              <w:rPr>
                <w:szCs w:val="20"/>
                <w:lang w:eastAsia="en-US"/>
              </w:rPr>
            </w:pPr>
          </w:p>
        </w:tc>
        <w:tc>
          <w:tcPr>
            <w:tcW w:w="828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115D8" w:rsidRPr="009A3B74" w:rsidRDefault="00F115D8">
            <w:pPr>
              <w:spacing w:line="256" w:lineRule="auto"/>
              <w:rPr>
                <w:szCs w:val="20"/>
                <w:lang w:eastAsia="en-US"/>
              </w:rPr>
            </w:pPr>
          </w:p>
        </w:tc>
      </w:tr>
      <w:tr w:rsidR="00F115D8" w:rsidRPr="009A3B74">
        <w:tc>
          <w:tcPr>
            <w:tcW w:w="2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1</w:t>
            </w:r>
          </w:p>
        </w:tc>
        <w:tc>
          <w:tcPr>
            <w:tcW w:w="8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2</w:t>
            </w:r>
          </w:p>
        </w:tc>
        <w:tc>
          <w:tcPr>
            <w:tcW w:w="7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3</w:t>
            </w:r>
          </w:p>
        </w:tc>
        <w:tc>
          <w:tcPr>
            <w:tcW w:w="6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4</w:t>
            </w:r>
          </w:p>
        </w:tc>
        <w:tc>
          <w:tcPr>
            <w:tcW w:w="7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5</w:t>
            </w: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6</w:t>
            </w: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7</w:t>
            </w: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center"/>
              <w:rPr>
                <w:sz w:val="16"/>
                <w:szCs w:val="16"/>
              </w:rPr>
            </w:pPr>
            <w:r w:rsidRPr="009A3B74">
              <w:rPr>
                <w:sz w:val="16"/>
                <w:szCs w:val="16"/>
                <w:lang w:eastAsia="en-US"/>
              </w:rPr>
              <w:t>8</w:t>
            </w:r>
          </w:p>
        </w:tc>
      </w:tr>
      <w:tr w:rsidR="00F115D8" w:rsidRPr="009A3B74">
        <w:tc>
          <w:tcPr>
            <w:tcW w:w="21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</w:p>
        </w:tc>
        <w:tc>
          <w:tcPr>
            <w:tcW w:w="86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</w:p>
        </w:tc>
        <w:tc>
          <w:tcPr>
            <w:tcW w:w="7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</w:p>
        </w:tc>
        <w:tc>
          <w:tcPr>
            <w:tcW w:w="62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</w:p>
        </w:tc>
        <w:tc>
          <w:tcPr>
            <w:tcW w:w="72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</w:p>
        </w:tc>
        <w:tc>
          <w:tcPr>
            <w:tcW w:w="6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</w:p>
        </w:tc>
        <w:tc>
          <w:tcPr>
            <w:tcW w:w="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</w:p>
        </w:tc>
        <w:tc>
          <w:tcPr>
            <w:tcW w:w="43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widowControl w:val="0"/>
              <w:spacing w:line="256" w:lineRule="auto"/>
              <w:jc w:val="both"/>
              <w:rPr>
                <w:szCs w:val="20"/>
                <w:lang w:eastAsia="en-US"/>
              </w:rPr>
            </w:pPr>
          </w:p>
        </w:tc>
      </w:tr>
    </w:tbl>
    <w:p w:rsidR="00F115D8" w:rsidRPr="009A3B74" w:rsidRDefault="0032787A">
      <w:pPr>
        <w:widowControl w:val="0"/>
        <w:ind w:firstLine="539"/>
        <w:jc w:val="both"/>
      </w:pPr>
      <w:r w:rsidRPr="009A3B74">
        <w:t xml:space="preserve">Примечание. 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Слабая степень - разрушены до 30% кровли, окна, двери.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Средняя степень - разрушены до 50% кровли, оконные и дверные проемы. В</w:t>
      </w:r>
    </w:p>
    <w:p w:rsidR="00F115D8" w:rsidRPr="009A3B74" w:rsidRDefault="0032787A">
      <w:pPr>
        <w:widowControl w:val="0"/>
        <w:ind w:firstLine="539"/>
        <w:jc w:val="both"/>
      </w:pPr>
      <w:proofErr w:type="gramStart"/>
      <w:r w:rsidRPr="009A3B74">
        <w:t>стенах</w:t>
      </w:r>
      <w:proofErr w:type="gramEnd"/>
      <w:r w:rsidRPr="009A3B74">
        <w:t xml:space="preserve"> имеются трещины.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Сильная степень - разрушены и обрушены на 100% все стены (крыша) и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перекрытия. Балки, колонны, ригели, фермы могут сохраниться.</w:t>
      </w:r>
    </w:p>
    <w:p w:rsidR="00F115D8" w:rsidRPr="009A3B74" w:rsidRDefault="00F115D8">
      <w:pPr>
        <w:widowControl w:val="0"/>
        <w:ind w:firstLine="540"/>
        <w:jc w:val="both"/>
      </w:pPr>
    </w:p>
    <w:p w:rsidR="00F115D8" w:rsidRPr="009A3B74" w:rsidRDefault="0032787A">
      <w:pPr>
        <w:widowControl w:val="0"/>
        <w:ind w:firstLine="539"/>
        <w:jc w:val="both"/>
      </w:pPr>
      <w:r w:rsidRPr="009A3B74">
        <w:t>Руководитель организации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 xml:space="preserve">(на </w:t>
      </w:r>
      <w:proofErr w:type="gramStart"/>
      <w:r w:rsidRPr="009A3B74">
        <w:t>балансе</w:t>
      </w:r>
      <w:proofErr w:type="gramEnd"/>
      <w:r w:rsidRPr="009A3B74">
        <w:t xml:space="preserve"> которой находятся объекты) _________ __________ _______________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8"/>
          <w:szCs w:val="18"/>
        </w:rPr>
        <w:t xml:space="preserve">                                                                                                     (подпись)             (дата)               (Ф.И.О.)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М.П.</w:t>
      </w:r>
    </w:p>
    <w:p w:rsidR="00F115D8" w:rsidRPr="009A3B74" w:rsidRDefault="00F115D8">
      <w:pPr>
        <w:widowControl w:val="0"/>
        <w:ind w:firstLine="540"/>
        <w:jc w:val="both"/>
      </w:pPr>
    </w:p>
    <w:p w:rsidR="00F115D8" w:rsidRPr="009A3B74" w:rsidRDefault="0032787A">
      <w:pPr>
        <w:widowControl w:val="0"/>
        <w:ind w:firstLine="539"/>
        <w:jc w:val="both"/>
      </w:pPr>
      <w:r w:rsidRPr="009A3B74">
        <w:t>Представитель органа, уполномоченного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 xml:space="preserve">на осуществление </w:t>
      </w:r>
      <w:proofErr w:type="gramStart"/>
      <w:r w:rsidRPr="009A3B74">
        <w:t>государственного</w:t>
      </w:r>
      <w:proofErr w:type="gramEnd"/>
    </w:p>
    <w:p w:rsidR="00F115D8" w:rsidRPr="009A3B74" w:rsidRDefault="0032787A">
      <w:pPr>
        <w:widowControl w:val="0"/>
        <w:ind w:firstLine="539"/>
        <w:jc w:val="both"/>
      </w:pPr>
      <w:r w:rsidRPr="009A3B74">
        <w:t>строительного надзора</w:t>
      </w:r>
    </w:p>
    <w:p w:rsidR="00F115D8" w:rsidRPr="009A3B74" w:rsidRDefault="0032787A">
      <w:pPr>
        <w:widowControl w:val="0"/>
        <w:spacing w:before="240"/>
        <w:ind w:firstLine="540"/>
        <w:jc w:val="both"/>
      </w:pPr>
      <w:r w:rsidRPr="009A3B74">
        <w:t>_____________________________________________ _________ ______ 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8"/>
          <w:szCs w:val="18"/>
        </w:rPr>
        <w:t>(название государственного надзорного органа)                                           (подпись)      (дата)             (Ф.И.О.)</w:t>
      </w:r>
    </w:p>
    <w:p w:rsidR="00F115D8" w:rsidRPr="009A3B74" w:rsidRDefault="0032787A">
      <w:pPr>
        <w:widowControl w:val="0"/>
        <w:ind w:firstLine="540"/>
        <w:jc w:val="both"/>
      </w:pPr>
      <w:r w:rsidRPr="009A3B74">
        <w:t>М.П.</w:t>
      </w:r>
    </w:p>
    <w:p w:rsidR="00F115D8" w:rsidRPr="009A3B74" w:rsidRDefault="00F115D8">
      <w:pPr>
        <w:widowControl w:val="0"/>
        <w:ind w:firstLine="540"/>
        <w:jc w:val="both"/>
      </w:pPr>
    </w:p>
    <w:p w:rsidR="00F115D8" w:rsidRPr="009A3B74" w:rsidRDefault="0032787A">
      <w:pPr>
        <w:widowControl w:val="0"/>
        <w:ind w:firstLine="539"/>
        <w:jc w:val="both"/>
      </w:pPr>
      <w:r w:rsidRPr="009A3B74">
        <w:t>Руководитель организации технической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t>инвентаризации _________ ________ _________________</w:t>
      </w:r>
    </w:p>
    <w:p w:rsidR="00F115D8" w:rsidRPr="009A3B74" w:rsidRDefault="0032787A">
      <w:pPr>
        <w:widowControl w:val="0"/>
        <w:ind w:firstLine="539"/>
        <w:jc w:val="both"/>
      </w:pPr>
      <w:r w:rsidRPr="009A3B74">
        <w:rPr>
          <w:sz w:val="18"/>
          <w:szCs w:val="18"/>
        </w:rPr>
        <w:t xml:space="preserve">                                        (подпись)              (дата)                        (Ф.И.О.)</w:t>
      </w:r>
    </w:p>
    <w:p w:rsidR="00F115D8" w:rsidRPr="009A3B74" w:rsidRDefault="0032787A">
      <w:pPr>
        <w:widowControl w:val="0"/>
        <w:ind w:firstLine="540"/>
        <w:jc w:val="both"/>
        <w:rPr>
          <w:sz w:val="18"/>
          <w:szCs w:val="18"/>
        </w:rPr>
      </w:pPr>
      <w:r w:rsidRPr="009A3B74">
        <w:t>М.П.</w:t>
      </w:r>
    </w:p>
    <w:p w:rsidR="003779F4" w:rsidRPr="009A3B74" w:rsidRDefault="003779F4">
      <w:pPr>
        <w:widowControl w:val="0"/>
        <w:jc w:val="right"/>
      </w:pPr>
    </w:p>
    <w:p w:rsidR="00F115D8" w:rsidRPr="009A3B74" w:rsidRDefault="0032787A">
      <w:pPr>
        <w:widowControl w:val="0"/>
        <w:jc w:val="right"/>
      </w:pPr>
      <w:r w:rsidRPr="009A3B74">
        <w:lastRenderedPageBreak/>
        <w:t>Приложение 5</w:t>
      </w:r>
    </w:p>
    <w:p w:rsidR="003779F4" w:rsidRPr="009A3B74" w:rsidRDefault="003779F4" w:rsidP="003779F4">
      <w:pPr>
        <w:widowControl w:val="0"/>
        <w:jc w:val="right"/>
      </w:pPr>
      <w:proofErr w:type="gramStart"/>
      <w:r w:rsidRPr="009A3B74">
        <w:rPr>
          <w:sz w:val="16"/>
          <w:szCs w:val="16"/>
        </w:rPr>
        <w:t>к Порядку принятия решений о выделении средств из резервного фонда администрации Убинского района Новосибирской области на финансирование мероприятий по предупреждению</w:t>
      </w:r>
      <w:proofErr w:type="gramEnd"/>
      <w:r w:rsidRPr="009A3B74">
        <w:rPr>
          <w:sz w:val="16"/>
          <w:szCs w:val="16"/>
        </w:rPr>
        <w:t xml:space="preserve"> и ликвидации последствий чрезвычайных ситуаций природного и техногенного характера на территории Убинского района Новосибирской области </w:t>
      </w:r>
    </w:p>
    <w:p w:rsidR="003779F4" w:rsidRPr="009A3B74" w:rsidRDefault="003779F4">
      <w:pPr>
        <w:widowControl w:val="0"/>
        <w:ind w:firstLine="540"/>
        <w:jc w:val="right"/>
      </w:pPr>
    </w:p>
    <w:p w:rsidR="00F115D8" w:rsidRPr="009A3B74" w:rsidRDefault="0032787A">
      <w:pPr>
        <w:widowControl w:val="0"/>
        <w:ind w:firstLine="540"/>
        <w:jc w:val="right"/>
      </w:pPr>
      <w:r w:rsidRPr="009A3B74">
        <w:t>Форма</w:t>
      </w:r>
    </w:p>
    <w:p w:rsidR="00F115D8" w:rsidRPr="009A3B74" w:rsidRDefault="00F115D8">
      <w:pPr>
        <w:widowControl w:val="0"/>
        <w:ind w:firstLine="540"/>
        <w:jc w:val="right"/>
      </w:pPr>
    </w:p>
    <w:p w:rsidR="00F115D8" w:rsidRPr="009A3B74" w:rsidRDefault="0032787A">
      <w:pPr>
        <w:pStyle w:val="ConsPlusNormal"/>
        <w:jc w:val="right"/>
      </w:pPr>
      <w:r w:rsidRPr="009A3B74">
        <w:rPr>
          <w:rFonts w:eastAsia="Times New Roman"/>
          <w:szCs w:val="24"/>
          <w:lang w:bidi="ru-RU"/>
        </w:rPr>
        <w:t>УТВЕРЖДАЮ</w:t>
      </w:r>
    </w:p>
    <w:p w:rsidR="00F115D8" w:rsidRPr="009A3B74" w:rsidRDefault="0032787A">
      <w:pPr>
        <w:pStyle w:val="ConsPlusNormal"/>
        <w:jc w:val="right"/>
      </w:pPr>
      <w:r w:rsidRPr="009A3B74">
        <w:rPr>
          <w:rFonts w:eastAsia="Times New Roman"/>
          <w:szCs w:val="24"/>
          <w:lang w:bidi="ru-RU"/>
        </w:rPr>
        <w:t>Глава _____________________________________</w:t>
      </w:r>
    </w:p>
    <w:p w:rsidR="00F115D8" w:rsidRPr="009A3B74" w:rsidRDefault="0032787A">
      <w:pPr>
        <w:pStyle w:val="ConsPlusNormal"/>
        <w:jc w:val="center"/>
      </w:pPr>
      <w:r w:rsidRPr="009A3B74">
        <w:rPr>
          <w:rFonts w:eastAsia="Times New Roman"/>
          <w:sz w:val="16"/>
          <w:szCs w:val="16"/>
          <w:lang w:bidi="ru-RU"/>
        </w:rPr>
        <w:t xml:space="preserve">                                                                                                                                              (наименование муниципального образования)</w:t>
      </w:r>
    </w:p>
    <w:p w:rsidR="00F115D8" w:rsidRPr="009A3B74" w:rsidRDefault="0032787A">
      <w:pPr>
        <w:pStyle w:val="ConsPlusNormal"/>
        <w:jc w:val="center"/>
      </w:pPr>
      <w:r w:rsidRPr="009A3B74">
        <w:rPr>
          <w:rFonts w:eastAsia="Times New Roman"/>
          <w:szCs w:val="24"/>
          <w:lang w:bidi="ru-RU"/>
        </w:rPr>
        <w:t xml:space="preserve">                                                                              </w:t>
      </w:r>
      <w:r w:rsidR="006D4065" w:rsidRPr="009A3B74">
        <w:rPr>
          <w:rFonts w:eastAsia="Times New Roman"/>
          <w:szCs w:val="24"/>
          <w:lang w:bidi="ru-RU"/>
        </w:rPr>
        <w:t>Убинского</w:t>
      </w:r>
      <w:r w:rsidRPr="009A3B74">
        <w:rPr>
          <w:rFonts w:eastAsia="Times New Roman"/>
          <w:szCs w:val="24"/>
          <w:lang w:bidi="ru-RU"/>
        </w:rPr>
        <w:t xml:space="preserve"> района</w:t>
      </w:r>
      <w:r w:rsidRPr="009A3B74">
        <w:rPr>
          <w:rFonts w:eastAsia="Times New Roman"/>
          <w:sz w:val="16"/>
          <w:szCs w:val="16"/>
          <w:lang w:bidi="ru-RU"/>
        </w:rPr>
        <w:t xml:space="preserve"> </w:t>
      </w:r>
      <w:r w:rsidRPr="009A3B74">
        <w:rPr>
          <w:rFonts w:eastAsia="Times New Roman"/>
          <w:szCs w:val="24"/>
          <w:lang w:bidi="ru-RU"/>
        </w:rPr>
        <w:t>Новосибирской области</w:t>
      </w:r>
    </w:p>
    <w:p w:rsidR="00F115D8" w:rsidRPr="009A3B74" w:rsidRDefault="0032787A">
      <w:pPr>
        <w:pStyle w:val="ConsPlusNormal"/>
        <w:jc w:val="right"/>
      </w:pPr>
      <w:r w:rsidRPr="009A3B74">
        <w:rPr>
          <w:rFonts w:eastAsia="Times New Roman"/>
          <w:szCs w:val="24"/>
          <w:lang w:bidi="ru-RU"/>
        </w:rPr>
        <w:t>__________________________________________</w:t>
      </w:r>
    </w:p>
    <w:p w:rsidR="00F115D8" w:rsidRPr="009A3B74" w:rsidRDefault="0032787A">
      <w:pPr>
        <w:pStyle w:val="ConsPlusNormal"/>
        <w:jc w:val="center"/>
      </w:pPr>
      <w:r w:rsidRPr="009A3B74">
        <w:rPr>
          <w:rFonts w:eastAsia="Times New Roman"/>
          <w:sz w:val="16"/>
          <w:szCs w:val="16"/>
          <w:lang w:bidi="ru-RU"/>
        </w:rPr>
        <w:t xml:space="preserve">                                                                                                                                           (подпись, фамилия, инициалы)</w:t>
      </w:r>
    </w:p>
    <w:p w:rsidR="00F115D8" w:rsidRPr="009A3B74" w:rsidRDefault="0032787A">
      <w:pPr>
        <w:pStyle w:val="ConsPlusNormal"/>
        <w:jc w:val="right"/>
      </w:pPr>
      <w:r w:rsidRPr="009A3B74">
        <w:rPr>
          <w:rFonts w:eastAsia="Times New Roman"/>
          <w:szCs w:val="24"/>
          <w:lang w:bidi="ru-RU"/>
        </w:rPr>
        <w:t>"__" ______________ 20___г.</w:t>
      </w:r>
    </w:p>
    <w:p w:rsidR="00F115D8" w:rsidRPr="009A3B74" w:rsidRDefault="0032787A">
      <w:pPr>
        <w:pStyle w:val="ConsPlusNormal"/>
        <w:jc w:val="right"/>
        <w:rPr>
          <w:rFonts w:eastAsia="Times New Roman"/>
          <w:szCs w:val="24"/>
          <w:lang w:bidi="ru-RU"/>
        </w:rPr>
      </w:pPr>
      <w:r w:rsidRPr="009A3B74">
        <w:rPr>
          <w:rFonts w:eastAsia="Times New Roman"/>
          <w:szCs w:val="24"/>
          <w:lang w:bidi="ru-RU"/>
        </w:rPr>
        <w:t>М.П.</w:t>
      </w:r>
    </w:p>
    <w:p w:rsidR="00F115D8" w:rsidRPr="009A3B74" w:rsidRDefault="00F115D8">
      <w:pPr>
        <w:pStyle w:val="ConsPlusNormal"/>
        <w:ind w:firstLine="540"/>
        <w:jc w:val="both"/>
      </w:pPr>
    </w:p>
    <w:p w:rsidR="00F115D8" w:rsidRPr="009A3B74" w:rsidRDefault="0032787A">
      <w:pPr>
        <w:widowControl w:val="0"/>
        <w:jc w:val="center"/>
      </w:pPr>
      <w:r w:rsidRPr="009A3B74">
        <w:t>СПИСОК</w:t>
      </w:r>
    </w:p>
    <w:p w:rsidR="00F115D8" w:rsidRPr="009A3B74" w:rsidRDefault="0032787A">
      <w:pPr>
        <w:widowControl w:val="0"/>
        <w:jc w:val="center"/>
      </w:pPr>
      <w:r w:rsidRPr="009A3B74">
        <w:t>пострадавших в результате</w:t>
      </w:r>
    </w:p>
    <w:p w:rsidR="00F115D8" w:rsidRPr="009A3B74" w:rsidRDefault="0032787A">
      <w:pPr>
        <w:widowControl w:val="0"/>
        <w:jc w:val="center"/>
      </w:pPr>
      <w:r w:rsidRPr="009A3B74">
        <w:t>______________________________________________</w:t>
      </w:r>
    </w:p>
    <w:p w:rsidR="00F115D8" w:rsidRPr="009A3B74" w:rsidRDefault="0032787A">
      <w:pPr>
        <w:widowControl w:val="0"/>
        <w:jc w:val="center"/>
      </w:pPr>
      <w:r w:rsidRPr="009A3B74">
        <w:rPr>
          <w:sz w:val="18"/>
          <w:szCs w:val="18"/>
        </w:rPr>
        <w:t>(наименование чрезвычайной ситуации)</w:t>
      </w:r>
    </w:p>
    <w:p w:rsidR="00F115D8" w:rsidRPr="009A3B74" w:rsidRDefault="0032787A">
      <w:pPr>
        <w:widowControl w:val="0"/>
        <w:jc w:val="center"/>
      </w:pPr>
      <w:r w:rsidRPr="009A3B74">
        <w:t>______________________________________________</w:t>
      </w:r>
    </w:p>
    <w:p w:rsidR="00F115D8" w:rsidRPr="009A3B74" w:rsidRDefault="0032787A">
      <w:pPr>
        <w:widowControl w:val="0"/>
        <w:jc w:val="center"/>
        <w:rPr>
          <w:sz w:val="18"/>
          <w:szCs w:val="18"/>
        </w:rPr>
      </w:pPr>
      <w:r w:rsidRPr="009A3B74">
        <w:rPr>
          <w:sz w:val="18"/>
          <w:szCs w:val="18"/>
        </w:rPr>
        <w:t>(сельское поселение, населенный пункт)</w:t>
      </w:r>
    </w:p>
    <w:p w:rsidR="00F115D8" w:rsidRPr="009A3B74" w:rsidRDefault="00F115D8">
      <w:pPr>
        <w:widowControl w:val="0"/>
        <w:jc w:val="center"/>
        <w:rPr>
          <w:sz w:val="18"/>
          <w:szCs w:val="18"/>
        </w:rPr>
      </w:pPr>
    </w:p>
    <w:tbl>
      <w:tblPr>
        <w:tblW w:w="0" w:type="auto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5"/>
        <w:gridCol w:w="2204"/>
        <w:gridCol w:w="1767"/>
        <w:gridCol w:w="1389"/>
        <w:gridCol w:w="914"/>
        <w:gridCol w:w="923"/>
        <w:gridCol w:w="1793"/>
      </w:tblGrid>
      <w:tr w:rsidR="00F115D8" w:rsidRPr="009A3B74">
        <w:tc>
          <w:tcPr>
            <w:tcW w:w="11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</w:pPr>
            <w:r w:rsidRPr="009A3B74">
              <w:rPr>
                <w:rFonts w:eastAsia="Times New Roman"/>
                <w:szCs w:val="24"/>
                <w:lang w:bidi="ru-RU"/>
              </w:rPr>
              <w:t>Номер семьи</w:t>
            </w:r>
          </w:p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 w:val="16"/>
                <w:szCs w:val="16"/>
                <w:lang w:bidi="ru-RU"/>
              </w:rPr>
              <w:t>(при наличии нескольких проживающих семей)</w:t>
            </w:r>
          </w:p>
        </w:tc>
        <w:tc>
          <w:tcPr>
            <w:tcW w:w="22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</w:pPr>
            <w:r w:rsidRPr="009A3B74">
              <w:rPr>
                <w:rFonts w:eastAsia="Times New Roman"/>
                <w:szCs w:val="24"/>
                <w:lang w:bidi="ru-RU"/>
              </w:rPr>
              <w:t>Фамилия,</w:t>
            </w:r>
          </w:p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имя и отчество гражданина</w:t>
            </w:r>
          </w:p>
        </w:tc>
        <w:tc>
          <w:tcPr>
            <w:tcW w:w="176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</w:pPr>
            <w:r w:rsidRPr="009A3B74">
              <w:rPr>
                <w:rFonts w:eastAsia="Times New Roman"/>
                <w:szCs w:val="24"/>
                <w:lang w:bidi="ru-RU"/>
              </w:rPr>
              <w:t>Адрес места</w:t>
            </w:r>
          </w:p>
          <w:p w:rsidR="00F115D8" w:rsidRPr="009A3B74" w:rsidRDefault="0032787A">
            <w:pPr>
              <w:pStyle w:val="ConsPlusNormal"/>
              <w:jc w:val="center"/>
            </w:pPr>
            <w:r w:rsidRPr="009A3B74">
              <w:rPr>
                <w:rFonts w:eastAsia="Times New Roman"/>
                <w:szCs w:val="24"/>
                <w:lang w:bidi="ru-RU"/>
              </w:rPr>
              <w:t>проживания</w:t>
            </w:r>
          </w:p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(регистрации)</w:t>
            </w:r>
          </w:p>
        </w:tc>
        <w:tc>
          <w:tcPr>
            <w:tcW w:w="32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Документ, удостоверяющий личность</w:t>
            </w:r>
          </w:p>
        </w:tc>
        <w:tc>
          <w:tcPr>
            <w:tcW w:w="17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widowControl w:val="0"/>
              <w:spacing w:line="256" w:lineRule="auto"/>
              <w:jc w:val="center"/>
            </w:pPr>
            <w:r w:rsidRPr="009A3B74">
              <w:rPr>
                <w:lang w:eastAsia="en-US"/>
              </w:rPr>
              <w:t xml:space="preserve">Предложения </w:t>
            </w:r>
            <w:proofErr w:type="gramStart"/>
            <w:r w:rsidRPr="009A3B74">
              <w:rPr>
                <w:lang w:eastAsia="en-US"/>
              </w:rPr>
              <w:t>по</w:t>
            </w:r>
            <w:proofErr w:type="gramEnd"/>
          </w:p>
          <w:p w:rsidR="00F115D8" w:rsidRPr="009A3B74" w:rsidRDefault="0032787A">
            <w:pPr>
              <w:widowControl w:val="0"/>
              <w:spacing w:line="256" w:lineRule="auto"/>
              <w:jc w:val="center"/>
            </w:pPr>
            <w:r w:rsidRPr="009A3B74">
              <w:rPr>
                <w:lang w:eastAsia="en-US"/>
              </w:rPr>
              <w:t>выделению</w:t>
            </w:r>
          </w:p>
          <w:p w:rsidR="00F115D8" w:rsidRPr="009A3B74" w:rsidRDefault="0032787A">
            <w:pPr>
              <w:widowControl w:val="0"/>
              <w:spacing w:line="256" w:lineRule="auto"/>
              <w:jc w:val="center"/>
            </w:pPr>
            <w:r w:rsidRPr="009A3B74">
              <w:rPr>
                <w:lang w:eastAsia="en-US"/>
              </w:rPr>
              <w:t xml:space="preserve">средств </w:t>
            </w:r>
            <w:proofErr w:type="gramStart"/>
            <w:r w:rsidRPr="009A3B74">
              <w:rPr>
                <w:lang w:eastAsia="en-US"/>
              </w:rPr>
              <w:t>из</w:t>
            </w:r>
            <w:proofErr w:type="gramEnd"/>
          </w:p>
          <w:p w:rsidR="00F115D8" w:rsidRPr="009A3B74" w:rsidRDefault="0032787A">
            <w:pPr>
              <w:widowControl w:val="0"/>
              <w:spacing w:line="256" w:lineRule="auto"/>
              <w:jc w:val="center"/>
            </w:pPr>
            <w:r w:rsidRPr="009A3B74">
              <w:rPr>
                <w:lang w:eastAsia="en-US"/>
              </w:rPr>
              <w:t>резервного фонда</w:t>
            </w:r>
          </w:p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szCs w:val="24"/>
                <w:lang w:eastAsia="en-US"/>
              </w:rPr>
              <w:t>(тыс. руб.)</w:t>
            </w:r>
          </w:p>
        </w:tc>
      </w:tr>
      <w:tr w:rsidR="00F115D8" w:rsidRPr="009A3B74">
        <w:tc>
          <w:tcPr>
            <w:tcW w:w="11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</w:p>
        </w:tc>
        <w:tc>
          <w:tcPr>
            <w:tcW w:w="22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</w:p>
        </w:tc>
        <w:tc>
          <w:tcPr>
            <w:tcW w:w="176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вид документа</w:t>
            </w: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серия и номер</w:t>
            </w: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 xml:space="preserve">кем </w:t>
            </w:r>
            <w:proofErr w:type="gramStart"/>
            <w:r w:rsidRPr="009A3B74">
              <w:rPr>
                <w:rFonts w:eastAsia="Times New Roman"/>
                <w:szCs w:val="24"/>
                <w:lang w:bidi="ru-RU"/>
              </w:rPr>
              <w:t>выдан</w:t>
            </w:r>
            <w:proofErr w:type="gramEnd"/>
            <w:r w:rsidRPr="009A3B74">
              <w:rPr>
                <w:rFonts w:eastAsia="Times New Roman"/>
                <w:szCs w:val="24"/>
                <w:lang w:bidi="ru-RU"/>
              </w:rPr>
              <w:t xml:space="preserve"> и когда</w:t>
            </w:r>
          </w:p>
        </w:tc>
        <w:tc>
          <w:tcPr>
            <w:tcW w:w="17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</w:p>
        </w:tc>
      </w:tr>
      <w:tr w:rsidR="00F115D8" w:rsidRPr="009A3B7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</w:tr>
      <w:tr w:rsidR="00F115D8" w:rsidRPr="009A3B74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ВСЕГО</w:t>
            </w:r>
          </w:p>
        </w:tc>
        <w:tc>
          <w:tcPr>
            <w:tcW w:w="22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9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</w:tr>
    </w:tbl>
    <w:p w:rsidR="00F115D8" w:rsidRPr="009A3B74" w:rsidRDefault="00F115D8">
      <w:pPr>
        <w:pStyle w:val="ConsPlusNormal"/>
        <w:ind w:firstLine="540"/>
        <w:jc w:val="both"/>
        <w:rPr>
          <w:rFonts w:eastAsia="Times New Roman"/>
          <w:lang w:bidi="ru-RU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045463" w:rsidRPr="009A3B74" w:rsidRDefault="00045463">
      <w:pPr>
        <w:shd w:val="clear" w:color="auto" w:fill="FFFFFF"/>
        <w:tabs>
          <w:tab w:val="left" w:pos="715"/>
        </w:tabs>
        <w:spacing w:line="322" w:lineRule="exact"/>
        <w:ind w:right="-1" w:firstLine="567"/>
        <w:jc w:val="right"/>
        <w:rPr>
          <w:sz w:val="28"/>
          <w:szCs w:val="28"/>
        </w:rPr>
      </w:pPr>
    </w:p>
    <w:p w:rsidR="00F115D8" w:rsidRPr="009A3B74" w:rsidRDefault="00F115D8">
      <w:pPr>
        <w:pStyle w:val="ConsPlusNonformat"/>
        <w:jc w:val="both"/>
        <w:rPr>
          <w:rFonts w:ascii="Times New Roman" w:hAnsi="Times New Roman"/>
          <w:sz w:val="28"/>
          <w:szCs w:val="28"/>
        </w:rPr>
      </w:pPr>
    </w:p>
    <w:p w:rsidR="00F115D8" w:rsidRPr="009A3B74" w:rsidRDefault="00F115D8">
      <w:pPr>
        <w:pStyle w:val="ConsPlusNonformat"/>
        <w:jc w:val="both"/>
        <w:rPr>
          <w:rFonts w:ascii="Times New Roman" w:hAnsi="Times New Roman"/>
          <w:sz w:val="28"/>
          <w:szCs w:val="28"/>
        </w:rPr>
      </w:pPr>
    </w:p>
    <w:p w:rsidR="00F115D8" w:rsidRPr="009A3B74" w:rsidRDefault="00F115D8">
      <w:pPr>
        <w:pStyle w:val="ConsPlusNonformat"/>
        <w:jc w:val="right"/>
        <w:rPr>
          <w:rFonts w:ascii="Times New Roman" w:hAnsi="Times New Roman"/>
          <w:sz w:val="28"/>
          <w:szCs w:val="28"/>
        </w:rPr>
        <w:sectPr w:rsidR="00F115D8" w:rsidRPr="009A3B74">
          <w:type w:val="continuous"/>
          <w:pgSz w:w="11906" w:h="16838"/>
          <w:pgMar w:top="1440" w:right="566" w:bottom="1440" w:left="1133" w:header="709" w:footer="709" w:gutter="0"/>
          <w:cols w:space="720"/>
          <w:titlePg/>
          <w:docGrid w:linePitch="360"/>
        </w:sectPr>
      </w:pPr>
    </w:p>
    <w:p w:rsidR="00F115D8" w:rsidRPr="009A3B74" w:rsidRDefault="0032787A">
      <w:pPr>
        <w:pStyle w:val="ConsPlusNonformat"/>
        <w:jc w:val="right"/>
        <w:rPr>
          <w:rFonts w:ascii="Times New Roman" w:hAnsi="Times New Roman"/>
          <w:sz w:val="28"/>
          <w:szCs w:val="28"/>
        </w:rPr>
      </w:pPr>
      <w:r w:rsidRPr="009A3B74">
        <w:rPr>
          <w:rFonts w:ascii="Times New Roman" w:hAnsi="Times New Roman"/>
          <w:sz w:val="28"/>
          <w:szCs w:val="28"/>
        </w:rPr>
        <w:lastRenderedPageBreak/>
        <w:t xml:space="preserve">Приложение № </w:t>
      </w:r>
      <w:r w:rsidR="003779F4" w:rsidRPr="009A3B74">
        <w:rPr>
          <w:rFonts w:ascii="Times New Roman" w:hAnsi="Times New Roman"/>
          <w:sz w:val="28"/>
          <w:szCs w:val="28"/>
        </w:rPr>
        <w:t>2</w:t>
      </w:r>
    </w:p>
    <w:p w:rsidR="00F115D8" w:rsidRPr="009A3B74" w:rsidRDefault="0032787A">
      <w:pPr>
        <w:shd w:val="clear" w:color="auto" w:fill="FFFFFF"/>
        <w:tabs>
          <w:tab w:val="left" w:pos="715"/>
        </w:tabs>
        <w:ind w:right="-1" w:firstLine="567"/>
        <w:jc w:val="right"/>
      </w:pPr>
      <w:r w:rsidRPr="009A3B74">
        <w:rPr>
          <w:sz w:val="22"/>
          <w:szCs w:val="22"/>
        </w:rPr>
        <w:t xml:space="preserve">к </w:t>
      </w:r>
      <w:r w:rsidRPr="009A3B74">
        <w:rPr>
          <w:color w:val="000000"/>
          <w:sz w:val="22"/>
          <w:szCs w:val="22"/>
        </w:rPr>
        <w:t xml:space="preserve">Порядку использования бюджетных ассигнований </w:t>
      </w:r>
    </w:p>
    <w:p w:rsidR="00F115D8" w:rsidRPr="009A3B74" w:rsidRDefault="0032787A">
      <w:pPr>
        <w:shd w:val="clear" w:color="auto" w:fill="FFFFFF"/>
        <w:tabs>
          <w:tab w:val="left" w:pos="715"/>
        </w:tabs>
        <w:ind w:right="-1" w:firstLine="567"/>
        <w:jc w:val="right"/>
      </w:pPr>
      <w:r w:rsidRPr="009A3B74">
        <w:rPr>
          <w:color w:val="000000"/>
          <w:sz w:val="22"/>
          <w:szCs w:val="22"/>
        </w:rPr>
        <w:t xml:space="preserve">резервного фонда администрации </w:t>
      </w:r>
      <w:r w:rsidR="006D4065" w:rsidRPr="009A3B74">
        <w:rPr>
          <w:color w:val="000000"/>
          <w:sz w:val="22"/>
          <w:szCs w:val="22"/>
        </w:rPr>
        <w:t>Убинского</w:t>
      </w:r>
      <w:r w:rsidRPr="009A3B74">
        <w:rPr>
          <w:color w:val="000000"/>
          <w:sz w:val="22"/>
          <w:szCs w:val="22"/>
        </w:rPr>
        <w:t xml:space="preserve"> района</w:t>
      </w:r>
    </w:p>
    <w:p w:rsidR="00F115D8" w:rsidRPr="009A3B74" w:rsidRDefault="0032787A">
      <w:pPr>
        <w:pStyle w:val="ConsPlusNormal"/>
        <w:jc w:val="right"/>
        <w:rPr>
          <w:color w:val="000000"/>
          <w:sz w:val="22"/>
        </w:rPr>
      </w:pPr>
      <w:r w:rsidRPr="009A3B74">
        <w:rPr>
          <w:color w:val="000000"/>
          <w:sz w:val="22"/>
        </w:rPr>
        <w:t xml:space="preserve"> Новосибирской области</w:t>
      </w:r>
    </w:p>
    <w:p w:rsidR="00F115D8" w:rsidRPr="009A3B74" w:rsidRDefault="00F115D8">
      <w:pPr>
        <w:jc w:val="right"/>
        <w:rPr>
          <w:sz w:val="28"/>
          <w:szCs w:val="28"/>
        </w:rPr>
      </w:pPr>
    </w:p>
    <w:p w:rsidR="00F115D8" w:rsidRPr="009A3B74" w:rsidRDefault="00F115D8">
      <w:pPr>
        <w:jc w:val="right"/>
        <w:rPr>
          <w:sz w:val="28"/>
          <w:szCs w:val="28"/>
        </w:rPr>
      </w:pPr>
    </w:p>
    <w:p w:rsidR="00F115D8" w:rsidRPr="009A3B74" w:rsidRDefault="0032787A">
      <w:pPr>
        <w:pStyle w:val="ConsPlusNormal"/>
        <w:jc w:val="center"/>
      </w:pPr>
      <w:r w:rsidRPr="009A3B74">
        <w:rPr>
          <w:rFonts w:eastAsia="Times New Roman"/>
          <w:szCs w:val="24"/>
          <w:lang w:bidi="ru-RU"/>
        </w:rPr>
        <w:t>ОТЧЕТ</w:t>
      </w:r>
    </w:p>
    <w:p w:rsidR="00F115D8" w:rsidRPr="009A3B74" w:rsidRDefault="0032787A">
      <w:pPr>
        <w:pStyle w:val="ConsPlusNormal"/>
        <w:ind w:firstLine="540"/>
        <w:jc w:val="center"/>
        <w:rPr>
          <w:rFonts w:eastAsia="Times New Roman"/>
          <w:szCs w:val="24"/>
          <w:lang w:bidi="ru-RU"/>
        </w:rPr>
      </w:pPr>
      <w:r w:rsidRPr="009A3B74">
        <w:rPr>
          <w:rFonts w:eastAsia="Times New Roman"/>
          <w:szCs w:val="24"/>
          <w:lang w:bidi="ru-RU"/>
        </w:rPr>
        <w:t xml:space="preserve">об использовании средств резервного фонда </w:t>
      </w:r>
    </w:p>
    <w:p w:rsidR="00F115D8" w:rsidRPr="009A3B74" w:rsidRDefault="0032787A">
      <w:pPr>
        <w:pStyle w:val="ConsPlusNormal"/>
        <w:ind w:firstLine="540"/>
        <w:jc w:val="center"/>
        <w:rPr>
          <w:rFonts w:eastAsia="Times New Roman"/>
          <w:szCs w:val="24"/>
          <w:lang w:bidi="ru-RU"/>
        </w:rPr>
      </w:pPr>
      <w:r w:rsidRPr="009A3B74">
        <w:rPr>
          <w:rFonts w:eastAsia="Times New Roman"/>
          <w:szCs w:val="24"/>
          <w:lang w:bidi="ru-RU"/>
        </w:rPr>
        <w:t xml:space="preserve">администрации </w:t>
      </w:r>
      <w:r w:rsidR="006D4065" w:rsidRPr="009A3B74">
        <w:rPr>
          <w:rFonts w:eastAsia="Times New Roman"/>
          <w:szCs w:val="24"/>
          <w:lang w:bidi="ru-RU"/>
        </w:rPr>
        <w:t>Убинского</w:t>
      </w:r>
      <w:r w:rsidRPr="009A3B74">
        <w:rPr>
          <w:rFonts w:eastAsia="Times New Roman"/>
          <w:szCs w:val="24"/>
          <w:lang w:bidi="ru-RU"/>
        </w:rPr>
        <w:t xml:space="preserve"> района Новосибирской области</w:t>
      </w:r>
    </w:p>
    <w:p w:rsidR="00F115D8" w:rsidRPr="009A3B74" w:rsidRDefault="00F115D8">
      <w:pPr>
        <w:pStyle w:val="ConsPlusNormal"/>
        <w:ind w:firstLine="540"/>
        <w:jc w:val="both"/>
      </w:pPr>
    </w:p>
    <w:p w:rsidR="00F115D8" w:rsidRPr="009A3B74" w:rsidRDefault="0032787A">
      <w:pPr>
        <w:pStyle w:val="ConsPlusNormal"/>
        <w:ind w:firstLine="540"/>
        <w:jc w:val="center"/>
      </w:pPr>
      <w:r w:rsidRPr="009A3B74">
        <w:rPr>
          <w:rFonts w:eastAsia="Times New Roman"/>
          <w:szCs w:val="24"/>
          <w:lang w:bidi="ru-RU"/>
        </w:rPr>
        <w:t>_______________________________________________________________________________</w:t>
      </w:r>
    </w:p>
    <w:p w:rsidR="00F115D8" w:rsidRPr="009A3B74" w:rsidRDefault="0032787A">
      <w:pPr>
        <w:pStyle w:val="ConsPlusNormal"/>
        <w:jc w:val="center"/>
        <w:rPr>
          <w:sz w:val="18"/>
          <w:szCs w:val="18"/>
        </w:rPr>
      </w:pPr>
      <w:r w:rsidRPr="009A3B74">
        <w:rPr>
          <w:rFonts w:eastAsia="Times New Roman"/>
          <w:sz w:val="18"/>
          <w:szCs w:val="18"/>
          <w:lang w:bidi="ru-RU"/>
        </w:rPr>
        <w:t>(наименование получателя бюджетных средств)</w:t>
      </w:r>
    </w:p>
    <w:p w:rsidR="00F115D8" w:rsidRPr="009A3B74" w:rsidRDefault="00F115D8">
      <w:pPr>
        <w:pStyle w:val="ConsPlusNormal"/>
        <w:ind w:firstLine="540"/>
        <w:jc w:val="both"/>
      </w:pPr>
    </w:p>
    <w:p w:rsidR="00F115D8" w:rsidRPr="009A3B74" w:rsidRDefault="0032787A">
      <w:pPr>
        <w:pStyle w:val="ConsPlusNormal"/>
        <w:jc w:val="center"/>
      </w:pPr>
      <w:r w:rsidRPr="009A3B74">
        <w:rPr>
          <w:rFonts w:eastAsia="Times New Roman"/>
          <w:szCs w:val="24"/>
          <w:lang w:bidi="ru-RU"/>
        </w:rPr>
        <w:t>за __________ 20__г.</w:t>
      </w:r>
    </w:p>
    <w:p w:rsidR="00F115D8" w:rsidRPr="009A3B74" w:rsidRDefault="00F115D8">
      <w:pPr>
        <w:pStyle w:val="ConsPlusNormal"/>
        <w:ind w:firstLine="540"/>
        <w:jc w:val="both"/>
      </w:pPr>
    </w:p>
    <w:p w:rsidR="00F115D8" w:rsidRPr="009A3B74" w:rsidRDefault="0032787A">
      <w:pPr>
        <w:pStyle w:val="ConsPlusNormal"/>
        <w:keepLines/>
        <w:jc w:val="right"/>
        <w:rPr>
          <w:rFonts w:eastAsia="Times New Roman"/>
          <w:szCs w:val="24"/>
          <w:lang w:bidi="ru-RU"/>
        </w:rPr>
      </w:pPr>
      <w:r w:rsidRPr="009A3B74">
        <w:rPr>
          <w:rFonts w:eastAsia="Times New Roman"/>
          <w:szCs w:val="24"/>
          <w:lang w:bidi="ru-RU"/>
        </w:rPr>
        <w:t>(тыс. руб.)</w:t>
      </w:r>
    </w:p>
    <w:tbl>
      <w:tblPr>
        <w:tblW w:w="0" w:type="auto"/>
        <w:tblBorders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insideH w:val="none" w:sz="0" w:space="0" w:color="000000"/>
          <w:insideV w:val="none" w:sz="0" w:space="0" w:color="000000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21"/>
        <w:gridCol w:w="738"/>
        <w:gridCol w:w="709"/>
        <w:gridCol w:w="1134"/>
        <w:gridCol w:w="709"/>
        <w:gridCol w:w="2550"/>
        <w:gridCol w:w="2829"/>
        <w:gridCol w:w="1420"/>
        <w:gridCol w:w="1297"/>
        <w:gridCol w:w="1132"/>
        <w:gridCol w:w="1830"/>
      </w:tblGrid>
      <w:tr w:rsidR="00F115D8" w:rsidRPr="009A3B74"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 xml:space="preserve"> </w:t>
            </w:r>
            <w:proofErr w:type="gramStart"/>
            <w:r w:rsidRPr="009A3B74">
              <w:rPr>
                <w:rFonts w:eastAsia="Times New Roman"/>
                <w:szCs w:val="24"/>
                <w:lang w:bidi="ru-RU"/>
              </w:rPr>
              <w:t>п</w:t>
            </w:r>
            <w:proofErr w:type="gramEnd"/>
            <w:r w:rsidRPr="009A3B74">
              <w:rPr>
                <w:rFonts w:eastAsia="Times New Roman"/>
                <w:szCs w:val="24"/>
                <w:lang w:bidi="ru-RU"/>
              </w:rPr>
              <w:t>/п</w:t>
            </w: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Код ГРБС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РПР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ВР</w:t>
            </w: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Направление расходования</w:t>
            </w: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Основание для выделения средств (№ и дата правового акта)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Сумма по правовому акту</w:t>
            </w: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Кассовые расходы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Неиспользованный остаток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32787A">
            <w:pPr>
              <w:pStyle w:val="ConsPlusNormal"/>
              <w:jc w:val="center"/>
              <w:rPr>
                <w:rFonts w:eastAsia="Times New Roman"/>
                <w:lang w:bidi="ru-RU"/>
              </w:rPr>
            </w:pPr>
            <w:r w:rsidRPr="009A3B74">
              <w:rPr>
                <w:rFonts w:eastAsia="Times New Roman"/>
                <w:szCs w:val="24"/>
                <w:lang w:bidi="ru-RU"/>
              </w:rPr>
              <w:t>Примечание*</w:t>
            </w:r>
          </w:p>
        </w:tc>
      </w:tr>
      <w:tr w:rsidR="00F115D8" w:rsidRPr="009A3B74"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/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/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/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/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/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/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/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/>
        </w:tc>
      </w:tr>
      <w:tr w:rsidR="00F115D8" w:rsidRPr="009A3B74">
        <w:tc>
          <w:tcPr>
            <w:tcW w:w="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25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28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115D8" w:rsidRPr="009A3B74" w:rsidRDefault="00F115D8">
            <w:pPr>
              <w:pStyle w:val="ConsPlusNormal"/>
              <w:jc w:val="both"/>
              <w:rPr>
                <w:rFonts w:eastAsia="Times New Roman"/>
                <w:lang w:bidi="ru-RU"/>
              </w:rPr>
            </w:pPr>
          </w:p>
        </w:tc>
      </w:tr>
    </w:tbl>
    <w:p w:rsidR="00F115D8" w:rsidRPr="009A3B74" w:rsidRDefault="00F115D8">
      <w:pPr>
        <w:pStyle w:val="ConsPlusNormal"/>
        <w:ind w:firstLine="540"/>
        <w:jc w:val="both"/>
      </w:pPr>
    </w:p>
    <w:p w:rsidR="00F115D8" w:rsidRPr="009A3B74" w:rsidRDefault="0032787A">
      <w:pPr>
        <w:pStyle w:val="ConsPlusNormal"/>
        <w:ind w:firstLine="540"/>
        <w:jc w:val="both"/>
      </w:pPr>
      <w:r w:rsidRPr="009A3B74">
        <w:rPr>
          <w:rFonts w:eastAsia="Times New Roman"/>
          <w:szCs w:val="24"/>
          <w:lang w:bidi="ru-RU"/>
        </w:rPr>
        <w:t>__</w:t>
      </w:r>
    </w:p>
    <w:p w:rsidR="00F115D8" w:rsidRPr="009A3B74" w:rsidRDefault="0032787A">
      <w:pPr>
        <w:pStyle w:val="ConsPlusNormal"/>
        <w:spacing w:before="240"/>
        <w:ind w:firstLine="540"/>
        <w:jc w:val="both"/>
      </w:pPr>
      <w:r w:rsidRPr="009A3B74">
        <w:rPr>
          <w:rFonts w:eastAsia="Times New Roman"/>
          <w:szCs w:val="24"/>
          <w:lang w:bidi="ru-RU"/>
        </w:rPr>
        <w:t xml:space="preserve">* В случае неполного </w:t>
      </w:r>
      <w:proofErr w:type="gramStart"/>
      <w:r w:rsidRPr="009A3B74">
        <w:rPr>
          <w:rFonts w:eastAsia="Times New Roman"/>
          <w:szCs w:val="24"/>
          <w:lang w:bidi="ru-RU"/>
        </w:rPr>
        <w:t xml:space="preserve">расходования средств резервного фонда администрации </w:t>
      </w:r>
      <w:r w:rsidR="006D4065" w:rsidRPr="009A3B74">
        <w:rPr>
          <w:rFonts w:eastAsia="Times New Roman"/>
          <w:szCs w:val="24"/>
          <w:lang w:bidi="ru-RU"/>
        </w:rPr>
        <w:t>Убинского</w:t>
      </w:r>
      <w:r w:rsidRPr="009A3B74">
        <w:rPr>
          <w:rFonts w:eastAsia="Times New Roman"/>
          <w:szCs w:val="24"/>
          <w:lang w:bidi="ru-RU"/>
        </w:rPr>
        <w:t xml:space="preserve"> района</w:t>
      </w:r>
      <w:proofErr w:type="gramEnd"/>
      <w:r w:rsidRPr="009A3B74">
        <w:rPr>
          <w:rFonts w:eastAsia="Times New Roman"/>
          <w:szCs w:val="24"/>
          <w:lang w:bidi="ru-RU"/>
        </w:rPr>
        <w:t xml:space="preserve"> указывается причина.</w:t>
      </w:r>
    </w:p>
    <w:p w:rsidR="00F115D8" w:rsidRPr="009A3B74" w:rsidRDefault="00F115D8">
      <w:pPr>
        <w:pStyle w:val="ConsPlusNormal"/>
        <w:ind w:firstLine="540"/>
        <w:jc w:val="both"/>
      </w:pPr>
    </w:p>
    <w:p w:rsidR="00F115D8" w:rsidRPr="009A3B74" w:rsidRDefault="0032787A">
      <w:pPr>
        <w:pStyle w:val="ConsPlusNormal"/>
        <w:ind w:firstLine="540"/>
        <w:jc w:val="both"/>
      </w:pPr>
      <w:r w:rsidRPr="009A3B74">
        <w:rPr>
          <w:rFonts w:eastAsia="Times New Roman"/>
          <w:szCs w:val="24"/>
          <w:lang w:bidi="ru-RU"/>
        </w:rPr>
        <w:t>Руководитель</w:t>
      </w:r>
    </w:p>
    <w:p w:rsidR="00F115D8" w:rsidRPr="009A3B74" w:rsidRDefault="0032787A">
      <w:pPr>
        <w:pStyle w:val="ConsPlusNormal"/>
        <w:ind w:firstLine="540"/>
        <w:jc w:val="both"/>
        <w:rPr>
          <w:rFonts w:eastAsia="Times New Roman"/>
          <w:szCs w:val="24"/>
          <w:vertAlign w:val="superscript"/>
          <w:lang w:bidi="ru-RU"/>
        </w:rPr>
      </w:pPr>
      <w:r w:rsidRPr="009A3B74">
        <w:rPr>
          <w:rFonts w:eastAsia="Times New Roman"/>
          <w:szCs w:val="24"/>
          <w:lang w:bidi="ru-RU"/>
        </w:rPr>
        <w:t>(должностное лицо)_________ _______________ ____________________</w:t>
      </w:r>
    </w:p>
    <w:p w:rsidR="00F115D8" w:rsidRDefault="0032787A">
      <w:pPr>
        <w:pStyle w:val="ConsPlusNormal"/>
        <w:ind w:firstLine="540"/>
        <w:jc w:val="both"/>
        <w:rPr>
          <w:rFonts w:eastAsia="Times New Roman"/>
          <w:szCs w:val="24"/>
          <w:vertAlign w:val="superscript"/>
          <w:lang w:bidi="ru-RU"/>
        </w:rPr>
        <w:sectPr w:rsidR="00F115D8">
          <w:pgSz w:w="16838" w:h="11906" w:orient="landscape"/>
          <w:pgMar w:top="1417" w:right="1134" w:bottom="567" w:left="1134" w:header="709" w:footer="709" w:gutter="0"/>
          <w:cols w:space="708"/>
          <w:docGrid w:linePitch="360"/>
        </w:sectPr>
      </w:pPr>
      <w:r w:rsidRPr="009A3B74">
        <w:rPr>
          <w:rFonts w:eastAsia="Times New Roman"/>
          <w:szCs w:val="24"/>
          <w:vertAlign w:val="superscript"/>
          <w:lang w:bidi="ru-RU"/>
        </w:rPr>
        <w:t xml:space="preserve">                                                                        (подпись)                                               (расшифровка подписи)</w:t>
      </w:r>
    </w:p>
    <w:p w:rsidR="00F115D8" w:rsidRDefault="00F115D8">
      <w:pPr>
        <w:jc w:val="right"/>
        <w:rPr>
          <w:sz w:val="28"/>
          <w:szCs w:val="28"/>
        </w:rPr>
      </w:pPr>
    </w:p>
    <w:p w:rsidR="00F115D8" w:rsidRDefault="00F115D8">
      <w:pPr>
        <w:jc w:val="right"/>
        <w:rPr>
          <w:sz w:val="28"/>
          <w:szCs w:val="28"/>
        </w:rPr>
      </w:pPr>
    </w:p>
    <w:p w:rsidR="00F115D8" w:rsidRDefault="00F115D8">
      <w:pPr>
        <w:jc w:val="right"/>
        <w:rPr>
          <w:sz w:val="28"/>
          <w:szCs w:val="28"/>
        </w:rPr>
      </w:pPr>
    </w:p>
    <w:p w:rsidR="00F115D8" w:rsidRDefault="00F115D8">
      <w:pPr>
        <w:jc w:val="right"/>
        <w:rPr>
          <w:sz w:val="28"/>
          <w:szCs w:val="28"/>
        </w:rPr>
      </w:pPr>
    </w:p>
    <w:p w:rsidR="00F115D8" w:rsidRDefault="00F115D8">
      <w:pPr>
        <w:jc w:val="right"/>
        <w:rPr>
          <w:sz w:val="28"/>
          <w:szCs w:val="28"/>
        </w:rPr>
      </w:pPr>
    </w:p>
    <w:p w:rsidR="00F115D8" w:rsidRDefault="00F115D8">
      <w:pPr>
        <w:jc w:val="center"/>
        <w:rPr>
          <w:sz w:val="28"/>
          <w:szCs w:val="28"/>
        </w:rPr>
      </w:pPr>
    </w:p>
    <w:p w:rsidR="00F115D8" w:rsidRDefault="00F115D8">
      <w:pPr>
        <w:jc w:val="center"/>
        <w:rPr>
          <w:sz w:val="28"/>
          <w:szCs w:val="28"/>
        </w:rPr>
      </w:pPr>
    </w:p>
    <w:p w:rsidR="00F115D8" w:rsidRDefault="00F115D8">
      <w:pPr>
        <w:keepNext/>
        <w:jc w:val="center"/>
        <w:rPr>
          <w:sz w:val="28"/>
          <w:szCs w:val="28"/>
        </w:rPr>
      </w:pPr>
    </w:p>
    <w:sectPr w:rsidR="00F115D8">
      <w:pgSz w:w="11906" w:h="16838"/>
      <w:pgMar w:top="1134" w:right="567" w:bottom="1134" w:left="141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F0D" w:rsidRDefault="00B01F0D">
      <w:r>
        <w:separator/>
      </w:r>
    </w:p>
  </w:endnote>
  <w:endnote w:type="continuationSeparator" w:id="0">
    <w:p w:rsidR="00B01F0D" w:rsidRDefault="00B01F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F0D" w:rsidRDefault="00B01F0D">
      <w:r>
        <w:separator/>
      </w:r>
    </w:p>
  </w:footnote>
  <w:footnote w:type="continuationSeparator" w:id="0">
    <w:p w:rsidR="00B01F0D" w:rsidRDefault="00B01F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D766D6"/>
    <w:multiLevelType w:val="hybridMultilevel"/>
    <w:tmpl w:val="CEA8AA1C"/>
    <w:lvl w:ilvl="0" w:tplc="6D4EA4C4">
      <w:start w:val="1"/>
      <w:numFmt w:val="bullet"/>
      <w:lvlText w:val="–"/>
      <w:lvlJc w:val="left"/>
      <w:pPr>
        <w:ind w:left="1248" w:hanging="360"/>
      </w:pPr>
      <w:rPr>
        <w:rFonts w:ascii="Arial" w:eastAsia="Arial" w:hAnsi="Arial" w:cs="Arial" w:hint="default"/>
      </w:rPr>
    </w:lvl>
    <w:lvl w:ilvl="1" w:tplc="91806EAC">
      <w:start w:val="1"/>
      <w:numFmt w:val="bullet"/>
      <w:lvlText w:val="o"/>
      <w:lvlJc w:val="left"/>
      <w:pPr>
        <w:ind w:left="1968" w:hanging="360"/>
      </w:pPr>
      <w:rPr>
        <w:rFonts w:ascii="Courier New" w:eastAsia="Courier New" w:hAnsi="Courier New" w:cs="Courier New" w:hint="default"/>
      </w:rPr>
    </w:lvl>
    <w:lvl w:ilvl="2" w:tplc="55E6E2C6">
      <w:start w:val="1"/>
      <w:numFmt w:val="bullet"/>
      <w:lvlText w:val="§"/>
      <w:lvlJc w:val="left"/>
      <w:pPr>
        <w:ind w:left="2688" w:hanging="360"/>
      </w:pPr>
      <w:rPr>
        <w:rFonts w:ascii="Wingdings" w:eastAsia="Wingdings" w:hAnsi="Wingdings" w:cs="Wingdings" w:hint="default"/>
      </w:rPr>
    </w:lvl>
    <w:lvl w:ilvl="3" w:tplc="4838DDDC">
      <w:start w:val="1"/>
      <w:numFmt w:val="bullet"/>
      <w:lvlText w:val="·"/>
      <w:lvlJc w:val="left"/>
      <w:pPr>
        <w:ind w:left="3408" w:hanging="360"/>
      </w:pPr>
      <w:rPr>
        <w:rFonts w:ascii="Symbol" w:eastAsia="Symbol" w:hAnsi="Symbol" w:cs="Symbol" w:hint="default"/>
      </w:rPr>
    </w:lvl>
    <w:lvl w:ilvl="4" w:tplc="C108F3BC">
      <w:start w:val="1"/>
      <w:numFmt w:val="bullet"/>
      <w:lvlText w:val="o"/>
      <w:lvlJc w:val="left"/>
      <w:pPr>
        <w:ind w:left="4128" w:hanging="360"/>
      </w:pPr>
      <w:rPr>
        <w:rFonts w:ascii="Courier New" w:eastAsia="Courier New" w:hAnsi="Courier New" w:cs="Courier New" w:hint="default"/>
      </w:rPr>
    </w:lvl>
    <w:lvl w:ilvl="5" w:tplc="160E9ED6">
      <w:start w:val="1"/>
      <w:numFmt w:val="bullet"/>
      <w:lvlText w:val="§"/>
      <w:lvlJc w:val="left"/>
      <w:pPr>
        <w:ind w:left="4848" w:hanging="360"/>
      </w:pPr>
      <w:rPr>
        <w:rFonts w:ascii="Wingdings" w:eastAsia="Wingdings" w:hAnsi="Wingdings" w:cs="Wingdings" w:hint="default"/>
      </w:rPr>
    </w:lvl>
    <w:lvl w:ilvl="6" w:tplc="E80EDE3E">
      <w:start w:val="1"/>
      <w:numFmt w:val="bullet"/>
      <w:lvlText w:val="·"/>
      <w:lvlJc w:val="left"/>
      <w:pPr>
        <w:ind w:left="5568" w:hanging="360"/>
      </w:pPr>
      <w:rPr>
        <w:rFonts w:ascii="Symbol" w:eastAsia="Symbol" w:hAnsi="Symbol" w:cs="Symbol" w:hint="default"/>
      </w:rPr>
    </w:lvl>
    <w:lvl w:ilvl="7" w:tplc="8662F604">
      <w:start w:val="1"/>
      <w:numFmt w:val="bullet"/>
      <w:lvlText w:val="o"/>
      <w:lvlJc w:val="left"/>
      <w:pPr>
        <w:ind w:left="6288" w:hanging="360"/>
      </w:pPr>
      <w:rPr>
        <w:rFonts w:ascii="Courier New" w:eastAsia="Courier New" w:hAnsi="Courier New" w:cs="Courier New" w:hint="default"/>
      </w:rPr>
    </w:lvl>
    <w:lvl w:ilvl="8" w:tplc="84009CA4">
      <w:start w:val="1"/>
      <w:numFmt w:val="bullet"/>
      <w:lvlText w:val="§"/>
      <w:lvlJc w:val="left"/>
      <w:pPr>
        <w:ind w:left="7008" w:hanging="360"/>
      </w:pPr>
      <w:rPr>
        <w:rFonts w:ascii="Wingdings" w:eastAsia="Wingdings" w:hAnsi="Wingdings" w:cs="Wingdings" w:hint="default"/>
      </w:rPr>
    </w:lvl>
  </w:abstractNum>
  <w:abstractNum w:abstractNumId="1">
    <w:nsid w:val="56EA053B"/>
    <w:multiLevelType w:val="hybridMultilevel"/>
    <w:tmpl w:val="9212330E"/>
    <w:lvl w:ilvl="0" w:tplc="0802B0B0">
      <w:start w:val="1"/>
      <w:numFmt w:val="bullet"/>
      <w:lvlText w:val="–"/>
      <w:lvlJc w:val="left"/>
      <w:pPr>
        <w:ind w:left="1248" w:hanging="360"/>
      </w:pPr>
      <w:rPr>
        <w:rFonts w:ascii="Arial" w:eastAsia="Arial" w:hAnsi="Arial" w:cs="Arial" w:hint="default"/>
      </w:rPr>
    </w:lvl>
    <w:lvl w:ilvl="1" w:tplc="E57A2B60">
      <w:start w:val="1"/>
      <w:numFmt w:val="bullet"/>
      <w:lvlText w:val="o"/>
      <w:lvlJc w:val="left"/>
      <w:pPr>
        <w:ind w:left="1968" w:hanging="360"/>
      </w:pPr>
      <w:rPr>
        <w:rFonts w:ascii="Courier New" w:eastAsia="Courier New" w:hAnsi="Courier New" w:cs="Courier New" w:hint="default"/>
      </w:rPr>
    </w:lvl>
    <w:lvl w:ilvl="2" w:tplc="6CF67816">
      <w:start w:val="1"/>
      <w:numFmt w:val="bullet"/>
      <w:lvlText w:val="§"/>
      <w:lvlJc w:val="left"/>
      <w:pPr>
        <w:ind w:left="2688" w:hanging="360"/>
      </w:pPr>
      <w:rPr>
        <w:rFonts w:ascii="Wingdings" w:eastAsia="Wingdings" w:hAnsi="Wingdings" w:cs="Wingdings" w:hint="default"/>
      </w:rPr>
    </w:lvl>
    <w:lvl w:ilvl="3" w:tplc="79E6E664">
      <w:start w:val="1"/>
      <w:numFmt w:val="bullet"/>
      <w:lvlText w:val="·"/>
      <w:lvlJc w:val="left"/>
      <w:pPr>
        <w:ind w:left="3408" w:hanging="360"/>
      </w:pPr>
      <w:rPr>
        <w:rFonts w:ascii="Symbol" w:eastAsia="Symbol" w:hAnsi="Symbol" w:cs="Symbol" w:hint="default"/>
      </w:rPr>
    </w:lvl>
    <w:lvl w:ilvl="4" w:tplc="1D245F78">
      <w:start w:val="1"/>
      <w:numFmt w:val="bullet"/>
      <w:lvlText w:val="o"/>
      <w:lvlJc w:val="left"/>
      <w:pPr>
        <w:ind w:left="4128" w:hanging="360"/>
      </w:pPr>
      <w:rPr>
        <w:rFonts w:ascii="Courier New" w:eastAsia="Courier New" w:hAnsi="Courier New" w:cs="Courier New" w:hint="default"/>
      </w:rPr>
    </w:lvl>
    <w:lvl w:ilvl="5" w:tplc="E604B7AE">
      <w:start w:val="1"/>
      <w:numFmt w:val="bullet"/>
      <w:lvlText w:val="§"/>
      <w:lvlJc w:val="left"/>
      <w:pPr>
        <w:ind w:left="4848" w:hanging="360"/>
      </w:pPr>
      <w:rPr>
        <w:rFonts w:ascii="Wingdings" w:eastAsia="Wingdings" w:hAnsi="Wingdings" w:cs="Wingdings" w:hint="default"/>
      </w:rPr>
    </w:lvl>
    <w:lvl w:ilvl="6" w:tplc="245C2FF2">
      <w:start w:val="1"/>
      <w:numFmt w:val="bullet"/>
      <w:lvlText w:val="·"/>
      <w:lvlJc w:val="left"/>
      <w:pPr>
        <w:ind w:left="5568" w:hanging="360"/>
      </w:pPr>
      <w:rPr>
        <w:rFonts w:ascii="Symbol" w:eastAsia="Symbol" w:hAnsi="Symbol" w:cs="Symbol" w:hint="default"/>
      </w:rPr>
    </w:lvl>
    <w:lvl w:ilvl="7" w:tplc="E06660E4">
      <w:start w:val="1"/>
      <w:numFmt w:val="bullet"/>
      <w:lvlText w:val="o"/>
      <w:lvlJc w:val="left"/>
      <w:pPr>
        <w:ind w:left="6288" w:hanging="360"/>
      </w:pPr>
      <w:rPr>
        <w:rFonts w:ascii="Courier New" w:eastAsia="Courier New" w:hAnsi="Courier New" w:cs="Courier New" w:hint="default"/>
      </w:rPr>
    </w:lvl>
    <w:lvl w:ilvl="8" w:tplc="5F56E358">
      <w:start w:val="1"/>
      <w:numFmt w:val="bullet"/>
      <w:lvlText w:val="§"/>
      <w:lvlJc w:val="left"/>
      <w:pPr>
        <w:ind w:left="7008" w:hanging="360"/>
      </w:pPr>
      <w:rPr>
        <w:rFonts w:ascii="Wingdings" w:eastAsia="Wingdings" w:hAnsi="Wingdings" w:cs="Wingdings" w:hint="default"/>
      </w:rPr>
    </w:lvl>
  </w:abstractNum>
  <w:abstractNum w:abstractNumId="2">
    <w:nsid w:val="6BAB4450"/>
    <w:multiLevelType w:val="hybridMultilevel"/>
    <w:tmpl w:val="DD4C4448"/>
    <w:lvl w:ilvl="0" w:tplc="E59C0E84">
      <w:start w:val="1"/>
      <w:numFmt w:val="bullet"/>
      <w:lvlText w:val="–"/>
      <w:lvlJc w:val="left"/>
      <w:pPr>
        <w:ind w:left="1417" w:hanging="360"/>
      </w:pPr>
      <w:rPr>
        <w:rFonts w:ascii="Arial" w:eastAsia="Arial" w:hAnsi="Arial" w:cs="Arial" w:hint="default"/>
      </w:rPr>
    </w:lvl>
    <w:lvl w:ilvl="1" w:tplc="336E90E6">
      <w:start w:val="1"/>
      <w:numFmt w:val="bullet"/>
      <w:lvlText w:val="o"/>
      <w:lvlJc w:val="left"/>
      <w:pPr>
        <w:ind w:left="2137" w:hanging="360"/>
      </w:pPr>
      <w:rPr>
        <w:rFonts w:ascii="Courier New" w:eastAsia="Courier New" w:hAnsi="Courier New" w:cs="Courier New" w:hint="default"/>
      </w:rPr>
    </w:lvl>
    <w:lvl w:ilvl="2" w:tplc="4D6A6454">
      <w:start w:val="1"/>
      <w:numFmt w:val="bullet"/>
      <w:lvlText w:val="§"/>
      <w:lvlJc w:val="left"/>
      <w:pPr>
        <w:ind w:left="2857" w:hanging="360"/>
      </w:pPr>
      <w:rPr>
        <w:rFonts w:ascii="Wingdings" w:eastAsia="Wingdings" w:hAnsi="Wingdings" w:cs="Wingdings" w:hint="default"/>
      </w:rPr>
    </w:lvl>
    <w:lvl w:ilvl="3" w:tplc="5F34BCE0">
      <w:start w:val="1"/>
      <w:numFmt w:val="bullet"/>
      <w:lvlText w:val="·"/>
      <w:lvlJc w:val="left"/>
      <w:pPr>
        <w:ind w:left="3577" w:hanging="360"/>
      </w:pPr>
      <w:rPr>
        <w:rFonts w:ascii="Symbol" w:eastAsia="Symbol" w:hAnsi="Symbol" w:cs="Symbol" w:hint="default"/>
      </w:rPr>
    </w:lvl>
    <w:lvl w:ilvl="4" w:tplc="57586022">
      <w:start w:val="1"/>
      <w:numFmt w:val="bullet"/>
      <w:lvlText w:val="o"/>
      <w:lvlJc w:val="left"/>
      <w:pPr>
        <w:ind w:left="4297" w:hanging="360"/>
      </w:pPr>
      <w:rPr>
        <w:rFonts w:ascii="Courier New" w:eastAsia="Courier New" w:hAnsi="Courier New" w:cs="Courier New" w:hint="default"/>
      </w:rPr>
    </w:lvl>
    <w:lvl w:ilvl="5" w:tplc="7B666F0C">
      <w:start w:val="1"/>
      <w:numFmt w:val="bullet"/>
      <w:lvlText w:val="§"/>
      <w:lvlJc w:val="left"/>
      <w:pPr>
        <w:ind w:left="5017" w:hanging="360"/>
      </w:pPr>
      <w:rPr>
        <w:rFonts w:ascii="Wingdings" w:eastAsia="Wingdings" w:hAnsi="Wingdings" w:cs="Wingdings" w:hint="default"/>
      </w:rPr>
    </w:lvl>
    <w:lvl w:ilvl="6" w:tplc="94C48EBE">
      <w:start w:val="1"/>
      <w:numFmt w:val="bullet"/>
      <w:lvlText w:val="·"/>
      <w:lvlJc w:val="left"/>
      <w:pPr>
        <w:ind w:left="5737" w:hanging="360"/>
      </w:pPr>
      <w:rPr>
        <w:rFonts w:ascii="Symbol" w:eastAsia="Symbol" w:hAnsi="Symbol" w:cs="Symbol" w:hint="default"/>
      </w:rPr>
    </w:lvl>
    <w:lvl w:ilvl="7" w:tplc="B21C4A22">
      <w:start w:val="1"/>
      <w:numFmt w:val="bullet"/>
      <w:lvlText w:val="o"/>
      <w:lvlJc w:val="left"/>
      <w:pPr>
        <w:ind w:left="6457" w:hanging="360"/>
      </w:pPr>
      <w:rPr>
        <w:rFonts w:ascii="Courier New" w:eastAsia="Courier New" w:hAnsi="Courier New" w:cs="Courier New" w:hint="default"/>
      </w:rPr>
    </w:lvl>
    <w:lvl w:ilvl="8" w:tplc="8E2A51E8">
      <w:start w:val="1"/>
      <w:numFmt w:val="bullet"/>
      <w:lvlText w:val="§"/>
      <w:lvlJc w:val="left"/>
      <w:pPr>
        <w:ind w:left="7177" w:hanging="360"/>
      </w:pPr>
      <w:rPr>
        <w:rFonts w:ascii="Wingdings" w:eastAsia="Wingdings" w:hAnsi="Wingdings" w:cs="Wingdings" w:hint="default"/>
      </w:rPr>
    </w:lvl>
  </w:abstractNum>
  <w:abstractNum w:abstractNumId="3">
    <w:nsid w:val="76B00726"/>
    <w:multiLevelType w:val="hybridMultilevel"/>
    <w:tmpl w:val="106A0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5D8"/>
    <w:rsid w:val="00045463"/>
    <w:rsid w:val="0008547E"/>
    <w:rsid w:val="000B5188"/>
    <w:rsid w:val="00120DDA"/>
    <w:rsid w:val="001311B0"/>
    <w:rsid w:val="001F0E47"/>
    <w:rsid w:val="00247637"/>
    <w:rsid w:val="00262186"/>
    <w:rsid w:val="00296C81"/>
    <w:rsid w:val="002C4A8C"/>
    <w:rsid w:val="003072C5"/>
    <w:rsid w:val="00327478"/>
    <w:rsid w:val="0032787A"/>
    <w:rsid w:val="003779F4"/>
    <w:rsid w:val="003D6AEB"/>
    <w:rsid w:val="00437496"/>
    <w:rsid w:val="004936D3"/>
    <w:rsid w:val="005073AA"/>
    <w:rsid w:val="006D4065"/>
    <w:rsid w:val="00777D65"/>
    <w:rsid w:val="007C2748"/>
    <w:rsid w:val="007F3242"/>
    <w:rsid w:val="009A3B74"/>
    <w:rsid w:val="00B01F0D"/>
    <w:rsid w:val="00B8341E"/>
    <w:rsid w:val="00BF717A"/>
    <w:rsid w:val="00C60669"/>
    <w:rsid w:val="00C75394"/>
    <w:rsid w:val="00D23AFA"/>
    <w:rsid w:val="00DB18FE"/>
    <w:rsid w:val="00DF6C21"/>
    <w:rsid w:val="00F115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semiHidden/>
    <w:unhideWhenUsed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ab">
    <w:name w:val="Верхний колонтитул Знак"/>
    <w:basedOn w:val="a0"/>
    <w:link w:val="ac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472C4" w:themeColor="accent1"/>
        <w:bottom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C2E5" w:themeColor="accent5" w:themeTint="9A"/>
        <w:bottom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c">
    <w:name w:val="header"/>
    <w:basedOn w:val="a"/>
    <w:link w:val="ab"/>
    <w:pPr>
      <w:tabs>
        <w:tab w:val="center" w:pos="4677"/>
        <w:tab w:val="right" w:pos="9355"/>
      </w:tabs>
    </w:pPr>
  </w:style>
  <w:style w:type="paragraph" w:styleId="afa">
    <w:name w:val="Body Text Indent"/>
    <w:basedOn w:val="a"/>
    <w:link w:val="afb"/>
    <w:pPr>
      <w:ind w:firstLine="720"/>
      <w:jc w:val="both"/>
    </w:pPr>
    <w:rPr>
      <w:sz w:val="28"/>
    </w:rPr>
  </w:style>
  <w:style w:type="paragraph" w:styleId="afc">
    <w:name w:val="Body Text"/>
    <w:basedOn w:val="a"/>
    <w:pPr>
      <w:jc w:val="both"/>
    </w:pPr>
    <w:rPr>
      <w:sz w:val="28"/>
    </w:rPr>
  </w:style>
  <w:style w:type="paragraph" w:customStyle="1" w:styleId="ConsNormal">
    <w:name w:val="ConsNormal"/>
    <w:pPr>
      <w:widowControl w:val="0"/>
      <w:ind w:right="19772"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Pr>
      <w:rFonts w:ascii="Courier New" w:hAnsi="Courier New" w:cs="Courier New"/>
    </w:rPr>
  </w:style>
  <w:style w:type="character" w:customStyle="1" w:styleId="30">
    <w:name w:val="Заголовок 3 Знак"/>
    <w:link w:val="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fd">
    <w:name w:val="Цветовое выделение"/>
    <w:rPr>
      <w:b/>
      <w:bCs/>
      <w:color w:val="26282F"/>
      <w:sz w:val="26"/>
      <w:szCs w:val="26"/>
    </w:rPr>
  </w:style>
  <w:style w:type="character" w:customStyle="1" w:styleId="afe">
    <w:name w:val="Гипертекстовая ссылка"/>
    <w:rPr>
      <w:b/>
      <w:bCs/>
      <w:color w:val="106BBE"/>
      <w:sz w:val="26"/>
      <w:szCs w:val="26"/>
    </w:rPr>
  </w:style>
  <w:style w:type="character" w:customStyle="1" w:styleId="40">
    <w:name w:val="Заголовок 4 Знак"/>
    <w:link w:val="4"/>
    <w:rPr>
      <w:sz w:val="28"/>
      <w:szCs w:val="24"/>
    </w:rPr>
  </w:style>
  <w:style w:type="character" w:customStyle="1" w:styleId="afb">
    <w:name w:val="Основной текст с отступом Знак"/>
    <w:link w:val="afa"/>
    <w:rPr>
      <w:sz w:val="28"/>
      <w:szCs w:val="24"/>
    </w:rPr>
  </w:style>
  <w:style w:type="paragraph" w:styleId="aff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customStyle="1" w:styleId="12">
    <w:name w:val="Гиперссылка1"/>
  </w:style>
  <w:style w:type="paragraph" w:styleId="aff0">
    <w:name w:val="Balloon Text"/>
    <w:basedOn w:val="a"/>
    <w:link w:val="aff1"/>
    <w:rPr>
      <w:rFonts w:ascii="Segoe UI" w:hAnsi="Segoe UI" w:cs="Segoe UI"/>
      <w:sz w:val="18"/>
      <w:szCs w:val="18"/>
    </w:rPr>
  </w:style>
  <w:style w:type="character" w:customStyle="1" w:styleId="aff1">
    <w:name w:val="Текст выноски Знак"/>
    <w:link w:val="aff0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pPr>
      <w:widowControl w:val="0"/>
    </w:pPr>
    <w:rPr>
      <w:rFonts w:eastAsiaTheme="minorEastAsia"/>
      <w:sz w:val="24"/>
      <w:szCs w:val="22"/>
    </w:rPr>
  </w:style>
  <w:style w:type="paragraph" w:customStyle="1" w:styleId="ConsPlusNonformat">
    <w:name w:val="ConsPlusNonformat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Courier New" w:eastAsiaTheme="minorEastAsia" w:hAnsi="Courier New" w:cs="Courier New"/>
      <w:szCs w:val="22"/>
    </w:rPr>
  </w:style>
  <w:style w:type="character" w:customStyle="1" w:styleId="ed">
    <w:name w:val="ed"/>
    <w:basedOn w:val="a0"/>
    <w:rsid w:val="0008547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semiHidden/>
    <w:unhideWhenUsed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character" w:customStyle="1" w:styleId="ab">
    <w:name w:val="Верхний колонтитул Знак"/>
    <w:basedOn w:val="a0"/>
    <w:link w:val="ac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472C4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styleId="af0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37DC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B9BD5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37DC8" w:themeColor="accent1" w:themeTint="EA"/>
        <w:insideH w:val="single" w:sz="4" w:space="0" w:color="537DC8" w:themeColor="accent1" w:themeTint="EA"/>
        <w:insideV w:val="single" w:sz="4" w:space="0" w:color="537DC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1" w:themeTint="34" w:fill="D8E2F3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  <w:insideV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37DC8" w:themeColor="accent1" w:themeTint="EA"/>
          <w:left w:val="single" w:sz="4" w:space="0" w:color="537DC8" w:themeColor="accent1" w:themeTint="EA"/>
          <w:bottom w:val="single" w:sz="4" w:space="0" w:color="537DC8" w:themeColor="accent1" w:themeTint="EA"/>
          <w:right w:val="single" w:sz="4" w:space="0" w:color="537DC8" w:themeColor="accent1" w:themeTint="EA"/>
        </w:tcBorders>
        <w:shd w:val="clear" w:color="537DC8" w:themeColor="accent1" w:themeTint="EA" w:fill="537DC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37DC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3F3" w:themeColor="accent1" w:themeTint="32" w:fill="DAE3F3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</w:tcBorders>
        <w:shd w:val="clear" w:color="5B9BD5" w:themeColor="accent5" w:fill="5B9BD5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1" w:themeTint="34" w:fill="D8E2F3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1" w:fill="4472C4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band1Vert">
      <w:tblPr/>
      <w:tcPr>
        <w:shd w:val="clear" w:color="A9BEE4" w:themeColor="accent1" w:themeTint="75" w:fill="A9BEE4" w:themeFill="accent1" w:themeFillTint="75"/>
      </w:tcPr>
    </w:tblStylePr>
    <w:tblStylePr w:type="band1Horz">
      <w:tblPr/>
      <w:tcPr>
        <w:shd w:val="clear" w:color="A9BEE4" w:themeColor="accent1" w:themeTint="75" w:fill="A9BEE4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5" w:themeTint="34" w:fill="DDEAF6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5" w:fill="5B9BD5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band1Vert">
      <w:tblPr/>
      <w:tcPr>
        <w:shd w:val="clear" w:color="B3D0EB" w:themeColor="accent5" w:themeTint="75" w:fill="B3D0EB" w:themeFill="accent5" w:themeFillTint="75"/>
      </w:tcPr>
    </w:tblStylePr>
    <w:tblStylePr w:type="band1Horz">
      <w:tblPr/>
      <w:tcPr>
        <w:shd w:val="clear" w:color="B3D0EB" w:themeColor="accent5" w:themeTint="75" w:fill="B3D0EB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0B7E1" w:themeColor="accent1" w:themeTint="80"/>
        <w:left w:val="single" w:sz="4" w:space="0" w:color="A0B7E1" w:themeColor="accent1" w:themeTint="80"/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0B7E1" w:themeColor="accent1" w:themeTint="80" w:themeShade="95"/>
      </w:rPr>
      <w:tblPr/>
      <w:tcPr>
        <w:tcBorders>
          <w:bottom w:val="single" w:sz="12" w:space="0" w:color="A0B7E1" w:themeColor="accent1" w:themeTint="80"/>
        </w:tcBorders>
      </w:tcPr>
    </w:tblStylePr>
    <w:tblStylePr w:type="lastRow">
      <w:rPr>
        <w:b/>
        <w:color w:val="A0B7E1" w:themeColor="accent1" w:themeTint="80" w:themeShade="95"/>
      </w:rPr>
    </w:tblStylePr>
    <w:tblStylePr w:type="firstCol">
      <w:rPr>
        <w:b/>
        <w:color w:val="A0B7E1" w:themeColor="accent1" w:themeTint="80" w:themeShade="95"/>
      </w:rPr>
    </w:tblStylePr>
    <w:tblStylePr w:type="lastCol">
      <w:rPr>
        <w:b/>
        <w:color w:val="A0B7E1" w:themeColor="accent1" w:themeTint="80" w:themeShade="95"/>
      </w:r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  <w:insideH w:val="single" w:sz="4" w:space="0" w:color="5B9BD5" w:themeColor="accent5"/>
        <w:insideV w:val="single" w:sz="4" w:space="0" w:color="5B9BD5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5B9BD5" w:themeColor="accent5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45A8D" w:themeColor="accent5" w:themeShade="95"/>
      </w:rPr>
    </w:tblStylePr>
    <w:tblStylePr w:type="firstCol">
      <w:rPr>
        <w:b/>
        <w:color w:val="245A8D" w:themeColor="accent5" w:themeShade="95"/>
      </w:rPr>
    </w:tblStylePr>
    <w:tblStylePr w:type="lastCol">
      <w:rPr>
        <w:b/>
        <w:color w:val="245A8D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0B7E1" w:themeColor="accent1" w:themeTint="80"/>
        <w:right w:val="single" w:sz="4" w:space="0" w:color="A0B7E1" w:themeColor="accent1" w:themeTint="80"/>
        <w:insideH w:val="single" w:sz="4" w:space="0" w:color="A0B7E1" w:themeColor="accent1" w:themeTint="80"/>
        <w:insideV w:val="single" w:sz="4" w:space="0" w:color="A0B7E1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0B7E1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0B7E1" w:themeColor="accent1" w:themeTint="80" w:themeShade="95"/>
        <w:sz w:val="22"/>
      </w:rPr>
      <w:tblPr/>
      <w:tcPr>
        <w:tcBorders>
          <w:top w:val="single" w:sz="4" w:space="0" w:color="A0B7E1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0B7E1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0B7E1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0B7E1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8E2F3" w:themeColor="accent1" w:themeTint="34" w:fill="D8E2F3" w:themeFill="accent1" w:themeFillTint="34"/>
      </w:tcPr>
    </w:tblStylePr>
    <w:tblStylePr w:type="band1Horz">
      <w:rPr>
        <w:rFonts w:ascii="Arial" w:hAnsi="Arial"/>
        <w:color w:val="A0B7E1" w:themeColor="accent1" w:themeTint="80" w:themeShade="95"/>
        <w:sz w:val="22"/>
      </w:rPr>
      <w:tblPr/>
      <w:tcPr>
        <w:shd w:val="clear" w:color="D8E2F3" w:themeColor="accent1" w:themeTint="34" w:fill="D8E2F3" w:themeFill="accent1" w:themeFillTint="34"/>
      </w:tcPr>
    </w:tblStylePr>
    <w:tblStylePr w:type="band2Horz">
      <w:rPr>
        <w:rFonts w:ascii="Arial" w:hAnsi="Arial"/>
        <w:color w:val="A0B7E1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A5A5A5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  <w:insideV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45A8D" w:themeColor="accent5" w:themeShade="95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2C6E7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5" w:themeShade="95"/>
        <w:sz w:val="22"/>
      </w:rPr>
      <w:tblPr/>
      <w:tcPr>
        <w:tcBorders>
          <w:top w:val="none" w:sz="4" w:space="0" w:color="000000"/>
          <w:left w:val="single" w:sz="4" w:space="0" w:color="A2C6E7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245A8D" w:themeColor="accent5" w:themeShade="95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2Horz">
      <w:rPr>
        <w:rFonts w:ascii="Arial" w:hAnsi="Arial"/>
        <w:color w:val="245A8D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4" w:space="0" w:color="000000"/>
          <w:left w:val="single" w:sz="4" w:space="0" w:color="ADD394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1" w:themeTint="90"/>
        <w:bottom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1" w:themeTint="90"/>
          <w:left w:val="none" w:sz="4" w:space="0" w:color="000000"/>
          <w:bottom w:val="single" w:sz="4" w:space="0" w:color="95AFDD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5" w:themeTint="90"/>
        <w:bottom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5" w:themeTint="90"/>
          <w:left w:val="none" w:sz="4" w:space="0" w:color="000000"/>
          <w:bottom w:val="single" w:sz="4" w:space="0" w:color="A2C6E7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472C4" w:themeColor="accent1"/>
        <w:left w:val="single" w:sz="4" w:space="0" w:color="4472C4" w:themeColor="accent1"/>
        <w:bottom w:val="single" w:sz="4" w:space="0" w:color="4472C4" w:themeColor="accent1"/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472C4" w:themeColor="accent1"/>
          <w:right w:val="single" w:sz="4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472C4" w:themeColor="accent1"/>
          <w:bottom w:val="single" w:sz="4" w:space="0" w:color="4472C4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C2E5" w:themeColor="accent5" w:themeTint="9A"/>
        <w:left w:val="single" w:sz="4" w:space="0" w:color="9BC2E5" w:themeColor="accent5" w:themeTint="9A"/>
        <w:bottom w:val="single" w:sz="4" w:space="0" w:color="9BC2E5" w:themeColor="accent5" w:themeTint="9A"/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C2E5" w:themeColor="accent5" w:themeTint="9A" w:fill="9BC2E5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BC2E5" w:themeColor="accent5" w:themeTint="9A"/>
          <w:right w:val="single" w:sz="4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BC2E5" w:themeColor="accent5" w:themeTint="9A"/>
          <w:bottom w:val="single" w:sz="4" w:space="0" w:color="9BC2E5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5AFDD" w:themeColor="accent1" w:themeTint="90"/>
        <w:left w:val="single" w:sz="4" w:space="0" w:color="95AFDD" w:themeColor="accent1" w:themeTint="90"/>
        <w:bottom w:val="single" w:sz="4" w:space="0" w:color="95AFDD" w:themeColor="accent1" w:themeTint="90"/>
        <w:right w:val="single" w:sz="4" w:space="0" w:color="95AFDD" w:themeColor="accent1" w:themeTint="90"/>
        <w:insideH w:val="single" w:sz="4" w:space="0" w:color="95AFDD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1" w:fill="4472C4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1" w:themeTint="40" w:fill="CFDBF0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2C6E7" w:themeColor="accent5" w:themeTint="90"/>
        <w:left w:val="single" w:sz="4" w:space="0" w:color="A2C6E7" w:themeColor="accent5" w:themeTint="90"/>
        <w:bottom w:val="single" w:sz="4" w:space="0" w:color="A2C6E7" w:themeColor="accent5" w:themeTint="90"/>
        <w:right w:val="single" w:sz="4" w:space="0" w:color="A2C6E7" w:themeColor="accent5" w:themeTint="90"/>
        <w:insideH w:val="single" w:sz="4" w:space="0" w:color="A2C6E7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5" w:themeTint="40" w:fill="D5E5F4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472C4" w:themeColor="accent1"/>
        <w:left w:val="single" w:sz="32" w:space="0" w:color="4472C4" w:themeColor="accent1"/>
        <w:bottom w:val="single" w:sz="32" w:space="0" w:color="4472C4" w:themeColor="accent1"/>
        <w:right w:val="single" w:sz="32" w:space="0" w:color="4472C4" w:themeColor="accent1"/>
      </w:tblBorders>
      <w:shd w:val="clear" w:color="4472C4" w:themeColor="accent1" w:fill="4472C4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472C4" w:themeColor="accent1"/>
          <w:bottom w:val="single" w:sz="12" w:space="0" w:color="FFFFFF" w:themeColor="light1"/>
        </w:tcBorders>
        <w:shd w:val="clear" w:color="4472C4" w:themeColor="accent1" w:fill="4472C4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472C4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472C4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472C4" w:themeColor="accent1" w:fill="4472C4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472C4" w:themeColor="accent1" w:fill="4472C4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BC2E5" w:themeColor="accent5" w:themeTint="9A"/>
        <w:left w:val="single" w:sz="32" w:space="0" w:color="9BC2E5" w:themeColor="accent5" w:themeTint="9A"/>
        <w:bottom w:val="single" w:sz="32" w:space="0" w:color="9BC2E5" w:themeColor="accent5" w:themeTint="9A"/>
        <w:right w:val="single" w:sz="32" w:space="0" w:color="9BC2E5" w:themeColor="accent5" w:themeTint="9A"/>
      </w:tblBorders>
      <w:shd w:val="clear" w:color="9BC2E5" w:themeColor="accent5" w:themeTint="9A" w:fill="9BC2E5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BC2E5" w:themeColor="accent5" w:themeTint="9A"/>
          <w:bottom w:val="single" w:sz="12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BC2E5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C2E5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BC2E5" w:themeColor="accent5" w:themeTint="9A" w:fill="9BC2E5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472C4" w:themeColor="accent1"/>
        <w:bottom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1" w:themeShade="95"/>
      </w:rPr>
      <w:tblPr/>
      <w:tcPr>
        <w:tcBorders>
          <w:bottom w:val="single" w:sz="4" w:space="0" w:color="4472C4" w:themeColor="accent1"/>
        </w:tcBorders>
      </w:tcPr>
    </w:tblStylePr>
    <w:tblStylePr w:type="lastRow">
      <w:rPr>
        <w:b/>
        <w:color w:val="254175" w:themeColor="accent1" w:themeShade="95"/>
      </w:rPr>
      <w:tblPr/>
      <w:tcPr>
        <w:tcBorders>
          <w:top w:val="single" w:sz="4" w:space="0" w:color="4472C4" w:themeColor="accent1"/>
        </w:tcBorders>
      </w:tcPr>
    </w:tblStylePr>
    <w:tblStylePr w:type="firstCol">
      <w:rPr>
        <w:b/>
        <w:color w:val="254175" w:themeColor="accent1" w:themeShade="95"/>
      </w:rPr>
    </w:tblStylePr>
    <w:tblStylePr w:type="lastCol">
      <w:rPr>
        <w:b/>
        <w:color w:val="254175" w:themeColor="accent1" w:themeShade="95"/>
      </w:r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C2E5" w:themeColor="accent5" w:themeTint="9A"/>
        <w:bottom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BC2E5" w:themeColor="accent5" w:themeTint="9A" w:themeShade="95"/>
      </w:rPr>
      <w:tblPr/>
      <w:tcPr>
        <w:tcBorders>
          <w:bottom w:val="single" w:sz="4" w:space="0" w:color="9BC2E5" w:themeColor="accent5" w:themeTint="9A"/>
        </w:tcBorders>
      </w:tcPr>
    </w:tblStylePr>
    <w:tblStylePr w:type="lastRow">
      <w:rPr>
        <w:b/>
        <w:color w:val="9BC2E5" w:themeColor="accent5" w:themeTint="9A" w:themeShade="95"/>
      </w:rPr>
      <w:tblPr/>
      <w:tcPr>
        <w:tcBorders>
          <w:top w:val="single" w:sz="4" w:space="0" w:color="9BC2E5" w:themeColor="accent5" w:themeTint="9A"/>
        </w:tcBorders>
      </w:tcPr>
    </w:tblStylePr>
    <w:tblStylePr w:type="firstCol">
      <w:rPr>
        <w:b/>
        <w:color w:val="9BC2E5" w:themeColor="accent5" w:themeTint="9A" w:themeShade="95"/>
      </w:rPr>
    </w:tblStylePr>
    <w:tblStylePr w:type="lastCol">
      <w:rPr>
        <w:b/>
        <w:color w:val="9BC2E5" w:themeColor="accent5" w:themeTint="9A" w:themeShade="95"/>
      </w:r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472C4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54175" w:themeColor="accent1" w:themeShade="95"/>
        <w:sz w:val="22"/>
      </w:rPr>
      <w:tblPr/>
      <w:tcPr>
        <w:tcBorders>
          <w:top w:val="single" w:sz="4" w:space="0" w:color="4472C4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472C4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1" w:themeShade="95"/>
        <w:sz w:val="22"/>
      </w:rPr>
      <w:tblPr/>
      <w:tcPr>
        <w:tcBorders>
          <w:top w:val="none" w:sz="4" w:space="0" w:color="000000"/>
          <w:left w:val="single" w:sz="4" w:space="0" w:color="4472C4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CFDBF0" w:themeColor="accent1" w:themeTint="40" w:fill="CFDBF0" w:themeFill="accent1" w:themeFillTint="40"/>
      </w:tcPr>
    </w:tblStylePr>
    <w:tblStylePr w:type="band1Horz">
      <w:rPr>
        <w:rFonts w:ascii="Arial" w:hAnsi="Arial"/>
        <w:color w:val="254175" w:themeColor="accent1" w:themeShade="95"/>
        <w:sz w:val="22"/>
      </w:rPr>
      <w:tblPr/>
      <w:tcPr>
        <w:shd w:val="clear" w:color="CFDBF0" w:themeColor="accent1" w:themeTint="40" w:fill="CFDBF0" w:themeFill="accent1" w:themeFillTint="40"/>
      </w:tcPr>
    </w:tblStylePr>
    <w:tblStylePr w:type="band2Horz">
      <w:rPr>
        <w:rFonts w:ascii="Arial" w:hAnsi="Arial"/>
        <w:color w:val="254175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4B184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F4B184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9C9C9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9C9C9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D865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FFD865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BC2E5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C2E5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single" w:sz="4" w:space="0" w:color="9BC2E5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BC2E5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BC2E5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BC2E5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5E5F4" w:themeColor="accent5" w:themeTint="40" w:fill="D5E5F4" w:themeFill="accent5" w:themeFillTint="40"/>
      </w:tcPr>
    </w:tblStylePr>
    <w:tblStylePr w:type="band1Horz">
      <w:rPr>
        <w:rFonts w:ascii="Arial" w:hAnsi="Arial"/>
        <w:color w:val="9BC2E5" w:themeColor="accent5" w:themeTint="9A" w:themeShade="95"/>
        <w:sz w:val="22"/>
      </w:rPr>
      <w:tblPr/>
      <w:tcPr>
        <w:shd w:val="clear" w:color="D5E5F4" w:themeColor="accent5" w:themeTint="40" w:fill="D5E5F4" w:themeFill="accent5" w:themeFillTint="40"/>
      </w:tcPr>
    </w:tblStylePr>
    <w:tblStylePr w:type="band2Horz">
      <w:rPr>
        <w:rFonts w:ascii="Arial" w:hAnsi="Arial"/>
        <w:color w:val="9BC2E5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9D08E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A9D08E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54175" w:themeColor="accent1" w:themeShade="95"/>
        <w:left w:val="single" w:sz="4" w:space="0" w:color="254175" w:themeColor="accent1" w:themeShade="95"/>
        <w:bottom w:val="single" w:sz="4" w:space="0" w:color="254175" w:themeColor="accent1" w:themeShade="95"/>
        <w:right w:val="single" w:sz="4" w:space="0" w:color="254175" w:themeColor="accent1" w:themeShade="95"/>
        <w:insideH w:val="single" w:sz="4" w:space="0" w:color="254175" w:themeColor="accent1" w:themeShade="95"/>
        <w:insideV w:val="single" w:sz="4" w:space="0" w:color="254175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37DC8" w:themeColor="accent1" w:themeTint="EA" w:fill="537DC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4D2EC" w:themeColor="accent1" w:themeTint="50" w:fill="C4D2EC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45A8D" w:themeColor="accent5" w:themeShade="95"/>
        <w:left w:val="single" w:sz="4" w:space="0" w:color="245A8D" w:themeColor="accent5" w:themeShade="95"/>
        <w:bottom w:val="single" w:sz="4" w:space="0" w:color="245A8D" w:themeColor="accent5" w:themeShade="95"/>
        <w:right w:val="single" w:sz="4" w:space="0" w:color="245A8D" w:themeColor="accent5" w:themeShade="95"/>
        <w:insideH w:val="single" w:sz="4" w:space="0" w:color="245A8D" w:themeColor="accent5" w:themeShade="95"/>
        <w:insideV w:val="single" w:sz="4" w:space="0" w:color="245A8D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B9BD5" w:themeColor="accent5" w:fill="5B9BD5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DEAF6" w:themeColor="accent5" w:themeTint="34" w:fill="DDEAF6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3C5E7" w:themeColor="accent1" w:themeTint="67"/>
        <w:left w:val="single" w:sz="4" w:space="0" w:color="B3C5E7" w:themeColor="accent1" w:themeTint="67"/>
        <w:bottom w:val="single" w:sz="4" w:space="0" w:color="B3C5E7" w:themeColor="accent1" w:themeTint="67"/>
        <w:right w:val="single" w:sz="4" w:space="0" w:color="B3C5E7" w:themeColor="accent1" w:themeTint="67"/>
        <w:insideH w:val="single" w:sz="4" w:space="0" w:color="B3C5E7" w:themeColor="accent1" w:themeTint="67"/>
        <w:insideV w:val="single" w:sz="4" w:space="0" w:color="B3C5E7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472C4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472C4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472C4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1" w:themeTint="67"/>
          <w:left w:val="single" w:sz="4" w:space="0" w:color="B3C5E7" w:themeColor="accent1" w:themeTint="67"/>
          <w:bottom w:val="single" w:sz="4" w:space="0" w:color="B3C5E7" w:themeColor="accent1" w:themeTint="67"/>
          <w:right w:val="single" w:sz="4" w:space="0" w:color="B3C5E7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CD6EE" w:themeColor="accent5" w:themeTint="67"/>
        <w:left w:val="single" w:sz="4" w:space="0" w:color="BCD6EE" w:themeColor="accent5" w:themeTint="67"/>
        <w:bottom w:val="single" w:sz="4" w:space="0" w:color="BCD6EE" w:themeColor="accent5" w:themeTint="67"/>
        <w:right w:val="single" w:sz="4" w:space="0" w:color="BCD6EE" w:themeColor="accent5" w:themeTint="67"/>
        <w:insideH w:val="single" w:sz="4" w:space="0" w:color="BCD6EE" w:themeColor="accent5" w:themeTint="67"/>
        <w:insideV w:val="single" w:sz="4" w:space="0" w:color="BCD6EE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BC2E5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BC2E5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BC2E5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5" w:themeTint="67"/>
          <w:left w:val="single" w:sz="4" w:space="0" w:color="BCD6EE" w:themeColor="accent5" w:themeTint="67"/>
          <w:bottom w:val="single" w:sz="4" w:space="0" w:color="BCD6EE" w:themeColor="accent5" w:themeTint="67"/>
          <w:right w:val="single" w:sz="4" w:space="0" w:color="BCD6EE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563C1" w:themeColor="hyperlink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basedOn w:val="a0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c">
    <w:name w:val="header"/>
    <w:basedOn w:val="a"/>
    <w:link w:val="ab"/>
    <w:pPr>
      <w:tabs>
        <w:tab w:val="center" w:pos="4677"/>
        <w:tab w:val="right" w:pos="9355"/>
      </w:tabs>
    </w:pPr>
  </w:style>
  <w:style w:type="paragraph" w:styleId="afa">
    <w:name w:val="Body Text Indent"/>
    <w:basedOn w:val="a"/>
    <w:link w:val="afb"/>
    <w:pPr>
      <w:ind w:firstLine="720"/>
      <w:jc w:val="both"/>
    </w:pPr>
    <w:rPr>
      <w:sz w:val="28"/>
    </w:rPr>
  </w:style>
  <w:style w:type="paragraph" w:styleId="afc">
    <w:name w:val="Body Text"/>
    <w:basedOn w:val="a"/>
    <w:pPr>
      <w:jc w:val="both"/>
    </w:pPr>
    <w:rPr>
      <w:sz w:val="28"/>
    </w:rPr>
  </w:style>
  <w:style w:type="paragraph" w:customStyle="1" w:styleId="ConsNormal">
    <w:name w:val="ConsNormal"/>
    <w:pPr>
      <w:widowControl w:val="0"/>
      <w:ind w:right="19772"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Pr>
      <w:rFonts w:ascii="Courier New" w:hAnsi="Courier New" w:cs="Courier New"/>
    </w:rPr>
  </w:style>
  <w:style w:type="character" w:customStyle="1" w:styleId="30">
    <w:name w:val="Заголовок 3 Знак"/>
    <w:link w:val="3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afd">
    <w:name w:val="Цветовое выделение"/>
    <w:rPr>
      <w:b/>
      <w:bCs/>
      <w:color w:val="26282F"/>
      <w:sz w:val="26"/>
      <w:szCs w:val="26"/>
    </w:rPr>
  </w:style>
  <w:style w:type="character" w:customStyle="1" w:styleId="afe">
    <w:name w:val="Гипертекстовая ссылка"/>
    <w:rPr>
      <w:b/>
      <w:bCs/>
      <w:color w:val="106BBE"/>
      <w:sz w:val="26"/>
      <w:szCs w:val="26"/>
    </w:rPr>
  </w:style>
  <w:style w:type="character" w:customStyle="1" w:styleId="40">
    <w:name w:val="Заголовок 4 Знак"/>
    <w:link w:val="4"/>
    <w:rPr>
      <w:sz w:val="28"/>
      <w:szCs w:val="24"/>
    </w:rPr>
  </w:style>
  <w:style w:type="character" w:customStyle="1" w:styleId="afb">
    <w:name w:val="Основной текст с отступом Знак"/>
    <w:link w:val="afa"/>
    <w:rPr>
      <w:sz w:val="28"/>
      <w:szCs w:val="24"/>
    </w:rPr>
  </w:style>
  <w:style w:type="paragraph" w:styleId="aff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customStyle="1" w:styleId="12">
    <w:name w:val="Гиперссылка1"/>
  </w:style>
  <w:style w:type="paragraph" w:styleId="aff0">
    <w:name w:val="Balloon Text"/>
    <w:basedOn w:val="a"/>
    <w:link w:val="aff1"/>
    <w:rPr>
      <w:rFonts w:ascii="Segoe UI" w:hAnsi="Segoe UI" w:cs="Segoe UI"/>
      <w:sz w:val="18"/>
      <w:szCs w:val="18"/>
    </w:rPr>
  </w:style>
  <w:style w:type="character" w:customStyle="1" w:styleId="aff1">
    <w:name w:val="Текст выноски Знак"/>
    <w:link w:val="aff0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pPr>
      <w:widowControl w:val="0"/>
    </w:pPr>
    <w:rPr>
      <w:rFonts w:eastAsiaTheme="minorEastAsia"/>
      <w:sz w:val="24"/>
      <w:szCs w:val="22"/>
    </w:rPr>
  </w:style>
  <w:style w:type="paragraph" w:customStyle="1" w:styleId="ConsPlusNonformat">
    <w:name w:val="ConsPlusNonformat"/>
    <w:pPr>
      <w:widowControl w:val="0"/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</w:pPr>
    <w:rPr>
      <w:rFonts w:ascii="Courier New" w:eastAsiaTheme="minorEastAsia" w:hAnsi="Courier New" w:cs="Courier New"/>
      <w:szCs w:val="22"/>
    </w:rPr>
  </w:style>
  <w:style w:type="character" w:customStyle="1" w:styleId="ed">
    <w:name w:val="ed"/>
    <w:basedOn w:val="a0"/>
    <w:rsid w:val="0008547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5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03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485</TotalTime>
  <Pages>20</Pages>
  <Words>5419</Words>
  <Characters>30892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</vt:lpstr>
    </vt:vector>
  </TitlesOfParts>
  <Company>SPecialiST RePack</Company>
  <LinksUpToDate>false</LinksUpToDate>
  <CharactersWithSpaces>36239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</dc:title>
  <dc:creator>User</dc:creator>
  <cp:lastModifiedBy>Terent'ev</cp:lastModifiedBy>
  <cp:revision>5</cp:revision>
  <cp:lastPrinted>2023-02-14T04:20:00Z</cp:lastPrinted>
  <dcterms:created xsi:type="dcterms:W3CDTF">2023-02-13T17:59:00Z</dcterms:created>
  <dcterms:modified xsi:type="dcterms:W3CDTF">2023-02-14T04:20:00Z</dcterms:modified>
</cp:coreProperties>
</file>