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02F4" w:rsidRDefault="002902F4" w:rsidP="002902F4">
      <w:pPr>
        <w:jc w:val="both"/>
        <w:rPr>
          <w:sz w:val="28"/>
          <w:szCs w:val="28"/>
        </w:rPr>
      </w:pPr>
    </w:p>
    <w:p w:rsidR="002902F4" w:rsidRDefault="002902F4" w:rsidP="002902F4">
      <w:pPr>
        <w:jc w:val="right"/>
        <w:rPr>
          <w:sz w:val="28"/>
        </w:rPr>
      </w:pPr>
      <w:r>
        <w:rPr>
          <w:sz w:val="28"/>
        </w:rPr>
        <w:t>Проект постановления</w:t>
      </w:r>
    </w:p>
    <w:p w:rsidR="002902F4" w:rsidRDefault="002902F4" w:rsidP="002902F4">
      <w:pPr>
        <w:jc w:val="right"/>
        <w:rPr>
          <w:sz w:val="28"/>
        </w:rPr>
      </w:pPr>
      <w:r>
        <w:rPr>
          <w:sz w:val="28"/>
        </w:rPr>
        <w:t xml:space="preserve">администрации Убинского района </w:t>
      </w:r>
    </w:p>
    <w:p w:rsidR="002902F4" w:rsidRDefault="002902F4" w:rsidP="002902F4">
      <w:pPr>
        <w:jc w:val="right"/>
        <w:rPr>
          <w:sz w:val="28"/>
        </w:rPr>
      </w:pPr>
      <w:r>
        <w:rPr>
          <w:sz w:val="28"/>
        </w:rPr>
        <w:t xml:space="preserve">Новосибирской области </w:t>
      </w:r>
    </w:p>
    <w:p w:rsidR="002902F4" w:rsidRDefault="002902F4" w:rsidP="002902F4">
      <w:pPr>
        <w:jc w:val="right"/>
        <w:rPr>
          <w:sz w:val="28"/>
          <w:szCs w:val="28"/>
        </w:rPr>
      </w:pPr>
    </w:p>
    <w:p w:rsidR="002902F4" w:rsidRDefault="002902F4" w:rsidP="002902F4">
      <w:pPr>
        <w:rPr>
          <w:sz w:val="28"/>
          <w:szCs w:val="28"/>
        </w:rPr>
      </w:pPr>
    </w:p>
    <w:p w:rsidR="002902F4" w:rsidRPr="008D395D" w:rsidRDefault="002902F4" w:rsidP="002902F4">
      <w:pPr>
        <w:shd w:val="clear" w:color="auto" w:fill="FFFFFF"/>
        <w:autoSpaceDE/>
        <w:autoSpaceDN/>
        <w:contextualSpacing/>
        <w:jc w:val="center"/>
        <w:textAlignment w:val="baseline"/>
        <w:rPr>
          <w:rFonts w:eastAsia="Arial Unicode MS"/>
          <w:sz w:val="28"/>
          <w:szCs w:val="28"/>
        </w:rPr>
      </w:pPr>
      <w:r w:rsidRPr="008D395D">
        <w:rPr>
          <w:rFonts w:eastAsia="Arial Unicode MS"/>
          <w:sz w:val="28"/>
          <w:szCs w:val="28"/>
        </w:rPr>
        <w:t>Об определении границ прилегающих к многоквартирным домам,</w:t>
      </w:r>
      <w:r w:rsidRPr="008D395D">
        <w:rPr>
          <w:sz w:val="28"/>
          <w:szCs w:val="28"/>
        </w:rPr>
        <w:t xml:space="preserve"> </w:t>
      </w:r>
      <w:r w:rsidRPr="008D395D">
        <w:rPr>
          <w:rFonts w:eastAsia="Arial Unicode MS"/>
          <w:sz w:val="28"/>
          <w:szCs w:val="28"/>
        </w:rPr>
        <w:t>отдельным организациям и (или)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Убинского района Новосибирской области</w:t>
      </w:r>
    </w:p>
    <w:p w:rsidR="002902F4" w:rsidRPr="00E327FF" w:rsidRDefault="002902F4" w:rsidP="002902F4">
      <w:pPr>
        <w:shd w:val="clear" w:color="auto" w:fill="FFFFFF"/>
        <w:autoSpaceDE/>
        <w:autoSpaceDN/>
        <w:contextualSpacing/>
        <w:jc w:val="center"/>
        <w:textAlignment w:val="baseline"/>
        <w:rPr>
          <w:rFonts w:eastAsia="Arial Unicode MS"/>
          <w:b/>
          <w:sz w:val="28"/>
          <w:szCs w:val="28"/>
        </w:rPr>
      </w:pPr>
    </w:p>
    <w:p w:rsidR="002902F4" w:rsidRPr="00DA3E10" w:rsidRDefault="002902F4" w:rsidP="002902F4">
      <w:pPr>
        <w:tabs>
          <w:tab w:val="left" w:pos="4678"/>
        </w:tabs>
        <w:autoSpaceDE/>
        <w:autoSpaceDN/>
        <w:ind w:firstLine="567"/>
        <w:jc w:val="both"/>
        <w:outlineLvl w:val="0"/>
        <w:rPr>
          <w:sz w:val="28"/>
          <w:szCs w:val="28"/>
        </w:rPr>
      </w:pPr>
      <w:proofErr w:type="gramStart"/>
      <w:r w:rsidRPr="00E327FF">
        <w:rPr>
          <w:sz w:val="28"/>
          <w:szCs w:val="28"/>
        </w:rPr>
        <w:t xml:space="preserve">В </w:t>
      </w:r>
      <w:r w:rsidRPr="00DA117B">
        <w:rPr>
          <w:sz w:val="28"/>
          <w:szCs w:val="28"/>
        </w:rPr>
        <w:t xml:space="preserve">соответствии с пунктом </w:t>
      </w:r>
      <w:r>
        <w:rPr>
          <w:sz w:val="28"/>
          <w:szCs w:val="28"/>
        </w:rPr>
        <w:t>4.1</w:t>
      </w:r>
      <w:r w:rsidRPr="00DA117B">
        <w:rPr>
          <w:sz w:val="28"/>
          <w:szCs w:val="28"/>
        </w:rPr>
        <w:t xml:space="preserve">, пунктом 8 статьи 16 Федерального закона </w:t>
      </w:r>
      <w:r w:rsidRPr="00DA117B">
        <w:rPr>
          <w:sz w:val="28"/>
          <w:szCs w:val="28"/>
        </w:rPr>
        <w:br/>
        <w:t>от 22.11.1995 № 171-ФЗ «О государственном</w:t>
      </w:r>
      <w:r w:rsidRPr="00DA3E10">
        <w:rPr>
          <w:sz w:val="28"/>
          <w:szCs w:val="28"/>
        </w:rPr>
        <w:t xml:space="preserve">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продукции» (далее – Федеральный закон № 171-ФЗ), постановлением Правительства Российской Федерации от 23.12.2020 № 2220 «Об утверждении правил определения органами местного самоуправления границ прилегающих территорий, на которых не допускается розничная продажа</w:t>
      </w:r>
      <w:proofErr w:type="gramEnd"/>
      <w:r w:rsidRPr="00DA3E10">
        <w:rPr>
          <w:sz w:val="28"/>
          <w:szCs w:val="28"/>
        </w:rPr>
        <w:t xml:space="preserve"> алкогольной продукции и розничная продажа алкогольной продукции при оказании услуг общественного питания»</w:t>
      </w:r>
      <w:r w:rsidRPr="00DA3E10">
        <w:rPr>
          <w:rFonts w:eastAsia="Arial Unicode MS"/>
          <w:bCs/>
          <w:kern w:val="36"/>
          <w:sz w:val="28"/>
          <w:szCs w:val="28"/>
        </w:rPr>
        <w:t xml:space="preserve">, руководствуясь Уставом </w:t>
      </w:r>
      <w:r>
        <w:rPr>
          <w:rFonts w:eastAsia="Arial Unicode MS"/>
          <w:bCs/>
          <w:kern w:val="36"/>
          <w:sz w:val="28"/>
          <w:szCs w:val="28"/>
        </w:rPr>
        <w:t>Убинского</w:t>
      </w:r>
      <w:r w:rsidRPr="00DA3E10">
        <w:rPr>
          <w:rFonts w:eastAsia="Arial Unicode MS"/>
          <w:bCs/>
          <w:kern w:val="36"/>
          <w:sz w:val="28"/>
          <w:szCs w:val="28"/>
        </w:rPr>
        <w:t xml:space="preserve"> района Новосибирской области, администрация </w:t>
      </w:r>
      <w:r>
        <w:rPr>
          <w:rFonts w:eastAsia="Arial Unicode MS"/>
          <w:bCs/>
          <w:kern w:val="36"/>
          <w:sz w:val="28"/>
          <w:szCs w:val="28"/>
        </w:rPr>
        <w:t>Убинского</w:t>
      </w:r>
      <w:r w:rsidRPr="00DA3E10">
        <w:rPr>
          <w:rFonts w:eastAsia="Arial Unicode MS"/>
          <w:bCs/>
          <w:kern w:val="36"/>
          <w:sz w:val="28"/>
          <w:szCs w:val="28"/>
        </w:rPr>
        <w:t xml:space="preserve"> района Новосибирской области</w:t>
      </w:r>
      <w:r>
        <w:rPr>
          <w:rFonts w:eastAsia="Arial Unicode MS"/>
          <w:bCs/>
          <w:kern w:val="36"/>
          <w:sz w:val="28"/>
          <w:szCs w:val="28"/>
        </w:rPr>
        <w:t xml:space="preserve"> </w:t>
      </w:r>
      <w:r w:rsidRPr="00B43DDB">
        <w:rPr>
          <w:b/>
          <w:spacing w:val="60"/>
          <w:sz w:val="28"/>
          <w:szCs w:val="28"/>
        </w:rPr>
        <w:t>постановляет</w:t>
      </w:r>
      <w:r w:rsidRPr="00DA3E10">
        <w:rPr>
          <w:sz w:val="28"/>
          <w:szCs w:val="28"/>
        </w:rPr>
        <w:t>:</w:t>
      </w:r>
    </w:p>
    <w:p w:rsidR="002902F4" w:rsidRPr="00DA3E10" w:rsidRDefault="002902F4" w:rsidP="002902F4">
      <w:pPr>
        <w:widowControl w:val="0"/>
        <w:adjustRightInd w:val="0"/>
        <w:ind w:firstLine="540"/>
        <w:jc w:val="both"/>
        <w:rPr>
          <w:sz w:val="28"/>
          <w:szCs w:val="28"/>
        </w:rPr>
      </w:pPr>
      <w:r w:rsidRPr="00DA3E10">
        <w:rPr>
          <w:sz w:val="28"/>
          <w:szCs w:val="28"/>
        </w:rPr>
        <w:t xml:space="preserve">1. Утвердить </w:t>
      </w:r>
      <w:hyperlink w:anchor="Par39" w:tooltip="ПОРЯДОК" w:history="1">
        <w:r w:rsidRPr="00DA3E10">
          <w:rPr>
            <w:sz w:val="28"/>
            <w:szCs w:val="28"/>
          </w:rPr>
          <w:t>Порядок</w:t>
        </w:r>
      </w:hyperlink>
      <w:r w:rsidRPr="00DA3E10">
        <w:rPr>
          <w:sz w:val="28"/>
          <w:szCs w:val="28"/>
        </w:rPr>
        <w:t xml:space="preserve"> определения границ прилегающих к многоквартирным домам, отдельным организациям и</w:t>
      </w:r>
      <w:r>
        <w:rPr>
          <w:sz w:val="28"/>
          <w:szCs w:val="28"/>
        </w:rPr>
        <w:t xml:space="preserve"> (или)</w:t>
      </w:r>
      <w:r w:rsidRPr="00DA3E10">
        <w:rPr>
          <w:sz w:val="28"/>
          <w:szCs w:val="28"/>
        </w:rPr>
        <w:t xml:space="preserve">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</w:t>
      </w:r>
      <w:r>
        <w:rPr>
          <w:sz w:val="28"/>
          <w:szCs w:val="28"/>
        </w:rPr>
        <w:t>Убинского</w:t>
      </w:r>
      <w:r w:rsidRPr="00DA3E10">
        <w:rPr>
          <w:sz w:val="28"/>
          <w:szCs w:val="28"/>
        </w:rPr>
        <w:t xml:space="preserve"> района Новосибирской области (Приложение №1).</w:t>
      </w:r>
    </w:p>
    <w:p w:rsidR="002902F4" w:rsidRPr="00E40F9F" w:rsidRDefault="002902F4" w:rsidP="002902F4">
      <w:pPr>
        <w:widowControl w:val="0"/>
        <w:adjustRightInd w:val="0"/>
        <w:ind w:firstLine="540"/>
        <w:jc w:val="both"/>
        <w:rPr>
          <w:sz w:val="28"/>
          <w:szCs w:val="28"/>
        </w:rPr>
      </w:pPr>
      <w:r w:rsidRPr="00DA3E10">
        <w:rPr>
          <w:sz w:val="28"/>
          <w:szCs w:val="28"/>
        </w:rPr>
        <w:t xml:space="preserve">2.  </w:t>
      </w:r>
      <w:r>
        <w:rPr>
          <w:sz w:val="28"/>
          <w:szCs w:val="28"/>
        </w:rPr>
        <w:t>Утвердить с</w:t>
      </w:r>
      <w:r w:rsidRPr="00DA3E10">
        <w:rPr>
          <w:sz w:val="28"/>
          <w:szCs w:val="28"/>
        </w:rPr>
        <w:t xml:space="preserve">пособ расчета расстояний от многоквартирных домов, отдельных организаций и (или) объектов до границ, прилегающих к ним территорий, на которых не допускается розничная продажа алкогольной продукции </w:t>
      </w:r>
      <w:r w:rsidRPr="00E40F9F">
        <w:rPr>
          <w:sz w:val="28"/>
          <w:szCs w:val="28"/>
        </w:rPr>
        <w:t xml:space="preserve">и розничная продажа алкогольной продукции при оказании услуг общественного питания на территории </w:t>
      </w:r>
      <w:r>
        <w:rPr>
          <w:sz w:val="28"/>
          <w:szCs w:val="28"/>
        </w:rPr>
        <w:t>Убинского</w:t>
      </w:r>
      <w:r w:rsidRPr="00E40F9F">
        <w:rPr>
          <w:sz w:val="28"/>
          <w:szCs w:val="28"/>
        </w:rPr>
        <w:t xml:space="preserve"> района Новосибирской области (Приложение №2).</w:t>
      </w:r>
    </w:p>
    <w:p w:rsidR="002902F4" w:rsidRDefault="002902F4" w:rsidP="002902F4">
      <w:pPr>
        <w:ind w:firstLine="567"/>
        <w:jc w:val="both"/>
        <w:rPr>
          <w:sz w:val="28"/>
          <w:szCs w:val="28"/>
        </w:rPr>
      </w:pPr>
      <w:r w:rsidRPr="00E40F9F">
        <w:rPr>
          <w:sz w:val="28"/>
          <w:szCs w:val="28"/>
        </w:rPr>
        <w:t>3. </w:t>
      </w:r>
      <w:r>
        <w:rPr>
          <w:sz w:val="28"/>
          <w:szCs w:val="28"/>
        </w:rPr>
        <w:t xml:space="preserve">Опубликовать постановление в периодическом печатном издании «Ведомости Убинского района Новосибирской области», и разместить </w:t>
      </w:r>
      <w:r w:rsidRPr="005B3767">
        <w:rPr>
          <w:sz w:val="28"/>
          <w:szCs w:val="28"/>
        </w:rPr>
        <w:t>на</w:t>
      </w:r>
      <w:r>
        <w:rPr>
          <w:sz w:val="28"/>
          <w:szCs w:val="28"/>
        </w:rPr>
        <w:t xml:space="preserve"> официальном сайте администрации Убинского </w:t>
      </w:r>
      <w:r w:rsidRPr="005B3767">
        <w:rPr>
          <w:sz w:val="28"/>
          <w:szCs w:val="28"/>
        </w:rPr>
        <w:t>район</w:t>
      </w:r>
      <w:r>
        <w:rPr>
          <w:sz w:val="28"/>
          <w:szCs w:val="28"/>
        </w:rPr>
        <w:t>а Новосибирской области в сети Интернет</w:t>
      </w:r>
      <w:r w:rsidRPr="00D9143E">
        <w:rPr>
          <w:sz w:val="28"/>
          <w:szCs w:val="28"/>
        </w:rPr>
        <w:t xml:space="preserve"> </w:t>
      </w:r>
    </w:p>
    <w:p w:rsidR="002902F4" w:rsidRPr="00DA3E10" w:rsidRDefault="002902F4" w:rsidP="002902F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DA3E10">
        <w:rPr>
          <w:sz w:val="28"/>
          <w:szCs w:val="28"/>
        </w:rPr>
        <w:t>. </w:t>
      </w:r>
      <w:proofErr w:type="gramStart"/>
      <w:r w:rsidRPr="00DA3E10">
        <w:rPr>
          <w:sz w:val="28"/>
          <w:szCs w:val="28"/>
        </w:rPr>
        <w:t>Контроль за</w:t>
      </w:r>
      <w:proofErr w:type="gramEnd"/>
      <w:r w:rsidRPr="00DA3E10">
        <w:rPr>
          <w:sz w:val="28"/>
          <w:szCs w:val="28"/>
        </w:rPr>
        <w:t xml:space="preserve"> исполнением настоящего постановления возложить на </w:t>
      </w:r>
      <w:r>
        <w:rPr>
          <w:sz w:val="28"/>
          <w:szCs w:val="28"/>
        </w:rPr>
        <w:t xml:space="preserve">первого </w:t>
      </w:r>
      <w:r w:rsidRPr="00DA3E10">
        <w:rPr>
          <w:sz w:val="28"/>
          <w:szCs w:val="28"/>
        </w:rPr>
        <w:t xml:space="preserve">заместителя Главы администрации </w:t>
      </w:r>
      <w:r>
        <w:rPr>
          <w:sz w:val="28"/>
          <w:szCs w:val="28"/>
        </w:rPr>
        <w:t>Убинского</w:t>
      </w:r>
      <w:r w:rsidRPr="00DA3E10">
        <w:rPr>
          <w:sz w:val="28"/>
          <w:szCs w:val="28"/>
        </w:rPr>
        <w:t xml:space="preserve"> района Новосибирской области </w:t>
      </w:r>
      <w:r>
        <w:rPr>
          <w:sz w:val="28"/>
          <w:szCs w:val="28"/>
        </w:rPr>
        <w:t>Терентьева Н.Л.</w:t>
      </w:r>
    </w:p>
    <w:p w:rsidR="002902F4" w:rsidRPr="00DA3E10" w:rsidRDefault="002902F4" w:rsidP="002902F4">
      <w:pPr>
        <w:rPr>
          <w:sz w:val="28"/>
          <w:szCs w:val="28"/>
        </w:rPr>
      </w:pPr>
    </w:p>
    <w:p w:rsidR="002902F4" w:rsidRPr="00DA3E10" w:rsidRDefault="002902F4" w:rsidP="002902F4">
      <w:pPr>
        <w:rPr>
          <w:sz w:val="28"/>
          <w:szCs w:val="28"/>
        </w:rPr>
      </w:pPr>
    </w:p>
    <w:p w:rsidR="002902F4" w:rsidRPr="00DA3E10" w:rsidRDefault="002902F4" w:rsidP="002902F4">
      <w:pPr>
        <w:rPr>
          <w:sz w:val="28"/>
          <w:szCs w:val="28"/>
        </w:rPr>
      </w:pPr>
      <w:r>
        <w:rPr>
          <w:sz w:val="28"/>
          <w:szCs w:val="28"/>
        </w:rPr>
        <w:t xml:space="preserve">И.о. </w:t>
      </w:r>
      <w:r w:rsidRPr="00DA3E10">
        <w:rPr>
          <w:sz w:val="28"/>
          <w:szCs w:val="28"/>
        </w:rPr>
        <w:t xml:space="preserve">Глава </w:t>
      </w:r>
      <w:r>
        <w:rPr>
          <w:sz w:val="28"/>
          <w:szCs w:val="28"/>
        </w:rPr>
        <w:t>Убинского</w:t>
      </w:r>
      <w:r w:rsidRPr="00DA3E10">
        <w:rPr>
          <w:sz w:val="28"/>
          <w:szCs w:val="28"/>
        </w:rPr>
        <w:t xml:space="preserve"> района</w:t>
      </w:r>
    </w:p>
    <w:p w:rsidR="002902F4" w:rsidRPr="00DA3E10" w:rsidRDefault="002902F4" w:rsidP="002902F4">
      <w:pPr>
        <w:rPr>
          <w:sz w:val="28"/>
          <w:szCs w:val="28"/>
        </w:rPr>
      </w:pPr>
      <w:r w:rsidRPr="00DA3E10">
        <w:rPr>
          <w:sz w:val="28"/>
          <w:szCs w:val="28"/>
        </w:rPr>
        <w:t xml:space="preserve">Новосибирской области                                 </w:t>
      </w:r>
      <w:r>
        <w:rPr>
          <w:sz w:val="28"/>
          <w:szCs w:val="28"/>
        </w:rPr>
        <w:t xml:space="preserve">  </w:t>
      </w:r>
      <w:r w:rsidRPr="00DA3E10">
        <w:rPr>
          <w:sz w:val="28"/>
          <w:szCs w:val="28"/>
        </w:rPr>
        <w:t xml:space="preserve">                                    </w:t>
      </w:r>
      <w:r>
        <w:rPr>
          <w:sz w:val="28"/>
          <w:szCs w:val="28"/>
        </w:rPr>
        <w:t xml:space="preserve"> </w:t>
      </w:r>
      <w:r w:rsidRPr="00DA3E10">
        <w:rPr>
          <w:sz w:val="28"/>
          <w:szCs w:val="28"/>
        </w:rPr>
        <w:t xml:space="preserve">  </w:t>
      </w:r>
      <w:r>
        <w:rPr>
          <w:sz w:val="28"/>
          <w:szCs w:val="28"/>
        </w:rPr>
        <w:t>Н.Л. Терентьев</w:t>
      </w:r>
    </w:p>
    <w:p w:rsidR="002902F4" w:rsidRDefault="002902F4" w:rsidP="002902F4">
      <w:pPr>
        <w:tabs>
          <w:tab w:val="left" w:pos="2900"/>
        </w:tabs>
        <w:jc w:val="both"/>
        <w:rPr>
          <w:color w:val="000000"/>
          <w:sz w:val="28"/>
          <w:szCs w:val="28"/>
          <w:shd w:val="clear" w:color="auto" w:fill="FFFFFF"/>
        </w:rPr>
      </w:pPr>
    </w:p>
    <w:p w:rsidR="002902F4" w:rsidRDefault="002902F4" w:rsidP="002902F4">
      <w:pPr>
        <w:tabs>
          <w:tab w:val="left" w:pos="2900"/>
        </w:tabs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Согласовано:</w:t>
      </w:r>
    </w:p>
    <w:p w:rsidR="002902F4" w:rsidRPr="00DC48DE" w:rsidRDefault="002902F4" w:rsidP="002902F4">
      <w:pPr>
        <w:rPr>
          <w:sz w:val="28"/>
          <w:szCs w:val="28"/>
        </w:rPr>
      </w:pPr>
      <w:r w:rsidRPr="00DC48DE">
        <w:rPr>
          <w:sz w:val="28"/>
          <w:szCs w:val="28"/>
        </w:rPr>
        <w:t>Первый заместитель главы</w:t>
      </w:r>
      <w:r>
        <w:rPr>
          <w:sz w:val="28"/>
          <w:szCs w:val="28"/>
        </w:rPr>
        <w:t xml:space="preserve"> </w:t>
      </w:r>
      <w:r w:rsidRPr="00DC48DE">
        <w:rPr>
          <w:sz w:val="28"/>
          <w:szCs w:val="28"/>
        </w:rPr>
        <w:t>администрации</w:t>
      </w:r>
      <w:r>
        <w:rPr>
          <w:sz w:val="28"/>
          <w:szCs w:val="28"/>
        </w:rPr>
        <w:t xml:space="preserve">                                          </w:t>
      </w:r>
      <w:r w:rsidRPr="00DC48DE">
        <w:rPr>
          <w:sz w:val="28"/>
          <w:szCs w:val="28"/>
        </w:rPr>
        <w:t>Н.Л. Терентьев</w:t>
      </w:r>
    </w:p>
    <w:p w:rsidR="002902F4" w:rsidRDefault="002902F4" w:rsidP="002902F4">
      <w:pPr>
        <w:rPr>
          <w:sz w:val="28"/>
          <w:szCs w:val="28"/>
        </w:rPr>
      </w:pPr>
      <w:r w:rsidRPr="00DC48DE">
        <w:rPr>
          <w:sz w:val="28"/>
          <w:szCs w:val="28"/>
        </w:rPr>
        <w:lastRenderedPageBreak/>
        <w:t>Убинского района</w:t>
      </w:r>
      <w:r>
        <w:rPr>
          <w:sz w:val="28"/>
          <w:szCs w:val="28"/>
        </w:rPr>
        <w:t xml:space="preserve"> </w:t>
      </w:r>
      <w:r w:rsidRPr="00DC48DE"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 xml:space="preserve">                                  </w:t>
      </w:r>
      <w:r w:rsidRPr="00DC48DE">
        <w:rPr>
          <w:sz w:val="28"/>
          <w:szCs w:val="28"/>
        </w:rPr>
        <w:t>«___» «_____»</w:t>
      </w:r>
      <w:r>
        <w:rPr>
          <w:sz w:val="28"/>
          <w:szCs w:val="28"/>
        </w:rPr>
        <w:t xml:space="preserve"> </w:t>
      </w:r>
      <w:r w:rsidRPr="00DC48DE">
        <w:rPr>
          <w:sz w:val="28"/>
          <w:szCs w:val="28"/>
        </w:rPr>
        <w:t>20</w:t>
      </w:r>
      <w:r>
        <w:rPr>
          <w:sz w:val="28"/>
          <w:szCs w:val="28"/>
        </w:rPr>
        <w:t xml:space="preserve">22  </w:t>
      </w:r>
    </w:p>
    <w:p w:rsidR="002902F4" w:rsidRDefault="002902F4" w:rsidP="002902F4">
      <w:pPr>
        <w:rPr>
          <w:sz w:val="28"/>
          <w:szCs w:val="28"/>
        </w:rPr>
      </w:pPr>
    </w:p>
    <w:p w:rsidR="002902F4" w:rsidRDefault="002902F4" w:rsidP="002902F4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управления экономики и планирования, </w:t>
      </w:r>
    </w:p>
    <w:p w:rsidR="002902F4" w:rsidRDefault="002902F4" w:rsidP="002902F4">
      <w:pPr>
        <w:rPr>
          <w:sz w:val="28"/>
          <w:szCs w:val="28"/>
        </w:rPr>
      </w:pPr>
      <w:r>
        <w:rPr>
          <w:sz w:val="28"/>
          <w:szCs w:val="28"/>
        </w:rPr>
        <w:t xml:space="preserve">имущества и земельных отношений администрации                                 Е.С. Нагога              </w:t>
      </w:r>
    </w:p>
    <w:p w:rsidR="002902F4" w:rsidRPr="00DC48DE" w:rsidRDefault="002902F4" w:rsidP="002902F4">
      <w:pPr>
        <w:rPr>
          <w:sz w:val="28"/>
          <w:szCs w:val="28"/>
        </w:rPr>
      </w:pPr>
      <w:r>
        <w:rPr>
          <w:sz w:val="28"/>
          <w:szCs w:val="28"/>
        </w:rPr>
        <w:t xml:space="preserve">Убинского района Новосибирской области                                  </w:t>
      </w:r>
      <w:r w:rsidRPr="00DC48DE">
        <w:rPr>
          <w:sz w:val="28"/>
          <w:szCs w:val="28"/>
        </w:rPr>
        <w:t>«___» «_____»</w:t>
      </w:r>
      <w:r>
        <w:rPr>
          <w:sz w:val="28"/>
          <w:szCs w:val="28"/>
        </w:rPr>
        <w:t xml:space="preserve"> </w:t>
      </w:r>
      <w:r w:rsidRPr="00DC48DE">
        <w:rPr>
          <w:sz w:val="28"/>
          <w:szCs w:val="28"/>
        </w:rPr>
        <w:t>20</w:t>
      </w:r>
      <w:r>
        <w:rPr>
          <w:sz w:val="28"/>
          <w:szCs w:val="28"/>
        </w:rPr>
        <w:t xml:space="preserve">22                                                 </w:t>
      </w:r>
    </w:p>
    <w:p w:rsidR="002902F4" w:rsidRPr="00DC48DE" w:rsidRDefault="002902F4" w:rsidP="002902F4">
      <w:pPr>
        <w:rPr>
          <w:sz w:val="28"/>
          <w:szCs w:val="28"/>
        </w:rPr>
      </w:pPr>
      <w:r w:rsidRPr="00DC48D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                         </w:t>
      </w:r>
    </w:p>
    <w:p w:rsidR="002902F4" w:rsidRDefault="002902F4" w:rsidP="002902F4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юридического </w:t>
      </w:r>
      <w:r w:rsidRPr="00395B4F">
        <w:rPr>
          <w:sz w:val="28"/>
          <w:szCs w:val="28"/>
        </w:rPr>
        <w:t>отдела</w:t>
      </w:r>
      <w:r>
        <w:rPr>
          <w:sz w:val="28"/>
          <w:szCs w:val="28"/>
        </w:rPr>
        <w:t xml:space="preserve"> администрации                           Ю.Ю</w:t>
      </w:r>
      <w:r w:rsidRPr="00395B4F">
        <w:rPr>
          <w:sz w:val="28"/>
          <w:szCs w:val="28"/>
        </w:rPr>
        <w:t xml:space="preserve">. </w:t>
      </w:r>
      <w:r>
        <w:rPr>
          <w:sz w:val="28"/>
          <w:szCs w:val="28"/>
        </w:rPr>
        <w:t>Слободина</w:t>
      </w:r>
    </w:p>
    <w:p w:rsidR="002902F4" w:rsidRPr="00395B4F" w:rsidRDefault="002902F4" w:rsidP="002902F4">
      <w:pPr>
        <w:rPr>
          <w:sz w:val="28"/>
          <w:szCs w:val="28"/>
        </w:rPr>
      </w:pPr>
      <w:r>
        <w:rPr>
          <w:sz w:val="28"/>
          <w:szCs w:val="28"/>
        </w:rPr>
        <w:t>Убинского района Новосибирской области</w:t>
      </w:r>
      <w:r w:rsidRPr="00395B4F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</w:t>
      </w:r>
      <w:r w:rsidRPr="00395B4F">
        <w:rPr>
          <w:sz w:val="28"/>
          <w:szCs w:val="28"/>
        </w:rPr>
        <w:t xml:space="preserve">                              «___» «____» 20</w:t>
      </w:r>
      <w:r>
        <w:rPr>
          <w:sz w:val="28"/>
          <w:szCs w:val="28"/>
        </w:rPr>
        <w:t>22</w:t>
      </w:r>
      <w:r w:rsidRPr="00395B4F">
        <w:rPr>
          <w:sz w:val="28"/>
          <w:szCs w:val="28"/>
        </w:rPr>
        <w:t xml:space="preserve">                                    </w:t>
      </w:r>
    </w:p>
    <w:p w:rsidR="002902F4" w:rsidRPr="00395B4F" w:rsidRDefault="002902F4" w:rsidP="002902F4">
      <w:pPr>
        <w:ind w:right="-1" w:firstLine="567"/>
        <w:rPr>
          <w:sz w:val="28"/>
          <w:szCs w:val="28"/>
        </w:rPr>
      </w:pPr>
      <w:r w:rsidRPr="00395B4F">
        <w:rPr>
          <w:sz w:val="28"/>
          <w:szCs w:val="28"/>
        </w:rPr>
        <w:t xml:space="preserve">                                         </w:t>
      </w:r>
      <w:r>
        <w:rPr>
          <w:sz w:val="28"/>
          <w:szCs w:val="28"/>
        </w:rPr>
        <w:t xml:space="preserve"> </w:t>
      </w:r>
      <w:r w:rsidRPr="00395B4F">
        <w:rPr>
          <w:sz w:val="28"/>
          <w:szCs w:val="28"/>
        </w:rPr>
        <w:t xml:space="preserve">                                                               </w:t>
      </w:r>
    </w:p>
    <w:p w:rsidR="002902F4" w:rsidRDefault="002902F4" w:rsidP="002902F4">
      <w:pPr>
        <w:rPr>
          <w:sz w:val="28"/>
          <w:szCs w:val="28"/>
        </w:rPr>
      </w:pPr>
      <w:r w:rsidRPr="00DC48DE">
        <w:rPr>
          <w:sz w:val="28"/>
          <w:szCs w:val="28"/>
        </w:rPr>
        <w:t xml:space="preserve">Управляющий делами </w:t>
      </w:r>
      <w:r>
        <w:rPr>
          <w:sz w:val="28"/>
          <w:szCs w:val="28"/>
        </w:rPr>
        <w:t xml:space="preserve">администрации                                                   </w:t>
      </w:r>
      <w:r w:rsidRPr="00DC48DE">
        <w:rPr>
          <w:sz w:val="28"/>
          <w:szCs w:val="28"/>
        </w:rPr>
        <w:t>А.Н. Селютин</w:t>
      </w:r>
    </w:p>
    <w:p w:rsidR="002902F4" w:rsidRDefault="002902F4" w:rsidP="002902F4">
      <w:pPr>
        <w:rPr>
          <w:sz w:val="28"/>
          <w:szCs w:val="28"/>
        </w:rPr>
      </w:pPr>
      <w:r>
        <w:rPr>
          <w:sz w:val="28"/>
          <w:szCs w:val="28"/>
        </w:rPr>
        <w:t>Убинского района Новосибирской области</w:t>
      </w:r>
      <w:r w:rsidRPr="00DC48DE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             </w:t>
      </w:r>
      <w:r w:rsidRPr="00DC48DE">
        <w:rPr>
          <w:sz w:val="28"/>
          <w:szCs w:val="28"/>
        </w:rPr>
        <w:t xml:space="preserve"> «___» «____» 20</w:t>
      </w:r>
      <w:r>
        <w:rPr>
          <w:sz w:val="28"/>
          <w:szCs w:val="28"/>
        </w:rPr>
        <w:t>22</w:t>
      </w:r>
      <w:r w:rsidRPr="00DC48DE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</w:t>
      </w:r>
      <w:r w:rsidRPr="00DC48DE">
        <w:rPr>
          <w:sz w:val="28"/>
          <w:szCs w:val="28"/>
        </w:rPr>
        <w:t xml:space="preserve">                                                       </w:t>
      </w:r>
    </w:p>
    <w:p w:rsidR="002902F4" w:rsidRDefault="002902F4" w:rsidP="002902F4">
      <w:pPr>
        <w:rPr>
          <w:sz w:val="28"/>
          <w:szCs w:val="28"/>
        </w:rPr>
      </w:pPr>
    </w:p>
    <w:p w:rsidR="002902F4" w:rsidRPr="00DA3E10" w:rsidRDefault="002902F4" w:rsidP="002902F4"/>
    <w:p w:rsidR="002902F4" w:rsidRPr="00DA3E10" w:rsidRDefault="002902F4" w:rsidP="002902F4"/>
    <w:p w:rsidR="002902F4" w:rsidRPr="00DA3E10" w:rsidRDefault="002902F4" w:rsidP="002902F4"/>
    <w:p w:rsidR="002902F4" w:rsidRPr="00DA3E10" w:rsidRDefault="002902F4" w:rsidP="002902F4"/>
    <w:p w:rsidR="002902F4" w:rsidRDefault="002902F4" w:rsidP="002902F4">
      <w:pPr>
        <w:adjustRightInd w:val="0"/>
        <w:jc w:val="right"/>
        <w:outlineLvl w:val="0"/>
        <w:rPr>
          <w:sz w:val="28"/>
          <w:szCs w:val="28"/>
        </w:rPr>
      </w:pPr>
    </w:p>
    <w:p w:rsidR="002902F4" w:rsidRDefault="002902F4" w:rsidP="002902F4">
      <w:pPr>
        <w:adjustRightInd w:val="0"/>
        <w:jc w:val="right"/>
        <w:outlineLvl w:val="0"/>
        <w:rPr>
          <w:sz w:val="28"/>
          <w:szCs w:val="28"/>
        </w:rPr>
      </w:pPr>
    </w:p>
    <w:p w:rsidR="002902F4" w:rsidRDefault="002902F4" w:rsidP="002902F4">
      <w:pPr>
        <w:adjustRightInd w:val="0"/>
        <w:outlineLvl w:val="0"/>
        <w:rPr>
          <w:sz w:val="22"/>
          <w:szCs w:val="22"/>
        </w:rPr>
      </w:pPr>
    </w:p>
    <w:p w:rsidR="002902F4" w:rsidRDefault="002902F4" w:rsidP="002902F4">
      <w:pPr>
        <w:adjustRightInd w:val="0"/>
        <w:outlineLvl w:val="0"/>
        <w:rPr>
          <w:sz w:val="22"/>
          <w:szCs w:val="22"/>
        </w:rPr>
      </w:pPr>
    </w:p>
    <w:p w:rsidR="002902F4" w:rsidRDefault="002902F4" w:rsidP="002902F4">
      <w:pPr>
        <w:adjustRightInd w:val="0"/>
        <w:outlineLvl w:val="0"/>
        <w:rPr>
          <w:sz w:val="22"/>
          <w:szCs w:val="22"/>
        </w:rPr>
      </w:pPr>
    </w:p>
    <w:p w:rsidR="002902F4" w:rsidRDefault="002902F4" w:rsidP="002902F4">
      <w:pPr>
        <w:adjustRightInd w:val="0"/>
        <w:outlineLvl w:val="0"/>
        <w:rPr>
          <w:sz w:val="22"/>
          <w:szCs w:val="22"/>
        </w:rPr>
      </w:pPr>
    </w:p>
    <w:p w:rsidR="002902F4" w:rsidRDefault="002902F4" w:rsidP="002902F4">
      <w:pPr>
        <w:adjustRightInd w:val="0"/>
        <w:outlineLvl w:val="0"/>
        <w:rPr>
          <w:sz w:val="22"/>
          <w:szCs w:val="22"/>
        </w:rPr>
      </w:pPr>
    </w:p>
    <w:p w:rsidR="002902F4" w:rsidRDefault="002902F4" w:rsidP="002902F4">
      <w:pPr>
        <w:adjustRightInd w:val="0"/>
        <w:outlineLvl w:val="0"/>
        <w:rPr>
          <w:sz w:val="22"/>
          <w:szCs w:val="22"/>
        </w:rPr>
      </w:pPr>
    </w:p>
    <w:p w:rsidR="002902F4" w:rsidRDefault="002902F4" w:rsidP="002902F4">
      <w:pPr>
        <w:adjustRightInd w:val="0"/>
        <w:outlineLvl w:val="0"/>
        <w:rPr>
          <w:sz w:val="22"/>
          <w:szCs w:val="22"/>
        </w:rPr>
      </w:pPr>
    </w:p>
    <w:p w:rsidR="002902F4" w:rsidRDefault="002902F4" w:rsidP="002902F4">
      <w:pPr>
        <w:adjustRightInd w:val="0"/>
        <w:outlineLvl w:val="0"/>
        <w:rPr>
          <w:sz w:val="22"/>
          <w:szCs w:val="22"/>
        </w:rPr>
      </w:pPr>
    </w:p>
    <w:p w:rsidR="002902F4" w:rsidRDefault="002902F4" w:rsidP="002902F4">
      <w:pPr>
        <w:adjustRightInd w:val="0"/>
        <w:outlineLvl w:val="0"/>
        <w:rPr>
          <w:sz w:val="22"/>
          <w:szCs w:val="22"/>
        </w:rPr>
      </w:pPr>
    </w:p>
    <w:p w:rsidR="002902F4" w:rsidRDefault="002902F4" w:rsidP="002902F4">
      <w:pPr>
        <w:adjustRightInd w:val="0"/>
        <w:outlineLvl w:val="0"/>
        <w:rPr>
          <w:sz w:val="22"/>
          <w:szCs w:val="22"/>
        </w:rPr>
      </w:pPr>
    </w:p>
    <w:p w:rsidR="002902F4" w:rsidRDefault="002902F4" w:rsidP="002902F4">
      <w:pPr>
        <w:adjustRightInd w:val="0"/>
        <w:outlineLvl w:val="0"/>
        <w:rPr>
          <w:sz w:val="22"/>
          <w:szCs w:val="22"/>
        </w:rPr>
      </w:pPr>
    </w:p>
    <w:p w:rsidR="002902F4" w:rsidRDefault="002902F4" w:rsidP="002902F4">
      <w:pPr>
        <w:adjustRightInd w:val="0"/>
        <w:outlineLvl w:val="0"/>
        <w:rPr>
          <w:sz w:val="22"/>
          <w:szCs w:val="22"/>
        </w:rPr>
      </w:pPr>
    </w:p>
    <w:p w:rsidR="002902F4" w:rsidRDefault="002902F4" w:rsidP="002902F4">
      <w:pPr>
        <w:adjustRightInd w:val="0"/>
        <w:outlineLvl w:val="0"/>
        <w:rPr>
          <w:sz w:val="22"/>
          <w:szCs w:val="22"/>
        </w:rPr>
      </w:pPr>
    </w:p>
    <w:p w:rsidR="002902F4" w:rsidRDefault="002902F4" w:rsidP="002902F4">
      <w:pPr>
        <w:adjustRightInd w:val="0"/>
        <w:outlineLvl w:val="0"/>
        <w:rPr>
          <w:sz w:val="22"/>
          <w:szCs w:val="22"/>
        </w:rPr>
      </w:pPr>
    </w:p>
    <w:p w:rsidR="002902F4" w:rsidRDefault="002902F4" w:rsidP="002902F4">
      <w:pPr>
        <w:adjustRightInd w:val="0"/>
        <w:outlineLvl w:val="0"/>
        <w:rPr>
          <w:sz w:val="22"/>
          <w:szCs w:val="22"/>
        </w:rPr>
      </w:pPr>
    </w:p>
    <w:p w:rsidR="002902F4" w:rsidRDefault="002902F4" w:rsidP="002902F4">
      <w:pPr>
        <w:adjustRightInd w:val="0"/>
        <w:outlineLvl w:val="0"/>
        <w:rPr>
          <w:sz w:val="22"/>
          <w:szCs w:val="22"/>
        </w:rPr>
      </w:pPr>
    </w:p>
    <w:p w:rsidR="002902F4" w:rsidRDefault="002902F4" w:rsidP="002902F4">
      <w:pPr>
        <w:adjustRightInd w:val="0"/>
        <w:outlineLvl w:val="0"/>
        <w:rPr>
          <w:sz w:val="22"/>
          <w:szCs w:val="22"/>
        </w:rPr>
      </w:pPr>
    </w:p>
    <w:p w:rsidR="002902F4" w:rsidRDefault="002902F4" w:rsidP="002902F4">
      <w:pPr>
        <w:adjustRightInd w:val="0"/>
        <w:outlineLvl w:val="0"/>
        <w:rPr>
          <w:sz w:val="22"/>
          <w:szCs w:val="22"/>
        </w:rPr>
      </w:pPr>
    </w:p>
    <w:p w:rsidR="002902F4" w:rsidRDefault="002902F4" w:rsidP="002902F4">
      <w:pPr>
        <w:adjustRightInd w:val="0"/>
        <w:outlineLvl w:val="0"/>
        <w:rPr>
          <w:sz w:val="22"/>
          <w:szCs w:val="22"/>
        </w:rPr>
      </w:pPr>
    </w:p>
    <w:p w:rsidR="002902F4" w:rsidRDefault="002902F4" w:rsidP="002902F4">
      <w:pPr>
        <w:adjustRightInd w:val="0"/>
        <w:outlineLvl w:val="0"/>
        <w:rPr>
          <w:sz w:val="22"/>
          <w:szCs w:val="22"/>
        </w:rPr>
      </w:pPr>
    </w:p>
    <w:p w:rsidR="002902F4" w:rsidRDefault="002902F4" w:rsidP="002902F4">
      <w:pPr>
        <w:adjustRightInd w:val="0"/>
        <w:outlineLvl w:val="0"/>
        <w:rPr>
          <w:sz w:val="22"/>
          <w:szCs w:val="22"/>
        </w:rPr>
      </w:pPr>
    </w:p>
    <w:p w:rsidR="002902F4" w:rsidRDefault="002902F4" w:rsidP="002902F4">
      <w:pPr>
        <w:adjustRightInd w:val="0"/>
        <w:outlineLvl w:val="0"/>
        <w:rPr>
          <w:sz w:val="22"/>
          <w:szCs w:val="22"/>
        </w:rPr>
      </w:pPr>
    </w:p>
    <w:p w:rsidR="002902F4" w:rsidRDefault="002902F4" w:rsidP="002902F4">
      <w:pPr>
        <w:adjustRightInd w:val="0"/>
        <w:outlineLvl w:val="0"/>
        <w:rPr>
          <w:sz w:val="22"/>
          <w:szCs w:val="22"/>
        </w:rPr>
      </w:pPr>
    </w:p>
    <w:p w:rsidR="002902F4" w:rsidRDefault="002902F4" w:rsidP="002902F4">
      <w:pPr>
        <w:adjustRightInd w:val="0"/>
        <w:outlineLvl w:val="0"/>
        <w:rPr>
          <w:sz w:val="22"/>
          <w:szCs w:val="22"/>
        </w:rPr>
      </w:pPr>
    </w:p>
    <w:p w:rsidR="002902F4" w:rsidRDefault="002902F4" w:rsidP="002902F4">
      <w:pPr>
        <w:adjustRightInd w:val="0"/>
        <w:outlineLvl w:val="0"/>
        <w:rPr>
          <w:sz w:val="22"/>
          <w:szCs w:val="22"/>
        </w:rPr>
      </w:pPr>
    </w:p>
    <w:p w:rsidR="002902F4" w:rsidRDefault="002902F4" w:rsidP="002902F4">
      <w:pPr>
        <w:adjustRightInd w:val="0"/>
        <w:outlineLvl w:val="0"/>
        <w:rPr>
          <w:sz w:val="22"/>
          <w:szCs w:val="22"/>
        </w:rPr>
      </w:pPr>
    </w:p>
    <w:p w:rsidR="002902F4" w:rsidRDefault="002902F4" w:rsidP="002902F4">
      <w:pPr>
        <w:adjustRightInd w:val="0"/>
        <w:outlineLvl w:val="0"/>
        <w:rPr>
          <w:sz w:val="22"/>
          <w:szCs w:val="22"/>
        </w:rPr>
      </w:pPr>
    </w:p>
    <w:p w:rsidR="002902F4" w:rsidRDefault="002902F4" w:rsidP="002902F4">
      <w:pPr>
        <w:adjustRightInd w:val="0"/>
        <w:outlineLvl w:val="0"/>
        <w:rPr>
          <w:sz w:val="22"/>
          <w:szCs w:val="22"/>
        </w:rPr>
      </w:pPr>
    </w:p>
    <w:p w:rsidR="002902F4" w:rsidRDefault="002902F4" w:rsidP="002902F4">
      <w:pPr>
        <w:adjustRightInd w:val="0"/>
        <w:outlineLvl w:val="0"/>
        <w:rPr>
          <w:sz w:val="22"/>
          <w:szCs w:val="22"/>
        </w:rPr>
      </w:pPr>
    </w:p>
    <w:p w:rsidR="002902F4" w:rsidRDefault="002902F4" w:rsidP="002902F4">
      <w:pPr>
        <w:adjustRightInd w:val="0"/>
        <w:outlineLvl w:val="0"/>
        <w:rPr>
          <w:sz w:val="22"/>
          <w:szCs w:val="22"/>
        </w:rPr>
      </w:pPr>
    </w:p>
    <w:p w:rsidR="002902F4" w:rsidRDefault="002902F4" w:rsidP="002902F4">
      <w:pPr>
        <w:adjustRightInd w:val="0"/>
        <w:outlineLvl w:val="0"/>
        <w:rPr>
          <w:sz w:val="22"/>
          <w:szCs w:val="22"/>
        </w:rPr>
      </w:pPr>
    </w:p>
    <w:p w:rsidR="002902F4" w:rsidRDefault="002902F4" w:rsidP="002902F4">
      <w:pPr>
        <w:adjustRightInd w:val="0"/>
        <w:outlineLvl w:val="0"/>
        <w:rPr>
          <w:sz w:val="22"/>
          <w:szCs w:val="22"/>
        </w:rPr>
      </w:pPr>
    </w:p>
    <w:p w:rsidR="002902F4" w:rsidRDefault="002902F4" w:rsidP="002902F4">
      <w:pPr>
        <w:adjustRightInd w:val="0"/>
        <w:outlineLvl w:val="0"/>
        <w:rPr>
          <w:sz w:val="22"/>
          <w:szCs w:val="22"/>
        </w:rPr>
      </w:pPr>
    </w:p>
    <w:p w:rsidR="002902F4" w:rsidRDefault="002902F4" w:rsidP="002902F4">
      <w:pPr>
        <w:adjustRightInd w:val="0"/>
        <w:outlineLvl w:val="0"/>
        <w:rPr>
          <w:sz w:val="22"/>
          <w:szCs w:val="22"/>
        </w:rPr>
      </w:pPr>
    </w:p>
    <w:p w:rsidR="002902F4" w:rsidRDefault="002902F4" w:rsidP="002902F4">
      <w:pPr>
        <w:adjustRightInd w:val="0"/>
        <w:outlineLvl w:val="0"/>
        <w:rPr>
          <w:sz w:val="22"/>
          <w:szCs w:val="22"/>
        </w:rPr>
      </w:pPr>
    </w:p>
    <w:p w:rsidR="002902F4" w:rsidRDefault="002902F4" w:rsidP="002902F4">
      <w:pPr>
        <w:adjustRightInd w:val="0"/>
        <w:outlineLvl w:val="0"/>
        <w:rPr>
          <w:sz w:val="22"/>
          <w:szCs w:val="22"/>
        </w:rPr>
      </w:pPr>
    </w:p>
    <w:p w:rsidR="002902F4" w:rsidRPr="00F57B6E" w:rsidRDefault="002902F4" w:rsidP="002902F4">
      <w:r w:rsidRPr="00F57B6E">
        <w:t xml:space="preserve">Направить: </w:t>
      </w:r>
    </w:p>
    <w:p w:rsidR="002902F4" w:rsidRPr="00F57B6E" w:rsidRDefault="002902F4" w:rsidP="002902F4">
      <w:r w:rsidRPr="00F57B6E">
        <w:t>управление экономики  -  3 экз. (2 из них с заверенной подписью)</w:t>
      </w:r>
    </w:p>
    <w:p w:rsidR="002902F4" w:rsidRPr="00F57B6E" w:rsidRDefault="002902F4" w:rsidP="002902F4"/>
    <w:p w:rsidR="002902F4" w:rsidRPr="00F57B6E" w:rsidRDefault="002902F4" w:rsidP="002902F4">
      <w:proofErr w:type="spellStart"/>
      <w:r w:rsidRPr="00F57B6E">
        <w:t>Ев</w:t>
      </w:r>
      <w:proofErr w:type="gramStart"/>
      <w:r w:rsidRPr="00F57B6E">
        <w:t>.С</w:t>
      </w:r>
      <w:proofErr w:type="spellEnd"/>
      <w:proofErr w:type="gramEnd"/>
      <w:r w:rsidRPr="00F57B6E">
        <w:t>. Нагога</w:t>
      </w:r>
    </w:p>
    <w:p w:rsidR="002902F4" w:rsidRDefault="002902F4" w:rsidP="002902F4">
      <w:pPr>
        <w:rPr>
          <w:sz w:val="28"/>
          <w:szCs w:val="28"/>
        </w:rPr>
      </w:pPr>
      <w:r w:rsidRPr="00F57B6E">
        <w:t>8-383-66-21-707</w:t>
      </w:r>
    </w:p>
    <w:p w:rsidR="008D395D" w:rsidRDefault="008D395D" w:rsidP="008D395D">
      <w:pPr>
        <w:adjustRightInd w:val="0"/>
        <w:jc w:val="right"/>
      </w:pPr>
    </w:p>
    <w:p w:rsidR="008D395D" w:rsidRPr="00574462" w:rsidRDefault="008D395D" w:rsidP="008D395D">
      <w:pPr>
        <w:adjustRightInd w:val="0"/>
        <w:jc w:val="right"/>
      </w:pPr>
      <w:r w:rsidRPr="00574462">
        <w:t xml:space="preserve">«Приложение № </w:t>
      </w:r>
      <w:r>
        <w:t>1</w:t>
      </w:r>
    </w:p>
    <w:p w:rsidR="008D395D" w:rsidRPr="00574462" w:rsidRDefault="008D395D" w:rsidP="008D395D">
      <w:pPr>
        <w:adjustRightInd w:val="0"/>
        <w:jc w:val="right"/>
      </w:pPr>
      <w:r>
        <w:t>к постановлению</w:t>
      </w:r>
      <w:r w:rsidRPr="00574462">
        <w:t xml:space="preserve"> администрации</w:t>
      </w:r>
    </w:p>
    <w:p w:rsidR="008D395D" w:rsidRPr="00574462" w:rsidRDefault="008D395D" w:rsidP="008D395D">
      <w:pPr>
        <w:adjustRightInd w:val="0"/>
        <w:jc w:val="right"/>
      </w:pPr>
      <w:r>
        <w:t>Убинского</w:t>
      </w:r>
      <w:r w:rsidRPr="00574462">
        <w:t xml:space="preserve"> района</w:t>
      </w:r>
    </w:p>
    <w:p w:rsidR="008D395D" w:rsidRDefault="008D395D" w:rsidP="008D395D">
      <w:pPr>
        <w:adjustRightInd w:val="0"/>
        <w:jc w:val="right"/>
      </w:pPr>
      <w:r w:rsidRPr="00574462">
        <w:t>Новосибирской области</w:t>
      </w:r>
    </w:p>
    <w:p w:rsidR="008D395D" w:rsidRDefault="008D395D" w:rsidP="008D395D">
      <w:pPr>
        <w:adjustRightInd w:val="0"/>
        <w:jc w:val="right"/>
        <w:rPr>
          <w:sz w:val="28"/>
          <w:szCs w:val="28"/>
        </w:rPr>
      </w:pPr>
      <w:r>
        <w:t>от ____________ № __________</w:t>
      </w:r>
    </w:p>
    <w:p w:rsidR="008D395D" w:rsidRDefault="008D395D" w:rsidP="008D395D">
      <w:pPr>
        <w:adjustRightInd w:val="0"/>
        <w:jc w:val="center"/>
        <w:rPr>
          <w:sz w:val="28"/>
          <w:szCs w:val="28"/>
        </w:rPr>
      </w:pPr>
    </w:p>
    <w:p w:rsidR="008D395D" w:rsidRDefault="008D395D" w:rsidP="008D395D">
      <w:pPr>
        <w:adjustRightInd w:val="0"/>
        <w:jc w:val="center"/>
        <w:rPr>
          <w:sz w:val="28"/>
          <w:szCs w:val="28"/>
        </w:rPr>
      </w:pPr>
      <w:r w:rsidRPr="003758C1">
        <w:rPr>
          <w:sz w:val="28"/>
          <w:szCs w:val="28"/>
        </w:rPr>
        <w:t xml:space="preserve">Порядок </w:t>
      </w:r>
    </w:p>
    <w:p w:rsidR="008D395D" w:rsidRDefault="008D395D" w:rsidP="008D395D">
      <w:pPr>
        <w:adjustRightInd w:val="0"/>
        <w:ind w:firstLine="709"/>
        <w:jc w:val="center"/>
        <w:rPr>
          <w:sz w:val="28"/>
          <w:szCs w:val="28"/>
        </w:rPr>
      </w:pPr>
      <w:r w:rsidRPr="003758C1">
        <w:rPr>
          <w:sz w:val="28"/>
          <w:szCs w:val="28"/>
        </w:rPr>
        <w:t>определения границ, прилегающих к многоквартирным домам, отдельным организациям и</w:t>
      </w:r>
      <w:r>
        <w:rPr>
          <w:sz w:val="28"/>
          <w:szCs w:val="28"/>
        </w:rPr>
        <w:t xml:space="preserve"> (или)</w:t>
      </w:r>
      <w:r w:rsidRPr="003758C1">
        <w:rPr>
          <w:sz w:val="28"/>
          <w:szCs w:val="28"/>
        </w:rPr>
        <w:t xml:space="preserve">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</w:t>
      </w:r>
      <w:r>
        <w:rPr>
          <w:sz w:val="28"/>
          <w:szCs w:val="28"/>
        </w:rPr>
        <w:t>Убинского</w:t>
      </w:r>
      <w:r w:rsidRPr="003758C1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района</w:t>
      </w:r>
      <w:r w:rsidRPr="003758C1">
        <w:rPr>
          <w:sz w:val="28"/>
          <w:szCs w:val="28"/>
        </w:rPr>
        <w:t xml:space="preserve"> Новосибирской области</w:t>
      </w:r>
    </w:p>
    <w:p w:rsidR="008D395D" w:rsidRPr="003758C1" w:rsidRDefault="008D395D" w:rsidP="008D395D">
      <w:pPr>
        <w:adjustRightInd w:val="0"/>
        <w:ind w:firstLine="709"/>
        <w:jc w:val="center"/>
        <w:rPr>
          <w:sz w:val="28"/>
          <w:szCs w:val="28"/>
        </w:rPr>
      </w:pPr>
    </w:p>
    <w:p w:rsidR="008D395D" w:rsidRDefault="008D395D" w:rsidP="008D395D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Настоящий порядок устанавливает правила определения расстояний от многоквартирных домов, отдельных организаций и (или) объектов, на территориях которых не допускается розничная продажа алкогольной продукции и </w:t>
      </w:r>
      <w:r w:rsidRPr="003758C1">
        <w:rPr>
          <w:sz w:val="28"/>
          <w:szCs w:val="28"/>
        </w:rPr>
        <w:t>розничная продажа алкогольной продукции при оказании услуг общественного питания</w:t>
      </w:r>
      <w:r>
        <w:rPr>
          <w:sz w:val="28"/>
          <w:szCs w:val="28"/>
        </w:rPr>
        <w:t>, до границ, прилегающих к ним территорий на территории Убинского</w:t>
      </w:r>
      <w:r w:rsidRPr="003758C1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района</w:t>
      </w:r>
      <w:r w:rsidRPr="003758C1">
        <w:rPr>
          <w:sz w:val="28"/>
          <w:szCs w:val="28"/>
        </w:rPr>
        <w:t xml:space="preserve"> Новосибирской области</w:t>
      </w:r>
      <w:r>
        <w:rPr>
          <w:sz w:val="28"/>
          <w:szCs w:val="28"/>
        </w:rPr>
        <w:t>.</w:t>
      </w:r>
    </w:p>
    <w:p w:rsidR="008D395D" w:rsidRPr="001C4393" w:rsidRDefault="008D395D" w:rsidP="008D395D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В настоящем порядке используются следующие понятия</w:t>
      </w:r>
      <w:r w:rsidRPr="001C4393">
        <w:rPr>
          <w:sz w:val="28"/>
          <w:szCs w:val="28"/>
        </w:rPr>
        <w:t>:</w:t>
      </w:r>
    </w:p>
    <w:p w:rsidR="008D395D" w:rsidRPr="00C14E3D" w:rsidRDefault="008D395D" w:rsidP="008D395D">
      <w:pPr>
        <w:adjustRightInd w:val="0"/>
        <w:ind w:firstLine="709"/>
        <w:jc w:val="both"/>
        <w:rPr>
          <w:sz w:val="28"/>
          <w:szCs w:val="28"/>
        </w:rPr>
      </w:pPr>
      <w:proofErr w:type="gramStart"/>
      <w:r w:rsidRPr="001C4393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обособленная территория – </w:t>
      </w:r>
      <w:r w:rsidRPr="00EF782E">
        <w:rPr>
          <w:sz w:val="28"/>
          <w:szCs w:val="28"/>
        </w:rPr>
        <w:t>территория, границы которой обозначены ограждением (объектами искусственного происхождения), прилегающая к зданию (строе</w:t>
      </w:r>
      <w:r>
        <w:rPr>
          <w:sz w:val="28"/>
          <w:szCs w:val="28"/>
        </w:rPr>
        <w:t>нию, сооружению), в котором рас</w:t>
      </w:r>
      <w:r w:rsidRPr="00EF782E">
        <w:rPr>
          <w:sz w:val="28"/>
          <w:szCs w:val="28"/>
        </w:rPr>
        <w:t xml:space="preserve">положены </w:t>
      </w:r>
      <w:r>
        <w:rPr>
          <w:sz w:val="28"/>
          <w:szCs w:val="28"/>
        </w:rPr>
        <w:t xml:space="preserve">отдельные </w:t>
      </w:r>
      <w:r w:rsidRPr="00EF782E">
        <w:rPr>
          <w:sz w:val="28"/>
          <w:szCs w:val="28"/>
        </w:rPr>
        <w:t>организации и (или) объекты</w:t>
      </w:r>
      <w:r>
        <w:rPr>
          <w:sz w:val="28"/>
          <w:szCs w:val="28"/>
        </w:rPr>
        <w:t>, указанные в подпункте 10 пункта 2 и абзаце первом пункта 4.1 статьи 16 Федерального закона № 171-ФЗ</w:t>
      </w:r>
      <w:r w:rsidRPr="00C14E3D">
        <w:rPr>
          <w:sz w:val="28"/>
          <w:szCs w:val="28"/>
        </w:rPr>
        <w:t>;</w:t>
      </w:r>
      <w:proofErr w:type="gramEnd"/>
    </w:p>
    <w:p w:rsidR="008D395D" w:rsidRDefault="008D395D" w:rsidP="008D395D">
      <w:pPr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прилегающая территория – территория общего пользования, в границах которой не допускается розничная продажа алкогольной продукции и розничная продажа алкогольной продукции при оказании услуг общественного питания, которая прилегает к зданию, строению, сооружению, помещению или к обособленной территории отдельных </w:t>
      </w:r>
      <w:r w:rsidRPr="00EF782E">
        <w:rPr>
          <w:sz w:val="28"/>
          <w:szCs w:val="28"/>
        </w:rPr>
        <w:t>организаци</w:t>
      </w:r>
      <w:r>
        <w:rPr>
          <w:sz w:val="28"/>
          <w:szCs w:val="28"/>
        </w:rPr>
        <w:t>й</w:t>
      </w:r>
      <w:r w:rsidRPr="00EF782E">
        <w:rPr>
          <w:sz w:val="28"/>
          <w:szCs w:val="28"/>
        </w:rPr>
        <w:t xml:space="preserve"> и (или) объект</w:t>
      </w:r>
      <w:r>
        <w:rPr>
          <w:sz w:val="28"/>
          <w:szCs w:val="28"/>
        </w:rPr>
        <w:t>ов, указанных в подпункте 10 пункта 2 и абзаце первом пункта 4.1 статьи 16 Федерального закона № 171-ФЗ.</w:t>
      </w:r>
      <w:proofErr w:type="gramEnd"/>
    </w:p>
    <w:p w:rsidR="008D395D" w:rsidRDefault="008D395D" w:rsidP="008D395D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Г</w:t>
      </w:r>
      <w:r w:rsidRPr="00931BF3">
        <w:rPr>
          <w:sz w:val="28"/>
          <w:szCs w:val="28"/>
        </w:rPr>
        <w:t>раницы прилегающих территорий, на которых не допуска</w:t>
      </w:r>
      <w:r>
        <w:rPr>
          <w:sz w:val="28"/>
          <w:szCs w:val="28"/>
        </w:rPr>
        <w:t>ю</w:t>
      </w:r>
      <w:r w:rsidRPr="00931BF3">
        <w:rPr>
          <w:sz w:val="28"/>
          <w:szCs w:val="28"/>
        </w:rPr>
        <w:t>тся розничная продажа алкогольной продукции и розничная продажа алкогольной продукции при оказании услуг общественного питания</w:t>
      </w:r>
      <w:r>
        <w:rPr>
          <w:sz w:val="28"/>
          <w:szCs w:val="28"/>
        </w:rPr>
        <w:t xml:space="preserve"> </w:t>
      </w:r>
      <w:r w:rsidRPr="00931BF3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>Убинского</w:t>
      </w:r>
      <w:r w:rsidRPr="003758C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района Новосибирской области, устанавливаются на расстоянии </w:t>
      </w:r>
      <w:proofErr w:type="gramStart"/>
      <w:r>
        <w:rPr>
          <w:sz w:val="28"/>
          <w:szCs w:val="28"/>
        </w:rPr>
        <w:t>от</w:t>
      </w:r>
      <w:proofErr w:type="gramEnd"/>
      <w:r w:rsidRPr="00931BF3">
        <w:rPr>
          <w:sz w:val="28"/>
          <w:szCs w:val="28"/>
        </w:rPr>
        <w:t>:</w:t>
      </w:r>
    </w:p>
    <w:p w:rsidR="008D395D" w:rsidRDefault="008D395D" w:rsidP="008D395D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</w:t>
      </w:r>
      <w:r w:rsidRPr="00EA439D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З</w:t>
      </w:r>
      <w:r w:rsidRPr="00931BF3">
        <w:rPr>
          <w:sz w:val="28"/>
          <w:szCs w:val="28"/>
        </w:rPr>
        <w:t>даний, строений, сооружений, помещений, находящихся во владении и (или) пользовании образовательных организаций</w:t>
      </w:r>
      <w:r>
        <w:rPr>
          <w:sz w:val="28"/>
          <w:szCs w:val="28"/>
        </w:rPr>
        <w:t xml:space="preserve"> (за исключением организаций до</w:t>
      </w:r>
      <w:r w:rsidRPr="00931BF3">
        <w:rPr>
          <w:sz w:val="28"/>
          <w:szCs w:val="28"/>
        </w:rPr>
        <w:t>полнительного образования, организаций допол</w:t>
      </w:r>
      <w:r>
        <w:rPr>
          <w:sz w:val="28"/>
          <w:szCs w:val="28"/>
        </w:rPr>
        <w:t>нительного профессионального об</w:t>
      </w:r>
      <w:r w:rsidRPr="00931BF3">
        <w:rPr>
          <w:sz w:val="28"/>
          <w:szCs w:val="28"/>
        </w:rPr>
        <w:t xml:space="preserve">разования) </w:t>
      </w:r>
      <w:r>
        <w:rPr>
          <w:sz w:val="28"/>
          <w:szCs w:val="28"/>
        </w:rPr>
        <w:t>– 30</w:t>
      </w:r>
      <w:r w:rsidRPr="00931BF3">
        <w:rPr>
          <w:sz w:val="28"/>
          <w:szCs w:val="28"/>
        </w:rPr>
        <w:t xml:space="preserve"> метров</w:t>
      </w:r>
      <w:r>
        <w:rPr>
          <w:sz w:val="28"/>
          <w:szCs w:val="28"/>
        </w:rPr>
        <w:t>.</w:t>
      </w:r>
      <w:proofErr w:type="gramEnd"/>
    </w:p>
    <w:p w:rsidR="008D395D" w:rsidRDefault="008D395D" w:rsidP="008D395D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3.2. </w:t>
      </w:r>
      <w:proofErr w:type="gramStart"/>
      <w:r>
        <w:rPr>
          <w:sz w:val="28"/>
          <w:szCs w:val="28"/>
        </w:rPr>
        <w:t>З</w:t>
      </w:r>
      <w:r w:rsidRPr="00931BF3">
        <w:rPr>
          <w:sz w:val="28"/>
          <w:szCs w:val="28"/>
        </w:rPr>
        <w:t xml:space="preserve">даний, строений, сооружений, помещений, находящихся во владении и (или) пользовании организаций, осуществляющих обучение несовершеннолетних - </w:t>
      </w:r>
      <w:r>
        <w:rPr>
          <w:sz w:val="28"/>
          <w:szCs w:val="28"/>
        </w:rPr>
        <w:t>30 метров.</w:t>
      </w:r>
      <w:proofErr w:type="gramEnd"/>
    </w:p>
    <w:p w:rsidR="008D395D" w:rsidRDefault="008D395D" w:rsidP="008D395D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3.3. </w:t>
      </w:r>
      <w:proofErr w:type="gramStart"/>
      <w:r>
        <w:rPr>
          <w:sz w:val="28"/>
          <w:szCs w:val="28"/>
        </w:rPr>
        <w:t>З</w:t>
      </w:r>
      <w:r w:rsidRPr="00931BF3">
        <w:rPr>
          <w:sz w:val="28"/>
          <w:szCs w:val="28"/>
        </w:rPr>
        <w:t>даний, строений, сооружений, помещений, находящихся во владении и (или) пользовании юридических лиц независимо от организационно-правовой формы и индивидуальных предпринимателей, осуществляющих в качестве основного (уставного) вида деятельности медицинскую деятельность или осуществляющих медицинскую деятельность наряду с основной (ус</w:t>
      </w:r>
      <w:r>
        <w:rPr>
          <w:sz w:val="28"/>
          <w:szCs w:val="28"/>
        </w:rPr>
        <w:t>тавной) деятельностью на основа</w:t>
      </w:r>
      <w:r w:rsidRPr="00931BF3">
        <w:rPr>
          <w:sz w:val="28"/>
          <w:szCs w:val="28"/>
        </w:rPr>
        <w:t xml:space="preserve">нии лицензии, выданной в порядке, установленном </w:t>
      </w:r>
      <w:r w:rsidRPr="00931BF3">
        <w:rPr>
          <w:sz w:val="28"/>
          <w:szCs w:val="28"/>
        </w:rPr>
        <w:lastRenderedPageBreak/>
        <w:t>законодательством Российской Федерации, за исключением видов медицинской</w:t>
      </w:r>
      <w:r>
        <w:rPr>
          <w:sz w:val="28"/>
          <w:szCs w:val="28"/>
        </w:rPr>
        <w:t xml:space="preserve"> деятельности по перечню, утвер</w:t>
      </w:r>
      <w:r w:rsidRPr="00931BF3">
        <w:rPr>
          <w:sz w:val="28"/>
          <w:szCs w:val="28"/>
        </w:rPr>
        <w:t>жденному Правите</w:t>
      </w:r>
      <w:r>
        <w:rPr>
          <w:sz w:val="28"/>
          <w:szCs w:val="28"/>
        </w:rPr>
        <w:t>льством Российской Федерации - 30 метров.</w:t>
      </w:r>
      <w:proofErr w:type="gramEnd"/>
    </w:p>
    <w:p w:rsidR="008D395D" w:rsidRDefault="008D395D" w:rsidP="008D395D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3.4. С</w:t>
      </w:r>
      <w:r w:rsidRPr="00931BF3">
        <w:rPr>
          <w:sz w:val="28"/>
          <w:szCs w:val="28"/>
        </w:rPr>
        <w:t>портивных сооружений</w:t>
      </w:r>
      <w:r>
        <w:rPr>
          <w:sz w:val="28"/>
          <w:szCs w:val="28"/>
        </w:rPr>
        <w:t xml:space="preserve">, которые являются объектами </w:t>
      </w:r>
      <w:proofErr w:type="gramStart"/>
      <w:r>
        <w:rPr>
          <w:sz w:val="28"/>
          <w:szCs w:val="28"/>
        </w:rPr>
        <w:t>недвижимости</w:t>
      </w:r>
      <w:proofErr w:type="gramEnd"/>
      <w:r>
        <w:rPr>
          <w:sz w:val="28"/>
          <w:szCs w:val="28"/>
        </w:rPr>
        <w:t xml:space="preserve"> и права на которые зарегистрированы в установленном порядке</w:t>
      </w:r>
      <w:r w:rsidRPr="00931BF3">
        <w:rPr>
          <w:sz w:val="28"/>
          <w:szCs w:val="28"/>
        </w:rPr>
        <w:t xml:space="preserve"> - </w:t>
      </w:r>
      <w:r>
        <w:rPr>
          <w:sz w:val="28"/>
          <w:szCs w:val="28"/>
        </w:rPr>
        <w:t>30 метров.</w:t>
      </w:r>
    </w:p>
    <w:p w:rsidR="008D395D" w:rsidRDefault="008D395D" w:rsidP="008D395D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3.5. </w:t>
      </w:r>
      <w:proofErr w:type="gramStart"/>
      <w:r>
        <w:rPr>
          <w:sz w:val="28"/>
          <w:szCs w:val="28"/>
        </w:rPr>
        <w:t>Б</w:t>
      </w:r>
      <w:r w:rsidRPr="00931BF3">
        <w:rPr>
          <w:sz w:val="28"/>
          <w:szCs w:val="28"/>
        </w:rPr>
        <w:t>оевых позиций войск, полигонов, узлов связи, расположений воинских частей, специальных технологических комплекс</w:t>
      </w:r>
      <w:r>
        <w:rPr>
          <w:sz w:val="28"/>
          <w:szCs w:val="28"/>
        </w:rPr>
        <w:t>ах, зданий и сооружений, предна</w:t>
      </w:r>
      <w:r w:rsidRPr="00931BF3">
        <w:rPr>
          <w:sz w:val="28"/>
          <w:szCs w:val="28"/>
        </w:rPr>
        <w:t>значенных для управления войсками, размещени</w:t>
      </w:r>
      <w:r>
        <w:rPr>
          <w:sz w:val="28"/>
          <w:szCs w:val="28"/>
        </w:rPr>
        <w:t>я и хранения военной техники, во</w:t>
      </w:r>
      <w:r w:rsidRPr="00931BF3">
        <w:rPr>
          <w:sz w:val="28"/>
          <w:szCs w:val="28"/>
        </w:rPr>
        <w:t>енного имущества и оборудования, испытания вооружения, зданий и сооружений производственных и научно-исследовательских организаций Вооруженных Сил Российской Федерации, других войск, воинских</w:t>
      </w:r>
      <w:r>
        <w:rPr>
          <w:sz w:val="28"/>
          <w:szCs w:val="28"/>
        </w:rPr>
        <w:t xml:space="preserve"> формирований и органов, обеспе</w:t>
      </w:r>
      <w:r w:rsidRPr="00931BF3">
        <w:rPr>
          <w:sz w:val="28"/>
          <w:szCs w:val="28"/>
        </w:rPr>
        <w:t>чивающих оборону и безоп</w:t>
      </w:r>
      <w:r>
        <w:rPr>
          <w:sz w:val="28"/>
          <w:szCs w:val="28"/>
        </w:rPr>
        <w:t>асность Российской Федерации – 50 </w:t>
      </w:r>
      <w:r w:rsidRPr="00931BF3">
        <w:rPr>
          <w:sz w:val="28"/>
          <w:szCs w:val="28"/>
        </w:rPr>
        <w:t>метров</w:t>
      </w:r>
      <w:r>
        <w:rPr>
          <w:sz w:val="28"/>
          <w:szCs w:val="28"/>
        </w:rPr>
        <w:t>.</w:t>
      </w:r>
      <w:proofErr w:type="gramEnd"/>
    </w:p>
    <w:p w:rsidR="008D395D" w:rsidRDefault="008D395D" w:rsidP="008D395D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3.6. В</w:t>
      </w:r>
      <w:r w:rsidRPr="00931BF3">
        <w:rPr>
          <w:sz w:val="28"/>
          <w:szCs w:val="28"/>
        </w:rPr>
        <w:t>окзалов</w:t>
      </w:r>
      <w:r>
        <w:rPr>
          <w:sz w:val="28"/>
          <w:szCs w:val="28"/>
        </w:rPr>
        <w:t>, аэропортов</w:t>
      </w:r>
      <w:r w:rsidRPr="00931BF3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Pr="004747A5">
        <w:rPr>
          <w:sz w:val="28"/>
          <w:szCs w:val="28"/>
        </w:rPr>
        <w:t xml:space="preserve"> </w:t>
      </w:r>
      <w:r>
        <w:rPr>
          <w:sz w:val="28"/>
          <w:szCs w:val="28"/>
        </w:rPr>
        <w:t>30</w:t>
      </w:r>
      <w:r w:rsidRPr="00931BF3">
        <w:rPr>
          <w:sz w:val="28"/>
          <w:szCs w:val="28"/>
        </w:rPr>
        <w:t xml:space="preserve"> метров</w:t>
      </w:r>
      <w:r>
        <w:rPr>
          <w:sz w:val="28"/>
          <w:szCs w:val="28"/>
        </w:rPr>
        <w:t>.</w:t>
      </w:r>
    </w:p>
    <w:p w:rsidR="008D395D" w:rsidRDefault="008D395D" w:rsidP="008D395D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3.7. М</w:t>
      </w:r>
      <w:r w:rsidRPr="00931BF3">
        <w:rPr>
          <w:sz w:val="28"/>
          <w:szCs w:val="28"/>
        </w:rPr>
        <w:t>ест нахождения источников повышенн</w:t>
      </w:r>
      <w:r>
        <w:rPr>
          <w:sz w:val="28"/>
          <w:szCs w:val="28"/>
        </w:rPr>
        <w:t>ой опасности, определяемых орга</w:t>
      </w:r>
      <w:r w:rsidRPr="00931BF3">
        <w:rPr>
          <w:sz w:val="28"/>
          <w:szCs w:val="28"/>
        </w:rPr>
        <w:t>нами государственной власти субъектов Российск</w:t>
      </w:r>
      <w:r>
        <w:rPr>
          <w:sz w:val="28"/>
          <w:szCs w:val="28"/>
        </w:rPr>
        <w:t>ой Федерации в порядке, установ</w:t>
      </w:r>
      <w:r w:rsidRPr="00931BF3">
        <w:rPr>
          <w:sz w:val="28"/>
          <w:szCs w:val="28"/>
        </w:rPr>
        <w:t xml:space="preserve">ленном Правительством Российской Федерации </w:t>
      </w:r>
      <w:r>
        <w:rPr>
          <w:sz w:val="28"/>
          <w:szCs w:val="28"/>
        </w:rPr>
        <w:t>–</w:t>
      </w:r>
      <w:r w:rsidRPr="004747A5">
        <w:rPr>
          <w:sz w:val="28"/>
          <w:szCs w:val="28"/>
        </w:rPr>
        <w:t xml:space="preserve"> </w:t>
      </w:r>
      <w:r>
        <w:rPr>
          <w:sz w:val="28"/>
          <w:szCs w:val="28"/>
        </w:rPr>
        <w:t>100</w:t>
      </w:r>
      <w:r w:rsidRPr="00931BF3">
        <w:rPr>
          <w:sz w:val="28"/>
          <w:szCs w:val="28"/>
        </w:rPr>
        <w:t xml:space="preserve"> метров.</w:t>
      </w:r>
    </w:p>
    <w:p w:rsidR="008D395D" w:rsidRDefault="008D395D" w:rsidP="008D395D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gramStart"/>
      <w:r>
        <w:rPr>
          <w:sz w:val="28"/>
          <w:szCs w:val="28"/>
        </w:rPr>
        <w:t>Г</w:t>
      </w:r>
      <w:r w:rsidRPr="007813EA">
        <w:rPr>
          <w:sz w:val="28"/>
          <w:szCs w:val="28"/>
        </w:rPr>
        <w:t xml:space="preserve">раницы прилегающих к многоквартирным домам территорий, на которых не допускается розничная продажа алкогольной продукции при оказании услуг общественного питания в объектах общественного питания, имеющих зал обслуживания посетителей общей площадью менее 50 квадратных метров, </w:t>
      </w:r>
      <w:r>
        <w:rPr>
          <w:sz w:val="28"/>
          <w:szCs w:val="28"/>
        </w:rPr>
        <w:t>на территории Убинского района Новосибирской области</w:t>
      </w:r>
      <w:r w:rsidRPr="007813EA">
        <w:rPr>
          <w:sz w:val="28"/>
          <w:szCs w:val="28"/>
        </w:rPr>
        <w:t xml:space="preserve">, устанавливаются на расстоянии - </w:t>
      </w:r>
      <w:r>
        <w:rPr>
          <w:sz w:val="28"/>
          <w:szCs w:val="28"/>
        </w:rPr>
        <w:t xml:space="preserve">20 </w:t>
      </w:r>
      <w:r w:rsidRPr="007813EA">
        <w:rPr>
          <w:sz w:val="28"/>
          <w:szCs w:val="28"/>
        </w:rPr>
        <w:t>метров по радиусу от ближайшей точки фасада многоквартирного дома</w:t>
      </w:r>
      <w:r>
        <w:rPr>
          <w:sz w:val="28"/>
          <w:szCs w:val="28"/>
        </w:rPr>
        <w:t>.</w:t>
      </w:r>
      <w:proofErr w:type="gramEnd"/>
    </w:p>
    <w:p w:rsidR="008D395D" w:rsidRDefault="008D395D" w:rsidP="008D395D">
      <w:pPr>
        <w:adjustRightInd w:val="0"/>
        <w:ind w:firstLine="709"/>
        <w:jc w:val="both"/>
        <w:rPr>
          <w:sz w:val="28"/>
          <w:szCs w:val="28"/>
        </w:rPr>
      </w:pPr>
    </w:p>
    <w:p w:rsidR="008D395D" w:rsidRDefault="008D395D" w:rsidP="008D395D">
      <w:pPr>
        <w:adjustRightInd w:val="0"/>
        <w:jc w:val="right"/>
      </w:pPr>
    </w:p>
    <w:p w:rsidR="008D395D" w:rsidRDefault="008D395D" w:rsidP="008D395D">
      <w:pPr>
        <w:adjustRightInd w:val="0"/>
        <w:jc w:val="right"/>
      </w:pPr>
    </w:p>
    <w:p w:rsidR="008D395D" w:rsidRDefault="008D395D" w:rsidP="008D395D">
      <w:pPr>
        <w:adjustRightInd w:val="0"/>
        <w:jc w:val="right"/>
      </w:pPr>
    </w:p>
    <w:p w:rsidR="008D395D" w:rsidRDefault="008D395D" w:rsidP="008D395D">
      <w:pPr>
        <w:adjustRightInd w:val="0"/>
        <w:jc w:val="right"/>
      </w:pPr>
    </w:p>
    <w:p w:rsidR="008D395D" w:rsidRDefault="008D395D" w:rsidP="008D395D">
      <w:pPr>
        <w:adjustRightInd w:val="0"/>
        <w:jc w:val="right"/>
      </w:pPr>
    </w:p>
    <w:p w:rsidR="008D395D" w:rsidRDefault="008D395D" w:rsidP="008D395D">
      <w:pPr>
        <w:adjustRightInd w:val="0"/>
        <w:jc w:val="right"/>
      </w:pPr>
    </w:p>
    <w:p w:rsidR="008D395D" w:rsidRDefault="008D395D" w:rsidP="008D395D">
      <w:pPr>
        <w:adjustRightInd w:val="0"/>
        <w:jc w:val="right"/>
      </w:pPr>
    </w:p>
    <w:p w:rsidR="008D395D" w:rsidRDefault="008D395D" w:rsidP="008D395D">
      <w:pPr>
        <w:adjustRightInd w:val="0"/>
        <w:jc w:val="right"/>
      </w:pPr>
    </w:p>
    <w:p w:rsidR="008D395D" w:rsidRDefault="008D395D" w:rsidP="008D395D">
      <w:pPr>
        <w:adjustRightInd w:val="0"/>
        <w:jc w:val="right"/>
      </w:pPr>
    </w:p>
    <w:p w:rsidR="008D395D" w:rsidRDefault="008D395D" w:rsidP="008D395D">
      <w:pPr>
        <w:adjustRightInd w:val="0"/>
        <w:jc w:val="right"/>
      </w:pPr>
    </w:p>
    <w:p w:rsidR="008D395D" w:rsidRDefault="008D395D" w:rsidP="008D395D">
      <w:pPr>
        <w:adjustRightInd w:val="0"/>
        <w:jc w:val="right"/>
      </w:pPr>
    </w:p>
    <w:p w:rsidR="008D395D" w:rsidRDefault="008D395D" w:rsidP="008D395D">
      <w:pPr>
        <w:adjustRightInd w:val="0"/>
        <w:jc w:val="right"/>
      </w:pPr>
    </w:p>
    <w:p w:rsidR="008D395D" w:rsidRDefault="008D395D" w:rsidP="008D395D">
      <w:pPr>
        <w:adjustRightInd w:val="0"/>
        <w:jc w:val="right"/>
      </w:pPr>
    </w:p>
    <w:p w:rsidR="008D395D" w:rsidRDefault="008D395D" w:rsidP="008D395D">
      <w:pPr>
        <w:adjustRightInd w:val="0"/>
        <w:jc w:val="right"/>
      </w:pPr>
    </w:p>
    <w:p w:rsidR="008D395D" w:rsidRDefault="008D395D" w:rsidP="008D395D">
      <w:pPr>
        <w:adjustRightInd w:val="0"/>
        <w:jc w:val="right"/>
      </w:pPr>
    </w:p>
    <w:p w:rsidR="008D395D" w:rsidRDefault="008D395D" w:rsidP="008D395D">
      <w:pPr>
        <w:adjustRightInd w:val="0"/>
        <w:jc w:val="right"/>
      </w:pPr>
    </w:p>
    <w:p w:rsidR="008D395D" w:rsidRDefault="008D395D" w:rsidP="008D395D">
      <w:pPr>
        <w:adjustRightInd w:val="0"/>
        <w:jc w:val="right"/>
      </w:pPr>
    </w:p>
    <w:p w:rsidR="008D395D" w:rsidRDefault="008D395D" w:rsidP="008D395D">
      <w:pPr>
        <w:adjustRightInd w:val="0"/>
        <w:jc w:val="right"/>
      </w:pPr>
    </w:p>
    <w:p w:rsidR="008D395D" w:rsidRDefault="008D395D" w:rsidP="008D395D">
      <w:pPr>
        <w:adjustRightInd w:val="0"/>
        <w:jc w:val="right"/>
      </w:pPr>
    </w:p>
    <w:p w:rsidR="008D395D" w:rsidRDefault="008D395D" w:rsidP="008D395D">
      <w:pPr>
        <w:adjustRightInd w:val="0"/>
        <w:jc w:val="right"/>
      </w:pPr>
    </w:p>
    <w:p w:rsidR="008D395D" w:rsidRDefault="008D395D" w:rsidP="008D395D">
      <w:pPr>
        <w:adjustRightInd w:val="0"/>
        <w:jc w:val="right"/>
      </w:pPr>
    </w:p>
    <w:p w:rsidR="008D395D" w:rsidRDefault="008D395D" w:rsidP="008D395D">
      <w:pPr>
        <w:adjustRightInd w:val="0"/>
        <w:jc w:val="right"/>
      </w:pPr>
    </w:p>
    <w:p w:rsidR="008D395D" w:rsidRDefault="008D395D" w:rsidP="008D395D">
      <w:pPr>
        <w:adjustRightInd w:val="0"/>
        <w:jc w:val="right"/>
      </w:pPr>
    </w:p>
    <w:p w:rsidR="008D395D" w:rsidRDefault="008D395D" w:rsidP="008D395D">
      <w:pPr>
        <w:adjustRightInd w:val="0"/>
        <w:jc w:val="right"/>
      </w:pPr>
    </w:p>
    <w:p w:rsidR="008D395D" w:rsidRDefault="008D395D" w:rsidP="008D395D">
      <w:pPr>
        <w:adjustRightInd w:val="0"/>
        <w:jc w:val="right"/>
      </w:pPr>
    </w:p>
    <w:p w:rsidR="008D395D" w:rsidRDefault="008D395D" w:rsidP="008D395D">
      <w:pPr>
        <w:adjustRightInd w:val="0"/>
        <w:jc w:val="right"/>
      </w:pPr>
    </w:p>
    <w:p w:rsidR="008D395D" w:rsidRDefault="008D395D" w:rsidP="008D395D">
      <w:pPr>
        <w:adjustRightInd w:val="0"/>
        <w:jc w:val="right"/>
      </w:pPr>
    </w:p>
    <w:p w:rsidR="008D395D" w:rsidRDefault="008D395D" w:rsidP="008D395D">
      <w:pPr>
        <w:adjustRightInd w:val="0"/>
        <w:jc w:val="right"/>
      </w:pPr>
    </w:p>
    <w:p w:rsidR="008D395D" w:rsidRDefault="008D395D" w:rsidP="008D395D">
      <w:pPr>
        <w:adjustRightInd w:val="0"/>
        <w:jc w:val="right"/>
      </w:pPr>
    </w:p>
    <w:p w:rsidR="008D395D" w:rsidRDefault="008D395D" w:rsidP="008D395D">
      <w:pPr>
        <w:adjustRightInd w:val="0"/>
        <w:jc w:val="right"/>
      </w:pPr>
    </w:p>
    <w:p w:rsidR="008D395D" w:rsidRDefault="008D395D" w:rsidP="008D395D">
      <w:pPr>
        <w:adjustRightInd w:val="0"/>
        <w:jc w:val="right"/>
      </w:pPr>
    </w:p>
    <w:p w:rsidR="008D395D" w:rsidRDefault="008D395D" w:rsidP="008D395D">
      <w:pPr>
        <w:adjustRightInd w:val="0"/>
        <w:jc w:val="right"/>
      </w:pPr>
    </w:p>
    <w:p w:rsidR="008D395D" w:rsidRDefault="008D395D" w:rsidP="008D395D">
      <w:pPr>
        <w:adjustRightInd w:val="0"/>
        <w:jc w:val="right"/>
      </w:pPr>
    </w:p>
    <w:p w:rsidR="008D395D" w:rsidRPr="00574462" w:rsidRDefault="008D395D" w:rsidP="008D395D">
      <w:pPr>
        <w:adjustRightInd w:val="0"/>
        <w:jc w:val="right"/>
      </w:pPr>
      <w:r w:rsidRPr="00574462">
        <w:lastRenderedPageBreak/>
        <w:t xml:space="preserve">«Приложение № </w:t>
      </w:r>
      <w:r>
        <w:t>2</w:t>
      </w:r>
    </w:p>
    <w:p w:rsidR="008D395D" w:rsidRPr="00574462" w:rsidRDefault="008D395D" w:rsidP="008D395D">
      <w:pPr>
        <w:adjustRightInd w:val="0"/>
        <w:jc w:val="right"/>
      </w:pPr>
      <w:r>
        <w:t>к постановлению</w:t>
      </w:r>
      <w:r w:rsidRPr="00574462">
        <w:t xml:space="preserve"> администрации</w:t>
      </w:r>
    </w:p>
    <w:p w:rsidR="008D395D" w:rsidRPr="00574462" w:rsidRDefault="008D395D" w:rsidP="008D395D">
      <w:pPr>
        <w:adjustRightInd w:val="0"/>
        <w:jc w:val="right"/>
      </w:pPr>
      <w:r>
        <w:t>Убинского</w:t>
      </w:r>
      <w:r w:rsidRPr="00574462">
        <w:t xml:space="preserve"> района</w:t>
      </w:r>
    </w:p>
    <w:p w:rsidR="008D395D" w:rsidRDefault="008D395D" w:rsidP="008D395D">
      <w:pPr>
        <w:adjustRightInd w:val="0"/>
        <w:jc w:val="right"/>
      </w:pPr>
      <w:r w:rsidRPr="00574462">
        <w:t>Новосибирской области</w:t>
      </w:r>
    </w:p>
    <w:p w:rsidR="008D395D" w:rsidRDefault="008D395D" w:rsidP="008D395D">
      <w:pPr>
        <w:adjustRightInd w:val="0"/>
        <w:jc w:val="right"/>
        <w:rPr>
          <w:sz w:val="28"/>
          <w:szCs w:val="28"/>
        </w:rPr>
      </w:pPr>
      <w:r>
        <w:t>от ____________ № __________</w:t>
      </w:r>
    </w:p>
    <w:p w:rsidR="008D395D" w:rsidRDefault="008D395D" w:rsidP="008D395D">
      <w:pPr>
        <w:adjustRightInd w:val="0"/>
        <w:jc w:val="center"/>
        <w:rPr>
          <w:sz w:val="28"/>
          <w:szCs w:val="28"/>
        </w:rPr>
      </w:pPr>
    </w:p>
    <w:p w:rsidR="008D395D" w:rsidRDefault="008D395D" w:rsidP="008D395D">
      <w:pPr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Способ </w:t>
      </w:r>
    </w:p>
    <w:p w:rsidR="008D395D" w:rsidRDefault="008D395D" w:rsidP="008D395D">
      <w:pPr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расчета расстояний от многоквартирных домов, отдельных организаций и (или) объектов до границ прилегающих ним территорий, на которых не допускаются розничная продажа алкогольной продукции и розничная продажа алкогольной продукции при оказании услуг общественного питания на территории</w:t>
      </w:r>
    </w:p>
    <w:p w:rsidR="008D395D" w:rsidRDefault="008D395D" w:rsidP="008D395D">
      <w:pPr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Убинского района</w:t>
      </w:r>
      <w:r w:rsidRPr="003758C1">
        <w:rPr>
          <w:sz w:val="28"/>
          <w:szCs w:val="28"/>
        </w:rPr>
        <w:t xml:space="preserve"> Новосибирской области</w:t>
      </w:r>
    </w:p>
    <w:p w:rsidR="008D395D" w:rsidRDefault="008D395D" w:rsidP="008D395D">
      <w:pPr>
        <w:adjustRightInd w:val="0"/>
        <w:jc w:val="center"/>
        <w:rPr>
          <w:sz w:val="28"/>
          <w:szCs w:val="28"/>
        </w:rPr>
      </w:pPr>
    </w:p>
    <w:p w:rsidR="008D395D" w:rsidRPr="00514494" w:rsidRDefault="008D395D" w:rsidP="008D395D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Расчет расстояния от отдельных организаций и (или) объектов, на которых не допускается розничная продажа алкогольной продукции </w:t>
      </w:r>
      <w:r w:rsidRPr="00931BF3">
        <w:rPr>
          <w:sz w:val="28"/>
          <w:szCs w:val="28"/>
        </w:rPr>
        <w:t>и розничная продажа алкогольной продукции при оказании услуг общественного питания</w:t>
      </w:r>
      <w:r>
        <w:rPr>
          <w:sz w:val="28"/>
          <w:szCs w:val="28"/>
        </w:rPr>
        <w:t xml:space="preserve">, до </w:t>
      </w:r>
      <w:proofErr w:type="gramStart"/>
      <w:r>
        <w:rPr>
          <w:sz w:val="28"/>
          <w:szCs w:val="28"/>
        </w:rPr>
        <w:t>границ, прилегающих к ним территорий определяется</w:t>
      </w:r>
      <w:proofErr w:type="gramEnd"/>
      <w:r>
        <w:rPr>
          <w:sz w:val="28"/>
          <w:szCs w:val="28"/>
        </w:rPr>
        <w:t xml:space="preserve"> по прямой линии во всех направлениях.</w:t>
      </w:r>
    </w:p>
    <w:p w:rsidR="008D395D" w:rsidRPr="00514494" w:rsidRDefault="008D395D" w:rsidP="008D395D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При наличии обособленной территории – от входа для посетителей на обособленную территорию здания (строения, сооружения), в котором расположены организации и (или) объекты, до входа для посетителей в стационарный торговый объект или объект общественного питания</w:t>
      </w:r>
      <w:r w:rsidRPr="00514494">
        <w:rPr>
          <w:sz w:val="28"/>
          <w:szCs w:val="28"/>
        </w:rPr>
        <w:t>;</w:t>
      </w:r>
    </w:p>
    <w:p w:rsidR="008D395D" w:rsidRDefault="008D395D" w:rsidP="008D395D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При отсутствии обособленной территории – от вход</w:t>
      </w:r>
      <w:bookmarkStart w:id="0" w:name="_GoBack"/>
      <w:bookmarkEnd w:id="0"/>
      <w:r>
        <w:rPr>
          <w:sz w:val="28"/>
          <w:szCs w:val="28"/>
        </w:rPr>
        <w:t>а для посетителей в здание (строение, сооружение), в котором расположены организации и (или) объекты, до входа для посетителей в стационарный торговый объект или объект общественного питания</w:t>
      </w:r>
      <w:r w:rsidRPr="00514494">
        <w:rPr>
          <w:sz w:val="28"/>
          <w:szCs w:val="28"/>
        </w:rPr>
        <w:t>;</w:t>
      </w:r>
    </w:p>
    <w:p w:rsidR="008D395D" w:rsidRDefault="008D395D" w:rsidP="008D395D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EE7A4C">
        <w:rPr>
          <w:sz w:val="28"/>
          <w:szCs w:val="28"/>
        </w:rPr>
        <w:t xml:space="preserve">В случае наличия нескольких входов для посетителей </w:t>
      </w:r>
      <w:r>
        <w:rPr>
          <w:sz w:val="28"/>
          <w:szCs w:val="28"/>
        </w:rPr>
        <w:t xml:space="preserve">в здание (строение, сооружение), в котором расположены организации и (или) объекты </w:t>
      </w:r>
      <w:r w:rsidRPr="00EE7A4C">
        <w:rPr>
          <w:sz w:val="28"/>
          <w:szCs w:val="28"/>
        </w:rPr>
        <w:t>- от каждого входа для посетителей</w:t>
      </w:r>
      <w:r>
        <w:rPr>
          <w:sz w:val="28"/>
          <w:szCs w:val="28"/>
        </w:rPr>
        <w:t xml:space="preserve"> в здание (строение, сооружение), до входа для посетителей в стационарный торговый объект или объект общественного питания</w:t>
      </w:r>
      <w:r w:rsidRPr="00EE7A4C">
        <w:rPr>
          <w:sz w:val="28"/>
          <w:szCs w:val="28"/>
        </w:rPr>
        <w:t>.</w:t>
      </w:r>
    </w:p>
    <w:p w:rsidR="008D395D" w:rsidRPr="00244247" w:rsidRDefault="008D395D" w:rsidP="008D395D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 Пожарные, служебные, запасные и иные входы в здания (строения, сооружения), в которых располагаются объекты, а также входы (въезды) на обособленную территорию, прилегающую к объектам, которые не используются для посетителей, при определении прилегающих территорий не учитываются.</w:t>
      </w:r>
    </w:p>
    <w:p w:rsidR="008D395D" w:rsidRDefault="008D395D" w:rsidP="008D395D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Pr="00EC4F50">
        <w:rPr>
          <w:sz w:val="28"/>
          <w:szCs w:val="28"/>
        </w:rPr>
        <w:t>Расчет границ прилегающих территорий производится от многоквартирных домов по радиусу от ближайшей точки стен и (или) выступающих конструктивных частей зданий первого этажа жилых домов до входа в объект общественного питания без учета искус</w:t>
      </w:r>
      <w:r>
        <w:rPr>
          <w:sz w:val="28"/>
          <w:szCs w:val="28"/>
        </w:rPr>
        <w:t>ственных и естественных преград.</w:t>
      </w:r>
    </w:p>
    <w:p w:rsidR="008D395D" w:rsidRDefault="008D395D" w:rsidP="002902F4">
      <w:pPr>
        <w:adjustRightInd w:val="0"/>
        <w:jc w:val="right"/>
        <w:outlineLvl w:val="0"/>
        <w:rPr>
          <w:sz w:val="28"/>
          <w:szCs w:val="28"/>
        </w:rPr>
      </w:pPr>
    </w:p>
    <w:p w:rsidR="008D395D" w:rsidRDefault="008D395D" w:rsidP="002902F4">
      <w:pPr>
        <w:adjustRightInd w:val="0"/>
        <w:jc w:val="right"/>
        <w:outlineLvl w:val="0"/>
        <w:rPr>
          <w:sz w:val="28"/>
          <w:szCs w:val="28"/>
        </w:rPr>
      </w:pPr>
    </w:p>
    <w:sectPr w:rsidR="008D395D" w:rsidSect="008B2AFA">
      <w:pgSz w:w="11906" w:h="16838"/>
      <w:pgMar w:top="567" w:right="567" w:bottom="567" w:left="1418" w:header="709" w:footer="709" w:gutter="0"/>
      <w:pgNumType w:start="3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02F4"/>
    <w:rsid w:val="00004B01"/>
    <w:rsid w:val="000103D8"/>
    <w:rsid w:val="00013979"/>
    <w:rsid w:val="000178C7"/>
    <w:rsid w:val="000238A9"/>
    <w:rsid w:val="00024D47"/>
    <w:rsid w:val="00025269"/>
    <w:rsid w:val="0002576C"/>
    <w:rsid w:val="00036AF7"/>
    <w:rsid w:val="00042FD7"/>
    <w:rsid w:val="00051860"/>
    <w:rsid w:val="00055628"/>
    <w:rsid w:val="0005596E"/>
    <w:rsid w:val="00057902"/>
    <w:rsid w:val="00061530"/>
    <w:rsid w:val="000807FB"/>
    <w:rsid w:val="00080C12"/>
    <w:rsid w:val="00081983"/>
    <w:rsid w:val="00084821"/>
    <w:rsid w:val="00084882"/>
    <w:rsid w:val="00085B33"/>
    <w:rsid w:val="000945BC"/>
    <w:rsid w:val="00095103"/>
    <w:rsid w:val="000953BE"/>
    <w:rsid w:val="000A2603"/>
    <w:rsid w:val="000A4A68"/>
    <w:rsid w:val="000B1556"/>
    <w:rsid w:val="000B60E5"/>
    <w:rsid w:val="000B621E"/>
    <w:rsid w:val="000B6434"/>
    <w:rsid w:val="000B67ED"/>
    <w:rsid w:val="000C058F"/>
    <w:rsid w:val="000C3C00"/>
    <w:rsid w:val="000C4F3D"/>
    <w:rsid w:val="000C64AA"/>
    <w:rsid w:val="000C6E93"/>
    <w:rsid w:val="000E7E07"/>
    <w:rsid w:val="001004D2"/>
    <w:rsid w:val="0010210A"/>
    <w:rsid w:val="00103560"/>
    <w:rsid w:val="001274D0"/>
    <w:rsid w:val="0013068E"/>
    <w:rsid w:val="0013113D"/>
    <w:rsid w:val="001404E1"/>
    <w:rsid w:val="00142C88"/>
    <w:rsid w:val="00145349"/>
    <w:rsid w:val="00146BA4"/>
    <w:rsid w:val="00146CC0"/>
    <w:rsid w:val="001531B1"/>
    <w:rsid w:val="00161ADE"/>
    <w:rsid w:val="00167ADB"/>
    <w:rsid w:val="00172F5B"/>
    <w:rsid w:val="001779C1"/>
    <w:rsid w:val="00182D61"/>
    <w:rsid w:val="00187392"/>
    <w:rsid w:val="00191131"/>
    <w:rsid w:val="00192B69"/>
    <w:rsid w:val="00193777"/>
    <w:rsid w:val="001961FD"/>
    <w:rsid w:val="0019650E"/>
    <w:rsid w:val="001B0469"/>
    <w:rsid w:val="001B70AA"/>
    <w:rsid w:val="001C46B5"/>
    <w:rsid w:val="001D0F55"/>
    <w:rsid w:val="001D52E1"/>
    <w:rsid w:val="001D53E7"/>
    <w:rsid w:val="001D71B1"/>
    <w:rsid w:val="001E0D68"/>
    <w:rsid w:val="001E15CA"/>
    <w:rsid w:val="001F292D"/>
    <w:rsid w:val="001F551D"/>
    <w:rsid w:val="001F7F51"/>
    <w:rsid w:val="002006DB"/>
    <w:rsid w:val="00202AC3"/>
    <w:rsid w:val="002053CF"/>
    <w:rsid w:val="00206487"/>
    <w:rsid w:val="0021316D"/>
    <w:rsid w:val="002138FC"/>
    <w:rsid w:val="0021605B"/>
    <w:rsid w:val="00222F4E"/>
    <w:rsid w:val="002244CB"/>
    <w:rsid w:val="00227E80"/>
    <w:rsid w:val="002309C2"/>
    <w:rsid w:val="0023369C"/>
    <w:rsid w:val="0024484C"/>
    <w:rsid w:val="00247140"/>
    <w:rsid w:val="00250DC8"/>
    <w:rsid w:val="002567B6"/>
    <w:rsid w:val="002607D7"/>
    <w:rsid w:val="00264165"/>
    <w:rsid w:val="0026745C"/>
    <w:rsid w:val="00271167"/>
    <w:rsid w:val="002760DA"/>
    <w:rsid w:val="00284149"/>
    <w:rsid w:val="002902F4"/>
    <w:rsid w:val="00290303"/>
    <w:rsid w:val="00296DEA"/>
    <w:rsid w:val="002A6480"/>
    <w:rsid w:val="002C2169"/>
    <w:rsid w:val="002C3272"/>
    <w:rsid w:val="002C4237"/>
    <w:rsid w:val="002C6FF2"/>
    <w:rsid w:val="002C71D6"/>
    <w:rsid w:val="002D119B"/>
    <w:rsid w:val="002D41EB"/>
    <w:rsid w:val="002E3EEC"/>
    <w:rsid w:val="002E7527"/>
    <w:rsid w:val="003014F0"/>
    <w:rsid w:val="00302CD4"/>
    <w:rsid w:val="00304BB9"/>
    <w:rsid w:val="003109CD"/>
    <w:rsid w:val="00326A21"/>
    <w:rsid w:val="00331E68"/>
    <w:rsid w:val="00334128"/>
    <w:rsid w:val="0033482F"/>
    <w:rsid w:val="00345F8F"/>
    <w:rsid w:val="00383312"/>
    <w:rsid w:val="003857D8"/>
    <w:rsid w:val="00392ED0"/>
    <w:rsid w:val="003B4487"/>
    <w:rsid w:val="003C0294"/>
    <w:rsid w:val="003D002F"/>
    <w:rsid w:val="003D2CB8"/>
    <w:rsid w:val="003D43BF"/>
    <w:rsid w:val="003D6CA2"/>
    <w:rsid w:val="003E49EC"/>
    <w:rsid w:val="00401EC7"/>
    <w:rsid w:val="00401F69"/>
    <w:rsid w:val="0040709D"/>
    <w:rsid w:val="0041163B"/>
    <w:rsid w:val="004243D6"/>
    <w:rsid w:val="00425CCC"/>
    <w:rsid w:val="00427679"/>
    <w:rsid w:val="004354BC"/>
    <w:rsid w:val="00441B76"/>
    <w:rsid w:val="00441C09"/>
    <w:rsid w:val="0045225A"/>
    <w:rsid w:val="004530A7"/>
    <w:rsid w:val="0047021B"/>
    <w:rsid w:val="00477F25"/>
    <w:rsid w:val="00482818"/>
    <w:rsid w:val="00483BFB"/>
    <w:rsid w:val="00486A40"/>
    <w:rsid w:val="004905AA"/>
    <w:rsid w:val="00493247"/>
    <w:rsid w:val="004B4933"/>
    <w:rsid w:val="004C0D4D"/>
    <w:rsid w:val="004D1B96"/>
    <w:rsid w:val="004D2BDE"/>
    <w:rsid w:val="004E41A9"/>
    <w:rsid w:val="004F720D"/>
    <w:rsid w:val="005044DA"/>
    <w:rsid w:val="005312B4"/>
    <w:rsid w:val="005372EC"/>
    <w:rsid w:val="00544CC9"/>
    <w:rsid w:val="0054673C"/>
    <w:rsid w:val="0054758D"/>
    <w:rsid w:val="005505B9"/>
    <w:rsid w:val="00556442"/>
    <w:rsid w:val="00561753"/>
    <w:rsid w:val="0056455C"/>
    <w:rsid w:val="00565D47"/>
    <w:rsid w:val="00566038"/>
    <w:rsid w:val="00582BBE"/>
    <w:rsid w:val="00586225"/>
    <w:rsid w:val="00594BBA"/>
    <w:rsid w:val="00596F91"/>
    <w:rsid w:val="005B2BEB"/>
    <w:rsid w:val="005B2D42"/>
    <w:rsid w:val="005B4D28"/>
    <w:rsid w:val="005B6B41"/>
    <w:rsid w:val="005C357F"/>
    <w:rsid w:val="005C5221"/>
    <w:rsid w:val="005D2088"/>
    <w:rsid w:val="005D487E"/>
    <w:rsid w:val="005E51FB"/>
    <w:rsid w:val="005E5B3C"/>
    <w:rsid w:val="005F3B4E"/>
    <w:rsid w:val="005F3DA3"/>
    <w:rsid w:val="005F4DB9"/>
    <w:rsid w:val="005F5E20"/>
    <w:rsid w:val="0060525C"/>
    <w:rsid w:val="00621A91"/>
    <w:rsid w:val="00626B9E"/>
    <w:rsid w:val="006374F9"/>
    <w:rsid w:val="006455CA"/>
    <w:rsid w:val="0065017C"/>
    <w:rsid w:val="00651DC6"/>
    <w:rsid w:val="00656907"/>
    <w:rsid w:val="006622DD"/>
    <w:rsid w:val="0066311B"/>
    <w:rsid w:val="00666D06"/>
    <w:rsid w:val="00667504"/>
    <w:rsid w:val="00671760"/>
    <w:rsid w:val="00673E30"/>
    <w:rsid w:val="0067784B"/>
    <w:rsid w:val="00677E23"/>
    <w:rsid w:val="00684572"/>
    <w:rsid w:val="006B6BDB"/>
    <w:rsid w:val="006C5500"/>
    <w:rsid w:val="006D4F8A"/>
    <w:rsid w:val="006E08A0"/>
    <w:rsid w:val="006E26DB"/>
    <w:rsid w:val="006E2936"/>
    <w:rsid w:val="006F4CE0"/>
    <w:rsid w:val="00711786"/>
    <w:rsid w:val="007146CA"/>
    <w:rsid w:val="00717DDA"/>
    <w:rsid w:val="00717F87"/>
    <w:rsid w:val="00720144"/>
    <w:rsid w:val="0073323F"/>
    <w:rsid w:val="00734AD1"/>
    <w:rsid w:val="0073586C"/>
    <w:rsid w:val="0075123D"/>
    <w:rsid w:val="00754F69"/>
    <w:rsid w:val="007571D6"/>
    <w:rsid w:val="007679FF"/>
    <w:rsid w:val="00775313"/>
    <w:rsid w:val="00780F2D"/>
    <w:rsid w:val="007812AB"/>
    <w:rsid w:val="007873DD"/>
    <w:rsid w:val="00787DFB"/>
    <w:rsid w:val="007921B8"/>
    <w:rsid w:val="007935F3"/>
    <w:rsid w:val="007A26B2"/>
    <w:rsid w:val="007A40BE"/>
    <w:rsid w:val="007B6B92"/>
    <w:rsid w:val="007C3297"/>
    <w:rsid w:val="007E2749"/>
    <w:rsid w:val="007E5505"/>
    <w:rsid w:val="007E6C7D"/>
    <w:rsid w:val="007F5427"/>
    <w:rsid w:val="007F77D3"/>
    <w:rsid w:val="008104CE"/>
    <w:rsid w:val="008112C8"/>
    <w:rsid w:val="00827156"/>
    <w:rsid w:val="00830095"/>
    <w:rsid w:val="00833366"/>
    <w:rsid w:val="00835F36"/>
    <w:rsid w:val="00836EE7"/>
    <w:rsid w:val="008463E7"/>
    <w:rsid w:val="00851A42"/>
    <w:rsid w:val="00854B53"/>
    <w:rsid w:val="00863BB6"/>
    <w:rsid w:val="00871FC8"/>
    <w:rsid w:val="00874B8A"/>
    <w:rsid w:val="00874E3B"/>
    <w:rsid w:val="00875803"/>
    <w:rsid w:val="008760B4"/>
    <w:rsid w:val="008855CB"/>
    <w:rsid w:val="008865B6"/>
    <w:rsid w:val="008A2715"/>
    <w:rsid w:val="008A4B05"/>
    <w:rsid w:val="008A789D"/>
    <w:rsid w:val="008B28CA"/>
    <w:rsid w:val="008B41E0"/>
    <w:rsid w:val="008C33EB"/>
    <w:rsid w:val="008D395D"/>
    <w:rsid w:val="008D4DB0"/>
    <w:rsid w:val="008D5946"/>
    <w:rsid w:val="008D627D"/>
    <w:rsid w:val="008D7F62"/>
    <w:rsid w:val="008E03E3"/>
    <w:rsid w:val="008E2829"/>
    <w:rsid w:val="008E5AF0"/>
    <w:rsid w:val="008E654F"/>
    <w:rsid w:val="008F66F1"/>
    <w:rsid w:val="008F7DF6"/>
    <w:rsid w:val="0090610D"/>
    <w:rsid w:val="00907181"/>
    <w:rsid w:val="00907B0C"/>
    <w:rsid w:val="009147F2"/>
    <w:rsid w:val="00915855"/>
    <w:rsid w:val="00916AF8"/>
    <w:rsid w:val="00921B63"/>
    <w:rsid w:val="009257C4"/>
    <w:rsid w:val="00931D81"/>
    <w:rsid w:val="00935356"/>
    <w:rsid w:val="00937DEB"/>
    <w:rsid w:val="0094007F"/>
    <w:rsid w:val="00953FEE"/>
    <w:rsid w:val="00973A20"/>
    <w:rsid w:val="0097541F"/>
    <w:rsid w:val="0099493C"/>
    <w:rsid w:val="009973D7"/>
    <w:rsid w:val="009A049D"/>
    <w:rsid w:val="009A4806"/>
    <w:rsid w:val="009B452E"/>
    <w:rsid w:val="009B5A87"/>
    <w:rsid w:val="009B71D5"/>
    <w:rsid w:val="009C0C4E"/>
    <w:rsid w:val="009D44B7"/>
    <w:rsid w:val="009E7B2E"/>
    <w:rsid w:val="009F0890"/>
    <w:rsid w:val="009F3C95"/>
    <w:rsid w:val="009F5210"/>
    <w:rsid w:val="009F5F9F"/>
    <w:rsid w:val="00A0588F"/>
    <w:rsid w:val="00A06F7D"/>
    <w:rsid w:val="00A127DB"/>
    <w:rsid w:val="00A13BA9"/>
    <w:rsid w:val="00A16BFA"/>
    <w:rsid w:val="00A1757B"/>
    <w:rsid w:val="00A21383"/>
    <w:rsid w:val="00A24BB6"/>
    <w:rsid w:val="00A2597A"/>
    <w:rsid w:val="00A26D2B"/>
    <w:rsid w:val="00A274A7"/>
    <w:rsid w:val="00A31486"/>
    <w:rsid w:val="00A32661"/>
    <w:rsid w:val="00A32F27"/>
    <w:rsid w:val="00A37AF9"/>
    <w:rsid w:val="00A41FDC"/>
    <w:rsid w:val="00A465B6"/>
    <w:rsid w:val="00A47B99"/>
    <w:rsid w:val="00A54203"/>
    <w:rsid w:val="00A62676"/>
    <w:rsid w:val="00A7528F"/>
    <w:rsid w:val="00A758BE"/>
    <w:rsid w:val="00A766D7"/>
    <w:rsid w:val="00A77624"/>
    <w:rsid w:val="00A95035"/>
    <w:rsid w:val="00AA36DA"/>
    <w:rsid w:val="00AB4ABB"/>
    <w:rsid w:val="00AB4CB8"/>
    <w:rsid w:val="00AB4E8F"/>
    <w:rsid w:val="00AB5EDC"/>
    <w:rsid w:val="00AB61A1"/>
    <w:rsid w:val="00AB6940"/>
    <w:rsid w:val="00AD0E67"/>
    <w:rsid w:val="00AD1DDE"/>
    <w:rsid w:val="00AD4D89"/>
    <w:rsid w:val="00AE465C"/>
    <w:rsid w:val="00AE7109"/>
    <w:rsid w:val="00AE7FC1"/>
    <w:rsid w:val="00AF28D8"/>
    <w:rsid w:val="00B053A2"/>
    <w:rsid w:val="00B06996"/>
    <w:rsid w:val="00B07E42"/>
    <w:rsid w:val="00B11F28"/>
    <w:rsid w:val="00B247F4"/>
    <w:rsid w:val="00B260BD"/>
    <w:rsid w:val="00B40329"/>
    <w:rsid w:val="00B44712"/>
    <w:rsid w:val="00B556CD"/>
    <w:rsid w:val="00B55996"/>
    <w:rsid w:val="00B561F6"/>
    <w:rsid w:val="00B5653B"/>
    <w:rsid w:val="00B5701F"/>
    <w:rsid w:val="00B82AEE"/>
    <w:rsid w:val="00B82F7C"/>
    <w:rsid w:val="00B855AC"/>
    <w:rsid w:val="00B936F4"/>
    <w:rsid w:val="00BA5E36"/>
    <w:rsid w:val="00BA6F4A"/>
    <w:rsid w:val="00BC2D0A"/>
    <w:rsid w:val="00BC436F"/>
    <w:rsid w:val="00BC51AE"/>
    <w:rsid w:val="00BC6146"/>
    <w:rsid w:val="00BD21BA"/>
    <w:rsid w:val="00BE0AB4"/>
    <w:rsid w:val="00BE5D73"/>
    <w:rsid w:val="00BF03FE"/>
    <w:rsid w:val="00BF130E"/>
    <w:rsid w:val="00BF59D0"/>
    <w:rsid w:val="00BF6DEE"/>
    <w:rsid w:val="00C023ED"/>
    <w:rsid w:val="00C071F4"/>
    <w:rsid w:val="00C07592"/>
    <w:rsid w:val="00C11DA8"/>
    <w:rsid w:val="00C15AD8"/>
    <w:rsid w:val="00C16E2A"/>
    <w:rsid w:val="00C2707F"/>
    <w:rsid w:val="00C331D5"/>
    <w:rsid w:val="00C36124"/>
    <w:rsid w:val="00C37344"/>
    <w:rsid w:val="00C43F7B"/>
    <w:rsid w:val="00C45052"/>
    <w:rsid w:val="00C46BEA"/>
    <w:rsid w:val="00C503F7"/>
    <w:rsid w:val="00C60D88"/>
    <w:rsid w:val="00C627B0"/>
    <w:rsid w:val="00C67C78"/>
    <w:rsid w:val="00C71CAA"/>
    <w:rsid w:val="00C75608"/>
    <w:rsid w:val="00C86135"/>
    <w:rsid w:val="00C8719C"/>
    <w:rsid w:val="00C900CA"/>
    <w:rsid w:val="00CA07DD"/>
    <w:rsid w:val="00CA337B"/>
    <w:rsid w:val="00CA3992"/>
    <w:rsid w:val="00CB184C"/>
    <w:rsid w:val="00CB3E7A"/>
    <w:rsid w:val="00CB6366"/>
    <w:rsid w:val="00CC56AF"/>
    <w:rsid w:val="00CD5860"/>
    <w:rsid w:val="00CE42D2"/>
    <w:rsid w:val="00CF253B"/>
    <w:rsid w:val="00CF6A9B"/>
    <w:rsid w:val="00D031F2"/>
    <w:rsid w:val="00D05E21"/>
    <w:rsid w:val="00D15A36"/>
    <w:rsid w:val="00D15E88"/>
    <w:rsid w:val="00D200A5"/>
    <w:rsid w:val="00D25BAB"/>
    <w:rsid w:val="00D261FD"/>
    <w:rsid w:val="00D32F54"/>
    <w:rsid w:val="00D33679"/>
    <w:rsid w:val="00D343DC"/>
    <w:rsid w:val="00D407B5"/>
    <w:rsid w:val="00D46581"/>
    <w:rsid w:val="00D46ECA"/>
    <w:rsid w:val="00D613BD"/>
    <w:rsid w:val="00D62963"/>
    <w:rsid w:val="00D63840"/>
    <w:rsid w:val="00D72BA8"/>
    <w:rsid w:val="00D74B99"/>
    <w:rsid w:val="00D77CCC"/>
    <w:rsid w:val="00D81A46"/>
    <w:rsid w:val="00D820B6"/>
    <w:rsid w:val="00D911D2"/>
    <w:rsid w:val="00D943CF"/>
    <w:rsid w:val="00D94F0E"/>
    <w:rsid w:val="00DA0093"/>
    <w:rsid w:val="00DA1B3C"/>
    <w:rsid w:val="00DA1C5F"/>
    <w:rsid w:val="00DA7225"/>
    <w:rsid w:val="00DA7578"/>
    <w:rsid w:val="00DC254B"/>
    <w:rsid w:val="00DC2C13"/>
    <w:rsid w:val="00DC7354"/>
    <w:rsid w:val="00DD2CF8"/>
    <w:rsid w:val="00DD3F3D"/>
    <w:rsid w:val="00DE217C"/>
    <w:rsid w:val="00DF46FC"/>
    <w:rsid w:val="00DF6778"/>
    <w:rsid w:val="00E025A2"/>
    <w:rsid w:val="00E04BCE"/>
    <w:rsid w:val="00E05316"/>
    <w:rsid w:val="00E05A2E"/>
    <w:rsid w:val="00E113F4"/>
    <w:rsid w:val="00E2491D"/>
    <w:rsid w:val="00E25987"/>
    <w:rsid w:val="00E33AEB"/>
    <w:rsid w:val="00E41E24"/>
    <w:rsid w:val="00E4303D"/>
    <w:rsid w:val="00E4558D"/>
    <w:rsid w:val="00E549B1"/>
    <w:rsid w:val="00E60747"/>
    <w:rsid w:val="00E607BD"/>
    <w:rsid w:val="00E6150F"/>
    <w:rsid w:val="00E65AF6"/>
    <w:rsid w:val="00E71FD1"/>
    <w:rsid w:val="00E842C5"/>
    <w:rsid w:val="00E85ECC"/>
    <w:rsid w:val="00E9097B"/>
    <w:rsid w:val="00E955F6"/>
    <w:rsid w:val="00E9590C"/>
    <w:rsid w:val="00E969AD"/>
    <w:rsid w:val="00E975B7"/>
    <w:rsid w:val="00EA2CE2"/>
    <w:rsid w:val="00EA5998"/>
    <w:rsid w:val="00EA605B"/>
    <w:rsid w:val="00EA6B6D"/>
    <w:rsid w:val="00EA705F"/>
    <w:rsid w:val="00EB4AC9"/>
    <w:rsid w:val="00EC096E"/>
    <w:rsid w:val="00EC19BC"/>
    <w:rsid w:val="00EC570B"/>
    <w:rsid w:val="00ED0584"/>
    <w:rsid w:val="00ED5B9D"/>
    <w:rsid w:val="00EE2AA0"/>
    <w:rsid w:val="00EF047B"/>
    <w:rsid w:val="00EF77F0"/>
    <w:rsid w:val="00EF7C27"/>
    <w:rsid w:val="00F005AB"/>
    <w:rsid w:val="00F03FC8"/>
    <w:rsid w:val="00F06100"/>
    <w:rsid w:val="00F120AF"/>
    <w:rsid w:val="00F1508D"/>
    <w:rsid w:val="00F2011C"/>
    <w:rsid w:val="00F24EE5"/>
    <w:rsid w:val="00F27D3C"/>
    <w:rsid w:val="00F32062"/>
    <w:rsid w:val="00F32AAB"/>
    <w:rsid w:val="00F33A45"/>
    <w:rsid w:val="00F41969"/>
    <w:rsid w:val="00F5195F"/>
    <w:rsid w:val="00F55392"/>
    <w:rsid w:val="00F60FCD"/>
    <w:rsid w:val="00F72BFF"/>
    <w:rsid w:val="00F74F8A"/>
    <w:rsid w:val="00F7585C"/>
    <w:rsid w:val="00F773BC"/>
    <w:rsid w:val="00F947D7"/>
    <w:rsid w:val="00F95FC9"/>
    <w:rsid w:val="00FB2971"/>
    <w:rsid w:val="00FB637F"/>
    <w:rsid w:val="00FB6D99"/>
    <w:rsid w:val="00FC0173"/>
    <w:rsid w:val="00FC0470"/>
    <w:rsid w:val="00FC2CBF"/>
    <w:rsid w:val="00FC701C"/>
    <w:rsid w:val="00FD6A39"/>
    <w:rsid w:val="00FE65CB"/>
    <w:rsid w:val="00FF2C5D"/>
    <w:rsid w:val="00FF7B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02F4"/>
    <w:pPr>
      <w:autoSpaceDE w:val="0"/>
      <w:autoSpaceDN w:val="0"/>
    </w:pPr>
    <w:rPr>
      <w:sz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11F28"/>
    <w:pPr>
      <w:keepNext/>
      <w:autoSpaceDE/>
      <w:autoSpaceDN/>
      <w:jc w:val="center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9"/>
    <w:qFormat/>
    <w:rsid w:val="00B11F28"/>
    <w:pPr>
      <w:keepNext/>
      <w:autoSpaceDE/>
      <w:autoSpaceDN/>
      <w:jc w:val="center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9"/>
    <w:qFormat/>
    <w:rsid w:val="00B11F28"/>
    <w:pPr>
      <w:keepNext/>
      <w:autoSpaceDE/>
      <w:autoSpaceDN/>
      <w:jc w:val="center"/>
      <w:outlineLvl w:val="2"/>
    </w:pPr>
    <w:rPr>
      <w:rFonts w:ascii="Cambria" w:hAnsi="Cambria"/>
      <w:b/>
      <w:bCs/>
      <w:sz w:val="26"/>
      <w:szCs w:val="26"/>
      <w:lang w:eastAsia="en-US"/>
    </w:rPr>
  </w:style>
  <w:style w:type="paragraph" w:styleId="4">
    <w:name w:val="heading 4"/>
    <w:basedOn w:val="a"/>
    <w:next w:val="a"/>
    <w:link w:val="40"/>
    <w:uiPriority w:val="99"/>
    <w:qFormat/>
    <w:rsid w:val="00B11F28"/>
    <w:pPr>
      <w:keepNext/>
      <w:autoSpaceDE/>
      <w:autoSpaceDN/>
      <w:outlineLvl w:val="3"/>
    </w:pPr>
    <w:rPr>
      <w:rFonts w:ascii="Calibri" w:hAnsi="Calibri"/>
      <w:b/>
      <w:b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rsid w:val="00B11F28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rsid w:val="00B11F28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rsid w:val="00B11F28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9"/>
    <w:rsid w:val="00B11F28"/>
    <w:rPr>
      <w:rFonts w:ascii="Calibri" w:hAnsi="Calibri"/>
      <w:b/>
      <w:bCs/>
      <w:sz w:val="28"/>
      <w:szCs w:val="28"/>
    </w:rPr>
  </w:style>
  <w:style w:type="paragraph" w:styleId="a3">
    <w:name w:val="caption"/>
    <w:basedOn w:val="a"/>
    <w:next w:val="a"/>
    <w:uiPriority w:val="99"/>
    <w:qFormat/>
    <w:rsid w:val="00B11F28"/>
    <w:pPr>
      <w:autoSpaceDE/>
      <w:autoSpaceDN/>
      <w:jc w:val="center"/>
    </w:pPr>
    <w:rPr>
      <w:sz w:val="28"/>
    </w:rPr>
  </w:style>
  <w:style w:type="paragraph" w:styleId="a4">
    <w:name w:val="Title"/>
    <w:basedOn w:val="a"/>
    <w:link w:val="a5"/>
    <w:uiPriority w:val="99"/>
    <w:qFormat/>
    <w:rsid w:val="00B11F28"/>
    <w:pPr>
      <w:autoSpaceDE/>
      <w:autoSpaceDN/>
      <w:jc w:val="center"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a5">
    <w:name w:val="Название Знак"/>
    <w:link w:val="a4"/>
    <w:uiPriority w:val="99"/>
    <w:rsid w:val="00B11F28"/>
    <w:rPr>
      <w:rFonts w:ascii="Cambria" w:hAnsi="Cambria"/>
      <w:b/>
      <w:bCs/>
      <w:kern w:val="28"/>
      <w:sz w:val="32"/>
      <w:szCs w:val="32"/>
    </w:rPr>
  </w:style>
  <w:style w:type="character" w:styleId="a6">
    <w:name w:val="Emphasis"/>
    <w:basedOn w:val="a0"/>
    <w:uiPriority w:val="20"/>
    <w:qFormat/>
    <w:locked/>
    <w:rsid w:val="00B11F28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5</Pages>
  <Words>1507</Words>
  <Characters>8594</Characters>
  <Application>Microsoft Office Word</Application>
  <DocSecurity>0</DocSecurity>
  <Lines>71</Lines>
  <Paragraphs>20</Paragraphs>
  <ScaleCrop>false</ScaleCrop>
  <Company>SPecialiST RePack</Company>
  <LinksUpToDate>false</LinksUpToDate>
  <CharactersWithSpaces>10081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ES_ADM</dc:creator>
  <cp:keywords/>
  <dc:description/>
  <cp:lastModifiedBy>ES_ADM</cp:lastModifiedBy>
  <cp:revision>4</cp:revision>
  <cp:lastPrinted>2022-04-11T05:22:00Z</cp:lastPrinted>
  <dcterms:created xsi:type="dcterms:W3CDTF">2022-04-11T03:53:00Z</dcterms:created>
  <dcterms:modified xsi:type="dcterms:W3CDTF">2022-04-11T05:23:00Z</dcterms:modified>
</cp:coreProperties>
</file>