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B2A2EA" w14:textId="77777777" w:rsidR="00D33689" w:rsidRDefault="00D33689" w:rsidP="00D33689">
      <w:pPr>
        <w:autoSpaceDE w:val="0"/>
        <w:autoSpaceDN w:val="0"/>
        <w:adjustRightInd w:val="0"/>
        <w:jc w:val="right"/>
        <w:rPr>
          <w:bCs/>
          <w:sz w:val="27"/>
          <w:szCs w:val="27"/>
        </w:rPr>
      </w:pPr>
      <w:r>
        <w:rPr>
          <w:bCs/>
          <w:sz w:val="27"/>
          <w:szCs w:val="27"/>
        </w:rPr>
        <w:t>Проект</w:t>
      </w:r>
    </w:p>
    <w:p w14:paraId="7F20B076" w14:textId="77777777" w:rsidR="00D33689" w:rsidRDefault="00D33689" w:rsidP="00D33689">
      <w:pPr>
        <w:autoSpaceDE w:val="0"/>
        <w:autoSpaceDN w:val="0"/>
        <w:adjustRightInd w:val="0"/>
        <w:jc w:val="center"/>
        <w:rPr>
          <w:bCs/>
          <w:sz w:val="27"/>
          <w:szCs w:val="27"/>
        </w:rPr>
      </w:pPr>
    </w:p>
    <w:p w14:paraId="241EADAF" w14:textId="77777777" w:rsidR="00D33689" w:rsidRDefault="00D33689" w:rsidP="00D33689">
      <w:pPr>
        <w:autoSpaceDE w:val="0"/>
        <w:autoSpaceDN w:val="0"/>
        <w:adjustRightInd w:val="0"/>
        <w:jc w:val="center"/>
        <w:rPr>
          <w:bCs/>
          <w:sz w:val="27"/>
          <w:szCs w:val="27"/>
        </w:rPr>
      </w:pPr>
      <w:r>
        <w:rPr>
          <w:bCs/>
          <w:sz w:val="27"/>
          <w:szCs w:val="27"/>
        </w:rPr>
        <w:t>СОВЕТ ДЕПУТАТОВ УБИНСКОГО РАЙОНА</w:t>
      </w:r>
    </w:p>
    <w:p w14:paraId="47F9CE24" w14:textId="77777777" w:rsidR="00D33689" w:rsidRDefault="00D33689" w:rsidP="00D33689">
      <w:pPr>
        <w:autoSpaceDE w:val="0"/>
        <w:autoSpaceDN w:val="0"/>
        <w:adjustRightInd w:val="0"/>
        <w:jc w:val="center"/>
        <w:rPr>
          <w:bCs/>
          <w:sz w:val="27"/>
          <w:szCs w:val="27"/>
        </w:rPr>
      </w:pPr>
      <w:r>
        <w:rPr>
          <w:bCs/>
          <w:sz w:val="27"/>
          <w:szCs w:val="27"/>
        </w:rPr>
        <w:t>НОВОСИБИРСКОЙ ОБЛАСТИ</w:t>
      </w:r>
    </w:p>
    <w:p w14:paraId="5566246D" w14:textId="2DE9162A" w:rsidR="00D33689" w:rsidRDefault="00D33689" w:rsidP="00D33689">
      <w:pPr>
        <w:autoSpaceDE w:val="0"/>
        <w:autoSpaceDN w:val="0"/>
        <w:adjustRightInd w:val="0"/>
        <w:jc w:val="center"/>
        <w:rPr>
          <w:bCs/>
          <w:sz w:val="27"/>
          <w:szCs w:val="27"/>
        </w:rPr>
      </w:pPr>
      <w:r>
        <w:rPr>
          <w:bCs/>
          <w:sz w:val="27"/>
          <w:szCs w:val="27"/>
        </w:rPr>
        <w:t>(</w:t>
      </w:r>
      <w:r>
        <w:t>_______________</w:t>
      </w:r>
      <w:r>
        <w:rPr>
          <w:bCs/>
          <w:sz w:val="27"/>
          <w:szCs w:val="27"/>
        </w:rPr>
        <w:t xml:space="preserve"> созыва)</w:t>
      </w:r>
    </w:p>
    <w:p w14:paraId="620414EF" w14:textId="09366CE6" w:rsidR="00D33689" w:rsidRDefault="00D33689" w:rsidP="00D33689">
      <w:pPr>
        <w:autoSpaceDE w:val="0"/>
        <w:autoSpaceDN w:val="0"/>
        <w:adjustRightInd w:val="0"/>
        <w:jc w:val="center"/>
        <w:rPr>
          <w:bCs/>
          <w:sz w:val="27"/>
          <w:szCs w:val="27"/>
        </w:rPr>
      </w:pPr>
    </w:p>
    <w:p w14:paraId="07FC77BE" w14:textId="7F98C4A3" w:rsidR="00D33689" w:rsidRDefault="00D33689" w:rsidP="00D33689">
      <w:pPr>
        <w:autoSpaceDE w:val="0"/>
        <w:autoSpaceDN w:val="0"/>
        <w:adjustRightInd w:val="0"/>
        <w:jc w:val="center"/>
        <w:rPr>
          <w:bCs/>
          <w:sz w:val="27"/>
          <w:szCs w:val="27"/>
        </w:rPr>
      </w:pPr>
    </w:p>
    <w:p w14:paraId="57E64E5B" w14:textId="77777777" w:rsidR="00D33689" w:rsidRDefault="00D33689" w:rsidP="00D33689">
      <w:pPr>
        <w:jc w:val="center"/>
        <w:rPr>
          <w:bCs/>
          <w:color w:val="000000"/>
          <w:sz w:val="28"/>
          <w:szCs w:val="28"/>
        </w:rPr>
      </w:pPr>
      <w:r>
        <w:rPr>
          <w:bCs/>
          <w:color w:val="000000"/>
          <w:sz w:val="28"/>
          <w:szCs w:val="28"/>
        </w:rPr>
        <w:t xml:space="preserve">Об утверждении Положения о муниципальном земельном контроле </w:t>
      </w:r>
    </w:p>
    <w:p w14:paraId="3958DD03" w14:textId="77777777" w:rsidR="00D33689" w:rsidRDefault="00D33689" w:rsidP="00D33689">
      <w:pPr>
        <w:jc w:val="center"/>
        <w:rPr>
          <w:bCs/>
          <w:color w:val="000000"/>
          <w:sz w:val="28"/>
          <w:szCs w:val="28"/>
        </w:rPr>
      </w:pPr>
      <w:r>
        <w:rPr>
          <w:bCs/>
          <w:color w:val="000000"/>
          <w:sz w:val="28"/>
          <w:szCs w:val="28"/>
        </w:rPr>
        <w:t>в границах Убинского района Новосибирской области</w:t>
      </w:r>
    </w:p>
    <w:p w14:paraId="2123A1C5" w14:textId="77777777" w:rsidR="00D33689" w:rsidRDefault="00D33689" w:rsidP="00D33689">
      <w:pPr>
        <w:jc w:val="center"/>
        <w:rPr>
          <w:sz w:val="28"/>
          <w:szCs w:val="28"/>
        </w:rPr>
      </w:pPr>
    </w:p>
    <w:p w14:paraId="6F01C8B2" w14:textId="77777777" w:rsidR="00D33689" w:rsidRDefault="00D33689" w:rsidP="00D33689">
      <w:pPr>
        <w:tabs>
          <w:tab w:val="left" w:pos="1020"/>
        </w:tabs>
        <w:jc w:val="both"/>
        <w:rPr>
          <w:sz w:val="28"/>
          <w:szCs w:val="28"/>
        </w:rPr>
      </w:pPr>
      <w:r>
        <w:rPr>
          <w:sz w:val="28"/>
          <w:szCs w:val="28"/>
        </w:rPr>
        <w:t xml:space="preserve">   В соответствии со статьей 72 Земельного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Уставом Убинского муниципального района Новосибирской области:</w:t>
      </w:r>
    </w:p>
    <w:p w14:paraId="327D5578" w14:textId="09D7C4BC" w:rsidR="00D33689" w:rsidRDefault="00D33689" w:rsidP="00D33689">
      <w:pPr>
        <w:jc w:val="both"/>
        <w:rPr>
          <w:sz w:val="28"/>
          <w:szCs w:val="28"/>
        </w:rPr>
      </w:pPr>
      <w:r>
        <w:rPr>
          <w:sz w:val="28"/>
          <w:szCs w:val="28"/>
        </w:rPr>
        <w:t>1. Утвердить прилагаемое Положение о муниципальном земельном контроле в границах Убинского района Новосибирской области.</w:t>
      </w:r>
    </w:p>
    <w:p w14:paraId="0751CC6A" w14:textId="01FD54D5" w:rsidR="00621789" w:rsidRDefault="00D33689" w:rsidP="00621789">
      <w:pPr>
        <w:jc w:val="both"/>
        <w:rPr>
          <w:sz w:val="28"/>
          <w:szCs w:val="28"/>
        </w:rPr>
      </w:pPr>
      <w:r>
        <w:rPr>
          <w:sz w:val="28"/>
          <w:szCs w:val="28"/>
        </w:rPr>
        <w:t xml:space="preserve">2. </w:t>
      </w:r>
      <w:r w:rsidR="00621789" w:rsidRPr="00621789">
        <w:rPr>
          <w:sz w:val="28"/>
          <w:szCs w:val="28"/>
        </w:rPr>
        <w:t>Признать утратившим</w:t>
      </w:r>
      <w:r w:rsidR="00621789">
        <w:rPr>
          <w:sz w:val="28"/>
          <w:szCs w:val="28"/>
        </w:rPr>
        <w:t>и силу решения</w:t>
      </w:r>
      <w:r w:rsidR="00621789" w:rsidRPr="00621789">
        <w:rPr>
          <w:sz w:val="28"/>
          <w:szCs w:val="28"/>
        </w:rPr>
        <w:t xml:space="preserve"> </w:t>
      </w:r>
      <w:r w:rsidR="006D0AFE">
        <w:rPr>
          <w:sz w:val="28"/>
          <w:szCs w:val="28"/>
        </w:rPr>
        <w:t xml:space="preserve">сессий </w:t>
      </w:r>
      <w:r w:rsidR="00621789" w:rsidRPr="00621789">
        <w:rPr>
          <w:sz w:val="28"/>
          <w:szCs w:val="28"/>
        </w:rPr>
        <w:t>Совета депутатов Убинского района Новосибирской области</w:t>
      </w:r>
      <w:r w:rsidR="00621789">
        <w:rPr>
          <w:sz w:val="28"/>
          <w:szCs w:val="28"/>
        </w:rPr>
        <w:t>:</w:t>
      </w:r>
    </w:p>
    <w:p w14:paraId="327F136E" w14:textId="55D07730" w:rsidR="00621789" w:rsidRDefault="00DA19A6" w:rsidP="00621789">
      <w:pPr>
        <w:jc w:val="both"/>
        <w:rPr>
          <w:sz w:val="28"/>
          <w:szCs w:val="28"/>
        </w:rPr>
      </w:pPr>
      <w:r>
        <w:rPr>
          <w:sz w:val="28"/>
          <w:szCs w:val="28"/>
        </w:rPr>
        <w:t xml:space="preserve">решение восьмой сессии Совета депутатов Убинского района Новосибирской области четвертого созыва от 17.12.2021 № 64 «Об утверждении Положения о муниципальном земельном контроле в границах Убинского района </w:t>
      </w:r>
      <w:r w:rsidRPr="006D0AFE">
        <w:rPr>
          <w:sz w:val="28"/>
          <w:szCs w:val="28"/>
        </w:rPr>
        <w:t>Новосибирской области»</w:t>
      </w:r>
      <w:r w:rsidRPr="006D0AFE">
        <w:rPr>
          <w:sz w:val="28"/>
          <w:szCs w:val="28"/>
        </w:rPr>
        <w:t>;</w:t>
      </w:r>
    </w:p>
    <w:p w14:paraId="6CE92F52" w14:textId="4F2E3B13" w:rsidR="00DA19A6" w:rsidRDefault="00DA19A6" w:rsidP="00DA19A6">
      <w:pPr>
        <w:jc w:val="both"/>
        <w:rPr>
          <w:sz w:val="28"/>
          <w:szCs w:val="28"/>
        </w:rPr>
      </w:pPr>
      <w:r>
        <w:rPr>
          <w:sz w:val="28"/>
          <w:szCs w:val="28"/>
        </w:rPr>
        <w:t xml:space="preserve">решение </w:t>
      </w:r>
      <w:r w:rsidRPr="00DA19A6">
        <w:rPr>
          <w:sz w:val="28"/>
          <w:szCs w:val="28"/>
        </w:rPr>
        <w:t>десятой сессии</w:t>
      </w:r>
      <w:r w:rsidR="006D0AFE">
        <w:rPr>
          <w:sz w:val="28"/>
          <w:szCs w:val="28"/>
        </w:rPr>
        <w:t xml:space="preserve"> </w:t>
      </w:r>
      <w:r w:rsidR="006D0AFE">
        <w:rPr>
          <w:sz w:val="28"/>
          <w:szCs w:val="28"/>
        </w:rPr>
        <w:t>Совета депутатов Убинского района Новосибирской области</w:t>
      </w:r>
      <w:r w:rsidR="006D0AFE">
        <w:rPr>
          <w:sz w:val="28"/>
          <w:szCs w:val="28"/>
        </w:rPr>
        <w:t xml:space="preserve"> четвертого созыва от </w:t>
      </w:r>
      <w:r w:rsidRPr="00DA19A6">
        <w:rPr>
          <w:sz w:val="28"/>
          <w:szCs w:val="28"/>
        </w:rPr>
        <w:t>16.06.2022</w:t>
      </w:r>
      <w:r w:rsidR="006D0AFE">
        <w:rPr>
          <w:sz w:val="28"/>
          <w:szCs w:val="28"/>
        </w:rPr>
        <w:t xml:space="preserve"> </w:t>
      </w:r>
      <w:r w:rsidRPr="00DA19A6">
        <w:rPr>
          <w:sz w:val="28"/>
          <w:szCs w:val="28"/>
        </w:rPr>
        <w:t>№</w:t>
      </w:r>
      <w:r w:rsidR="006D0AFE">
        <w:rPr>
          <w:sz w:val="28"/>
          <w:szCs w:val="28"/>
        </w:rPr>
        <w:t xml:space="preserve"> </w:t>
      </w:r>
      <w:r w:rsidRPr="00DA19A6">
        <w:rPr>
          <w:sz w:val="28"/>
          <w:szCs w:val="28"/>
        </w:rPr>
        <w:t>82</w:t>
      </w:r>
      <w:r w:rsidR="006D0AFE">
        <w:rPr>
          <w:sz w:val="28"/>
          <w:szCs w:val="28"/>
        </w:rPr>
        <w:t xml:space="preserve"> «</w:t>
      </w:r>
      <w:r w:rsidRPr="00DA19A6">
        <w:rPr>
          <w:sz w:val="28"/>
          <w:szCs w:val="28"/>
        </w:rPr>
        <w:t>О внесении изменений в решение восьмой сессии Совета депутатов Убинского района Новосибирской области четвертого созыва от 17.12.2021 № 64 «Об утверждении Положения о муниципальном земельном контроле в границах Убинского района Новосибирской области»</w:t>
      </w:r>
      <w:r w:rsidR="006D0AFE">
        <w:rPr>
          <w:sz w:val="28"/>
          <w:szCs w:val="28"/>
        </w:rPr>
        <w:t>;</w:t>
      </w:r>
    </w:p>
    <w:p w14:paraId="3E3379C4" w14:textId="1D442136" w:rsidR="006D0AFE" w:rsidRDefault="006D0AFE" w:rsidP="00621789">
      <w:pPr>
        <w:jc w:val="both"/>
        <w:rPr>
          <w:sz w:val="28"/>
          <w:szCs w:val="28"/>
        </w:rPr>
      </w:pPr>
      <w:r>
        <w:rPr>
          <w:sz w:val="28"/>
          <w:szCs w:val="28"/>
        </w:rPr>
        <w:t xml:space="preserve">решение </w:t>
      </w:r>
      <w:r w:rsidRPr="006D0AFE">
        <w:rPr>
          <w:sz w:val="28"/>
          <w:szCs w:val="28"/>
        </w:rPr>
        <w:t>двенадцатой сессии</w:t>
      </w:r>
      <w:r>
        <w:rPr>
          <w:sz w:val="28"/>
          <w:szCs w:val="28"/>
        </w:rPr>
        <w:t xml:space="preserve"> </w:t>
      </w:r>
      <w:r>
        <w:rPr>
          <w:sz w:val="28"/>
          <w:szCs w:val="28"/>
        </w:rPr>
        <w:t>Совета депутатов Убинского района Новосибирской области четвертого созыва</w:t>
      </w:r>
      <w:r>
        <w:rPr>
          <w:sz w:val="28"/>
          <w:szCs w:val="28"/>
        </w:rPr>
        <w:t xml:space="preserve"> от </w:t>
      </w:r>
      <w:r w:rsidRPr="006D0AFE">
        <w:rPr>
          <w:sz w:val="28"/>
          <w:szCs w:val="28"/>
        </w:rPr>
        <w:t>29.09.2022</w:t>
      </w:r>
      <w:r>
        <w:rPr>
          <w:sz w:val="28"/>
          <w:szCs w:val="28"/>
        </w:rPr>
        <w:t xml:space="preserve"> </w:t>
      </w:r>
      <w:r w:rsidRPr="006D0AFE">
        <w:rPr>
          <w:sz w:val="28"/>
          <w:szCs w:val="28"/>
        </w:rPr>
        <w:t>№ 91</w:t>
      </w:r>
      <w:r>
        <w:rPr>
          <w:sz w:val="28"/>
          <w:szCs w:val="28"/>
        </w:rPr>
        <w:t xml:space="preserve"> «</w:t>
      </w:r>
      <w:r w:rsidRPr="006D0AFE">
        <w:rPr>
          <w:sz w:val="28"/>
          <w:szCs w:val="28"/>
        </w:rPr>
        <w:t>О внесении изменений в решение восьмой сессии Совета депутатов Убинского района Новосибирской области четвертого созыва от 17.12.2021 № 64 «Об утверждении Положения о муниципальном земельном контроле в границах Убинского района Новосибирской области»</w:t>
      </w:r>
      <w:r>
        <w:rPr>
          <w:sz w:val="28"/>
          <w:szCs w:val="28"/>
        </w:rPr>
        <w:t>;</w:t>
      </w:r>
    </w:p>
    <w:p w14:paraId="3DB25C1C" w14:textId="5278C14E" w:rsidR="00621789" w:rsidRDefault="00621789" w:rsidP="00621789">
      <w:pPr>
        <w:jc w:val="both"/>
        <w:rPr>
          <w:sz w:val="28"/>
          <w:szCs w:val="28"/>
        </w:rPr>
      </w:pPr>
      <w:r>
        <w:rPr>
          <w:sz w:val="28"/>
          <w:szCs w:val="28"/>
        </w:rPr>
        <w:t>решение</w:t>
      </w:r>
      <w:r w:rsidRPr="00621789">
        <w:rPr>
          <w:sz w:val="28"/>
          <w:szCs w:val="28"/>
        </w:rPr>
        <w:t xml:space="preserve"> </w:t>
      </w:r>
      <w:r w:rsidRPr="00621789">
        <w:rPr>
          <w:sz w:val="28"/>
          <w:szCs w:val="28"/>
        </w:rPr>
        <w:t>двадцать первой сессии Совета депутатов Убинского района Новосибирской области четвертого созыва от 09.04.2024 № 168 «О внесении изменений в решение восьмой сессии Совета депутатов Убинского района Новосибирской области четвертого созыва от 17.12.2021 № 64 «Об утверждении Положения о муниципальном земельном контроле в границах Убинского</w:t>
      </w:r>
      <w:r>
        <w:rPr>
          <w:sz w:val="28"/>
          <w:szCs w:val="28"/>
        </w:rPr>
        <w:t xml:space="preserve"> района Новосибирской области»»;</w:t>
      </w:r>
    </w:p>
    <w:p w14:paraId="122547F8" w14:textId="5102373F" w:rsidR="00621789" w:rsidRPr="00621789" w:rsidRDefault="00621789" w:rsidP="00621789">
      <w:pPr>
        <w:jc w:val="both"/>
        <w:rPr>
          <w:sz w:val="28"/>
          <w:szCs w:val="28"/>
        </w:rPr>
      </w:pPr>
      <w:r>
        <w:rPr>
          <w:sz w:val="28"/>
          <w:szCs w:val="28"/>
        </w:rPr>
        <w:t xml:space="preserve">решение двадцать четвертой сессии Совета </w:t>
      </w:r>
      <w:r w:rsidRPr="00621789">
        <w:rPr>
          <w:sz w:val="28"/>
          <w:szCs w:val="28"/>
        </w:rPr>
        <w:t>депутатов Убинского района Новосибирской области четвертого созыва</w:t>
      </w:r>
      <w:r>
        <w:rPr>
          <w:sz w:val="28"/>
          <w:szCs w:val="28"/>
        </w:rPr>
        <w:t xml:space="preserve"> от </w:t>
      </w:r>
      <w:r w:rsidRPr="00621789">
        <w:rPr>
          <w:sz w:val="28"/>
          <w:szCs w:val="28"/>
        </w:rPr>
        <w:t>25.09.2024 № 190</w:t>
      </w:r>
      <w:r>
        <w:rPr>
          <w:sz w:val="28"/>
          <w:szCs w:val="28"/>
        </w:rPr>
        <w:t xml:space="preserve"> «</w:t>
      </w:r>
      <w:r w:rsidRPr="00621789">
        <w:rPr>
          <w:sz w:val="28"/>
          <w:szCs w:val="28"/>
        </w:rPr>
        <w:t>О внесении изменений в решение восьмой сессии Совета депутатов</w:t>
      </w:r>
      <w:r>
        <w:rPr>
          <w:sz w:val="28"/>
          <w:szCs w:val="28"/>
        </w:rPr>
        <w:t xml:space="preserve"> </w:t>
      </w:r>
      <w:r w:rsidRPr="00621789">
        <w:rPr>
          <w:sz w:val="28"/>
          <w:szCs w:val="28"/>
        </w:rPr>
        <w:t xml:space="preserve">Убинского района Новосибирской области четвертого созыва от 17.12.2021 № 64 «Об утверждении </w:t>
      </w:r>
      <w:r w:rsidRPr="00621789">
        <w:rPr>
          <w:sz w:val="28"/>
          <w:szCs w:val="28"/>
        </w:rPr>
        <w:lastRenderedPageBreak/>
        <w:t>Положения о муниципальном земельном контроле в границах Убинского района Новосибирской области»</w:t>
      </w:r>
      <w:r w:rsidR="00DA19A6">
        <w:rPr>
          <w:sz w:val="28"/>
          <w:szCs w:val="28"/>
        </w:rPr>
        <w:t>.</w:t>
      </w:r>
    </w:p>
    <w:p w14:paraId="0D44995D" w14:textId="341AF172" w:rsidR="00D33689" w:rsidRDefault="00D33689" w:rsidP="00D33689">
      <w:pPr>
        <w:jc w:val="both"/>
        <w:rPr>
          <w:sz w:val="28"/>
          <w:szCs w:val="28"/>
        </w:rPr>
      </w:pPr>
      <w:r>
        <w:rPr>
          <w:sz w:val="28"/>
          <w:szCs w:val="28"/>
        </w:rPr>
        <w:t>3</w:t>
      </w:r>
      <w:r>
        <w:rPr>
          <w:sz w:val="28"/>
          <w:szCs w:val="28"/>
        </w:rPr>
        <w:t xml:space="preserve">.  Настоящее решение вступает в силу со дня </w:t>
      </w:r>
      <w:r>
        <w:rPr>
          <w:sz w:val="28"/>
          <w:szCs w:val="28"/>
        </w:rPr>
        <w:t>его официального опубликования.</w:t>
      </w:r>
    </w:p>
    <w:p w14:paraId="20903F73" w14:textId="3BC30F06" w:rsidR="00D33689" w:rsidRDefault="00D33689" w:rsidP="00D33689">
      <w:pPr>
        <w:jc w:val="both"/>
        <w:rPr>
          <w:sz w:val="28"/>
          <w:szCs w:val="28"/>
        </w:rPr>
      </w:pPr>
      <w:r>
        <w:rPr>
          <w:sz w:val="28"/>
          <w:szCs w:val="28"/>
        </w:rPr>
        <w:t>4</w:t>
      </w:r>
      <w:r>
        <w:rPr>
          <w:sz w:val="28"/>
          <w:szCs w:val="28"/>
        </w:rPr>
        <w:t>. Опубликовать настоящее решение в периодическом печатном издании администрации Убинского района Новосибирской области «Ведомости Убинского района Новосибирской области».</w:t>
      </w:r>
    </w:p>
    <w:tbl>
      <w:tblPr>
        <w:tblW w:w="10398" w:type="dxa"/>
        <w:tblLook w:val="01E0" w:firstRow="1" w:lastRow="1" w:firstColumn="1" w:lastColumn="1" w:noHBand="0" w:noVBand="0"/>
      </w:tblPr>
      <w:tblGrid>
        <w:gridCol w:w="5245"/>
        <w:gridCol w:w="5153"/>
      </w:tblGrid>
      <w:tr w:rsidR="00D33689" w14:paraId="1C054CE9" w14:textId="77777777" w:rsidTr="00540932">
        <w:trPr>
          <w:trHeight w:val="1027"/>
        </w:trPr>
        <w:tc>
          <w:tcPr>
            <w:tcW w:w="5245" w:type="dxa"/>
          </w:tcPr>
          <w:p w14:paraId="7A27CA96" w14:textId="77777777" w:rsidR="00D33689" w:rsidRDefault="00D33689">
            <w:pPr>
              <w:tabs>
                <w:tab w:val="left" w:pos="420"/>
                <w:tab w:val="right" w:pos="10205"/>
              </w:tabs>
              <w:rPr>
                <w:sz w:val="27"/>
                <w:szCs w:val="27"/>
              </w:rPr>
            </w:pPr>
          </w:p>
          <w:p w14:paraId="6393E708" w14:textId="77777777" w:rsidR="00D33689" w:rsidRDefault="00D33689">
            <w:pPr>
              <w:tabs>
                <w:tab w:val="left" w:pos="420"/>
                <w:tab w:val="right" w:pos="10205"/>
              </w:tabs>
              <w:rPr>
                <w:sz w:val="27"/>
                <w:szCs w:val="27"/>
              </w:rPr>
            </w:pPr>
          </w:p>
          <w:p w14:paraId="73070625" w14:textId="77777777" w:rsidR="00540932" w:rsidRDefault="00D33689">
            <w:pPr>
              <w:tabs>
                <w:tab w:val="left" w:pos="420"/>
                <w:tab w:val="right" w:pos="10205"/>
              </w:tabs>
              <w:rPr>
                <w:sz w:val="27"/>
                <w:szCs w:val="27"/>
              </w:rPr>
            </w:pPr>
            <w:r>
              <w:rPr>
                <w:sz w:val="27"/>
                <w:szCs w:val="27"/>
              </w:rPr>
              <w:t xml:space="preserve">Глава Убинского района </w:t>
            </w:r>
          </w:p>
          <w:p w14:paraId="3C131890" w14:textId="77EECEDD" w:rsidR="00D33689" w:rsidRDefault="00D33689">
            <w:pPr>
              <w:tabs>
                <w:tab w:val="left" w:pos="420"/>
                <w:tab w:val="right" w:pos="10205"/>
              </w:tabs>
              <w:rPr>
                <w:sz w:val="27"/>
                <w:szCs w:val="27"/>
              </w:rPr>
            </w:pPr>
            <w:r>
              <w:rPr>
                <w:sz w:val="27"/>
                <w:szCs w:val="27"/>
              </w:rPr>
              <w:t>Новосибирской области</w:t>
            </w:r>
          </w:p>
          <w:p w14:paraId="1F82F191" w14:textId="77777777" w:rsidR="00540932" w:rsidRDefault="00540932">
            <w:pPr>
              <w:tabs>
                <w:tab w:val="left" w:pos="420"/>
                <w:tab w:val="right" w:pos="10205"/>
              </w:tabs>
              <w:rPr>
                <w:sz w:val="27"/>
                <w:szCs w:val="27"/>
              </w:rPr>
            </w:pPr>
          </w:p>
          <w:p w14:paraId="43A2336A" w14:textId="77777777" w:rsidR="00D33689" w:rsidRDefault="00D33689">
            <w:pPr>
              <w:tabs>
                <w:tab w:val="left" w:pos="420"/>
                <w:tab w:val="right" w:pos="10205"/>
              </w:tabs>
              <w:rPr>
                <w:sz w:val="27"/>
                <w:szCs w:val="27"/>
              </w:rPr>
            </w:pPr>
            <w:r>
              <w:rPr>
                <w:sz w:val="27"/>
                <w:szCs w:val="27"/>
                <w:u w:val="single"/>
              </w:rPr>
              <w:t xml:space="preserve">                                          </w:t>
            </w:r>
            <w:r>
              <w:rPr>
                <w:sz w:val="27"/>
                <w:szCs w:val="27"/>
              </w:rPr>
              <w:t xml:space="preserve">О.Ф. </w:t>
            </w:r>
            <w:proofErr w:type="spellStart"/>
            <w:r>
              <w:rPr>
                <w:sz w:val="27"/>
                <w:szCs w:val="27"/>
              </w:rPr>
              <w:t>Конюк</w:t>
            </w:r>
            <w:proofErr w:type="spellEnd"/>
          </w:p>
          <w:p w14:paraId="409B40F3" w14:textId="77777777" w:rsidR="00D33689" w:rsidRDefault="00D33689">
            <w:pPr>
              <w:tabs>
                <w:tab w:val="left" w:pos="420"/>
                <w:tab w:val="right" w:pos="10205"/>
              </w:tabs>
              <w:rPr>
                <w:sz w:val="27"/>
                <w:szCs w:val="27"/>
              </w:rPr>
            </w:pPr>
          </w:p>
        </w:tc>
        <w:tc>
          <w:tcPr>
            <w:tcW w:w="5153" w:type="dxa"/>
          </w:tcPr>
          <w:p w14:paraId="1F178325" w14:textId="77777777" w:rsidR="00D33689" w:rsidRDefault="00D33689">
            <w:pPr>
              <w:tabs>
                <w:tab w:val="left" w:pos="420"/>
                <w:tab w:val="right" w:pos="10205"/>
              </w:tabs>
              <w:rPr>
                <w:sz w:val="27"/>
                <w:szCs w:val="27"/>
              </w:rPr>
            </w:pPr>
          </w:p>
          <w:p w14:paraId="640EE640" w14:textId="77777777" w:rsidR="00D33689" w:rsidRDefault="00D33689">
            <w:pPr>
              <w:tabs>
                <w:tab w:val="left" w:pos="420"/>
                <w:tab w:val="right" w:pos="10205"/>
              </w:tabs>
              <w:rPr>
                <w:sz w:val="27"/>
                <w:szCs w:val="27"/>
              </w:rPr>
            </w:pPr>
          </w:p>
          <w:p w14:paraId="2AA40DDA" w14:textId="77777777" w:rsidR="00D33689" w:rsidRDefault="00D33689">
            <w:pPr>
              <w:tabs>
                <w:tab w:val="left" w:pos="420"/>
                <w:tab w:val="right" w:pos="10205"/>
              </w:tabs>
              <w:rPr>
                <w:sz w:val="27"/>
                <w:szCs w:val="27"/>
              </w:rPr>
            </w:pPr>
            <w:r>
              <w:rPr>
                <w:sz w:val="27"/>
                <w:szCs w:val="27"/>
              </w:rPr>
              <w:t xml:space="preserve">Председатель Совета депутатов </w:t>
            </w:r>
          </w:p>
          <w:p w14:paraId="322D63B4" w14:textId="77777777" w:rsidR="00540932" w:rsidRDefault="00D33689">
            <w:pPr>
              <w:tabs>
                <w:tab w:val="left" w:pos="420"/>
                <w:tab w:val="right" w:pos="10205"/>
              </w:tabs>
              <w:rPr>
                <w:sz w:val="27"/>
                <w:szCs w:val="27"/>
              </w:rPr>
            </w:pPr>
            <w:r>
              <w:rPr>
                <w:sz w:val="27"/>
                <w:szCs w:val="27"/>
              </w:rPr>
              <w:t xml:space="preserve">Убинского района </w:t>
            </w:r>
          </w:p>
          <w:p w14:paraId="72B42D8C" w14:textId="15938A0D" w:rsidR="00D33689" w:rsidRDefault="00D33689">
            <w:pPr>
              <w:tabs>
                <w:tab w:val="left" w:pos="420"/>
                <w:tab w:val="right" w:pos="10205"/>
              </w:tabs>
              <w:rPr>
                <w:sz w:val="27"/>
                <w:szCs w:val="27"/>
              </w:rPr>
            </w:pPr>
            <w:r>
              <w:rPr>
                <w:sz w:val="27"/>
                <w:szCs w:val="27"/>
              </w:rPr>
              <w:t xml:space="preserve">Новосибирской области </w:t>
            </w:r>
          </w:p>
          <w:p w14:paraId="05444D66" w14:textId="4BA31374" w:rsidR="00D33689" w:rsidRDefault="00D33689">
            <w:pPr>
              <w:tabs>
                <w:tab w:val="left" w:pos="420"/>
                <w:tab w:val="right" w:pos="10205"/>
              </w:tabs>
              <w:rPr>
                <w:sz w:val="27"/>
                <w:szCs w:val="27"/>
              </w:rPr>
            </w:pPr>
            <w:r>
              <w:rPr>
                <w:sz w:val="27"/>
                <w:szCs w:val="27"/>
              </w:rPr>
              <w:t xml:space="preserve"> </w:t>
            </w:r>
            <w:r>
              <w:rPr>
                <w:sz w:val="27"/>
                <w:szCs w:val="27"/>
                <w:u w:val="single"/>
              </w:rPr>
              <w:t xml:space="preserve">                   </w:t>
            </w:r>
            <w:r w:rsidR="00540932">
              <w:rPr>
                <w:sz w:val="27"/>
                <w:szCs w:val="27"/>
                <w:u w:val="single"/>
              </w:rPr>
              <w:t xml:space="preserve">                           </w:t>
            </w:r>
            <w:r>
              <w:rPr>
                <w:sz w:val="27"/>
                <w:szCs w:val="27"/>
              </w:rPr>
              <w:t xml:space="preserve">С.М. Сучков   </w:t>
            </w:r>
          </w:p>
          <w:p w14:paraId="2859E725" w14:textId="77777777" w:rsidR="00D33689" w:rsidRDefault="00D33689">
            <w:pPr>
              <w:tabs>
                <w:tab w:val="left" w:pos="420"/>
                <w:tab w:val="right" w:pos="10205"/>
              </w:tabs>
              <w:rPr>
                <w:sz w:val="27"/>
                <w:szCs w:val="27"/>
              </w:rPr>
            </w:pPr>
          </w:p>
        </w:tc>
      </w:tr>
      <w:tr w:rsidR="00D33689" w14:paraId="7FEDF3E1" w14:textId="77777777" w:rsidTr="00540932">
        <w:trPr>
          <w:trHeight w:val="72"/>
        </w:trPr>
        <w:tc>
          <w:tcPr>
            <w:tcW w:w="5245" w:type="dxa"/>
          </w:tcPr>
          <w:p w14:paraId="126451A7" w14:textId="77777777" w:rsidR="00D33689" w:rsidRDefault="00D33689">
            <w:pPr>
              <w:tabs>
                <w:tab w:val="left" w:pos="420"/>
                <w:tab w:val="right" w:pos="10205"/>
              </w:tabs>
              <w:jc w:val="center"/>
              <w:rPr>
                <w:sz w:val="27"/>
                <w:szCs w:val="27"/>
              </w:rPr>
            </w:pPr>
          </w:p>
        </w:tc>
        <w:tc>
          <w:tcPr>
            <w:tcW w:w="5153" w:type="dxa"/>
          </w:tcPr>
          <w:p w14:paraId="2D9D2054" w14:textId="77777777" w:rsidR="00D33689" w:rsidRDefault="00D33689">
            <w:pPr>
              <w:tabs>
                <w:tab w:val="left" w:pos="420"/>
                <w:tab w:val="right" w:pos="10205"/>
              </w:tabs>
              <w:rPr>
                <w:sz w:val="27"/>
                <w:szCs w:val="27"/>
              </w:rPr>
            </w:pPr>
          </w:p>
        </w:tc>
      </w:tr>
    </w:tbl>
    <w:p w14:paraId="66B1F5DF" w14:textId="77777777" w:rsidR="00D33689" w:rsidRDefault="00D33689" w:rsidP="00D33689">
      <w:pPr>
        <w:rPr>
          <w:sz w:val="27"/>
          <w:szCs w:val="27"/>
        </w:rPr>
      </w:pPr>
      <w:r>
        <w:rPr>
          <w:sz w:val="27"/>
          <w:szCs w:val="27"/>
        </w:rPr>
        <w:t>с. Убинское, ул. Ленина, 23</w:t>
      </w:r>
    </w:p>
    <w:p w14:paraId="54326505" w14:textId="58256690" w:rsidR="00D33689" w:rsidRDefault="00D33689" w:rsidP="00D33689">
      <w:pPr>
        <w:rPr>
          <w:color w:val="000000"/>
          <w:sz w:val="27"/>
          <w:szCs w:val="27"/>
        </w:rPr>
      </w:pPr>
      <w:r>
        <w:rPr>
          <w:sz w:val="27"/>
          <w:szCs w:val="27"/>
        </w:rPr>
        <w:t>«___» ___________ 202</w:t>
      </w:r>
      <w:r w:rsidR="00540932">
        <w:rPr>
          <w:sz w:val="27"/>
          <w:szCs w:val="27"/>
        </w:rPr>
        <w:t>5</w:t>
      </w:r>
      <w:bookmarkStart w:id="0" w:name="_GoBack"/>
      <w:bookmarkEnd w:id="0"/>
      <w:r>
        <w:rPr>
          <w:sz w:val="27"/>
          <w:szCs w:val="27"/>
        </w:rPr>
        <w:t xml:space="preserve"> </w:t>
      </w:r>
      <w:proofErr w:type="gramStart"/>
      <w:r>
        <w:rPr>
          <w:sz w:val="27"/>
          <w:szCs w:val="27"/>
        </w:rPr>
        <w:t>года  №</w:t>
      </w:r>
      <w:proofErr w:type="gramEnd"/>
    </w:p>
    <w:p w14:paraId="58DEF518" w14:textId="77777777" w:rsidR="00D33689" w:rsidRDefault="00D33689" w:rsidP="00D33689">
      <w:pPr>
        <w:jc w:val="both"/>
        <w:rPr>
          <w:sz w:val="28"/>
          <w:szCs w:val="28"/>
        </w:rPr>
      </w:pPr>
    </w:p>
    <w:tbl>
      <w:tblPr>
        <w:tblW w:w="0" w:type="auto"/>
        <w:tblLook w:val="01E0" w:firstRow="1" w:lastRow="1" w:firstColumn="1" w:lastColumn="1" w:noHBand="0" w:noVBand="0"/>
      </w:tblPr>
      <w:tblGrid>
        <w:gridCol w:w="4472"/>
        <w:gridCol w:w="5166"/>
      </w:tblGrid>
      <w:tr w:rsidR="00D33689" w14:paraId="5DAE1384" w14:textId="77777777" w:rsidTr="00D33689">
        <w:tc>
          <w:tcPr>
            <w:tcW w:w="4785" w:type="dxa"/>
          </w:tcPr>
          <w:p w14:paraId="037EC891" w14:textId="75EE4791" w:rsidR="00D33689" w:rsidRDefault="00D33689" w:rsidP="00D33689">
            <w:pPr>
              <w:tabs>
                <w:tab w:val="left" w:pos="420"/>
                <w:tab w:val="right" w:pos="10205"/>
              </w:tabs>
              <w:rPr>
                <w:sz w:val="28"/>
                <w:szCs w:val="28"/>
              </w:rPr>
            </w:pPr>
          </w:p>
        </w:tc>
        <w:tc>
          <w:tcPr>
            <w:tcW w:w="5529" w:type="dxa"/>
          </w:tcPr>
          <w:p w14:paraId="6F1D9A1C" w14:textId="77777777" w:rsidR="00D33689" w:rsidRDefault="00D33689">
            <w:pPr>
              <w:tabs>
                <w:tab w:val="left" w:pos="420"/>
                <w:tab w:val="right" w:pos="10205"/>
              </w:tabs>
              <w:rPr>
                <w:sz w:val="28"/>
                <w:szCs w:val="28"/>
              </w:rPr>
            </w:pPr>
          </w:p>
        </w:tc>
      </w:tr>
    </w:tbl>
    <w:p w14:paraId="5A61998D" w14:textId="77777777" w:rsidR="00D33689" w:rsidRDefault="00D33689" w:rsidP="00D33689">
      <w:pPr>
        <w:autoSpaceDE w:val="0"/>
        <w:autoSpaceDN w:val="0"/>
        <w:adjustRightInd w:val="0"/>
        <w:jc w:val="center"/>
        <w:rPr>
          <w:bCs/>
          <w:sz w:val="27"/>
          <w:szCs w:val="27"/>
        </w:rPr>
      </w:pPr>
    </w:p>
    <w:p w14:paraId="11AC1C9C" w14:textId="5EB675A1" w:rsidR="00583A95" w:rsidRDefault="00583A95" w:rsidP="00755710">
      <w:pPr>
        <w:ind w:firstLine="567"/>
        <w:jc w:val="right"/>
        <w:rPr>
          <w:color w:val="000000"/>
          <w:sz w:val="17"/>
          <w:szCs w:val="17"/>
        </w:rPr>
      </w:pPr>
    </w:p>
    <w:p w14:paraId="18CB7C87" w14:textId="783848B5" w:rsidR="00D33689" w:rsidRDefault="00D33689" w:rsidP="00755710">
      <w:pPr>
        <w:ind w:firstLine="567"/>
        <w:jc w:val="right"/>
        <w:rPr>
          <w:color w:val="000000"/>
          <w:sz w:val="17"/>
          <w:szCs w:val="17"/>
        </w:rPr>
      </w:pPr>
    </w:p>
    <w:p w14:paraId="224A4C01" w14:textId="75266039" w:rsidR="00D33689" w:rsidRDefault="00D33689" w:rsidP="00755710">
      <w:pPr>
        <w:ind w:firstLine="567"/>
        <w:jc w:val="right"/>
        <w:rPr>
          <w:color w:val="000000"/>
          <w:sz w:val="17"/>
          <w:szCs w:val="17"/>
        </w:rPr>
      </w:pPr>
    </w:p>
    <w:p w14:paraId="5C465ED8" w14:textId="12B1734A" w:rsidR="00D33689" w:rsidRDefault="00D33689" w:rsidP="00755710">
      <w:pPr>
        <w:ind w:firstLine="567"/>
        <w:jc w:val="right"/>
        <w:rPr>
          <w:color w:val="000000"/>
          <w:sz w:val="17"/>
          <w:szCs w:val="17"/>
        </w:rPr>
      </w:pPr>
    </w:p>
    <w:p w14:paraId="3CA0AA29" w14:textId="7AACBD49" w:rsidR="00D33689" w:rsidRDefault="00D33689" w:rsidP="00755710">
      <w:pPr>
        <w:ind w:firstLine="567"/>
        <w:jc w:val="right"/>
        <w:rPr>
          <w:color w:val="000000"/>
          <w:sz w:val="17"/>
          <w:szCs w:val="17"/>
        </w:rPr>
      </w:pPr>
    </w:p>
    <w:p w14:paraId="4FE683EB" w14:textId="4AD6638E" w:rsidR="00D33689" w:rsidRDefault="00D33689" w:rsidP="00755710">
      <w:pPr>
        <w:ind w:firstLine="567"/>
        <w:jc w:val="right"/>
        <w:rPr>
          <w:color w:val="000000"/>
          <w:sz w:val="17"/>
          <w:szCs w:val="17"/>
        </w:rPr>
      </w:pPr>
    </w:p>
    <w:p w14:paraId="1DB627CA" w14:textId="0829F5E8" w:rsidR="003C7FFC" w:rsidRDefault="003C7FFC" w:rsidP="00755710">
      <w:pPr>
        <w:ind w:firstLine="567"/>
        <w:jc w:val="right"/>
        <w:rPr>
          <w:color w:val="000000"/>
          <w:sz w:val="17"/>
          <w:szCs w:val="17"/>
        </w:rPr>
      </w:pPr>
    </w:p>
    <w:p w14:paraId="4CCB7A08" w14:textId="24757AD7" w:rsidR="003C7FFC" w:rsidRDefault="003C7FFC" w:rsidP="00755710">
      <w:pPr>
        <w:ind w:firstLine="567"/>
        <w:jc w:val="right"/>
        <w:rPr>
          <w:color w:val="000000"/>
          <w:sz w:val="17"/>
          <w:szCs w:val="17"/>
        </w:rPr>
      </w:pPr>
    </w:p>
    <w:p w14:paraId="49F6405A" w14:textId="78DB94E5" w:rsidR="003C7FFC" w:rsidRDefault="003C7FFC" w:rsidP="00755710">
      <w:pPr>
        <w:ind w:firstLine="567"/>
        <w:jc w:val="right"/>
        <w:rPr>
          <w:color w:val="000000"/>
          <w:sz w:val="17"/>
          <w:szCs w:val="17"/>
        </w:rPr>
      </w:pPr>
    </w:p>
    <w:p w14:paraId="1AEC04E9" w14:textId="1850B030" w:rsidR="003C7FFC" w:rsidRDefault="003C7FFC" w:rsidP="00755710">
      <w:pPr>
        <w:ind w:firstLine="567"/>
        <w:jc w:val="right"/>
        <w:rPr>
          <w:color w:val="000000"/>
          <w:sz w:val="17"/>
          <w:szCs w:val="17"/>
        </w:rPr>
      </w:pPr>
    </w:p>
    <w:p w14:paraId="6A83E459" w14:textId="6C8A4522" w:rsidR="003C7FFC" w:rsidRDefault="003C7FFC" w:rsidP="00755710">
      <w:pPr>
        <w:ind w:firstLine="567"/>
        <w:jc w:val="right"/>
        <w:rPr>
          <w:color w:val="000000"/>
          <w:sz w:val="17"/>
          <w:szCs w:val="17"/>
        </w:rPr>
      </w:pPr>
    </w:p>
    <w:p w14:paraId="0F8B28F5" w14:textId="4B498609" w:rsidR="003C7FFC" w:rsidRDefault="003C7FFC" w:rsidP="00755710">
      <w:pPr>
        <w:ind w:firstLine="567"/>
        <w:jc w:val="right"/>
        <w:rPr>
          <w:color w:val="000000"/>
          <w:sz w:val="17"/>
          <w:szCs w:val="17"/>
        </w:rPr>
      </w:pPr>
    </w:p>
    <w:p w14:paraId="5EA7E2E8" w14:textId="015D4B13" w:rsidR="003C7FFC" w:rsidRDefault="003C7FFC" w:rsidP="00755710">
      <w:pPr>
        <w:ind w:firstLine="567"/>
        <w:jc w:val="right"/>
        <w:rPr>
          <w:color w:val="000000"/>
          <w:sz w:val="17"/>
          <w:szCs w:val="17"/>
        </w:rPr>
      </w:pPr>
    </w:p>
    <w:p w14:paraId="7315CB73" w14:textId="2236EC1A" w:rsidR="003C7FFC" w:rsidRDefault="003C7FFC" w:rsidP="00755710">
      <w:pPr>
        <w:ind w:firstLine="567"/>
        <w:jc w:val="right"/>
        <w:rPr>
          <w:color w:val="000000"/>
          <w:sz w:val="17"/>
          <w:szCs w:val="17"/>
        </w:rPr>
      </w:pPr>
    </w:p>
    <w:p w14:paraId="300C6ED9" w14:textId="49A1A5F9" w:rsidR="003C7FFC" w:rsidRDefault="003C7FFC" w:rsidP="00755710">
      <w:pPr>
        <w:ind w:firstLine="567"/>
        <w:jc w:val="right"/>
        <w:rPr>
          <w:color w:val="000000"/>
          <w:sz w:val="17"/>
          <w:szCs w:val="17"/>
        </w:rPr>
      </w:pPr>
    </w:p>
    <w:p w14:paraId="596915E6" w14:textId="052F75FC" w:rsidR="003C7FFC" w:rsidRDefault="003C7FFC" w:rsidP="00755710">
      <w:pPr>
        <w:ind w:firstLine="567"/>
        <w:jc w:val="right"/>
        <w:rPr>
          <w:color w:val="000000"/>
          <w:sz w:val="17"/>
          <w:szCs w:val="17"/>
        </w:rPr>
      </w:pPr>
    </w:p>
    <w:p w14:paraId="08CE05D0" w14:textId="7CEA13A3" w:rsidR="003C7FFC" w:rsidRDefault="003C7FFC" w:rsidP="00755710">
      <w:pPr>
        <w:ind w:firstLine="567"/>
        <w:jc w:val="right"/>
        <w:rPr>
          <w:color w:val="000000"/>
          <w:sz w:val="17"/>
          <w:szCs w:val="17"/>
        </w:rPr>
      </w:pPr>
    </w:p>
    <w:p w14:paraId="3B004B47" w14:textId="1A0C8573" w:rsidR="003C7FFC" w:rsidRDefault="003C7FFC" w:rsidP="00755710">
      <w:pPr>
        <w:ind w:firstLine="567"/>
        <w:jc w:val="right"/>
        <w:rPr>
          <w:color w:val="000000"/>
          <w:sz w:val="17"/>
          <w:szCs w:val="17"/>
        </w:rPr>
      </w:pPr>
    </w:p>
    <w:p w14:paraId="6D685A7A" w14:textId="659D429C" w:rsidR="003C7FFC" w:rsidRDefault="003C7FFC" w:rsidP="00755710">
      <w:pPr>
        <w:ind w:firstLine="567"/>
        <w:jc w:val="right"/>
        <w:rPr>
          <w:color w:val="000000"/>
          <w:sz w:val="17"/>
          <w:szCs w:val="17"/>
        </w:rPr>
      </w:pPr>
    </w:p>
    <w:p w14:paraId="5D115853" w14:textId="3A1B1D74" w:rsidR="007F00BA" w:rsidRDefault="007F00BA" w:rsidP="00755710">
      <w:pPr>
        <w:ind w:firstLine="567"/>
        <w:jc w:val="right"/>
        <w:rPr>
          <w:color w:val="000000"/>
          <w:sz w:val="17"/>
          <w:szCs w:val="17"/>
        </w:rPr>
      </w:pPr>
    </w:p>
    <w:p w14:paraId="3D45B313" w14:textId="4C9F7505" w:rsidR="007F00BA" w:rsidRDefault="007F00BA" w:rsidP="00755710">
      <w:pPr>
        <w:ind w:firstLine="567"/>
        <w:jc w:val="right"/>
        <w:rPr>
          <w:color w:val="000000"/>
          <w:sz w:val="17"/>
          <w:szCs w:val="17"/>
        </w:rPr>
      </w:pPr>
    </w:p>
    <w:p w14:paraId="1C590C1F" w14:textId="74240E6D" w:rsidR="007F00BA" w:rsidRDefault="007F00BA" w:rsidP="00755710">
      <w:pPr>
        <w:ind w:firstLine="567"/>
        <w:jc w:val="right"/>
        <w:rPr>
          <w:color w:val="000000"/>
          <w:sz w:val="17"/>
          <w:szCs w:val="17"/>
        </w:rPr>
      </w:pPr>
    </w:p>
    <w:p w14:paraId="264A5879" w14:textId="45952636" w:rsidR="007F00BA" w:rsidRDefault="007F00BA" w:rsidP="00755710">
      <w:pPr>
        <w:ind w:firstLine="567"/>
        <w:jc w:val="right"/>
        <w:rPr>
          <w:color w:val="000000"/>
          <w:sz w:val="17"/>
          <w:szCs w:val="17"/>
        </w:rPr>
      </w:pPr>
    </w:p>
    <w:p w14:paraId="05E7B3B2" w14:textId="0AEEE22B" w:rsidR="007F00BA" w:rsidRDefault="007F00BA" w:rsidP="00755710">
      <w:pPr>
        <w:ind w:firstLine="567"/>
        <w:jc w:val="right"/>
        <w:rPr>
          <w:color w:val="000000"/>
          <w:sz w:val="17"/>
          <w:szCs w:val="17"/>
        </w:rPr>
      </w:pPr>
    </w:p>
    <w:p w14:paraId="09674AF0" w14:textId="4F63065E" w:rsidR="007F00BA" w:rsidRDefault="007F00BA" w:rsidP="00755710">
      <w:pPr>
        <w:ind w:firstLine="567"/>
        <w:jc w:val="right"/>
        <w:rPr>
          <w:color w:val="000000"/>
          <w:sz w:val="17"/>
          <w:szCs w:val="17"/>
        </w:rPr>
      </w:pPr>
    </w:p>
    <w:p w14:paraId="24F81A18" w14:textId="07116F01" w:rsidR="007F00BA" w:rsidRDefault="007F00BA" w:rsidP="00755710">
      <w:pPr>
        <w:ind w:firstLine="567"/>
        <w:jc w:val="right"/>
        <w:rPr>
          <w:color w:val="000000"/>
          <w:sz w:val="17"/>
          <w:szCs w:val="17"/>
        </w:rPr>
      </w:pPr>
    </w:p>
    <w:p w14:paraId="42DC25F2" w14:textId="5371B597" w:rsidR="007F00BA" w:rsidRDefault="007F00BA" w:rsidP="00755710">
      <w:pPr>
        <w:ind w:firstLine="567"/>
        <w:jc w:val="right"/>
        <w:rPr>
          <w:color w:val="000000"/>
          <w:sz w:val="17"/>
          <w:szCs w:val="17"/>
        </w:rPr>
      </w:pPr>
    </w:p>
    <w:p w14:paraId="4C503C71" w14:textId="737EE715" w:rsidR="007F00BA" w:rsidRDefault="007F00BA" w:rsidP="00755710">
      <w:pPr>
        <w:ind w:firstLine="567"/>
        <w:jc w:val="right"/>
        <w:rPr>
          <w:color w:val="000000"/>
          <w:sz w:val="17"/>
          <w:szCs w:val="17"/>
        </w:rPr>
      </w:pPr>
    </w:p>
    <w:p w14:paraId="66740AAF" w14:textId="3885F4A0" w:rsidR="007F00BA" w:rsidRDefault="007F00BA" w:rsidP="00755710">
      <w:pPr>
        <w:ind w:firstLine="567"/>
        <w:jc w:val="right"/>
        <w:rPr>
          <w:color w:val="000000"/>
          <w:sz w:val="17"/>
          <w:szCs w:val="17"/>
        </w:rPr>
      </w:pPr>
    </w:p>
    <w:p w14:paraId="06068228" w14:textId="68A7F3F2" w:rsidR="007F00BA" w:rsidRDefault="007F00BA" w:rsidP="00755710">
      <w:pPr>
        <w:ind w:firstLine="567"/>
        <w:jc w:val="right"/>
        <w:rPr>
          <w:color w:val="000000"/>
          <w:sz w:val="17"/>
          <w:szCs w:val="17"/>
        </w:rPr>
      </w:pPr>
    </w:p>
    <w:p w14:paraId="0E468460" w14:textId="12CDBE63" w:rsidR="007F00BA" w:rsidRDefault="007F00BA" w:rsidP="00755710">
      <w:pPr>
        <w:ind w:firstLine="567"/>
        <w:jc w:val="right"/>
        <w:rPr>
          <w:color w:val="000000"/>
          <w:sz w:val="17"/>
          <w:szCs w:val="17"/>
        </w:rPr>
      </w:pPr>
    </w:p>
    <w:p w14:paraId="7A0D9E76" w14:textId="1EE472F5" w:rsidR="007F00BA" w:rsidRDefault="007F00BA" w:rsidP="00755710">
      <w:pPr>
        <w:ind w:firstLine="567"/>
        <w:jc w:val="right"/>
        <w:rPr>
          <w:color w:val="000000"/>
          <w:sz w:val="17"/>
          <w:szCs w:val="17"/>
        </w:rPr>
      </w:pPr>
    </w:p>
    <w:p w14:paraId="3D1AD11C" w14:textId="59D2B1C2" w:rsidR="007F00BA" w:rsidRDefault="007F00BA" w:rsidP="00755710">
      <w:pPr>
        <w:ind w:firstLine="567"/>
        <w:jc w:val="right"/>
        <w:rPr>
          <w:color w:val="000000"/>
          <w:sz w:val="17"/>
          <w:szCs w:val="17"/>
        </w:rPr>
      </w:pPr>
    </w:p>
    <w:p w14:paraId="02FA3520" w14:textId="2F15A22A" w:rsidR="007F00BA" w:rsidRDefault="007F00BA" w:rsidP="00755710">
      <w:pPr>
        <w:ind w:firstLine="567"/>
        <w:jc w:val="right"/>
        <w:rPr>
          <w:color w:val="000000"/>
          <w:sz w:val="17"/>
          <w:szCs w:val="17"/>
        </w:rPr>
      </w:pPr>
    </w:p>
    <w:p w14:paraId="6BFB035E" w14:textId="148530BF" w:rsidR="007F00BA" w:rsidRDefault="007F00BA" w:rsidP="00755710">
      <w:pPr>
        <w:ind w:firstLine="567"/>
        <w:jc w:val="right"/>
        <w:rPr>
          <w:color w:val="000000"/>
          <w:sz w:val="17"/>
          <w:szCs w:val="17"/>
        </w:rPr>
      </w:pPr>
    </w:p>
    <w:p w14:paraId="54ABD0E0" w14:textId="6D7D0FA3" w:rsidR="007F00BA" w:rsidRDefault="007F00BA" w:rsidP="00755710">
      <w:pPr>
        <w:ind w:firstLine="567"/>
        <w:jc w:val="right"/>
        <w:rPr>
          <w:color w:val="000000"/>
          <w:sz w:val="17"/>
          <w:szCs w:val="17"/>
        </w:rPr>
      </w:pPr>
    </w:p>
    <w:p w14:paraId="71CDC25E" w14:textId="3425C749" w:rsidR="007F00BA" w:rsidRDefault="007F00BA" w:rsidP="00755710">
      <w:pPr>
        <w:ind w:firstLine="567"/>
        <w:jc w:val="right"/>
        <w:rPr>
          <w:color w:val="000000"/>
          <w:sz w:val="17"/>
          <w:szCs w:val="17"/>
        </w:rPr>
      </w:pPr>
    </w:p>
    <w:p w14:paraId="285AFC09" w14:textId="4B532069" w:rsidR="007F00BA" w:rsidRDefault="007F00BA" w:rsidP="00755710">
      <w:pPr>
        <w:ind w:firstLine="567"/>
        <w:jc w:val="right"/>
        <w:rPr>
          <w:color w:val="000000"/>
          <w:sz w:val="17"/>
          <w:szCs w:val="17"/>
        </w:rPr>
      </w:pPr>
    </w:p>
    <w:p w14:paraId="4F0F3CBA" w14:textId="5B5184E1" w:rsidR="007F00BA" w:rsidRDefault="007F00BA" w:rsidP="00755710">
      <w:pPr>
        <w:ind w:firstLine="567"/>
        <w:jc w:val="right"/>
        <w:rPr>
          <w:color w:val="000000"/>
          <w:sz w:val="17"/>
          <w:szCs w:val="17"/>
        </w:rPr>
      </w:pPr>
    </w:p>
    <w:p w14:paraId="61639BC1" w14:textId="2986DAAA" w:rsidR="007F00BA" w:rsidRDefault="007F00BA" w:rsidP="00755710">
      <w:pPr>
        <w:ind w:firstLine="567"/>
        <w:jc w:val="right"/>
        <w:rPr>
          <w:color w:val="000000"/>
          <w:sz w:val="17"/>
          <w:szCs w:val="17"/>
        </w:rPr>
      </w:pPr>
    </w:p>
    <w:p w14:paraId="357F7A5C" w14:textId="05F3AE3C" w:rsidR="007F00BA" w:rsidRDefault="007F00BA" w:rsidP="00755710">
      <w:pPr>
        <w:ind w:firstLine="567"/>
        <w:jc w:val="right"/>
        <w:rPr>
          <w:color w:val="000000"/>
          <w:sz w:val="17"/>
          <w:szCs w:val="17"/>
        </w:rPr>
      </w:pPr>
    </w:p>
    <w:p w14:paraId="706FF85B" w14:textId="5F3F486D" w:rsidR="007F00BA" w:rsidRDefault="007F00BA" w:rsidP="00755710">
      <w:pPr>
        <w:ind w:firstLine="567"/>
        <w:jc w:val="right"/>
        <w:rPr>
          <w:color w:val="000000"/>
          <w:sz w:val="17"/>
          <w:szCs w:val="17"/>
        </w:rPr>
      </w:pPr>
    </w:p>
    <w:p w14:paraId="19CA71AA" w14:textId="77777777" w:rsidR="007F00BA" w:rsidRDefault="007F00BA" w:rsidP="00755710">
      <w:pPr>
        <w:ind w:firstLine="567"/>
        <w:jc w:val="right"/>
        <w:rPr>
          <w:color w:val="000000"/>
          <w:sz w:val="17"/>
          <w:szCs w:val="17"/>
        </w:rPr>
      </w:pPr>
    </w:p>
    <w:p w14:paraId="2533AA4F" w14:textId="77777777" w:rsidR="003C7FFC" w:rsidRDefault="003C7FFC" w:rsidP="003C7FFC">
      <w:pPr>
        <w:jc w:val="right"/>
        <w:rPr>
          <w:color w:val="000000"/>
          <w:sz w:val="27"/>
          <w:szCs w:val="27"/>
        </w:rPr>
      </w:pPr>
      <w:r>
        <w:rPr>
          <w:color w:val="000000"/>
          <w:sz w:val="27"/>
          <w:szCs w:val="27"/>
        </w:rPr>
        <w:lastRenderedPageBreak/>
        <w:t xml:space="preserve">Приложение № 1 </w:t>
      </w:r>
    </w:p>
    <w:p w14:paraId="4A19643A" w14:textId="4E7EB33D" w:rsidR="003C7FFC" w:rsidRDefault="003C7FFC" w:rsidP="003C7FFC">
      <w:pPr>
        <w:jc w:val="right"/>
        <w:rPr>
          <w:color w:val="000000"/>
          <w:sz w:val="27"/>
          <w:szCs w:val="27"/>
        </w:rPr>
      </w:pPr>
      <w:r>
        <w:rPr>
          <w:color w:val="000000"/>
          <w:sz w:val="27"/>
          <w:szCs w:val="27"/>
        </w:rPr>
        <w:t xml:space="preserve">к решению </w:t>
      </w:r>
      <w:r>
        <w:rPr>
          <w:color w:val="000000"/>
          <w:sz w:val="27"/>
          <w:szCs w:val="27"/>
        </w:rPr>
        <w:t>________</w:t>
      </w:r>
      <w:r>
        <w:rPr>
          <w:color w:val="000000"/>
          <w:sz w:val="27"/>
          <w:szCs w:val="27"/>
        </w:rPr>
        <w:t xml:space="preserve"> сессии</w:t>
      </w:r>
    </w:p>
    <w:p w14:paraId="792F1EBB" w14:textId="1D7ECF73" w:rsidR="003C7FFC" w:rsidRDefault="003C7FFC" w:rsidP="003C7FFC">
      <w:pPr>
        <w:ind w:left="4956"/>
        <w:jc w:val="center"/>
        <w:rPr>
          <w:color w:val="000000"/>
          <w:sz w:val="27"/>
          <w:szCs w:val="27"/>
        </w:rPr>
      </w:pPr>
      <w:r>
        <w:rPr>
          <w:color w:val="000000"/>
          <w:sz w:val="27"/>
          <w:szCs w:val="27"/>
        </w:rPr>
        <w:t xml:space="preserve">       </w:t>
      </w:r>
      <w:r>
        <w:rPr>
          <w:color w:val="000000"/>
          <w:sz w:val="27"/>
          <w:szCs w:val="27"/>
        </w:rPr>
        <w:t xml:space="preserve">Совета депутатов Убинского района </w:t>
      </w:r>
    </w:p>
    <w:p w14:paraId="2DCC5C1C" w14:textId="5B836A69" w:rsidR="003C7FFC" w:rsidRDefault="003C7FFC" w:rsidP="003C7FFC">
      <w:pPr>
        <w:jc w:val="center"/>
        <w:rPr>
          <w:color w:val="000000"/>
          <w:sz w:val="27"/>
          <w:szCs w:val="27"/>
        </w:rPr>
      </w:pPr>
      <w:r>
        <w:rPr>
          <w:color w:val="000000"/>
          <w:sz w:val="27"/>
          <w:szCs w:val="27"/>
        </w:rPr>
        <w:t xml:space="preserve">                                                                                                     </w:t>
      </w:r>
      <w:r>
        <w:rPr>
          <w:color w:val="000000"/>
          <w:sz w:val="27"/>
          <w:szCs w:val="27"/>
        </w:rPr>
        <w:t xml:space="preserve">Новосибирской области </w:t>
      </w:r>
    </w:p>
    <w:p w14:paraId="13F67192" w14:textId="212C6A9A" w:rsidR="003C7FFC" w:rsidRDefault="003C7FFC" w:rsidP="003C7FFC">
      <w:pPr>
        <w:jc w:val="right"/>
        <w:rPr>
          <w:color w:val="000000"/>
          <w:sz w:val="27"/>
          <w:szCs w:val="27"/>
        </w:rPr>
      </w:pPr>
      <w:r>
        <w:rPr>
          <w:color w:val="000000"/>
          <w:sz w:val="27"/>
          <w:szCs w:val="27"/>
        </w:rPr>
        <w:t>___________</w:t>
      </w:r>
      <w:r>
        <w:rPr>
          <w:color w:val="000000"/>
          <w:sz w:val="27"/>
          <w:szCs w:val="27"/>
        </w:rPr>
        <w:t xml:space="preserve"> созыва </w:t>
      </w:r>
    </w:p>
    <w:p w14:paraId="706FA7E2" w14:textId="0E3AF7FE" w:rsidR="003C7FFC" w:rsidRDefault="003C7FFC" w:rsidP="003C7FFC">
      <w:pPr>
        <w:jc w:val="right"/>
        <w:rPr>
          <w:color w:val="000000"/>
          <w:sz w:val="27"/>
          <w:szCs w:val="27"/>
        </w:rPr>
      </w:pPr>
      <w:proofErr w:type="gramStart"/>
      <w:r>
        <w:rPr>
          <w:color w:val="000000"/>
          <w:sz w:val="27"/>
          <w:szCs w:val="27"/>
        </w:rPr>
        <w:t xml:space="preserve">от  </w:t>
      </w:r>
      <w:r>
        <w:rPr>
          <w:color w:val="000000"/>
          <w:sz w:val="27"/>
          <w:szCs w:val="27"/>
        </w:rPr>
        <w:t>_</w:t>
      </w:r>
      <w:proofErr w:type="gramEnd"/>
      <w:r>
        <w:rPr>
          <w:color w:val="000000"/>
          <w:sz w:val="27"/>
          <w:szCs w:val="27"/>
        </w:rPr>
        <w:t>_______2025</w:t>
      </w:r>
      <w:r>
        <w:rPr>
          <w:color w:val="000000"/>
          <w:sz w:val="27"/>
          <w:szCs w:val="27"/>
        </w:rPr>
        <w:t xml:space="preserve"> № </w:t>
      </w:r>
      <w:r>
        <w:rPr>
          <w:color w:val="000000"/>
          <w:sz w:val="27"/>
          <w:szCs w:val="27"/>
        </w:rPr>
        <w:t>___</w:t>
      </w:r>
    </w:p>
    <w:p w14:paraId="06886BA3" w14:textId="77777777" w:rsidR="003C7FFC" w:rsidRDefault="003C7FFC" w:rsidP="003C7FFC">
      <w:pPr>
        <w:jc w:val="center"/>
        <w:rPr>
          <w:b/>
          <w:bCs/>
        </w:rPr>
      </w:pPr>
    </w:p>
    <w:p w14:paraId="41FDFAC4" w14:textId="77777777" w:rsidR="003C7FFC" w:rsidRDefault="003C7FFC" w:rsidP="00755710">
      <w:pPr>
        <w:ind w:firstLine="567"/>
        <w:jc w:val="right"/>
        <w:rPr>
          <w:color w:val="000000"/>
          <w:sz w:val="17"/>
          <w:szCs w:val="17"/>
        </w:rPr>
      </w:pPr>
    </w:p>
    <w:p w14:paraId="25576638" w14:textId="77777777" w:rsidR="003C7FFC" w:rsidRDefault="00755710" w:rsidP="00583A95">
      <w:pPr>
        <w:pStyle w:val="af1"/>
        <w:jc w:val="center"/>
        <w:rPr>
          <w:b/>
          <w:szCs w:val="28"/>
        </w:rPr>
      </w:pPr>
      <w:r w:rsidRPr="00583A95">
        <w:rPr>
          <w:b/>
          <w:szCs w:val="28"/>
        </w:rPr>
        <w:t xml:space="preserve">Положение о муниципальном земельном контроле </w:t>
      </w:r>
    </w:p>
    <w:p w14:paraId="25AC9DEF" w14:textId="54D38B38" w:rsidR="00755710" w:rsidRPr="00583A95" w:rsidRDefault="00755710" w:rsidP="00583A95">
      <w:pPr>
        <w:pStyle w:val="af1"/>
        <w:jc w:val="center"/>
        <w:rPr>
          <w:b/>
          <w:i/>
          <w:iCs/>
          <w:szCs w:val="28"/>
        </w:rPr>
      </w:pPr>
      <w:r w:rsidRPr="00583A95">
        <w:rPr>
          <w:b/>
          <w:szCs w:val="28"/>
        </w:rPr>
        <w:t xml:space="preserve">в границах </w:t>
      </w:r>
      <w:r w:rsidR="004A5F20">
        <w:rPr>
          <w:b/>
          <w:szCs w:val="28"/>
        </w:rPr>
        <w:t xml:space="preserve">Убинского </w:t>
      </w:r>
      <w:r w:rsidR="00583A95" w:rsidRPr="00583A95">
        <w:rPr>
          <w:b/>
          <w:szCs w:val="28"/>
        </w:rPr>
        <w:t>района Новосибирской области</w:t>
      </w:r>
    </w:p>
    <w:p w14:paraId="6A3398E9" w14:textId="07752E0B" w:rsidR="00755710" w:rsidRDefault="00755710" w:rsidP="00583A95">
      <w:pPr>
        <w:pStyle w:val="af1"/>
        <w:jc w:val="both"/>
        <w:rPr>
          <w:szCs w:val="28"/>
        </w:rPr>
      </w:pPr>
    </w:p>
    <w:p w14:paraId="35740DC0" w14:textId="77777777" w:rsidR="007F00BA" w:rsidRPr="00583A95" w:rsidRDefault="007F00BA" w:rsidP="00583A95">
      <w:pPr>
        <w:pStyle w:val="af1"/>
        <w:jc w:val="both"/>
        <w:rPr>
          <w:szCs w:val="28"/>
        </w:rPr>
      </w:pPr>
    </w:p>
    <w:p w14:paraId="79B57461" w14:textId="77777777" w:rsidR="00755710" w:rsidRPr="00583A95" w:rsidRDefault="00755710" w:rsidP="00583A95">
      <w:pPr>
        <w:pStyle w:val="af1"/>
        <w:jc w:val="center"/>
        <w:rPr>
          <w:b/>
          <w:szCs w:val="28"/>
        </w:rPr>
      </w:pPr>
      <w:r w:rsidRPr="00583A95">
        <w:rPr>
          <w:b/>
          <w:szCs w:val="28"/>
        </w:rPr>
        <w:t>1. Общие положения</w:t>
      </w:r>
    </w:p>
    <w:p w14:paraId="413EB588" w14:textId="75C9952C" w:rsidR="00755710" w:rsidRPr="00583A95" w:rsidRDefault="00755710" w:rsidP="008D396B">
      <w:pPr>
        <w:pStyle w:val="af1"/>
        <w:ind w:firstLine="708"/>
        <w:jc w:val="both"/>
        <w:rPr>
          <w:szCs w:val="28"/>
        </w:rPr>
      </w:pPr>
      <w:r w:rsidRPr="00583A95">
        <w:rPr>
          <w:szCs w:val="28"/>
        </w:rPr>
        <w:t xml:space="preserve">1.1. Настоящее Положение устанавливает порядок осуществления муниципального земельного контроля в границах </w:t>
      </w:r>
      <w:r w:rsidR="004A5F20">
        <w:rPr>
          <w:szCs w:val="28"/>
        </w:rPr>
        <w:t xml:space="preserve">Убинского </w:t>
      </w:r>
      <w:r w:rsidR="00583A95">
        <w:rPr>
          <w:szCs w:val="28"/>
        </w:rPr>
        <w:t xml:space="preserve">района Новосибирской области </w:t>
      </w:r>
      <w:r w:rsidRPr="00583A95">
        <w:rPr>
          <w:szCs w:val="28"/>
        </w:rPr>
        <w:t>(далее – муниципальный земельный контроль).</w:t>
      </w:r>
    </w:p>
    <w:p w14:paraId="1DC70BD5" w14:textId="77777777" w:rsidR="00755710" w:rsidRPr="00583A95" w:rsidRDefault="00755710" w:rsidP="008D396B">
      <w:pPr>
        <w:pStyle w:val="af1"/>
        <w:ind w:firstLine="708"/>
        <w:jc w:val="both"/>
        <w:rPr>
          <w:szCs w:val="28"/>
        </w:rPr>
      </w:pPr>
      <w:r w:rsidRPr="00583A95">
        <w:rPr>
          <w:szCs w:val="28"/>
        </w:rPr>
        <w:t>1.2. Предметом муниципального земельного контроля является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14:paraId="781DB3A8" w14:textId="4CE38F87" w:rsidR="00755710" w:rsidRDefault="00755710" w:rsidP="00686D26">
      <w:pPr>
        <w:pStyle w:val="af1"/>
        <w:ind w:firstLine="709"/>
        <w:jc w:val="both"/>
        <w:rPr>
          <w:szCs w:val="28"/>
        </w:rPr>
      </w:pPr>
      <w:r w:rsidRPr="00583A95">
        <w:rPr>
          <w:szCs w:val="28"/>
        </w:rPr>
        <w:t xml:space="preserve">Объектами земельных отношений являются земли, земельные участки или части земельных участков в границах </w:t>
      </w:r>
      <w:r w:rsidR="004A5F20">
        <w:rPr>
          <w:szCs w:val="28"/>
        </w:rPr>
        <w:t xml:space="preserve">Убинского </w:t>
      </w:r>
      <w:r w:rsidR="00583A95">
        <w:rPr>
          <w:szCs w:val="28"/>
        </w:rPr>
        <w:t>района Новосибирской области.</w:t>
      </w:r>
    </w:p>
    <w:p w14:paraId="26822699" w14:textId="4A551735" w:rsidR="002D5832" w:rsidRDefault="002D5832" w:rsidP="002D5832">
      <w:pPr>
        <w:pStyle w:val="af1"/>
        <w:ind w:firstLine="709"/>
        <w:jc w:val="both"/>
        <w:rPr>
          <w:color w:val="000000"/>
          <w:szCs w:val="28"/>
          <w:lang w:bidi="ru-RU"/>
        </w:rPr>
      </w:pPr>
      <w:r>
        <w:rPr>
          <w:szCs w:val="28"/>
        </w:rPr>
        <w:t>1.2.1</w:t>
      </w:r>
      <w:r>
        <w:rPr>
          <w:szCs w:val="28"/>
        </w:rPr>
        <w:tab/>
      </w:r>
      <w:r w:rsidRPr="00F07E97">
        <w:rPr>
          <w:color w:val="000000"/>
          <w:szCs w:val="28"/>
          <w:lang w:bidi="ru-RU"/>
        </w:rPr>
        <w:t xml:space="preserve">Объектами муниципального земельного контроля являются объекты земельных отношений (земли, земельные участки или части земельных участков), расположенные в границах сельских поселений, входящих в состав </w:t>
      </w:r>
      <w:r w:rsidR="004A5F20">
        <w:rPr>
          <w:color w:val="000000"/>
          <w:szCs w:val="28"/>
          <w:lang w:bidi="ru-RU"/>
        </w:rPr>
        <w:t xml:space="preserve">Убинского </w:t>
      </w:r>
      <w:r w:rsidRPr="00F07E97">
        <w:rPr>
          <w:color w:val="000000"/>
          <w:szCs w:val="28"/>
          <w:lang w:bidi="ru-RU"/>
        </w:rPr>
        <w:t>района Новосибирской области, к которым предъявляются обязательные требования, а также действия (бездействие) граждан организаций, в рамках которых должны соблюдаться обязательны</w:t>
      </w:r>
      <w:r>
        <w:rPr>
          <w:color w:val="000000"/>
          <w:szCs w:val="28"/>
          <w:lang w:bidi="ru-RU"/>
        </w:rPr>
        <w:t>е</w:t>
      </w:r>
      <w:r w:rsidRPr="00F07E97">
        <w:rPr>
          <w:color w:val="000000"/>
          <w:szCs w:val="28"/>
          <w:lang w:bidi="ru-RU"/>
        </w:rPr>
        <w:t xml:space="preserve"> требования, в том числе предъявляемые к </w:t>
      </w:r>
      <w:r w:rsidRPr="00F07E97">
        <w:rPr>
          <w:color w:val="000000"/>
          <w:szCs w:val="28"/>
        </w:rPr>
        <w:t xml:space="preserve">юридическим лицам, индивидуальным предпринимателям и </w:t>
      </w:r>
      <w:r w:rsidRPr="00F07E97">
        <w:rPr>
          <w:color w:val="000000"/>
          <w:szCs w:val="28"/>
          <w:lang w:bidi="ru-RU"/>
        </w:rPr>
        <w:t>гражданам осуществляющим деятельность, действия (бездействие)</w:t>
      </w:r>
      <w:r>
        <w:rPr>
          <w:color w:val="000000"/>
          <w:szCs w:val="28"/>
          <w:lang w:bidi="ru-RU"/>
        </w:rPr>
        <w:t>.</w:t>
      </w:r>
    </w:p>
    <w:p w14:paraId="6A0F8B14" w14:textId="47504922" w:rsidR="00755710" w:rsidRPr="00583A95" w:rsidRDefault="00755710" w:rsidP="00621789">
      <w:pPr>
        <w:pStyle w:val="af1"/>
        <w:tabs>
          <w:tab w:val="left" w:pos="993"/>
          <w:tab w:val="left" w:pos="1276"/>
        </w:tabs>
        <w:ind w:firstLine="708"/>
        <w:jc w:val="both"/>
        <w:rPr>
          <w:szCs w:val="28"/>
        </w:rPr>
      </w:pPr>
      <w:r w:rsidRPr="00583A95">
        <w:rPr>
          <w:szCs w:val="28"/>
        </w:rPr>
        <w:t xml:space="preserve">1.3. Муниципальный земельный контроль осуществляется администрацией </w:t>
      </w:r>
      <w:r w:rsidR="004A5F20">
        <w:rPr>
          <w:szCs w:val="28"/>
        </w:rPr>
        <w:t xml:space="preserve">Убинского </w:t>
      </w:r>
      <w:r w:rsidR="00583A95">
        <w:rPr>
          <w:szCs w:val="28"/>
        </w:rPr>
        <w:t>района Новосибирской области</w:t>
      </w:r>
      <w:r w:rsidR="00E43033">
        <w:rPr>
          <w:szCs w:val="28"/>
        </w:rPr>
        <w:t xml:space="preserve"> </w:t>
      </w:r>
      <w:r w:rsidRPr="00583A95">
        <w:rPr>
          <w:szCs w:val="28"/>
        </w:rPr>
        <w:t>(далее – администрация).</w:t>
      </w:r>
    </w:p>
    <w:p w14:paraId="715773C0" w14:textId="4E459615" w:rsidR="00755710" w:rsidRDefault="00755710" w:rsidP="008D396B">
      <w:pPr>
        <w:pStyle w:val="af1"/>
        <w:ind w:firstLine="708"/>
        <w:jc w:val="both"/>
        <w:rPr>
          <w:szCs w:val="28"/>
        </w:rPr>
      </w:pPr>
      <w:r w:rsidRPr="00583A95">
        <w:rPr>
          <w:szCs w:val="28"/>
        </w:rPr>
        <w:t xml:space="preserve">1.4. </w:t>
      </w:r>
      <w:r w:rsidR="00DC485B">
        <w:rPr>
          <w:szCs w:val="28"/>
        </w:rPr>
        <w:t>У</w:t>
      </w:r>
      <w:r w:rsidR="00DC485B" w:rsidRPr="00E36E83">
        <w:rPr>
          <w:szCs w:val="28"/>
        </w:rPr>
        <w:t xml:space="preserve">полномоченными осуществлять муниципальный земельный контроль, являются должностные лица администрации </w:t>
      </w:r>
      <w:r w:rsidR="004A5F20">
        <w:rPr>
          <w:szCs w:val="28"/>
        </w:rPr>
        <w:t xml:space="preserve">Убинского </w:t>
      </w:r>
      <w:r w:rsidR="00DC485B" w:rsidRPr="00E36E83">
        <w:rPr>
          <w:szCs w:val="28"/>
        </w:rPr>
        <w:t>района Новосибирской области (далее также – должностные лица, уполномоченные осуществлять муниципальный земельный контроль)</w:t>
      </w:r>
      <w:r w:rsidR="00DC485B" w:rsidRPr="00E36E83">
        <w:rPr>
          <w:i/>
          <w:iCs/>
          <w:szCs w:val="28"/>
        </w:rPr>
        <w:t>.</w:t>
      </w:r>
      <w:r w:rsidR="00DC485B" w:rsidRPr="00E36E83">
        <w:rPr>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r w:rsidR="00DC485B">
        <w:rPr>
          <w:szCs w:val="28"/>
        </w:rPr>
        <w:t>.</w:t>
      </w:r>
    </w:p>
    <w:p w14:paraId="430085C2" w14:textId="77777777" w:rsidR="00755710" w:rsidRPr="00583A95" w:rsidRDefault="00755710" w:rsidP="008D396B">
      <w:pPr>
        <w:pStyle w:val="af1"/>
        <w:ind w:firstLine="708"/>
        <w:jc w:val="both"/>
        <w:rPr>
          <w:szCs w:val="28"/>
        </w:rPr>
      </w:pPr>
      <w:r w:rsidRPr="00583A95">
        <w:rPr>
          <w:szCs w:val="28"/>
        </w:rPr>
        <w:t xml:space="preserve">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w:t>
      </w:r>
      <w:r w:rsidRPr="00583A95">
        <w:rPr>
          <w:szCs w:val="28"/>
        </w:rPr>
        <w:lastRenderedPageBreak/>
        <w:t>Федеральным законом от 31.07.2020 №248-ФЗ «О государственном контроле (надзоре) и муниципальном контроле в Российской Федерации» и иными федеральными законами.</w:t>
      </w:r>
    </w:p>
    <w:p w14:paraId="06184ACE" w14:textId="77777777" w:rsidR="00755710" w:rsidRPr="00583A95" w:rsidRDefault="00755710" w:rsidP="008D396B">
      <w:pPr>
        <w:pStyle w:val="af1"/>
        <w:ind w:firstLine="708"/>
        <w:jc w:val="both"/>
        <w:rPr>
          <w:szCs w:val="28"/>
        </w:rPr>
      </w:pPr>
      <w:r w:rsidRPr="00583A95">
        <w:rPr>
          <w:szCs w:val="28"/>
        </w:rPr>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D54C75">
        <w:rPr>
          <w:rStyle w:val="a5"/>
          <w:color w:val="000000"/>
          <w:szCs w:val="28"/>
          <w:u w:val="none"/>
        </w:rPr>
        <w:t>закона</w:t>
      </w:r>
      <w:r w:rsidR="00212203">
        <w:rPr>
          <w:rStyle w:val="a5"/>
          <w:color w:val="000000"/>
          <w:szCs w:val="28"/>
          <w:u w:val="none"/>
        </w:rPr>
        <w:t xml:space="preserve"> </w:t>
      </w:r>
      <w:r w:rsidRPr="00583A95">
        <w:rPr>
          <w:szCs w:val="28"/>
        </w:rPr>
        <w:t xml:space="preserve">от 31.07.2020 №248-ФЗ «О государственном контроле (надзоре) и муниципальном контроле в Российской Федерации», Земельного </w:t>
      </w:r>
      <w:r w:rsidRPr="00D54C75">
        <w:rPr>
          <w:rStyle w:val="a5"/>
          <w:color w:val="000000"/>
          <w:szCs w:val="28"/>
          <w:u w:val="none"/>
        </w:rPr>
        <w:t>кодекса</w:t>
      </w:r>
      <w:r w:rsidR="00212203">
        <w:rPr>
          <w:rStyle w:val="a5"/>
          <w:color w:val="000000"/>
          <w:szCs w:val="28"/>
          <w:u w:val="none"/>
        </w:rPr>
        <w:t xml:space="preserve"> </w:t>
      </w:r>
      <w:r w:rsidRPr="00D54C75">
        <w:rPr>
          <w:szCs w:val="28"/>
        </w:rPr>
        <w:t>Р</w:t>
      </w:r>
      <w:r w:rsidRPr="00583A95">
        <w:rPr>
          <w:szCs w:val="28"/>
        </w:rPr>
        <w:t xml:space="preserve">оссийской Федерации, Федерального </w:t>
      </w:r>
      <w:r w:rsidRPr="00D54C75">
        <w:rPr>
          <w:rStyle w:val="a5"/>
          <w:color w:val="000000"/>
          <w:szCs w:val="28"/>
          <w:u w:val="none"/>
        </w:rPr>
        <w:t>закона</w:t>
      </w:r>
      <w:r w:rsidR="00212203">
        <w:rPr>
          <w:rStyle w:val="a5"/>
          <w:color w:val="000000"/>
          <w:szCs w:val="28"/>
          <w:u w:val="none"/>
        </w:rPr>
        <w:t xml:space="preserve"> </w:t>
      </w:r>
      <w:r w:rsidRPr="00583A95">
        <w:rPr>
          <w:szCs w:val="28"/>
        </w:rPr>
        <w:t>от 06.10.2003 №131-ФЗ «Об общих принципах организации местного самоуправления в Российской Федерации».</w:t>
      </w:r>
    </w:p>
    <w:p w14:paraId="6CFA86D1" w14:textId="77777777" w:rsidR="00755710" w:rsidRPr="00583A95" w:rsidRDefault="00755710" w:rsidP="008D396B">
      <w:pPr>
        <w:pStyle w:val="af1"/>
        <w:ind w:firstLine="708"/>
        <w:jc w:val="both"/>
        <w:rPr>
          <w:szCs w:val="28"/>
        </w:rPr>
      </w:pPr>
      <w:bookmarkStart w:id="1" w:name="Par61"/>
      <w:bookmarkEnd w:id="1"/>
      <w:r w:rsidRPr="00583A95">
        <w:rPr>
          <w:szCs w:val="28"/>
        </w:rPr>
        <w:t>1.6. Администрация осуществляет муниципальный земельный контроль за соблюдением:</w:t>
      </w:r>
    </w:p>
    <w:p w14:paraId="6212F2CA" w14:textId="77777777" w:rsidR="00755710" w:rsidRPr="00583A95" w:rsidRDefault="00755710" w:rsidP="008D396B">
      <w:pPr>
        <w:pStyle w:val="af1"/>
        <w:ind w:firstLine="708"/>
        <w:jc w:val="both"/>
        <w:rPr>
          <w:szCs w:val="28"/>
        </w:rPr>
      </w:pPr>
      <w:r w:rsidRPr="00583A95">
        <w:rPr>
          <w:szCs w:val="28"/>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14:paraId="0BF91AC2" w14:textId="77777777" w:rsidR="00755710" w:rsidRPr="00583A95" w:rsidRDefault="00755710" w:rsidP="008D396B">
      <w:pPr>
        <w:pStyle w:val="af1"/>
        <w:ind w:firstLine="708"/>
        <w:jc w:val="both"/>
        <w:rPr>
          <w:szCs w:val="28"/>
        </w:rPr>
      </w:pPr>
      <w:r w:rsidRPr="00583A95">
        <w:rPr>
          <w:szCs w:val="28"/>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14:paraId="6E84431D" w14:textId="77777777" w:rsidR="00755710" w:rsidRPr="00583A95" w:rsidRDefault="00755710" w:rsidP="008D396B">
      <w:pPr>
        <w:pStyle w:val="af1"/>
        <w:ind w:firstLine="708"/>
        <w:jc w:val="both"/>
        <w:rPr>
          <w:szCs w:val="28"/>
        </w:rPr>
      </w:pPr>
      <w:r w:rsidRPr="00583A95">
        <w:rPr>
          <w:szCs w:val="28"/>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14:paraId="630FAA0B" w14:textId="77777777" w:rsidR="00755710" w:rsidRPr="00583A95" w:rsidRDefault="00755710" w:rsidP="008D396B">
      <w:pPr>
        <w:pStyle w:val="af1"/>
        <w:ind w:firstLine="708"/>
        <w:jc w:val="both"/>
        <w:rPr>
          <w:szCs w:val="28"/>
        </w:rPr>
      </w:pPr>
      <w:r w:rsidRPr="00583A95">
        <w:rPr>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14:paraId="44028173" w14:textId="6DF85FBC" w:rsidR="007229C4" w:rsidRDefault="00410B9A" w:rsidP="007229C4">
      <w:pPr>
        <w:ind w:firstLine="709"/>
        <w:jc w:val="both"/>
        <w:rPr>
          <w:color w:val="000000"/>
          <w:sz w:val="28"/>
          <w:szCs w:val="28"/>
          <w:lang w:bidi="ru-RU"/>
        </w:rPr>
      </w:pPr>
      <w:r>
        <w:rPr>
          <w:color w:val="000000"/>
          <w:sz w:val="28"/>
          <w:szCs w:val="28"/>
        </w:rPr>
        <w:t>5</w:t>
      </w:r>
      <w:r w:rsidR="007229C4" w:rsidRPr="00DC3B31">
        <w:rPr>
          <w:color w:val="000000"/>
          <w:sz w:val="28"/>
          <w:szCs w:val="28"/>
        </w:rPr>
        <w:t xml:space="preserve">) </w:t>
      </w:r>
      <w:r w:rsidR="007229C4" w:rsidRPr="00DC3B31">
        <w:rPr>
          <w:color w:val="000000"/>
          <w:sz w:val="28"/>
          <w:szCs w:val="28"/>
          <w:lang w:bidi="ru-RU"/>
        </w:rPr>
        <w:t xml:space="preserve">обязательных требований о запрете самовольного снятия, перемещения и уничтожения плодородного слоя почвы, порчи земель в результате нарушения правил обращения с пестицидами, </w:t>
      </w:r>
      <w:proofErr w:type="spellStart"/>
      <w:r w:rsidR="007229C4" w:rsidRPr="00DC3B31">
        <w:rPr>
          <w:color w:val="000000"/>
          <w:sz w:val="28"/>
          <w:szCs w:val="28"/>
          <w:lang w:bidi="ru-RU"/>
        </w:rPr>
        <w:t>агрохимикатами</w:t>
      </w:r>
      <w:proofErr w:type="spellEnd"/>
      <w:r w:rsidR="007229C4" w:rsidRPr="00DC3B31">
        <w:rPr>
          <w:color w:val="000000"/>
          <w:sz w:val="28"/>
          <w:szCs w:val="28"/>
          <w:lang w:bidi="ru-RU"/>
        </w:rPr>
        <w:t xml:space="preserve"> или иными опасными для здоровья людей и окружающей среды веществами и отходами производства и потребления;</w:t>
      </w:r>
    </w:p>
    <w:p w14:paraId="2F2CECEC" w14:textId="1D3264DB" w:rsidR="007229C4" w:rsidRDefault="00410B9A" w:rsidP="007229C4">
      <w:pPr>
        <w:ind w:firstLine="709"/>
        <w:jc w:val="both"/>
        <w:rPr>
          <w:color w:val="000000"/>
          <w:sz w:val="28"/>
          <w:szCs w:val="28"/>
          <w:lang w:bidi="ru-RU"/>
        </w:rPr>
      </w:pPr>
      <w:r>
        <w:rPr>
          <w:color w:val="000000"/>
          <w:sz w:val="28"/>
          <w:szCs w:val="28"/>
          <w:lang w:bidi="ru-RU"/>
        </w:rPr>
        <w:t>6</w:t>
      </w:r>
      <w:r w:rsidR="007229C4">
        <w:rPr>
          <w:color w:val="000000"/>
          <w:sz w:val="28"/>
          <w:szCs w:val="28"/>
          <w:lang w:bidi="ru-RU"/>
        </w:rPr>
        <w:t xml:space="preserve">) </w:t>
      </w:r>
      <w:r w:rsidR="007229C4" w:rsidRPr="00B007A7">
        <w:rPr>
          <w:color w:val="000000"/>
          <w:sz w:val="28"/>
          <w:szCs w:val="28"/>
          <w:lang w:bidi="ru-RU"/>
        </w:rPr>
        <w:t>обязательных требований по улучшению земель и охране почв от ветровой, водной эрозии и предотвращению других процессов, ухудшающих качественное состояние земель, защите земель от зарастания деревьями и кустарниками, сорными растениями;</w:t>
      </w:r>
    </w:p>
    <w:p w14:paraId="6989F2E6" w14:textId="0626F7B0" w:rsidR="007229C4" w:rsidRDefault="00410B9A" w:rsidP="007229C4">
      <w:pPr>
        <w:ind w:firstLine="709"/>
        <w:jc w:val="both"/>
        <w:rPr>
          <w:color w:val="000000"/>
          <w:sz w:val="28"/>
          <w:szCs w:val="28"/>
          <w:lang w:bidi="ru-RU"/>
        </w:rPr>
      </w:pPr>
      <w:r>
        <w:rPr>
          <w:color w:val="000000"/>
          <w:sz w:val="28"/>
          <w:szCs w:val="28"/>
          <w:lang w:bidi="ru-RU"/>
        </w:rPr>
        <w:t>7</w:t>
      </w:r>
      <w:r w:rsidR="007229C4">
        <w:rPr>
          <w:color w:val="000000"/>
          <w:sz w:val="28"/>
          <w:szCs w:val="28"/>
          <w:lang w:bidi="ru-RU"/>
        </w:rPr>
        <w:t xml:space="preserve">) </w:t>
      </w:r>
      <w:r w:rsidR="007229C4" w:rsidRPr="00B007A7">
        <w:rPr>
          <w:color w:val="000000"/>
          <w:sz w:val="28"/>
          <w:szCs w:val="28"/>
          <w:lang w:bidi="ru-RU"/>
        </w:rPr>
        <w:t>обязательных требований по использованию земельных участков из земель сельскохозяйственного назначения, оборот которых регулируется Федеральным законом</w:t>
      </w:r>
      <w:r w:rsidR="007229C4">
        <w:rPr>
          <w:color w:val="000000"/>
          <w:sz w:val="28"/>
          <w:szCs w:val="28"/>
          <w:lang w:bidi="ru-RU"/>
        </w:rPr>
        <w:t xml:space="preserve"> от 24.07.2002 №101-ФЗ</w:t>
      </w:r>
      <w:r w:rsidR="007229C4" w:rsidRPr="00B007A7">
        <w:rPr>
          <w:color w:val="000000"/>
          <w:sz w:val="28"/>
          <w:szCs w:val="28"/>
          <w:lang w:bidi="ru-RU"/>
        </w:rPr>
        <w:t xml:space="preserve"> </w:t>
      </w:r>
      <w:r w:rsidR="007229C4">
        <w:rPr>
          <w:color w:val="000000"/>
          <w:sz w:val="28"/>
          <w:szCs w:val="28"/>
          <w:lang w:bidi="ru-RU"/>
        </w:rPr>
        <w:t>«</w:t>
      </w:r>
      <w:r w:rsidR="007229C4" w:rsidRPr="00B007A7">
        <w:rPr>
          <w:color w:val="000000"/>
          <w:sz w:val="28"/>
          <w:szCs w:val="28"/>
          <w:lang w:bidi="ru-RU"/>
        </w:rPr>
        <w:t>Об обороте земель сельскохозяйственного назначения</w:t>
      </w:r>
      <w:r w:rsidR="007229C4">
        <w:rPr>
          <w:color w:val="000000"/>
          <w:sz w:val="28"/>
          <w:szCs w:val="28"/>
          <w:lang w:bidi="ru-RU"/>
        </w:rPr>
        <w:t>»</w:t>
      </w:r>
      <w:r w:rsidR="007229C4" w:rsidRPr="00B007A7">
        <w:rPr>
          <w:color w:val="000000"/>
          <w:sz w:val="28"/>
          <w:szCs w:val="28"/>
          <w:lang w:bidi="ru-RU"/>
        </w:rPr>
        <w:t>, для ведения сельскохозяйственного производства или осуществления иной связанной с сельскохозяйственным производством деятельности;</w:t>
      </w:r>
    </w:p>
    <w:p w14:paraId="6C38413C" w14:textId="7FF56AD9" w:rsidR="007229C4" w:rsidRDefault="00410B9A" w:rsidP="007229C4">
      <w:pPr>
        <w:pStyle w:val="af1"/>
        <w:ind w:firstLine="708"/>
        <w:jc w:val="both"/>
        <w:rPr>
          <w:color w:val="000000"/>
          <w:szCs w:val="28"/>
          <w:lang w:bidi="ru-RU"/>
        </w:rPr>
      </w:pPr>
      <w:r>
        <w:rPr>
          <w:color w:val="000000"/>
          <w:szCs w:val="28"/>
          <w:lang w:bidi="ru-RU"/>
        </w:rPr>
        <w:t>8</w:t>
      </w:r>
      <w:r w:rsidR="007229C4">
        <w:rPr>
          <w:color w:val="000000"/>
          <w:szCs w:val="28"/>
          <w:lang w:bidi="ru-RU"/>
        </w:rPr>
        <w:t xml:space="preserve">) </w:t>
      </w:r>
      <w:r w:rsidR="007229C4" w:rsidRPr="00B007A7">
        <w:rPr>
          <w:color w:val="000000"/>
          <w:szCs w:val="28"/>
          <w:lang w:bidi="ru-RU"/>
        </w:rPr>
        <w:t>обязательных требований по рекультивации земель при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w:t>
      </w:r>
      <w:r w:rsidR="007229C4">
        <w:rPr>
          <w:color w:val="000000"/>
          <w:szCs w:val="28"/>
          <w:lang w:bidi="ru-RU"/>
        </w:rPr>
        <w:t>.</w:t>
      </w:r>
    </w:p>
    <w:p w14:paraId="452B9947" w14:textId="77777777" w:rsidR="00755710" w:rsidRDefault="00755710" w:rsidP="008D396B">
      <w:pPr>
        <w:pStyle w:val="af1"/>
        <w:ind w:firstLine="708"/>
        <w:jc w:val="both"/>
        <w:rPr>
          <w:szCs w:val="28"/>
        </w:rPr>
      </w:pPr>
      <w:r w:rsidRPr="00583A95">
        <w:rPr>
          <w:szCs w:val="28"/>
        </w:rPr>
        <w:lastRenderedPageBreak/>
        <w:t>Полномочия, указанные в настоящем пункте, осуществляются администрацией в отношении всех категорий земель</w:t>
      </w:r>
      <w:r w:rsidR="00B71AEC">
        <w:rPr>
          <w:szCs w:val="28"/>
        </w:rPr>
        <w:t xml:space="preserve">, </w:t>
      </w:r>
      <w:r w:rsidR="00B71AEC">
        <w:rPr>
          <w:color w:val="000000"/>
          <w:szCs w:val="28"/>
        </w:rPr>
        <w:t>кроме земель водного и лесного фонда</w:t>
      </w:r>
      <w:r w:rsidRPr="00583A95">
        <w:rPr>
          <w:szCs w:val="28"/>
        </w:rPr>
        <w:t>.</w:t>
      </w:r>
    </w:p>
    <w:p w14:paraId="34A403A6" w14:textId="77777777" w:rsidR="00755710" w:rsidRPr="00583A95" w:rsidRDefault="00755710" w:rsidP="008D396B">
      <w:pPr>
        <w:pStyle w:val="af1"/>
        <w:ind w:firstLine="708"/>
        <w:jc w:val="both"/>
        <w:rPr>
          <w:szCs w:val="28"/>
        </w:rPr>
      </w:pPr>
      <w:r w:rsidRPr="00583A95">
        <w:rPr>
          <w:szCs w:val="28"/>
        </w:rPr>
        <w:t>1.7. Администрацией в рамках осуществления муниципального земельного контроля обеспечивается учет объектов муниципального земельного контроля.</w:t>
      </w:r>
    </w:p>
    <w:p w14:paraId="132CBC64" w14:textId="77777777" w:rsidR="00755710" w:rsidRPr="00583A95" w:rsidRDefault="00755710" w:rsidP="00583A95">
      <w:pPr>
        <w:pStyle w:val="af1"/>
        <w:jc w:val="both"/>
        <w:rPr>
          <w:szCs w:val="28"/>
        </w:rPr>
      </w:pPr>
    </w:p>
    <w:p w14:paraId="36440DF0" w14:textId="77777777" w:rsidR="00755710" w:rsidRPr="00583A95" w:rsidRDefault="00755710" w:rsidP="00D54C75">
      <w:pPr>
        <w:pStyle w:val="af1"/>
        <w:jc w:val="center"/>
        <w:rPr>
          <w:b/>
          <w:szCs w:val="28"/>
        </w:rPr>
      </w:pPr>
      <w:r w:rsidRPr="00583A95">
        <w:rPr>
          <w:b/>
          <w:szCs w:val="28"/>
        </w:rPr>
        <w:t>2. Управление рисками причинения вреда (ущерба) охраняемым законом ценностям при осуществлении муниципального земельного контроля</w:t>
      </w:r>
    </w:p>
    <w:p w14:paraId="6BD78035" w14:textId="77777777" w:rsidR="00755710" w:rsidRPr="00583A95" w:rsidRDefault="00755710" w:rsidP="008D396B">
      <w:pPr>
        <w:pStyle w:val="af1"/>
        <w:ind w:firstLine="708"/>
        <w:jc w:val="both"/>
        <w:rPr>
          <w:szCs w:val="28"/>
        </w:rPr>
      </w:pPr>
      <w:r w:rsidRPr="00583A95">
        <w:rPr>
          <w:szCs w:val="28"/>
        </w:rPr>
        <w:t>2.1. Администрация осуществляет муниципальный земельный контроль на основе управления рисками причинения вреда (ущерба).</w:t>
      </w:r>
    </w:p>
    <w:p w14:paraId="455E7128" w14:textId="77777777" w:rsidR="00C92DD9" w:rsidRPr="00844944" w:rsidRDefault="00755710" w:rsidP="008D396B">
      <w:pPr>
        <w:pStyle w:val="af1"/>
        <w:ind w:firstLine="708"/>
        <w:jc w:val="both"/>
      </w:pPr>
      <w:r w:rsidRPr="00583A95">
        <w:rPr>
          <w:szCs w:val="28"/>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hyperlink r:id="rId8" w:history="1">
        <w:r w:rsidRPr="00D54C75">
          <w:rPr>
            <w:rStyle w:val="a5"/>
            <w:color w:val="000000"/>
            <w:szCs w:val="28"/>
            <w:u w:val="none"/>
          </w:rPr>
          <w:t>законо</w:t>
        </w:r>
      </w:hyperlink>
      <w:r w:rsidRPr="00D54C75">
        <w:rPr>
          <w:szCs w:val="28"/>
        </w:rPr>
        <w:t>м</w:t>
      </w:r>
      <w:r w:rsidRPr="00583A95">
        <w:rPr>
          <w:szCs w:val="28"/>
        </w:rPr>
        <w:t xml:space="preserve"> от 31.07.2020 № 248-ФЗ «О государственном контроле (надзоре) и муниципальном контроле в Российской Федерации»</w:t>
      </w:r>
      <w:r w:rsidR="00C92DD9" w:rsidRPr="009F074C">
        <w:t>:</w:t>
      </w:r>
    </w:p>
    <w:p w14:paraId="5A2D03F7" w14:textId="77777777" w:rsidR="00C92DD9" w:rsidRPr="004A5F20" w:rsidRDefault="00C92DD9" w:rsidP="00C92DD9">
      <w:pPr>
        <w:ind w:firstLine="709"/>
        <w:jc w:val="both"/>
        <w:rPr>
          <w:sz w:val="28"/>
        </w:rPr>
      </w:pPr>
      <w:r w:rsidRPr="004A5F20">
        <w:rPr>
          <w:sz w:val="28"/>
        </w:rPr>
        <w:t>средний риск;</w:t>
      </w:r>
    </w:p>
    <w:p w14:paraId="0BFDF4F3" w14:textId="77777777" w:rsidR="00C92DD9" w:rsidRPr="004A5F20" w:rsidRDefault="00C92DD9" w:rsidP="00C92DD9">
      <w:pPr>
        <w:ind w:firstLine="709"/>
        <w:jc w:val="both"/>
        <w:rPr>
          <w:sz w:val="28"/>
        </w:rPr>
      </w:pPr>
      <w:r w:rsidRPr="004A5F20">
        <w:rPr>
          <w:sz w:val="28"/>
        </w:rPr>
        <w:t>умеренный риск;</w:t>
      </w:r>
    </w:p>
    <w:p w14:paraId="28AAB611" w14:textId="77777777" w:rsidR="00C92DD9" w:rsidRPr="004A5F20" w:rsidRDefault="00C92DD9" w:rsidP="00C92DD9">
      <w:pPr>
        <w:ind w:firstLine="709"/>
        <w:jc w:val="both"/>
        <w:rPr>
          <w:sz w:val="28"/>
        </w:rPr>
      </w:pPr>
      <w:r w:rsidRPr="004A5F20">
        <w:rPr>
          <w:sz w:val="28"/>
        </w:rPr>
        <w:t>низкий риск.</w:t>
      </w:r>
    </w:p>
    <w:p w14:paraId="0BAD1E94" w14:textId="77777777" w:rsidR="00755710" w:rsidRPr="00583A95" w:rsidRDefault="00755710" w:rsidP="008D396B">
      <w:pPr>
        <w:pStyle w:val="af1"/>
        <w:ind w:firstLine="708"/>
        <w:jc w:val="both"/>
        <w:rPr>
          <w:szCs w:val="28"/>
        </w:rPr>
      </w:pPr>
      <w:r w:rsidRPr="00583A95">
        <w:rPr>
          <w:szCs w:val="28"/>
        </w:rPr>
        <w:t xml:space="preserve">2.3. Отнесение администрацией земель и земельных участков к определенной категории риска осуществляется в соответствии с </w:t>
      </w:r>
      <w:hyperlink r:id="rId9" w:anchor="_blank" w:history="1">
        <w:r w:rsidRPr="00D54C75">
          <w:rPr>
            <w:rStyle w:val="a5"/>
            <w:color w:val="000000"/>
            <w:szCs w:val="28"/>
            <w:u w:val="none"/>
          </w:rPr>
          <w:t>критериями</w:t>
        </w:r>
      </w:hyperlink>
      <w:r w:rsidR="00212203">
        <w:t xml:space="preserve"> </w:t>
      </w:r>
      <w:r w:rsidRPr="00583A95">
        <w:rPr>
          <w:szCs w:val="28"/>
        </w:rPr>
        <w:t xml:space="preserve">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w:t>
      </w:r>
      <w:r w:rsidRPr="007F00BA">
        <w:rPr>
          <w:szCs w:val="28"/>
        </w:rPr>
        <w:t>согласно приложению №1 к настоящему</w:t>
      </w:r>
      <w:r w:rsidRPr="00583A95">
        <w:rPr>
          <w:szCs w:val="28"/>
        </w:rPr>
        <w:t xml:space="preserve"> Положению.</w:t>
      </w:r>
    </w:p>
    <w:p w14:paraId="0B7AC034" w14:textId="77777777" w:rsidR="004508E9" w:rsidRPr="004A5F20" w:rsidRDefault="004508E9" w:rsidP="008D396B">
      <w:pPr>
        <w:pStyle w:val="af1"/>
        <w:ind w:firstLine="708"/>
        <w:jc w:val="both"/>
      </w:pPr>
      <w:r w:rsidRPr="004A5F20">
        <w:t>Решение об отнесении объектов контроля к категориям риска причинения вреда (ущерба)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w:t>
      </w:r>
    </w:p>
    <w:p w14:paraId="7F2C3359" w14:textId="77777777" w:rsidR="004508E9" w:rsidRPr="004A5F20" w:rsidRDefault="004508E9" w:rsidP="008D396B">
      <w:pPr>
        <w:pStyle w:val="af1"/>
        <w:ind w:firstLine="708"/>
        <w:jc w:val="both"/>
      </w:pPr>
      <w:r w:rsidRPr="004A5F20">
        <w:t>Перечень объектов контроля ведется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14:paraId="5DBAE0D4" w14:textId="77777777" w:rsidR="004508E9" w:rsidRPr="004A5F20" w:rsidRDefault="004508E9">
      <w:pPr>
        <w:pStyle w:val="af1"/>
        <w:ind w:firstLine="708"/>
        <w:jc w:val="both"/>
      </w:pPr>
      <w:r w:rsidRPr="004A5F20">
        <w:t>Перечень объектов контроля размещается на официальном сайте контрольного (надзорного)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контроля в сети «Интернет» для отображения соответствующего перечня объектов контроля (</w:t>
      </w:r>
      <w:proofErr w:type="spellStart"/>
      <w:r w:rsidRPr="004A5F20">
        <w:t>виджет</w:t>
      </w:r>
      <w:proofErr w:type="spellEnd"/>
      <w:r w:rsidRPr="004A5F20">
        <w:t>) на официальном сайте контрольного (надзорного) органа в сети «Интернет».</w:t>
      </w:r>
    </w:p>
    <w:p w14:paraId="65501CD3" w14:textId="77777777" w:rsidR="00755710" w:rsidRPr="00583A95" w:rsidRDefault="00755710" w:rsidP="008D396B">
      <w:pPr>
        <w:pStyle w:val="af1"/>
        <w:ind w:firstLine="708"/>
        <w:jc w:val="both"/>
        <w:rPr>
          <w:szCs w:val="28"/>
        </w:rPr>
      </w:pPr>
      <w:r w:rsidRPr="004A5F20">
        <w:rPr>
          <w:szCs w:val="28"/>
        </w:rPr>
        <w:t>При отнесении администрацией земель и земельных участков к категориям риска используются в том числе:</w:t>
      </w:r>
    </w:p>
    <w:p w14:paraId="4D6EB580" w14:textId="77777777" w:rsidR="00755710" w:rsidRPr="00583A95" w:rsidRDefault="00755710" w:rsidP="008D396B">
      <w:pPr>
        <w:pStyle w:val="af1"/>
        <w:ind w:firstLine="708"/>
        <w:jc w:val="both"/>
        <w:rPr>
          <w:szCs w:val="28"/>
        </w:rPr>
      </w:pPr>
      <w:r w:rsidRPr="00583A95">
        <w:rPr>
          <w:szCs w:val="28"/>
        </w:rPr>
        <w:lastRenderedPageBreak/>
        <w:t>1) сведения, содержащиеся в Едином государственном реестре недвижимости;</w:t>
      </w:r>
    </w:p>
    <w:p w14:paraId="2B35CA17" w14:textId="77777777" w:rsidR="00755710" w:rsidRPr="00583A95" w:rsidRDefault="00755710" w:rsidP="008D396B">
      <w:pPr>
        <w:pStyle w:val="af1"/>
        <w:ind w:firstLine="708"/>
        <w:jc w:val="both"/>
        <w:rPr>
          <w:szCs w:val="28"/>
        </w:rPr>
      </w:pPr>
      <w:r w:rsidRPr="00583A95">
        <w:rPr>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14:paraId="49969EFC" w14:textId="77777777" w:rsidR="00755710" w:rsidRDefault="00755710" w:rsidP="008D396B">
      <w:pPr>
        <w:pStyle w:val="af1"/>
        <w:ind w:firstLine="708"/>
        <w:jc w:val="both"/>
        <w:rPr>
          <w:szCs w:val="28"/>
        </w:rPr>
      </w:pPr>
      <w:r w:rsidRPr="00583A95">
        <w:rPr>
          <w:szCs w:val="28"/>
        </w:rPr>
        <w:t>3) иные сведения, содержащиеся в администрации.</w:t>
      </w:r>
    </w:p>
    <w:p w14:paraId="4BE8196A" w14:textId="28B2A8D7" w:rsidR="00E1440B" w:rsidRPr="00410B9A" w:rsidRDefault="004A5F20" w:rsidP="00E1440B">
      <w:pPr>
        <w:pStyle w:val="af1"/>
        <w:ind w:firstLine="708"/>
        <w:jc w:val="both"/>
        <w:rPr>
          <w:szCs w:val="28"/>
        </w:rPr>
      </w:pPr>
      <w:r w:rsidRPr="00410B9A">
        <w:rPr>
          <w:szCs w:val="28"/>
        </w:rPr>
        <w:t>2</w:t>
      </w:r>
      <w:r w:rsidR="00755710" w:rsidRPr="00410B9A">
        <w:rPr>
          <w:szCs w:val="28"/>
        </w:rPr>
        <w:t>.4.</w:t>
      </w:r>
      <w:r w:rsidR="00E1440B" w:rsidRPr="00410B9A">
        <w:rPr>
          <w:szCs w:val="28"/>
        </w:rPr>
        <w:t xml:space="preserve"> Плановые контрольные мероприятия в рамках муниципального земельного контроля не проводятся. </w:t>
      </w:r>
      <w:r w:rsidR="00755710" w:rsidRPr="00410B9A">
        <w:rPr>
          <w:szCs w:val="28"/>
        </w:rPr>
        <w:t xml:space="preserve">Проведение администрацией </w:t>
      </w:r>
      <w:r w:rsidR="004508E9" w:rsidRPr="00410B9A">
        <w:rPr>
          <w:szCs w:val="28"/>
        </w:rPr>
        <w:t>обязательных профилактических визитов</w:t>
      </w:r>
      <w:r w:rsidR="00755710" w:rsidRPr="00410B9A">
        <w:rPr>
          <w:szCs w:val="28"/>
        </w:rPr>
        <w:t xml:space="preserve"> в отношении земельных участков в зависимости от присвоенной категории риска осуществляется </w:t>
      </w:r>
      <w:r w:rsidR="00E1440B" w:rsidRPr="00410B9A">
        <w:rPr>
          <w:szCs w:val="28"/>
        </w:rPr>
        <w:t>в соответствии с периодичностью, определенной Правительством Российской Федерацией.</w:t>
      </w:r>
    </w:p>
    <w:p w14:paraId="2223DB9D" w14:textId="77777777" w:rsidR="00064469" w:rsidRPr="00410B9A" w:rsidRDefault="00064469" w:rsidP="00E1440B">
      <w:pPr>
        <w:pStyle w:val="af1"/>
        <w:ind w:firstLine="708"/>
        <w:jc w:val="both"/>
        <w:rPr>
          <w:szCs w:val="28"/>
        </w:rPr>
      </w:pPr>
      <w:r w:rsidRPr="00410B9A">
        <w:rPr>
          <w:szCs w:val="28"/>
        </w:rPr>
        <w:t>В отношении земельных участков, отнесенных к категории низкого риска, плановые контрольные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не проводятся.</w:t>
      </w:r>
    </w:p>
    <w:p w14:paraId="246ECA89" w14:textId="77777777" w:rsidR="00755710" w:rsidRPr="00583A95" w:rsidRDefault="00755710" w:rsidP="008D396B">
      <w:pPr>
        <w:pStyle w:val="af1"/>
        <w:ind w:firstLine="708"/>
        <w:jc w:val="both"/>
        <w:rPr>
          <w:szCs w:val="28"/>
        </w:rPr>
      </w:pPr>
      <w:r w:rsidRPr="00410B9A">
        <w:rPr>
          <w:szCs w:val="28"/>
        </w:rPr>
        <w:t>Принятие решения об отнесении земельных</w:t>
      </w:r>
      <w:r w:rsidRPr="00583A95">
        <w:rPr>
          <w:szCs w:val="28"/>
        </w:rPr>
        <w:t xml:space="preserve"> участков к категории низкого риска не требуется.</w:t>
      </w:r>
    </w:p>
    <w:p w14:paraId="5B966716" w14:textId="77777777" w:rsidR="00755710" w:rsidRPr="00583A95" w:rsidRDefault="00755710" w:rsidP="008D396B">
      <w:pPr>
        <w:pStyle w:val="af1"/>
        <w:ind w:firstLine="708"/>
        <w:jc w:val="both"/>
        <w:rPr>
          <w:szCs w:val="28"/>
        </w:rPr>
      </w:pPr>
      <w:r w:rsidRPr="00583A95">
        <w:rPr>
          <w:szCs w:val="28"/>
        </w:rPr>
        <w:t>2.6. По запросу правообладателя земельного участка должностные лица, уполномоченные осуществлять муниципальный земельный контроль, в срок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14:paraId="33FDA297" w14:textId="77777777" w:rsidR="00755710" w:rsidRPr="003B0C54" w:rsidRDefault="00755710" w:rsidP="008D396B">
      <w:pPr>
        <w:pStyle w:val="af1"/>
        <w:ind w:firstLine="708"/>
        <w:jc w:val="both"/>
        <w:rPr>
          <w:szCs w:val="28"/>
        </w:rPr>
      </w:pPr>
      <w:r w:rsidRPr="00E8149F">
        <w:rPr>
          <w:szCs w:val="28"/>
        </w:rPr>
        <w:t xml:space="preserve">Правообладатель земельного участка вправе </w:t>
      </w:r>
      <w:r w:rsidRPr="003C7FFC">
        <w:rPr>
          <w:szCs w:val="28"/>
        </w:rPr>
        <w:t>подать</w:t>
      </w:r>
      <w:r w:rsidR="00EF5265" w:rsidRPr="003C7FFC">
        <w:rPr>
          <w:szCs w:val="28"/>
        </w:rPr>
        <w:t>, в том числе</w:t>
      </w:r>
      <w:r w:rsidR="00EF5265" w:rsidRPr="003C7FFC">
        <w:t xml:space="preserve"> </w:t>
      </w:r>
      <w:r w:rsidR="00EF5265" w:rsidRPr="003C7FFC">
        <w:rPr>
          <w:szCs w:val="28"/>
        </w:rPr>
        <w:t>с использованием единого портала государственных и муниципальных услуг (функций), в</w:t>
      </w:r>
      <w:r w:rsidRPr="003C7FFC">
        <w:rPr>
          <w:szCs w:val="28"/>
        </w:rPr>
        <w:t xml:space="preserve"> администрацию заявление об изменении присвоенной ранее земельному участку категории риска.</w:t>
      </w:r>
      <w:r w:rsidR="00EF5265" w:rsidRPr="003C7FFC">
        <w:rPr>
          <w:szCs w:val="28"/>
        </w:rPr>
        <w:t xml:space="preserve"> Заявление об изменении категории</w:t>
      </w:r>
      <w:r w:rsidR="00EF5265" w:rsidRPr="00E8149F">
        <w:rPr>
          <w:szCs w:val="28"/>
        </w:rPr>
        <w:t xml:space="preserve"> риска рассматривается не более 5 рабочих дней со дня регистрации.</w:t>
      </w:r>
      <w:r w:rsidR="00EF5265" w:rsidRPr="003B0C54">
        <w:rPr>
          <w:szCs w:val="28"/>
        </w:rPr>
        <w:t xml:space="preserve"> </w:t>
      </w:r>
    </w:p>
    <w:p w14:paraId="24534E67" w14:textId="77777777" w:rsidR="00755710" w:rsidRPr="00583A95" w:rsidRDefault="00755710" w:rsidP="00583A95">
      <w:pPr>
        <w:pStyle w:val="af1"/>
        <w:jc w:val="both"/>
        <w:rPr>
          <w:b/>
          <w:szCs w:val="28"/>
        </w:rPr>
      </w:pPr>
    </w:p>
    <w:p w14:paraId="1AED7ED1" w14:textId="77777777" w:rsidR="003C7FFC" w:rsidRDefault="00755710" w:rsidP="00D54C75">
      <w:pPr>
        <w:pStyle w:val="af1"/>
        <w:jc w:val="center"/>
        <w:rPr>
          <w:b/>
          <w:szCs w:val="28"/>
        </w:rPr>
      </w:pPr>
      <w:r w:rsidRPr="00583A95">
        <w:rPr>
          <w:b/>
          <w:szCs w:val="28"/>
        </w:rPr>
        <w:t xml:space="preserve">3. Профилактика рисков причинения вреда (ущерба) </w:t>
      </w:r>
    </w:p>
    <w:p w14:paraId="5C7CB7D1" w14:textId="70516828" w:rsidR="00755710" w:rsidRPr="00583A95" w:rsidRDefault="00755710" w:rsidP="00D54C75">
      <w:pPr>
        <w:pStyle w:val="af1"/>
        <w:jc w:val="center"/>
        <w:rPr>
          <w:b/>
          <w:szCs w:val="28"/>
        </w:rPr>
      </w:pPr>
      <w:r w:rsidRPr="00583A95">
        <w:rPr>
          <w:b/>
          <w:szCs w:val="28"/>
        </w:rPr>
        <w:t>охраняемым законом ценностям</w:t>
      </w:r>
    </w:p>
    <w:p w14:paraId="37A4A20C" w14:textId="77777777" w:rsidR="00755710" w:rsidRPr="00583A95" w:rsidRDefault="00755710" w:rsidP="008D396B">
      <w:pPr>
        <w:pStyle w:val="af1"/>
        <w:ind w:firstLine="708"/>
        <w:jc w:val="both"/>
        <w:rPr>
          <w:szCs w:val="28"/>
        </w:rPr>
      </w:pPr>
      <w:r w:rsidRPr="00583A95">
        <w:rPr>
          <w:szCs w:val="28"/>
        </w:rPr>
        <w:t>3.1. Администрация осуществляет муниципальный земельный контроль в том числе посредством проведения профилактических мероприятий.</w:t>
      </w:r>
    </w:p>
    <w:p w14:paraId="41E96706" w14:textId="77777777" w:rsidR="00755710" w:rsidRPr="00583A95" w:rsidRDefault="00755710" w:rsidP="008D396B">
      <w:pPr>
        <w:pStyle w:val="af1"/>
        <w:ind w:firstLine="708"/>
        <w:jc w:val="both"/>
        <w:rPr>
          <w:szCs w:val="28"/>
        </w:rPr>
      </w:pPr>
      <w:r w:rsidRPr="00583A95">
        <w:rPr>
          <w:szCs w:val="28"/>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322221A7" w14:textId="77777777" w:rsidR="00755710" w:rsidRPr="00583A95" w:rsidRDefault="00755710" w:rsidP="008D396B">
      <w:pPr>
        <w:pStyle w:val="af1"/>
        <w:ind w:firstLine="708"/>
        <w:jc w:val="both"/>
        <w:rPr>
          <w:szCs w:val="28"/>
        </w:rPr>
      </w:pPr>
      <w:r w:rsidRPr="00583A95">
        <w:rPr>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6271E0A7" w14:textId="77777777" w:rsidR="00755710" w:rsidRPr="00583A95" w:rsidRDefault="00755710" w:rsidP="008D396B">
      <w:pPr>
        <w:pStyle w:val="af1"/>
        <w:ind w:firstLine="708"/>
        <w:jc w:val="both"/>
        <w:rPr>
          <w:szCs w:val="28"/>
        </w:rPr>
      </w:pPr>
      <w:r w:rsidRPr="00583A95">
        <w:rPr>
          <w:szCs w:val="28"/>
        </w:rPr>
        <w:lastRenderedPageBreak/>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45C45077" w14:textId="6FAA70A5" w:rsidR="00755710" w:rsidRPr="00E8149F" w:rsidRDefault="00755710" w:rsidP="008D396B">
      <w:pPr>
        <w:pStyle w:val="af1"/>
        <w:ind w:firstLine="708"/>
        <w:jc w:val="both"/>
        <w:rPr>
          <w:szCs w:val="28"/>
        </w:rPr>
      </w:pPr>
      <w:r w:rsidRPr="00583A95">
        <w:rPr>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w:t>
      </w:r>
      <w:r w:rsidR="00D54C75">
        <w:rPr>
          <w:szCs w:val="28"/>
        </w:rPr>
        <w:t>Г</w:t>
      </w:r>
      <w:r w:rsidRPr="00583A95">
        <w:rPr>
          <w:szCs w:val="28"/>
        </w:rPr>
        <w:t xml:space="preserve">лаве </w:t>
      </w:r>
      <w:r w:rsidR="00E8149F">
        <w:rPr>
          <w:szCs w:val="28"/>
        </w:rPr>
        <w:t xml:space="preserve">Убинского </w:t>
      </w:r>
      <w:r w:rsidR="00D54C75">
        <w:rPr>
          <w:szCs w:val="28"/>
        </w:rPr>
        <w:t xml:space="preserve">района Новосибирской области </w:t>
      </w:r>
      <w:r w:rsidRPr="00583A95">
        <w:rPr>
          <w:szCs w:val="28"/>
        </w:rPr>
        <w:t>для принятия решения о проведении контрольных мероприятий</w:t>
      </w:r>
      <w:r w:rsidR="00E44E3E" w:rsidRPr="00E8149F">
        <w:rPr>
          <w:szCs w:val="28"/>
        </w:rPr>
        <w:t>,</w:t>
      </w:r>
      <w:r w:rsidR="00E44E3E" w:rsidRPr="00E8149F">
        <w:t xml:space="preserve"> </w:t>
      </w:r>
      <w:r w:rsidR="00E44E3E" w:rsidRPr="00E8149F">
        <w:rPr>
          <w:szCs w:val="28"/>
        </w:rPr>
        <w:t>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14:paraId="174FD15B" w14:textId="77777777" w:rsidR="00755710" w:rsidRPr="00583A95" w:rsidRDefault="00755710" w:rsidP="008D396B">
      <w:pPr>
        <w:pStyle w:val="af1"/>
        <w:ind w:firstLine="708"/>
        <w:jc w:val="both"/>
        <w:rPr>
          <w:szCs w:val="28"/>
        </w:rPr>
      </w:pPr>
      <w:r w:rsidRPr="00583A95">
        <w:rPr>
          <w:szCs w:val="28"/>
        </w:rPr>
        <w:t>3.5. При осуществлении администрацией муниципального земельного контроля могут проводиться следующие виды профилактических мероприятий:</w:t>
      </w:r>
    </w:p>
    <w:p w14:paraId="6C1F47A7" w14:textId="77777777" w:rsidR="00755710" w:rsidRPr="00E8149F" w:rsidRDefault="00755710" w:rsidP="008D396B">
      <w:pPr>
        <w:pStyle w:val="af1"/>
        <w:ind w:firstLine="708"/>
        <w:jc w:val="both"/>
        <w:rPr>
          <w:szCs w:val="28"/>
        </w:rPr>
      </w:pPr>
      <w:r w:rsidRPr="00E8149F">
        <w:rPr>
          <w:szCs w:val="28"/>
        </w:rPr>
        <w:t>1) информирование;</w:t>
      </w:r>
    </w:p>
    <w:p w14:paraId="070CC955" w14:textId="77777777" w:rsidR="00755710" w:rsidRPr="00E8149F" w:rsidRDefault="00755710" w:rsidP="008D396B">
      <w:pPr>
        <w:pStyle w:val="af1"/>
        <w:ind w:firstLine="708"/>
        <w:jc w:val="both"/>
        <w:rPr>
          <w:szCs w:val="28"/>
        </w:rPr>
      </w:pPr>
      <w:r w:rsidRPr="00E8149F">
        <w:rPr>
          <w:szCs w:val="28"/>
        </w:rPr>
        <w:t>2) обобщение правоприменительной практики;</w:t>
      </w:r>
    </w:p>
    <w:p w14:paraId="10947881" w14:textId="77777777" w:rsidR="00755710" w:rsidRPr="00E8149F" w:rsidRDefault="00755710" w:rsidP="008D396B">
      <w:pPr>
        <w:pStyle w:val="af1"/>
        <w:ind w:firstLine="708"/>
        <w:jc w:val="both"/>
        <w:rPr>
          <w:szCs w:val="28"/>
        </w:rPr>
      </w:pPr>
      <w:r w:rsidRPr="00E8149F">
        <w:rPr>
          <w:szCs w:val="28"/>
        </w:rPr>
        <w:t>3) объявление предостережений;</w:t>
      </w:r>
    </w:p>
    <w:p w14:paraId="2ADFB04D" w14:textId="77777777" w:rsidR="00E44E3E" w:rsidRPr="00E8149F" w:rsidRDefault="00755710" w:rsidP="008D396B">
      <w:pPr>
        <w:pStyle w:val="af1"/>
        <w:ind w:firstLine="708"/>
        <w:jc w:val="both"/>
        <w:rPr>
          <w:szCs w:val="28"/>
        </w:rPr>
      </w:pPr>
      <w:r w:rsidRPr="00E8149F">
        <w:rPr>
          <w:szCs w:val="28"/>
        </w:rPr>
        <w:t>4) консультирование</w:t>
      </w:r>
      <w:r w:rsidR="00E44E3E" w:rsidRPr="00E8149F">
        <w:rPr>
          <w:szCs w:val="28"/>
        </w:rPr>
        <w:t>;</w:t>
      </w:r>
    </w:p>
    <w:p w14:paraId="627B3FBB" w14:textId="77777777" w:rsidR="00755710" w:rsidRPr="00E8149F" w:rsidRDefault="00E44E3E" w:rsidP="008D396B">
      <w:pPr>
        <w:pStyle w:val="af1"/>
        <w:ind w:firstLine="708"/>
        <w:jc w:val="both"/>
        <w:rPr>
          <w:szCs w:val="28"/>
        </w:rPr>
      </w:pPr>
      <w:r w:rsidRPr="00E8149F">
        <w:rPr>
          <w:szCs w:val="28"/>
        </w:rPr>
        <w:t>5) профилактический визит.</w:t>
      </w:r>
    </w:p>
    <w:p w14:paraId="2D48C6E5" w14:textId="77777777" w:rsidR="00755710" w:rsidRPr="00583A95" w:rsidRDefault="00755710" w:rsidP="008D396B">
      <w:pPr>
        <w:pStyle w:val="af1"/>
        <w:ind w:firstLine="708"/>
        <w:jc w:val="both"/>
        <w:rPr>
          <w:szCs w:val="28"/>
        </w:rPr>
      </w:pPr>
      <w:r w:rsidRPr="00E8149F">
        <w:rPr>
          <w:szCs w:val="28"/>
        </w:rPr>
        <w:t>3.6. Информирование осуществляется</w:t>
      </w:r>
      <w:r w:rsidRPr="00583A95">
        <w:rPr>
          <w:szCs w:val="28"/>
        </w:rPr>
        <w:t xml:space="preserve">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583A95">
        <w:rPr>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14:paraId="5C03107D" w14:textId="77777777" w:rsidR="00755710" w:rsidRPr="00583A95" w:rsidRDefault="00755710" w:rsidP="008D396B">
      <w:pPr>
        <w:pStyle w:val="af1"/>
        <w:ind w:firstLine="708"/>
        <w:jc w:val="both"/>
        <w:rPr>
          <w:szCs w:val="28"/>
        </w:rPr>
      </w:pPr>
      <w:r w:rsidRPr="00583A95">
        <w:rPr>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0" w:history="1">
        <w:r w:rsidRPr="00D54C75">
          <w:rPr>
            <w:rStyle w:val="a5"/>
            <w:color w:val="000000"/>
            <w:szCs w:val="28"/>
            <w:u w:val="none"/>
          </w:rPr>
          <w:t>частью 3 статьи 46</w:t>
        </w:r>
      </w:hyperlink>
      <w:r w:rsidRPr="00583A95">
        <w:rPr>
          <w:szCs w:val="28"/>
        </w:rPr>
        <w:t>Федерального закона от 31.07.2020 №248-ФЗ «О государственном контроле (надзоре) и муниципальном контроле в Российской Федерации».</w:t>
      </w:r>
    </w:p>
    <w:p w14:paraId="7C9C6851" w14:textId="1F236F7C" w:rsidR="00755710" w:rsidRPr="00583A95" w:rsidRDefault="00755710" w:rsidP="008D396B">
      <w:pPr>
        <w:pStyle w:val="af1"/>
        <w:ind w:firstLine="708"/>
        <w:jc w:val="both"/>
        <w:rPr>
          <w:szCs w:val="28"/>
        </w:rPr>
      </w:pPr>
      <w:r w:rsidRPr="00583A95">
        <w:rPr>
          <w:szCs w:val="28"/>
        </w:rPr>
        <w:t xml:space="preserve">Администрация также вправе информировать население </w:t>
      </w:r>
      <w:r w:rsidR="00E8149F">
        <w:rPr>
          <w:szCs w:val="28"/>
        </w:rPr>
        <w:t xml:space="preserve">Убинского </w:t>
      </w:r>
      <w:r w:rsidR="00D54C75">
        <w:rPr>
          <w:szCs w:val="28"/>
        </w:rPr>
        <w:t>района Новосибирской области</w:t>
      </w:r>
      <w:r w:rsidR="00212203">
        <w:rPr>
          <w:szCs w:val="28"/>
        </w:rPr>
        <w:t xml:space="preserve"> </w:t>
      </w:r>
      <w:r w:rsidRPr="00583A95">
        <w:rPr>
          <w:szCs w:val="28"/>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14:paraId="175AF49F" w14:textId="77777777" w:rsidR="00755710" w:rsidRPr="00583A95" w:rsidRDefault="00755710" w:rsidP="008D396B">
      <w:pPr>
        <w:pStyle w:val="af1"/>
        <w:ind w:firstLine="708"/>
        <w:jc w:val="both"/>
        <w:rPr>
          <w:szCs w:val="28"/>
        </w:rPr>
      </w:pPr>
      <w:r w:rsidRPr="00583A95">
        <w:rPr>
          <w:szCs w:val="28"/>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176741B8" w14:textId="01E6D65C" w:rsidR="00755710" w:rsidRPr="00583A95" w:rsidRDefault="00755710" w:rsidP="008D396B">
      <w:pPr>
        <w:pStyle w:val="af1"/>
        <w:ind w:firstLine="708"/>
        <w:jc w:val="both"/>
        <w:rPr>
          <w:szCs w:val="28"/>
        </w:rPr>
      </w:pPr>
      <w:r w:rsidRPr="00583A95">
        <w:rPr>
          <w:szCs w:val="28"/>
        </w:rPr>
        <w:t xml:space="preserve">По итогам обобщения правоприменительной практики должностными лицами, уполномоченными осуществлять муниципальный земельный контроль, </w:t>
      </w:r>
      <w:r w:rsidRPr="00583A95">
        <w:rPr>
          <w:szCs w:val="28"/>
        </w:rPr>
        <w:lastRenderedPageBreak/>
        <w:t>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распоряжением администрации</w:t>
      </w:r>
      <w:r w:rsidR="00E2042C">
        <w:rPr>
          <w:szCs w:val="28"/>
        </w:rPr>
        <w:t xml:space="preserve"> </w:t>
      </w:r>
      <w:r w:rsidR="00E8149F">
        <w:rPr>
          <w:szCs w:val="28"/>
        </w:rPr>
        <w:t xml:space="preserve">Убинского </w:t>
      </w:r>
      <w:r w:rsidR="00E2042C">
        <w:rPr>
          <w:szCs w:val="28"/>
        </w:rPr>
        <w:t>района Новосибирской области</w:t>
      </w:r>
      <w:r w:rsidRPr="00583A95">
        <w:rPr>
          <w:szCs w:val="28"/>
        </w:rPr>
        <w:t xml:space="preserve">, подписываемым </w:t>
      </w:r>
      <w:r w:rsidR="00E2042C">
        <w:rPr>
          <w:szCs w:val="28"/>
        </w:rPr>
        <w:t>Г</w:t>
      </w:r>
      <w:r w:rsidRPr="00583A95">
        <w:rPr>
          <w:szCs w:val="28"/>
        </w:rPr>
        <w:t xml:space="preserve">лавой </w:t>
      </w:r>
      <w:r w:rsidR="00E8149F">
        <w:rPr>
          <w:szCs w:val="28"/>
        </w:rPr>
        <w:t xml:space="preserve">Убинского </w:t>
      </w:r>
      <w:r w:rsidR="00E2042C">
        <w:rPr>
          <w:szCs w:val="28"/>
        </w:rPr>
        <w:t>района Новосибирской области</w:t>
      </w:r>
      <w:r w:rsidRPr="00583A95">
        <w:rPr>
          <w:szCs w:val="28"/>
        </w:rPr>
        <w:t>.</w:t>
      </w:r>
      <w:r w:rsidR="00212203">
        <w:rPr>
          <w:szCs w:val="28"/>
        </w:rPr>
        <w:t xml:space="preserve"> </w:t>
      </w:r>
      <w:r w:rsidRPr="00583A95">
        <w:rPr>
          <w:szCs w:val="28"/>
        </w:rPr>
        <w:t xml:space="preserve">Указанный доклад размещается в срок </w:t>
      </w:r>
      <w:r w:rsidR="003D1CA6">
        <w:rPr>
          <w:szCs w:val="28"/>
        </w:rPr>
        <w:t>не позднее 1 марта</w:t>
      </w:r>
      <w:r w:rsidRPr="00583A95">
        <w:rPr>
          <w:szCs w:val="28"/>
        </w:rPr>
        <w:t xml:space="preserve"> года, следующего за отчетным годом, на официальном сайте администрации в специальном разделе, посвященном контрольной деятельности.</w:t>
      </w:r>
    </w:p>
    <w:p w14:paraId="6F50EE08" w14:textId="6C8D8F3F" w:rsidR="00E44E3E" w:rsidRPr="00E8149F" w:rsidRDefault="00755710" w:rsidP="008D396B">
      <w:pPr>
        <w:pStyle w:val="af1"/>
        <w:ind w:firstLine="708"/>
        <w:jc w:val="both"/>
        <w:rPr>
          <w:szCs w:val="28"/>
        </w:rPr>
      </w:pPr>
      <w:r w:rsidRPr="00E8149F">
        <w:rPr>
          <w:szCs w:val="28"/>
        </w:rPr>
        <w:t>3.8. Предостережение о недопустимости нарушения обязательных требований и предложение</w:t>
      </w:r>
      <w:r w:rsidRPr="00E8149F">
        <w:rPr>
          <w:szCs w:val="28"/>
          <w:shd w:val="clear" w:color="auto" w:fill="FFFFFF"/>
        </w:rPr>
        <w:t xml:space="preserve"> принять меры по обеспечению соблюдения обязательных требований</w:t>
      </w:r>
      <w:r w:rsidRPr="00E8149F">
        <w:rPr>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E8149F">
        <w:rPr>
          <w:szCs w:val="28"/>
          <w:shd w:val="clear" w:color="auto" w:fill="FFFFFF"/>
        </w:rPr>
        <w:t>или признаках нарушений обязательных требований </w:t>
      </w:r>
      <w:r w:rsidRPr="00E8149F">
        <w:rPr>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00E44E3E" w:rsidRPr="00E8149F">
        <w:rPr>
          <w:szCs w:val="28"/>
        </w:rPr>
        <w:t xml:space="preserve">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w:t>
      </w:r>
      <w:r w:rsidRPr="00E8149F">
        <w:rPr>
          <w:szCs w:val="28"/>
        </w:rPr>
        <w:t xml:space="preserve">Предостережения объявляются (подписываются) </w:t>
      </w:r>
      <w:r w:rsidR="003D1CA6" w:rsidRPr="00E8149F">
        <w:rPr>
          <w:szCs w:val="28"/>
        </w:rPr>
        <w:t>Г</w:t>
      </w:r>
      <w:r w:rsidRPr="00E8149F">
        <w:rPr>
          <w:szCs w:val="28"/>
        </w:rPr>
        <w:t xml:space="preserve">лавой </w:t>
      </w:r>
      <w:r w:rsidR="00E8149F" w:rsidRPr="00E8149F">
        <w:rPr>
          <w:szCs w:val="28"/>
        </w:rPr>
        <w:t xml:space="preserve">Убинского </w:t>
      </w:r>
      <w:r w:rsidR="003D1CA6" w:rsidRPr="00E8149F">
        <w:rPr>
          <w:szCs w:val="28"/>
        </w:rPr>
        <w:t xml:space="preserve">района Новосибирской области </w:t>
      </w:r>
      <w:r w:rsidR="00FD6F80" w:rsidRPr="00E8149F">
        <w:rPr>
          <w:szCs w:val="28"/>
        </w:rPr>
        <w:t xml:space="preserve">или иным должностным лицом, уполномоченным осуществлять муниципальный земельный контроль, на </w:t>
      </w:r>
      <w:r w:rsidRPr="00E8149F">
        <w:rPr>
          <w:szCs w:val="28"/>
        </w:rPr>
        <w:t>не позднее 30 дней со дня получения указанных сведений.</w:t>
      </w:r>
      <w:r w:rsidR="00212203" w:rsidRPr="00E8149F">
        <w:rPr>
          <w:szCs w:val="28"/>
        </w:rPr>
        <w:t xml:space="preserve"> </w:t>
      </w:r>
    </w:p>
    <w:p w14:paraId="72329A4C" w14:textId="77777777" w:rsidR="00755710" w:rsidRPr="00583A95" w:rsidRDefault="00755710" w:rsidP="008D396B">
      <w:pPr>
        <w:pStyle w:val="af1"/>
        <w:ind w:firstLine="708"/>
        <w:jc w:val="both"/>
        <w:rPr>
          <w:szCs w:val="28"/>
        </w:rPr>
      </w:pPr>
      <w:r w:rsidRPr="00E8149F">
        <w:rPr>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1A564FBF" w14:textId="77777777" w:rsidR="00755710" w:rsidRPr="00583A95" w:rsidRDefault="00755710" w:rsidP="008D396B">
      <w:pPr>
        <w:pStyle w:val="af1"/>
        <w:ind w:firstLine="708"/>
        <w:jc w:val="both"/>
        <w:rPr>
          <w:szCs w:val="28"/>
        </w:rPr>
      </w:pPr>
      <w:r w:rsidRPr="00583A95">
        <w:rPr>
          <w:szCs w:val="28"/>
        </w:rPr>
        <w:t>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7C3E08DB" w14:textId="050EE689" w:rsidR="00755710" w:rsidRPr="00583A95" w:rsidRDefault="00755710" w:rsidP="008D396B">
      <w:pPr>
        <w:pStyle w:val="af1"/>
        <w:ind w:firstLine="708"/>
        <w:jc w:val="both"/>
        <w:rPr>
          <w:szCs w:val="28"/>
        </w:rPr>
      </w:pPr>
      <w:r w:rsidRPr="00583A95">
        <w:rPr>
          <w:szCs w:val="28"/>
        </w:rPr>
        <w:t xml:space="preserve">Личный прием граждан проводится </w:t>
      </w:r>
      <w:r w:rsidR="003D1CA6">
        <w:rPr>
          <w:szCs w:val="28"/>
        </w:rPr>
        <w:t>Г</w:t>
      </w:r>
      <w:r w:rsidRPr="00583A95">
        <w:rPr>
          <w:szCs w:val="28"/>
        </w:rPr>
        <w:t>лавой</w:t>
      </w:r>
      <w:r w:rsidR="003D1CA6">
        <w:rPr>
          <w:szCs w:val="28"/>
        </w:rPr>
        <w:t xml:space="preserve"> </w:t>
      </w:r>
      <w:r w:rsidR="00E8149F">
        <w:rPr>
          <w:szCs w:val="28"/>
        </w:rPr>
        <w:t xml:space="preserve">Убинского </w:t>
      </w:r>
      <w:r w:rsidR="003D1CA6">
        <w:rPr>
          <w:szCs w:val="28"/>
        </w:rPr>
        <w:t xml:space="preserve">района Новосибирской области, </w:t>
      </w:r>
      <w:r w:rsidRPr="00583A95">
        <w:rPr>
          <w:szCs w:val="28"/>
        </w:rPr>
        <w:t>заместител</w:t>
      </w:r>
      <w:r w:rsidR="003D1CA6">
        <w:rPr>
          <w:szCs w:val="28"/>
        </w:rPr>
        <w:t>е</w:t>
      </w:r>
      <w:r w:rsidRPr="00583A95">
        <w:rPr>
          <w:szCs w:val="28"/>
        </w:rPr>
        <w:t>м главы</w:t>
      </w:r>
      <w:r w:rsidR="003D1CA6">
        <w:rPr>
          <w:szCs w:val="28"/>
        </w:rPr>
        <w:t xml:space="preserve"> администрации </w:t>
      </w:r>
      <w:r w:rsidR="00E8149F">
        <w:rPr>
          <w:szCs w:val="28"/>
        </w:rPr>
        <w:t xml:space="preserve">Убинского </w:t>
      </w:r>
      <w:r w:rsidR="003D1CA6">
        <w:rPr>
          <w:szCs w:val="28"/>
        </w:rPr>
        <w:t>района Новосибирской области</w:t>
      </w:r>
      <w:r w:rsidR="00212203">
        <w:rPr>
          <w:szCs w:val="28"/>
        </w:rPr>
        <w:t xml:space="preserve"> </w:t>
      </w:r>
      <w:r w:rsidRPr="00583A95">
        <w:rPr>
          <w:szCs w:val="28"/>
        </w:rPr>
        <w:t>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14:paraId="72E6BBC8" w14:textId="77777777" w:rsidR="00755710" w:rsidRPr="00583A95" w:rsidRDefault="00755710" w:rsidP="008D396B">
      <w:pPr>
        <w:pStyle w:val="af1"/>
        <w:ind w:firstLine="708"/>
        <w:jc w:val="both"/>
        <w:rPr>
          <w:szCs w:val="28"/>
        </w:rPr>
      </w:pPr>
      <w:r w:rsidRPr="00583A95">
        <w:rPr>
          <w:szCs w:val="28"/>
        </w:rPr>
        <w:lastRenderedPageBreak/>
        <w:t>Консультирование осуществляется в устной или письменной форме по следующим вопросам:</w:t>
      </w:r>
    </w:p>
    <w:p w14:paraId="18BEDC2C" w14:textId="77777777" w:rsidR="00755710" w:rsidRPr="00583A95" w:rsidRDefault="00755710" w:rsidP="008D396B">
      <w:pPr>
        <w:pStyle w:val="af1"/>
        <w:ind w:firstLine="708"/>
        <w:jc w:val="both"/>
        <w:rPr>
          <w:szCs w:val="28"/>
        </w:rPr>
      </w:pPr>
      <w:r w:rsidRPr="00583A95">
        <w:rPr>
          <w:szCs w:val="28"/>
        </w:rPr>
        <w:t>1) организация и осуществление муниципального земельного контроля;</w:t>
      </w:r>
    </w:p>
    <w:p w14:paraId="6D1148D7" w14:textId="77777777" w:rsidR="00755710" w:rsidRPr="00583A95" w:rsidRDefault="00755710" w:rsidP="008D396B">
      <w:pPr>
        <w:pStyle w:val="af1"/>
        <w:ind w:firstLine="708"/>
        <w:jc w:val="both"/>
        <w:rPr>
          <w:szCs w:val="28"/>
        </w:rPr>
      </w:pPr>
      <w:r w:rsidRPr="00583A95">
        <w:rPr>
          <w:szCs w:val="28"/>
        </w:rPr>
        <w:t>2) порядок осуществления контрольных мероприятий, установленных настоящим Положением;</w:t>
      </w:r>
    </w:p>
    <w:p w14:paraId="4B245D89" w14:textId="77777777" w:rsidR="00755710" w:rsidRPr="00583A95" w:rsidRDefault="00755710" w:rsidP="008D396B">
      <w:pPr>
        <w:pStyle w:val="af1"/>
        <w:ind w:firstLine="708"/>
        <w:jc w:val="both"/>
        <w:rPr>
          <w:szCs w:val="28"/>
        </w:rPr>
      </w:pPr>
      <w:r w:rsidRPr="00583A95">
        <w:rPr>
          <w:szCs w:val="28"/>
        </w:rPr>
        <w:t>3) порядок обжалования действий (бездействия) должностных лиц, уполномоченных осуществлять муниципальный земельный контроль;</w:t>
      </w:r>
    </w:p>
    <w:p w14:paraId="4D252D4E" w14:textId="77777777" w:rsidR="00755710" w:rsidRPr="00583A95" w:rsidRDefault="00755710" w:rsidP="008D396B">
      <w:pPr>
        <w:pStyle w:val="af1"/>
        <w:ind w:firstLine="708"/>
        <w:jc w:val="both"/>
        <w:rPr>
          <w:szCs w:val="28"/>
        </w:rPr>
      </w:pPr>
      <w:r w:rsidRPr="00583A95">
        <w:rPr>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2647EFB1" w14:textId="77777777" w:rsidR="00755710" w:rsidRPr="00583A95" w:rsidRDefault="00755710" w:rsidP="008D396B">
      <w:pPr>
        <w:pStyle w:val="af1"/>
        <w:ind w:firstLine="708"/>
        <w:jc w:val="both"/>
        <w:rPr>
          <w:szCs w:val="28"/>
        </w:rPr>
      </w:pPr>
      <w:r w:rsidRPr="00583A95">
        <w:rPr>
          <w:szCs w:val="28"/>
        </w:rPr>
        <w:t xml:space="preserve">Консультирование контролируемых лиц в устной форме может осуществляться также на собраниях и конференциях граждан. </w:t>
      </w:r>
    </w:p>
    <w:p w14:paraId="30C3116C" w14:textId="77777777" w:rsidR="00755710" w:rsidRPr="00583A95" w:rsidRDefault="00755710" w:rsidP="008D396B">
      <w:pPr>
        <w:pStyle w:val="af1"/>
        <w:ind w:firstLine="708"/>
        <w:jc w:val="both"/>
        <w:rPr>
          <w:szCs w:val="28"/>
        </w:rPr>
      </w:pPr>
      <w:r w:rsidRPr="00583A95">
        <w:rPr>
          <w:szCs w:val="28"/>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14:paraId="468037F2" w14:textId="77777777" w:rsidR="00755710" w:rsidRPr="00583A95" w:rsidRDefault="00755710" w:rsidP="008D396B">
      <w:pPr>
        <w:pStyle w:val="af1"/>
        <w:ind w:firstLine="708"/>
        <w:jc w:val="both"/>
        <w:rPr>
          <w:szCs w:val="28"/>
        </w:rPr>
      </w:pPr>
      <w:r w:rsidRPr="00583A95">
        <w:rPr>
          <w:szCs w:val="28"/>
        </w:rPr>
        <w:t>1) контролируемым лицом представлен письменный запрос о представлении письменного ответа по вопросам консультирования;</w:t>
      </w:r>
    </w:p>
    <w:p w14:paraId="3FEF2557" w14:textId="77777777" w:rsidR="00755710" w:rsidRPr="00583A95" w:rsidRDefault="00755710" w:rsidP="008D396B">
      <w:pPr>
        <w:pStyle w:val="af1"/>
        <w:ind w:firstLine="708"/>
        <w:jc w:val="both"/>
        <w:rPr>
          <w:szCs w:val="28"/>
        </w:rPr>
      </w:pPr>
      <w:r w:rsidRPr="00583A95">
        <w:rPr>
          <w:szCs w:val="28"/>
        </w:rPr>
        <w:t>2) за время консультирования предоставить в устной форме ответ на поставленные вопросы невозможно;</w:t>
      </w:r>
    </w:p>
    <w:p w14:paraId="5478600F" w14:textId="77777777" w:rsidR="00755710" w:rsidRPr="00583A95" w:rsidRDefault="00755710" w:rsidP="008D396B">
      <w:pPr>
        <w:pStyle w:val="af1"/>
        <w:ind w:firstLine="708"/>
        <w:jc w:val="both"/>
        <w:rPr>
          <w:szCs w:val="28"/>
        </w:rPr>
      </w:pPr>
      <w:r w:rsidRPr="00583A95">
        <w:rPr>
          <w:szCs w:val="28"/>
        </w:rPr>
        <w:t>3) ответ на поставленные вопросы требует дополнительного запроса сведений.</w:t>
      </w:r>
    </w:p>
    <w:p w14:paraId="2909F70B" w14:textId="77777777" w:rsidR="00755710" w:rsidRPr="00583A95" w:rsidRDefault="00755710" w:rsidP="008D396B">
      <w:pPr>
        <w:pStyle w:val="af1"/>
        <w:ind w:firstLine="708"/>
        <w:jc w:val="both"/>
        <w:rPr>
          <w:szCs w:val="28"/>
        </w:rPr>
      </w:pPr>
      <w:r w:rsidRPr="00583A95">
        <w:rPr>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7E57216E" w14:textId="77777777" w:rsidR="00755710" w:rsidRPr="00583A95" w:rsidRDefault="00755710" w:rsidP="008D396B">
      <w:pPr>
        <w:pStyle w:val="af1"/>
        <w:ind w:firstLine="708"/>
        <w:jc w:val="both"/>
        <w:rPr>
          <w:szCs w:val="28"/>
        </w:rPr>
      </w:pPr>
      <w:r w:rsidRPr="00583A95">
        <w:rPr>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14:paraId="6FAA8141" w14:textId="77777777" w:rsidR="00755710" w:rsidRPr="00583A95" w:rsidRDefault="00755710" w:rsidP="008D396B">
      <w:pPr>
        <w:pStyle w:val="af1"/>
        <w:ind w:firstLine="708"/>
        <w:jc w:val="both"/>
        <w:rPr>
          <w:szCs w:val="28"/>
        </w:rPr>
      </w:pPr>
      <w:r w:rsidRPr="00583A95">
        <w:rPr>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7B2D8409" w14:textId="77777777" w:rsidR="00755710" w:rsidRPr="00583A95" w:rsidRDefault="00755710" w:rsidP="00DC2DEB">
      <w:pPr>
        <w:pStyle w:val="af1"/>
        <w:ind w:firstLine="708"/>
        <w:jc w:val="both"/>
        <w:rPr>
          <w:szCs w:val="28"/>
        </w:rPr>
      </w:pPr>
      <w:r w:rsidRPr="00583A95">
        <w:rPr>
          <w:szCs w:val="28"/>
        </w:rPr>
        <w:t>Должностными лицами, уполномоченными осуществлять муниципальный земельный контроль, ведется журнал учета консультирований.</w:t>
      </w:r>
    </w:p>
    <w:p w14:paraId="1C2F3CFD" w14:textId="2B5CF21E" w:rsidR="00755710" w:rsidRDefault="00755710" w:rsidP="00DC2DEB">
      <w:pPr>
        <w:pStyle w:val="af1"/>
        <w:ind w:firstLine="708"/>
        <w:jc w:val="both"/>
        <w:rPr>
          <w:szCs w:val="28"/>
        </w:rPr>
      </w:pPr>
      <w:r w:rsidRPr="00583A95">
        <w:rPr>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w:t>
      </w:r>
      <w:r w:rsidR="003D1CA6">
        <w:rPr>
          <w:szCs w:val="28"/>
        </w:rPr>
        <w:t>Г</w:t>
      </w:r>
      <w:r w:rsidRPr="00583A95">
        <w:rPr>
          <w:szCs w:val="28"/>
        </w:rPr>
        <w:t xml:space="preserve">лавой </w:t>
      </w:r>
      <w:r w:rsidR="00E8149F">
        <w:rPr>
          <w:szCs w:val="28"/>
        </w:rPr>
        <w:t xml:space="preserve">Убинского </w:t>
      </w:r>
      <w:r w:rsidR="003D1CA6">
        <w:rPr>
          <w:szCs w:val="28"/>
        </w:rPr>
        <w:t>района Новосибирской области</w:t>
      </w:r>
      <w:r w:rsidR="00212203">
        <w:rPr>
          <w:szCs w:val="28"/>
        </w:rPr>
        <w:t xml:space="preserve"> </w:t>
      </w:r>
      <w:r w:rsidRPr="00583A95">
        <w:rPr>
          <w:szCs w:val="28"/>
        </w:rPr>
        <w:t>или должностным лицом, уполномоченным осуществлять муниципальный земельный контроль.</w:t>
      </w:r>
    </w:p>
    <w:p w14:paraId="5B438927" w14:textId="2D064A54" w:rsidR="00E44E3E" w:rsidRPr="00E8149F" w:rsidRDefault="00E44E3E" w:rsidP="00E44E3E">
      <w:pPr>
        <w:pStyle w:val="af1"/>
        <w:ind w:firstLine="708"/>
        <w:jc w:val="both"/>
        <w:rPr>
          <w:szCs w:val="28"/>
        </w:rPr>
      </w:pPr>
      <w:r w:rsidRPr="00E8149F">
        <w:rPr>
          <w:szCs w:val="28"/>
        </w:rPr>
        <w:lastRenderedPageBreak/>
        <w:t xml:space="preserve">3.11. Профилактический визит проводится в форме профилактической беседы должностным лицом, уполномоченным осуществлять муниципальный </w:t>
      </w:r>
      <w:r w:rsidR="00E8149F">
        <w:rPr>
          <w:szCs w:val="28"/>
        </w:rPr>
        <w:t xml:space="preserve">земельный </w:t>
      </w:r>
      <w:r w:rsidRPr="00E8149F">
        <w:rPr>
          <w:szCs w:val="28"/>
        </w:rPr>
        <w:t xml:space="preserve">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14:paraId="48F195CD" w14:textId="6A6AED90" w:rsidR="00E44E3E" w:rsidRPr="00E8149F" w:rsidRDefault="00E44E3E" w:rsidP="00E44E3E">
      <w:pPr>
        <w:pStyle w:val="af1"/>
        <w:ind w:firstLine="708"/>
        <w:jc w:val="both"/>
        <w:rPr>
          <w:szCs w:val="28"/>
        </w:rPr>
      </w:pPr>
      <w:r w:rsidRPr="00E8149F">
        <w:rPr>
          <w:szCs w:val="28"/>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w:t>
      </w:r>
      <w:r w:rsidR="00E8149F">
        <w:rPr>
          <w:szCs w:val="28"/>
        </w:rPr>
        <w:t xml:space="preserve">земельный </w:t>
      </w:r>
      <w:r w:rsidR="00E8149F" w:rsidRPr="00E8149F">
        <w:rPr>
          <w:szCs w:val="28"/>
        </w:rPr>
        <w:t>контроль</w:t>
      </w:r>
      <w:r w:rsidRPr="00E8149F">
        <w:rPr>
          <w:szCs w:val="28"/>
        </w:rPr>
        <w:t>, осущес</w:t>
      </w:r>
      <w:r w:rsidR="00E8149F">
        <w:rPr>
          <w:szCs w:val="28"/>
        </w:rPr>
        <w:t xml:space="preserve">твляет </w:t>
      </w:r>
      <w:r w:rsidRPr="00E8149F">
        <w:rPr>
          <w:szCs w:val="28"/>
        </w:rPr>
        <w:t>ознакомление с объектом контроля и проводит оценку уровня соблюдения контролируемым лицом обязательных требований.</w:t>
      </w:r>
    </w:p>
    <w:p w14:paraId="770CC43E" w14:textId="77777777" w:rsidR="00E44E3E" w:rsidRPr="00E8149F" w:rsidRDefault="00E44E3E" w:rsidP="00E44E3E">
      <w:pPr>
        <w:pStyle w:val="af1"/>
        <w:ind w:firstLine="708"/>
        <w:jc w:val="both"/>
        <w:rPr>
          <w:szCs w:val="28"/>
        </w:rPr>
      </w:pPr>
      <w:r w:rsidRPr="00E8149F">
        <w:rPr>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3FD17882" w14:textId="77777777" w:rsidR="00E44E3E" w:rsidRPr="00E8149F" w:rsidRDefault="00E44E3E" w:rsidP="00E44E3E">
      <w:pPr>
        <w:pStyle w:val="af1"/>
        <w:ind w:firstLine="708"/>
        <w:jc w:val="both"/>
        <w:rPr>
          <w:szCs w:val="28"/>
        </w:rPr>
      </w:pPr>
      <w:r w:rsidRPr="00E8149F">
        <w:rPr>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14:paraId="6208E1F9" w14:textId="77777777" w:rsidR="00E44E3E" w:rsidRPr="00E8149F" w:rsidRDefault="00E44E3E" w:rsidP="00E44E3E">
      <w:pPr>
        <w:pStyle w:val="af1"/>
        <w:ind w:firstLine="708"/>
        <w:jc w:val="both"/>
        <w:rPr>
          <w:szCs w:val="28"/>
        </w:rPr>
      </w:pPr>
      <w:r w:rsidRPr="00E8149F">
        <w:rPr>
          <w:szCs w:val="28"/>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14:paraId="09D209FE" w14:textId="77777777" w:rsidR="00755710" w:rsidRPr="00583A95" w:rsidRDefault="00755710" w:rsidP="00583A95">
      <w:pPr>
        <w:pStyle w:val="af1"/>
        <w:jc w:val="both"/>
        <w:rPr>
          <w:szCs w:val="28"/>
        </w:rPr>
      </w:pPr>
    </w:p>
    <w:p w14:paraId="59D60467" w14:textId="77777777" w:rsidR="00755710" w:rsidRPr="00583A95" w:rsidRDefault="00755710" w:rsidP="003D1CA6">
      <w:pPr>
        <w:pStyle w:val="af1"/>
        <w:jc w:val="center"/>
        <w:rPr>
          <w:b/>
          <w:szCs w:val="28"/>
        </w:rPr>
      </w:pPr>
      <w:r w:rsidRPr="00583A95">
        <w:rPr>
          <w:b/>
          <w:szCs w:val="28"/>
        </w:rPr>
        <w:t>4. Осуществление контрольных мероприятий и контрольных действий</w:t>
      </w:r>
    </w:p>
    <w:p w14:paraId="0273C6ED" w14:textId="4FE9C5D5" w:rsidR="00755710" w:rsidRPr="00E2042C" w:rsidRDefault="00755710" w:rsidP="00DC2DEB">
      <w:pPr>
        <w:autoSpaceDE w:val="0"/>
        <w:autoSpaceDN w:val="0"/>
        <w:adjustRightInd w:val="0"/>
        <w:ind w:firstLine="708"/>
        <w:jc w:val="both"/>
        <w:rPr>
          <w:sz w:val="28"/>
          <w:szCs w:val="28"/>
        </w:rPr>
      </w:pPr>
      <w:r w:rsidRPr="00E2042C">
        <w:rPr>
          <w:sz w:val="28"/>
          <w:szCs w:val="28"/>
        </w:rPr>
        <w:t xml:space="preserve">4.1. При осуществлении муниципального земельного контроля </w:t>
      </w:r>
      <w:r w:rsidR="00E8149F" w:rsidRPr="00E2042C">
        <w:rPr>
          <w:sz w:val="28"/>
          <w:szCs w:val="28"/>
        </w:rPr>
        <w:t>при в</w:t>
      </w:r>
      <w:r w:rsidR="00E8149F" w:rsidRPr="00E2042C">
        <w:rPr>
          <w:rFonts w:eastAsiaTheme="minorHAnsi"/>
          <w:sz w:val="28"/>
          <w:szCs w:val="28"/>
          <w:lang w:eastAsia="en-US"/>
        </w:rPr>
        <w:t>заимодействии</w:t>
      </w:r>
      <w:r w:rsidR="00E2042C" w:rsidRPr="00E2042C">
        <w:rPr>
          <w:rFonts w:eastAsiaTheme="minorHAnsi"/>
          <w:sz w:val="28"/>
          <w:szCs w:val="28"/>
          <w:lang w:eastAsia="en-US"/>
        </w:rPr>
        <w:t xml:space="preserve"> с контролируемым</w:t>
      </w:r>
      <w:r w:rsidR="00E2042C">
        <w:rPr>
          <w:rFonts w:eastAsiaTheme="minorHAnsi"/>
          <w:sz w:val="28"/>
          <w:szCs w:val="28"/>
          <w:lang w:eastAsia="en-US"/>
        </w:rPr>
        <w:t>и</w:t>
      </w:r>
      <w:r w:rsidR="00E2042C" w:rsidRPr="00E2042C">
        <w:rPr>
          <w:rFonts w:eastAsiaTheme="minorHAnsi"/>
          <w:sz w:val="28"/>
          <w:szCs w:val="28"/>
          <w:lang w:eastAsia="en-US"/>
        </w:rPr>
        <w:t xml:space="preserve"> лиц</w:t>
      </w:r>
      <w:r w:rsidR="00E2042C">
        <w:rPr>
          <w:rFonts w:eastAsiaTheme="minorHAnsi"/>
          <w:sz w:val="28"/>
          <w:szCs w:val="28"/>
          <w:lang w:eastAsia="en-US"/>
        </w:rPr>
        <w:t>а</w:t>
      </w:r>
      <w:r w:rsidR="00E2042C" w:rsidRPr="00E2042C">
        <w:rPr>
          <w:rFonts w:eastAsiaTheme="minorHAnsi"/>
          <w:sz w:val="28"/>
          <w:szCs w:val="28"/>
          <w:lang w:eastAsia="en-US"/>
        </w:rPr>
        <w:t>м</w:t>
      </w:r>
      <w:r w:rsidR="00E2042C">
        <w:rPr>
          <w:rFonts w:eastAsiaTheme="minorHAnsi"/>
          <w:sz w:val="28"/>
          <w:szCs w:val="28"/>
          <w:lang w:eastAsia="en-US"/>
        </w:rPr>
        <w:t xml:space="preserve">и </w:t>
      </w:r>
      <w:r w:rsidRPr="00E2042C">
        <w:rPr>
          <w:sz w:val="28"/>
          <w:szCs w:val="28"/>
        </w:rPr>
        <w:t>администрацией могут проводиться следующие виды контрольных мероприятий и контрольных действий в рамках указанных мероприятий:</w:t>
      </w:r>
    </w:p>
    <w:p w14:paraId="2EA32DF7" w14:textId="77777777" w:rsidR="00755710" w:rsidRPr="00583A95" w:rsidRDefault="00755710" w:rsidP="00DC2DEB">
      <w:pPr>
        <w:pStyle w:val="af1"/>
        <w:ind w:firstLine="708"/>
        <w:jc w:val="both"/>
        <w:rPr>
          <w:szCs w:val="28"/>
        </w:rPr>
      </w:pPr>
      <w:r w:rsidRPr="00583A95">
        <w:rPr>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45273B98" w14:textId="77777777" w:rsidR="00755710" w:rsidRPr="00583A95" w:rsidRDefault="00755710" w:rsidP="00DC2DEB">
      <w:pPr>
        <w:pStyle w:val="af1"/>
        <w:ind w:firstLine="708"/>
        <w:jc w:val="both"/>
        <w:rPr>
          <w:szCs w:val="28"/>
        </w:rPr>
      </w:pPr>
      <w:r w:rsidRPr="00583A95">
        <w:rPr>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0D25FF0D" w14:textId="77777777" w:rsidR="00755710" w:rsidRPr="00583A95" w:rsidRDefault="00755710" w:rsidP="00DC2DEB">
      <w:pPr>
        <w:pStyle w:val="af1"/>
        <w:ind w:firstLine="708"/>
        <w:jc w:val="both"/>
        <w:rPr>
          <w:szCs w:val="28"/>
        </w:rPr>
      </w:pPr>
      <w:r w:rsidRPr="00583A95">
        <w:rPr>
          <w:szCs w:val="28"/>
        </w:rPr>
        <w:t>3) документарная проверка (посредством получения письменных объяснений, истребования документов, экспертизы);</w:t>
      </w:r>
    </w:p>
    <w:p w14:paraId="05B65E7B" w14:textId="77777777" w:rsidR="00755710" w:rsidRPr="00583A95" w:rsidRDefault="00755710" w:rsidP="00DC2DEB">
      <w:pPr>
        <w:pStyle w:val="af1"/>
        <w:ind w:firstLine="708"/>
        <w:jc w:val="both"/>
        <w:rPr>
          <w:szCs w:val="28"/>
        </w:rPr>
      </w:pPr>
      <w:r w:rsidRPr="00583A95">
        <w:rPr>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r w:rsidR="00DC2DEB">
        <w:rPr>
          <w:szCs w:val="28"/>
        </w:rPr>
        <w:t>.</w:t>
      </w:r>
    </w:p>
    <w:p w14:paraId="40535679" w14:textId="77777777" w:rsidR="007D1672" w:rsidRDefault="007D1672" w:rsidP="00DC2DEB">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lastRenderedPageBreak/>
        <w:t>Инспекционный визит, выездная проверка могут проводиться с использованием средств дистанционного взаимодействия, в том числе посредством аудио- или видеосвязи.</w:t>
      </w:r>
    </w:p>
    <w:p w14:paraId="582925DD" w14:textId="77777777" w:rsidR="007D1672" w:rsidRPr="00583A95" w:rsidRDefault="007D1672" w:rsidP="00DC2DEB">
      <w:pPr>
        <w:pStyle w:val="af1"/>
        <w:ind w:firstLine="708"/>
        <w:jc w:val="both"/>
        <w:rPr>
          <w:szCs w:val="28"/>
        </w:rPr>
      </w:pPr>
      <w:r w:rsidRPr="00583A95">
        <w:rPr>
          <w:szCs w:val="28"/>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r>
        <w:rPr>
          <w:szCs w:val="28"/>
        </w:rPr>
        <w:t>:</w:t>
      </w:r>
    </w:p>
    <w:p w14:paraId="3D9E7B2F" w14:textId="77777777" w:rsidR="00755710" w:rsidRPr="00583A95" w:rsidRDefault="007D1672" w:rsidP="00DC2DEB">
      <w:pPr>
        <w:pStyle w:val="af1"/>
        <w:ind w:firstLine="708"/>
        <w:jc w:val="both"/>
        <w:rPr>
          <w:szCs w:val="28"/>
        </w:rPr>
      </w:pPr>
      <w:r>
        <w:rPr>
          <w:szCs w:val="28"/>
        </w:rPr>
        <w:t>1</w:t>
      </w:r>
      <w:r w:rsidR="00755710" w:rsidRPr="00583A95">
        <w:rPr>
          <w:szCs w:val="28"/>
        </w:rPr>
        <w:t xml:space="preserve">)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00755710" w:rsidRPr="00583A95">
        <w:rPr>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00755710" w:rsidRPr="00583A95">
        <w:rPr>
          <w:szCs w:val="28"/>
        </w:rPr>
        <w:t>);</w:t>
      </w:r>
    </w:p>
    <w:p w14:paraId="03E88322" w14:textId="77777777" w:rsidR="00755710" w:rsidRPr="00583A95" w:rsidRDefault="007D1672" w:rsidP="00DC2DEB">
      <w:pPr>
        <w:pStyle w:val="af1"/>
        <w:ind w:firstLine="708"/>
        <w:jc w:val="both"/>
        <w:rPr>
          <w:szCs w:val="28"/>
        </w:rPr>
      </w:pPr>
      <w:r>
        <w:rPr>
          <w:szCs w:val="28"/>
        </w:rPr>
        <w:t>2</w:t>
      </w:r>
      <w:r w:rsidR="00755710" w:rsidRPr="00583A95">
        <w:rPr>
          <w:szCs w:val="28"/>
        </w:rPr>
        <w:t>) выездное обследование (посредством осмотра, инструментального обследования (с применением видеозаписи), испытания, экспертизы).</w:t>
      </w:r>
    </w:p>
    <w:p w14:paraId="09FB66A7" w14:textId="77777777" w:rsidR="00755710" w:rsidRPr="00583A95" w:rsidRDefault="00755710" w:rsidP="00E44E3E">
      <w:pPr>
        <w:pStyle w:val="af1"/>
        <w:ind w:firstLine="709"/>
        <w:jc w:val="both"/>
        <w:rPr>
          <w:szCs w:val="28"/>
        </w:rPr>
      </w:pPr>
      <w:r w:rsidRPr="00583A95">
        <w:rPr>
          <w:szCs w:val="28"/>
        </w:rPr>
        <w:t xml:space="preserve">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w:t>
      </w:r>
      <w:r w:rsidRPr="007F00BA">
        <w:rPr>
          <w:szCs w:val="28"/>
        </w:rPr>
        <w:t>категории риска в соответствии с приложением № 1 к настоящему</w:t>
      </w:r>
      <w:r w:rsidRPr="00583A95">
        <w:rPr>
          <w:szCs w:val="28"/>
        </w:rPr>
        <w:t xml:space="preserve"> Положению.</w:t>
      </w:r>
    </w:p>
    <w:p w14:paraId="0C9DCA18" w14:textId="77777777" w:rsidR="00755710" w:rsidRPr="00583A95" w:rsidRDefault="00755710" w:rsidP="00DC2DEB">
      <w:pPr>
        <w:pStyle w:val="af1"/>
        <w:ind w:firstLine="708"/>
        <w:jc w:val="both"/>
        <w:rPr>
          <w:szCs w:val="28"/>
        </w:rPr>
      </w:pPr>
      <w:r w:rsidRPr="00583A95">
        <w:rPr>
          <w:szCs w:val="28"/>
        </w:rPr>
        <w:t>4.3. Контрольные мероприятия, указанные в подпунктах 1 – 4 пункта 4.1 настоящего Положения, проводятся в форме плановых и внеплановых мероприятий.</w:t>
      </w:r>
    </w:p>
    <w:p w14:paraId="1C5EC1C1" w14:textId="77777777" w:rsidR="00755710" w:rsidRPr="00583A95" w:rsidRDefault="00755710" w:rsidP="00DC2DEB">
      <w:pPr>
        <w:pStyle w:val="af1"/>
        <w:ind w:firstLine="708"/>
        <w:jc w:val="both"/>
        <w:rPr>
          <w:szCs w:val="28"/>
        </w:rPr>
      </w:pPr>
      <w:r w:rsidRPr="00583A95">
        <w:rPr>
          <w:szCs w:val="28"/>
        </w:rPr>
        <w:t>4.4. В рамках осуществления муниципального земельного контроля могут проводиться следующие плановые контрольные мероприятия:</w:t>
      </w:r>
    </w:p>
    <w:p w14:paraId="7A3BC414" w14:textId="77777777" w:rsidR="00755710" w:rsidRPr="00583A95" w:rsidRDefault="00755710" w:rsidP="00DC2DEB">
      <w:pPr>
        <w:pStyle w:val="af1"/>
        <w:ind w:firstLine="708"/>
        <w:jc w:val="both"/>
        <w:rPr>
          <w:szCs w:val="28"/>
        </w:rPr>
      </w:pPr>
      <w:r w:rsidRPr="00583A95">
        <w:rPr>
          <w:szCs w:val="28"/>
        </w:rPr>
        <w:t>1) инспекционный визит;</w:t>
      </w:r>
    </w:p>
    <w:p w14:paraId="61DE3198" w14:textId="77777777" w:rsidR="00755710" w:rsidRPr="00583A95" w:rsidRDefault="00755710" w:rsidP="00DC2DEB">
      <w:pPr>
        <w:pStyle w:val="af1"/>
        <w:ind w:firstLine="708"/>
        <w:jc w:val="both"/>
        <w:rPr>
          <w:szCs w:val="28"/>
        </w:rPr>
      </w:pPr>
      <w:r w:rsidRPr="00583A95">
        <w:rPr>
          <w:szCs w:val="28"/>
        </w:rPr>
        <w:t>2) рейдовый осмотр;</w:t>
      </w:r>
    </w:p>
    <w:p w14:paraId="242177A7" w14:textId="77777777" w:rsidR="00755710" w:rsidRPr="00583A95" w:rsidRDefault="00755710" w:rsidP="00DC2DEB">
      <w:pPr>
        <w:pStyle w:val="af1"/>
        <w:ind w:firstLine="708"/>
        <w:jc w:val="both"/>
        <w:rPr>
          <w:szCs w:val="28"/>
        </w:rPr>
      </w:pPr>
      <w:r w:rsidRPr="00583A95">
        <w:rPr>
          <w:szCs w:val="28"/>
        </w:rPr>
        <w:t>3) документарная проверка;</w:t>
      </w:r>
    </w:p>
    <w:p w14:paraId="32F7F692" w14:textId="77777777" w:rsidR="00755710" w:rsidRPr="00583A95" w:rsidRDefault="00755710" w:rsidP="00DC2DEB">
      <w:pPr>
        <w:pStyle w:val="af1"/>
        <w:ind w:firstLine="708"/>
        <w:jc w:val="both"/>
        <w:rPr>
          <w:szCs w:val="28"/>
        </w:rPr>
      </w:pPr>
      <w:r w:rsidRPr="00583A95">
        <w:rPr>
          <w:szCs w:val="28"/>
        </w:rPr>
        <w:t>4) выездная проверка;</w:t>
      </w:r>
    </w:p>
    <w:p w14:paraId="6DBAFBA7" w14:textId="77777777" w:rsidR="00755710" w:rsidRPr="00583A95" w:rsidRDefault="00755710" w:rsidP="00DC2DEB">
      <w:pPr>
        <w:pStyle w:val="af1"/>
        <w:ind w:firstLine="708"/>
        <w:jc w:val="both"/>
        <w:rPr>
          <w:szCs w:val="28"/>
        </w:rPr>
      </w:pPr>
      <w:r w:rsidRPr="00583A95">
        <w:rPr>
          <w:szCs w:val="28"/>
        </w:rPr>
        <w:t>4.5. В рамках осуществления муниципального земельного контроля могут проводиться следующие внеплановые контрольные мероприятия:</w:t>
      </w:r>
    </w:p>
    <w:p w14:paraId="395533D9" w14:textId="77777777" w:rsidR="00755710" w:rsidRPr="00583A95" w:rsidRDefault="00755710" w:rsidP="00DC2DEB">
      <w:pPr>
        <w:pStyle w:val="af1"/>
        <w:ind w:firstLine="708"/>
        <w:jc w:val="both"/>
        <w:rPr>
          <w:szCs w:val="28"/>
        </w:rPr>
      </w:pPr>
      <w:r w:rsidRPr="00583A95">
        <w:rPr>
          <w:szCs w:val="28"/>
        </w:rPr>
        <w:t>1) инспекционный визит;</w:t>
      </w:r>
    </w:p>
    <w:p w14:paraId="14B2E12E" w14:textId="77777777" w:rsidR="00755710" w:rsidRPr="00583A95" w:rsidRDefault="00755710" w:rsidP="00DC2DEB">
      <w:pPr>
        <w:pStyle w:val="af1"/>
        <w:ind w:firstLine="708"/>
        <w:jc w:val="both"/>
        <w:rPr>
          <w:szCs w:val="28"/>
        </w:rPr>
      </w:pPr>
      <w:r w:rsidRPr="00583A95">
        <w:rPr>
          <w:szCs w:val="28"/>
        </w:rPr>
        <w:t>2) рейдовый осмотр;</w:t>
      </w:r>
    </w:p>
    <w:p w14:paraId="2D7550EB" w14:textId="77777777" w:rsidR="00755710" w:rsidRPr="00583A95" w:rsidRDefault="00755710" w:rsidP="00DC2DEB">
      <w:pPr>
        <w:pStyle w:val="af1"/>
        <w:ind w:firstLine="708"/>
        <w:jc w:val="both"/>
        <w:rPr>
          <w:szCs w:val="28"/>
        </w:rPr>
      </w:pPr>
      <w:r w:rsidRPr="00583A95">
        <w:rPr>
          <w:szCs w:val="28"/>
        </w:rPr>
        <w:t>3) документарная проверка;</w:t>
      </w:r>
    </w:p>
    <w:p w14:paraId="08AE0B7C" w14:textId="77777777" w:rsidR="00755710" w:rsidRPr="00583A95" w:rsidRDefault="00755710" w:rsidP="00DC2DEB">
      <w:pPr>
        <w:pStyle w:val="af1"/>
        <w:ind w:firstLine="708"/>
        <w:jc w:val="both"/>
        <w:rPr>
          <w:szCs w:val="28"/>
        </w:rPr>
      </w:pPr>
      <w:r w:rsidRPr="00583A95">
        <w:rPr>
          <w:szCs w:val="28"/>
        </w:rPr>
        <w:t>4) выездная проверка;</w:t>
      </w:r>
    </w:p>
    <w:p w14:paraId="17FB4BCC" w14:textId="77777777" w:rsidR="00755710" w:rsidRPr="00583A95" w:rsidRDefault="00755710" w:rsidP="00DC2DEB">
      <w:pPr>
        <w:pStyle w:val="af1"/>
        <w:ind w:firstLine="708"/>
        <w:jc w:val="both"/>
        <w:rPr>
          <w:szCs w:val="28"/>
        </w:rPr>
      </w:pPr>
      <w:r w:rsidRPr="00583A95">
        <w:rPr>
          <w:szCs w:val="28"/>
        </w:rPr>
        <w:t>5) наблюдение за соблюдением обязательных требований;</w:t>
      </w:r>
    </w:p>
    <w:p w14:paraId="1E9789FB" w14:textId="77777777" w:rsidR="00755710" w:rsidRPr="00583A95" w:rsidRDefault="00755710" w:rsidP="00DC2DEB">
      <w:pPr>
        <w:pStyle w:val="af1"/>
        <w:ind w:firstLine="708"/>
        <w:jc w:val="both"/>
        <w:rPr>
          <w:szCs w:val="28"/>
        </w:rPr>
      </w:pPr>
      <w:r w:rsidRPr="00583A95">
        <w:rPr>
          <w:szCs w:val="28"/>
        </w:rPr>
        <w:t>6) выездное обследование.</w:t>
      </w:r>
    </w:p>
    <w:p w14:paraId="369536DA" w14:textId="0E29E865" w:rsidR="00E44E3E" w:rsidRPr="007F00BA" w:rsidRDefault="00755710" w:rsidP="00686D26">
      <w:pPr>
        <w:pStyle w:val="ConsPlusNormal"/>
        <w:ind w:firstLine="709"/>
        <w:jc w:val="both"/>
        <w:rPr>
          <w:rFonts w:ascii="Times New Roman" w:hAnsi="Times New Roman" w:cs="Times New Roman"/>
          <w:color w:val="000000"/>
          <w:sz w:val="28"/>
          <w:szCs w:val="28"/>
        </w:rPr>
      </w:pPr>
      <w:r w:rsidRPr="00E8149F">
        <w:rPr>
          <w:rFonts w:ascii="Times New Roman" w:hAnsi="Times New Roman" w:cs="Times New Roman"/>
          <w:sz w:val="28"/>
          <w:szCs w:val="28"/>
        </w:rPr>
        <w:t xml:space="preserve">4.6. </w:t>
      </w:r>
      <w:r w:rsidR="000E21B5" w:rsidRPr="00E8149F">
        <w:rPr>
          <w:rFonts w:ascii="Times New Roman" w:hAnsi="Times New Roman" w:cs="Times New Roman"/>
          <w:color w:val="000000"/>
          <w:sz w:val="28"/>
          <w:szCs w:val="28"/>
        </w:rPr>
        <w:t>Контрольные мероприятия</w:t>
      </w:r>
      <w:r w:rsidR="00E44E3E" w:rsidRPr="00E8149F">
        <w:rPr>
          <w:rFonts w:ascii="Times New Roman" w:hAnsi="Times New Roman" w:cs="Times New Roman"/>
          <w:color w:val="000000"/>
          <w:sz w:val="28"/>
          <w:szCs w:val="28"/>
        </w:rPr>
        <w:t xml:space="preserve">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w:t>
      </w:r>
      <w:r w:rsidR="00E44E3E" w:rsidRPr="007F00BA">
        <w:rPr>
          <w:rFonts w:ascii="Times New Roman" w:hAnsi="Times New Roman" w:cs="Times New Roman"/>
          <w:color w:val="000000"/>
          <w:sz w:val="28"/>
          <w:szCs w:val="28"/>
        </w:rPr>
        <w:t>Федерации».</w:t>
      </w:r>
    </w:p>
    <w:p w14:paraId="3396A426" w14:textId="77777777" w:rsidR="00755710" w:rsidRPr="00583A95" w:rsidRDefault="00755710" w:rsidP="00E44E3E">
      <w:pPr>
        <w:pStyle w:val="af1"/>
        <w:ind w:firstLine="708"/>
        <w:jc w:val="both"/>
        <w:rPr>
          <w:szCs w:val="28"/>
        </w:rPr>
      </w:pPr>
      <w:r w:rsidRPr="007F00BA">
        <w:rPr>
          <w:szCs w:val="28"/>
        </w:rPr>
        <w:t>4.7. Индикаторы риска нарушения обязательных требований указаны в приложении № 2 к настоящему Положению.</w:t>
      </w:r>
    </w:p>
    <w:p w14:paraId="352416CE" w14:textId="77777777" w:rsidR="00755710" w:rsidRPr="00583A95" w:rsidRDefault="00755710" w:rsidP="00583A95">
      <w:pPr>
        <w:pStyle w:val="af1"/>
        <w:jc w:val="both"/>
        <w:rPr>
          <w:szCs w:val="28"/>
        </w:rPr>
      </w:pPr>
      <w:r w:rsidRPr="00583A95">
        <w:rPr>
          <w:szCs w:val="28"/>
        </w:rPr>
        <w:lastRenderedPageBreak/>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14:paraId="448B9DE0" w14:textId="1E936888" w:rsidR="00755710" w:rsidRDefault="00755710" w:rsidP="00E7703F">
      <w:pPr>
        <w:pStyle w:val="af1"/>
        <w:ind w:firstLine="708"/>
        <w:jc w:val="both"/>
        <w:rPr>
          <w:szCs w:val="28"/>
        </w:rPr>
      </w:pPr>
      <w:r w:rsidRPr="00583A95">
        <w:rPr>
          <w:szCs w:val="28"/>
        </w:rPr>
        <w:t>4.8. Контрольные мероприятия, проводимые при взаимодействии с контролируемым лицом, проводятся на основании р</w:t>
      </w:r>
      <w:r w:rsidR="002B1CD9">
        <w:rPr>
          <w:szCs w:val="28"/>
        </w:rPr>
        <w:t>еш</w:t>
      </w:r>
      <w:r w:rsidRPr="00583A95">
        <w:rPr>
          <w:szCs w:val="28"/>
        </w:rPr>
        <w:t xml:space="preserve">ения администрации </w:t>
      </w:r>
      <w:r w:rsidR="00E8149F">
        <w:rPr>
          <w:szCs w:val="28"/>
        </w:rPr>
        <w:t xml:space="preserve">Убинского </w:t>
      </w:r>
      <w:r w:rsidR="00A450E6">
        <w:rPr>
          <w:szCs w:val="28"/>
        </w:rPr>
        <w:t xml:space="preserve">района Новосибирской области </w:t>
      </w:r>
      <w:r w:rsidRPr="00583A95">
        <w:rPr>
          <w:szCs w:val="28"/>
        </w:rPr>
        <w:t>о проведении контрольного мероприятия.</w:t>
      </w:r>
    </w:p>
    <w:p w14:paraId="3B346754" w14:textId="761272AE" w:rsidR="00755710" w:rsidRPr="00E8149F" w:rsidRDefault="00755710" w:rsidP="00E7703F">
      <w:pPr>
        <w:pStyle w:val="af1"/>
        <w:ind w:firstLine="708"/>
        <w:jc w:val="both"/>
        <w:rPr>
          <w:szCs w:val="28"/>
        </w:rPr>
      </w:pPr>
      <w:r w:rsidRPr="00E8149F">
        <w:rPr>
          <w:szCs w:val="28"/>
        </w:rPr>
        <w:t>4.9.</w:t>
      </w:r>
      <w:r w:rsidR="003B0C54" w:rsidRPr="00E8149F">
        <w:rPr>
          <w:szCs w:val="28"/>
        </w:rPr>
        <w:t xml:space="preserve"> </w:t>
      </w:r>
      <w:r w:rsidRPr="00E8149F">
        <w:rPr>
          <w:szCs w:val="28"/>
        </w:rPr>
        <w:t>В случае принятия р</w:t>
      </w:r>
      <w:r w:rsidR="002B1CD9" w:rsidRPr="00E8149F">
        <w:rPr>
          <w:szCs w:val="28"/>
        </w:rPr>
        <w:t>еш</w:t>
      </w:r>
      <w:r w:rsidRPr="00E8149F">
        <w:rPr>
          <w:szCs w:val="28"/>
        </w:rPr>
        <w:t xml:space="preserve">ения администрации о проведении контрольного мероприятия </w:t>
      </w:r>
      <w:r w:rsidR="003B0C54" w:rsidRPr="00E8149F">
        <w:rPr>
          <w:szCs w:val="28"/>
        </w:rPr>
        <w:t xml:space="preserve">при </w:t>
      </w:r>
      <w:r w:rsidRPr="00E8149F">
        <w:rPr>
          <w:szCs w:val="28"/>
        </w:rPr>
        <w:t>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w:t>
      </w:r>
      <w:r w:rsidR="002B1CD9" w:rsidRPr="00E8149F">
        <w:rPr>
          <w:szCs w:val="28"/>
        </w:rPr>
        <w:t>еш</w:t>
      </w:r>
      <w:r w:rsidRPr="00E8149F">
        <w:rPr>
          <w:szCs w:val="28"/>
        </w:rPr>
        <w:t>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14:paraId="646CC9E5" w14:textId="65EA1BC0" w:rsidR="00755710" w:rsidRPr="00583A95" w:rsidRDefault="00755710" w:rsidP="00E7703F">
      <w:pPr>
        <w:pStyle w:val="af1"/>
        <w:ind w:firstLine="708"/>
        <w:jc w:val="both"/>
        <w:rPr>
          <w:i/>
          <w:iCs/>
          <w:szCs w:val="28"/>
        </w:rPr>
      </w:pPr>
      <w:r w:rsidRPr="00E8149F">
        <w:rPr>
          <w:szCs w:val="28"/>
        </w:rPr>
        <w:t>4.10. Контрольные мероприятия, проводимые</w:t>
      </w:r>
      <w:r w:rsidRPr="00583A95">
        <w:rPr>
          <w:szCs w:val="28"/>
        </w:rPr>
        <w:t xml:space="preserve">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главы </w:t>
      </w:r>
      <w:r w:rsidR="00E8149F">
        <w:rPr>
          <w:szCs w:val="28"/>
        </w:rPr>
        <w:t xml:space="preserve">Убинского </w:t>
      </w:r>
      <w:r w:rsidR="00ED6D68">
        <w:rPr>
          <w:szCs w:val="28"/>
        </w:rPr>
        <w:t>района Новосибирской области</w:t>
      </w:r>
      <w:r w:rsidRPr="00583A95">
        <w:rPr>
          <w:i/>
          <w:iCs/>
          <w:szCs w:val="28"/>
        </w:rPr>
        <w:t xml:space="preserve">, </w:t>
      </w:r>
      <w:r w:rsidRPr="00583A95">
        <w:rPr>
          <w:szCs w:val="28"/>
          <w:shd w:val="clear" w:color="auto" w:fill="FFFFFF"/>
        </w:rPr>
        <w:t>задания, содержащегося в планах работы администрации, в том числе в случаях, установленных</w:t>
      </w:r>
      <w:r w:rsidRPr="00583A95">
        <w:rPr>
          <w:szCs w:val="28"/>
        </w:rPr>
        <w:t xml:space="preserve"> Федеральным </w:t>
      </w:r>
      <w:hyperlink r:id="rId11" w:history="1">
        <w:r w:rsidRPr="00ED6D68">
          <w:rPr>
            <w:rStyle w:val="a5"/>
            <w:color w:val="000000"/>
            <w:szCs w:val="28"/>
            <w:u w:val="none"/>
          </w:rPr>
          <w:t>законом</w:t>
        </w:r>
      </w:hyperlink>
      <w:r w:rsidRPr="00583A95">
        <w:rPr>
          <w:szCs w:val="28"/>
        </w:rPr>
        <w:t xml:space="preserve"> от 31.07.2020 №</w:t>
      </w:r>
      <w:r w:rsidR="003C7FFC">
        <w:rPr>
          <w:szCs w:val="28"/>
        </w:rPr>
        <w:t xml:space="preserve"> </w:t>
      </w:r>
      <w:r w:rsidRPr="00583A95">
        <w:rPr>
          <w:szCs w:val="28"/>
        </w:rPr>
        <w:t>248-ФЗ «О государственном контроле (надзоре) и муниципальном контроле в Российской Федерации».</w:t>
      </w:r>
    </w:p>
    <w:p w14:paraId="3C8A41DD" w14:textId="44081299" w:rsidR="00755710" w:rsidRPr="00583A95" w:rsidRDefault="00755710" w:rsidP="00E7703F">
      <w:pPr>
        <w:pStyle w:val="af1"/>
        <w:ind w:firstLine="708"/>
        <w:jc w:val="both"/>
        <w:rPr>
          <w:szCs w:val="28"/>
        </w:rPr>
      </w:pPr>
      <w:r w:rsidRPr="00583A95">
        <w:rPr>
          <w:szCs w:val="28"/>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w:t>
      </w:r>
      <w:hyperlink r:id="rId12" w:history="1">
        <w:r w:rsidRPr="00ED6D68">
          <w:rPr>
            <w:rStyle w:val="a5"/>
            <w:color w:val="000000"/>
            <w:szCs w:val="28"/>
            <w:u w:val="none"/>
          </w:rPr>
          <w:t>законом</w:t>
        </w:r>
      </w:hyperlink>
      <w:r w:rsidRPr="00583A95">
        <w:rPr>
          <w:szCs w:val="28"/>
        </w:rPr>
        <w:t xml:space="preserve"> от 31.07.2020 №</w:t>
      </w:r>
      <w:r w:rsidR="003C7FFC">
        <w:rPr>
          <w:szCs w:val="28"/>
        </w:rPr>
        <w:t xml:space="preserve"> </w:t>
      </w:r>
      <w:r w:rsidRPr="00583A95">
        <w:rPr>
          <w:szCs w:val="28"/>
        </w:rPr>
        <w:t>248-ФЗ «О государственном контроле (надзоре) и муниципальном контроле в Российской Федерации».</w:t>
      </w:r>
    </w:p>
    <w:p w14:paraId="1F0D95CD" w14:textId="1B586C83" w:rsidR="00755710" w:rsidRPr="00583A95" w:rsidRDefault="00755710" w:rsidP="00E7703F">
      <w:pPr>
        <w:pStyle w:val="af1"/>
        <w:ind w:firstLine="708"/>
        <w:jc w:val="both"/>
        <w:rPr>
          <w:szCs w:val="28"/>
        </w:rPr>
      </w:pPr>
      <w:r w:rsidRPr="00583A95">
        <w:rPr>
          <w:szCs w:val="28"/>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583A95">
        <w:rPr>
          <w:szCs w:val="28"/>
          <w:shd w:val="clear" w:color="auto" w:fill="FFFFFF"/>
        </w:rPr>
        <w:t>распоряжением Правительства Российской Федерации от 19.04.2016 №724-р перечнем</w:t>
      </w:r>
      <w:r w:rsidR="00EF634F">
        <w:rPr>
          <w:szCs w:val="28"/>
          <w:shd w:val="clear" w:color="auto" w:fill="FFFFFF"/>
        </w:rPr>
        <w:t xml:space="preserve"> </w:t>
      </w:r>
      <w:r w:rsidRPr="00583A95">
        <w:rPr>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001F2926">
        <w:rPr>
          <w:szCs w:val="28"/>
          <w:shd w:val="clear" w:color="auto" w:fill="FFFFFF"/>
        </w:rPr>
        <w:t xml:space="preserve"> </w:t>
      </w:r>
      <w:hyperlink r:id="rId13" w:history="1">
        <w:r w:rsidRPr="00ED6D68">
          <w:rPr>
            <w:rStyle w:val="a5"/>
            <w:color w:val="000000"/>
            <w:szCs w:val="28"/>
            <w:u w:val="none"/>
          </w:rPr>
          <w:t>Правилами</w:t>
        </w:r>
      </w:hyperlink>
      <w:r w:rsidRPr="00583A95">
        <w:rPr>
          <w:szCs w:val="28"/>
        </w:rPr>
        <w:t xml:space="preserve"> предоставления в рамках межведомственного информационного </w:t>
      </w:r>
      <w:r w:rsidRPr="00583A95">
        <w:rPr>
          <w:szCs w:val="28"/>
        </w:rPr>
        <w:lastRenderedPageBreak/>
        <w:t>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w:t>
      </w:r>
      <w:r w:rsidR="003C7FFC">
        <w:rPr>
          <w:szCs w:val="28"/>
        </w:rPr>
        <w:t xml:space="preserve"> </w:t>
      </w:r>
      <w:r w:rsidRPr="00583A95">
        <w:rPr>
          <w:szCs w:val="28"/>
        </w:rPr>
        <w:t>338 «О межведомственном информационном взаимодействии в рамках осуществления государственного контроля (надзора), муниципального контроля».</w:t>
      </w:r>
    </w:p>
    <w:p w14:paraId="67389D21" w14:textId="003CA258" w:rsidR="00755710" w:rsidRPr="00583A95" w:rsidRDefault="00755710" w:rsidP="00E7703F">
      <w:pPr>
        <w:pStyle w:val="af1"/>
        <w:ind w:firstLine="708"/>
        <w:jc w:val="both"/>
        <w:rPr>
          <w:szCs w:val="28"/>
        </w:rPr>
      </w:pPr>
      <w:r w:rsidRPr="00583A95">
        <w:rPr>
          <w:szCs w:val="28"/>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4" w:history="1">
        <w:r w:rsidRPr="00ED6D68">
          <w:rPr>
            <w:rStyle w:val="a5"/>
            <w:color w:val="000000"/>
            <w:szCs w:val="28"/>
            <w:u w:val="none"/>
          </w:rPr>
          <w:t>Правилами</w:t>
        </w:r>
      </w:hyperlink>
      <w:r w:rsidRPr="00583A95">
        <w:rPr>
          <w:szCs w:val="28"/>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w:t>
      </w:r>
      <w:r w:rsidR="003C7FFC">
        <w:rPr>
          <w:szCs w:val="28"/>
        </w:rPr>
        <w:t xml:space="preserve"> </w:t>
      </w:r>
      <w:r w:rsidRPr="00583A95">
        <w:rPr>
          <w:szCs w:val="28"/>
        </w:rPr>
        <w:t>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14:paraId="01F0FC05" w14:textId="77777777" w:rsidR="00755710" w:rsidRPr="00583A95" w:rsidRDefault="00755710" w:rsidP="00E7703F">
      <w:pPr>
        <w:pStyle w:val="af1"/>
        <w:ind w:firstLine="708"/>
        <w:jc w:val="both"/>
        <w:rPr>
          <w:szCs w:val="28"/>
        </w:rPr>
      </w:pPr>
      <w:r w:rsidRPr="00583A95">
        <w:rPr>
          <w:szCs w:val="28"/>
        </w:rPr>
        <w:t xml:space="preserve">4.14. </w:t>
      </w:r>
      <w:r w:rsidRPr="00583A95">
        <w:rPr>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1500F70E" w14:textId="77777777" w:rsidR="00755710" w:rsidRPr="00583A95" w:rsidRDefault="00755710" w:rsidP="00E7703F">
      <w:pPr>
        <w:pStyle w:val="af1"/>
        <w:ind w:firstLine="708"/>
        <w:jc w:val="both"/>
        <w:rPr>
          <w:szCs w:val="28"/>
          <w:shd w:val="clear" w:color="auto" w:fill="FFFFFF"/>
        </w:rPr>
      </w:pPr>
      <w:r w:rsidRPr="00583A95">
        <w:rPr>
          <w:szCs w:val="28"/>
        </w:rPr>
        <w:t xml:space="preserve">1) </w:t>
      </w:r>
      <w:r w:rsidRPr="00583A95">
        <w:rPr>
          <w:szCs w:val="28"/>
          <w:shd w:val="clear" w:color="auto" w:fill="FFFFFF"/>
        </w:rPr>
        <w:t xml:space="preserve">отсутствие контролируемого лица либо его представителя не препятствует оценке </w:t>
      </w:r>
      <w:r w:rsidRPr="00583A95">
        <w:rPr>
          <w:szCs w:val="28"/>
        </w:rPr>
        <w:t xml:space="preserve">должностным лицом, уполномоченным осуществлять муниципальный земельный контроль, </w:t>
      </w:r>
      <w:r w:rsidRPr="00583A95">
        <w:rPr>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61128025" w14:textId="77777777" w:rsidR="00755710" w:rsidRPr="00583A95" w:rsidRDefault="00755710" w:rsidP="00E7703F">
      <w:pPr>
        <w:pStyle w:val="af1"/>
        <w:ind w:firstLine="708"/>
        <w:jc w:val="both"/>
        <w:rPr>
          <w:szCs w:val="28"/>
        </w:rPr>
      </w:pPr>
      <w:r w:rsidRPr="00583A95">
        <w:rPr>
          <w:szCs w:val="28"/>
          <w:shd w:val="clear" w:color="auto" w:fill="FFFFFF"/>
        </w:rPr>
        <w:t xml:space="preserve">2) отсутствие признаков </w:t>
      </w:r>
      <w:r w:rsidRPr="00583A95">
        <w:rPr>
          <w:szCs w:val="28"/>
        </w:rPr>
        <w:t>явной непосредственной угрозы причинения или фактического причинения вреда (ущерба) охраняемым законом ценностям;</w:t>
      </w:r>
    </w:p>
    <w:p w14:paraId="1DCAF4CB" w14:textId="77777777" w:rsidR="00755710" w:rsidRPr="00583A95" w:rsidRDefault="00755710" w:rsidP="00E7703F">
      <w:pPr>
        <w:pStyle w:val="af1"/>
        <w:ind w:firstLine="708"/>
        <w:jc w:val="both"/>
        <w:rPr>
          <w:szCs w:val="28"/>
        </w:rPr>
      </w:pPr>
      <w:r w:rsidRPr="00583A95">
        <w:rPr>
          <w:szCs w:val="28"/>
        </w:rPr>
        <w:t>3) имеются уважительные причины для отсутствия контролируемого лица (болезнь</w:t>
      </w:r>
      <w:r w:rsidRPr="00583A95">
        <w:rPr>
          <w:szCs w:val="28"/>
          <w:shd w:val="clear" w:color="auto" w:fill="FFFFFF"/>
        </w:rPr>
        <w:t xml:space="preserve"> контролируемого лица</w:t>
      </w:r>
      <w:r w:rsidRPr="00583A95">
        <w:rPr>
          <w:szCs w:val="28"/>
        </w:rPr>
        <w:t>, его командировка и т.п.) при проведении</w:t>
      </w:r>
      <w:r w:rsidRPr="00583A95">
        <w:rPr>
          <w:szCs w:val="28"/>
          <w:shd w:val="clear" w:color="auto" w:fill="FFFFFF"/>
        </w:rPr>
        <w:t xml:space="preserve"> контрольного мероприятия</w:t>
      </w:r>
      <w:r w:rsidRPr="00583A95">
        <w:rPr>
          <w:szCs w:val="28"/>
        </w:rPr>
        <w:t>.</w:t>
      </w:r>
    </w:p>
    <w:p w14:paraId="0E1DD210" w14:textId="77777777" w:rsidR="00755710" w:rsidRPr="00583A95" w:rsidRDefault="00755710" w:rsidP="00E7703F">
      <w:pPr>
        <w:pStyle w:val="af1"/>
        <w:ind w:firstLine="708"/>
        <w:jc w:val="both"/>
        <w:rPr>
          <w:szCs w:val="28"/>
        </w:rPr>
      </w:pPr>
      <w:r w:rsidRPr="00583A95">
        <w:rPr>
          <w:szCs w:val="28"/>
        </w:rPr>
        <w:t xml:space="preserve">4.15. Срок проведения выездной проверки не может превышать 10 рабочих дней. </w:t>
      </w:r>
    </w:p>
    <w:p w14:paraId="291059C6" w14:textId="77777777" w:rsidR="00755710" w:rsidRPr="00583A95" w:rsidRDefault="00755710" w:rsidP="00E7703F">
      <w:pPr>
        <w:pStyle w:val="af1"/>
        <w:ind w:firstLine="708"/>
        <w:jc w:val="both"/>
        <w:rPr>
          <w:szCs w:val="28"/>
        </w:rPr>
      </w:pPr>
      <w:r w:rsidRPr="00583A95">
        <w:rPr>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583A95">
        <w:rPr>
          <w:szCs w:val="28"/>
        </w:rPr>
        <w:t>микропредприятия</w:t>
      </w:r>
      <w:proofErr w:type="spellEnd"/>
      <w:r w:rsidRPr="00583A95">
        <w:rPr>
          <w:szCs w:val="28"/>
        </w:rPr>
        <w:t xml:space="preserve">. </w:t>
      </w:r>
    </w:p>
    <w:p w14:paraId="7350CFFA" w14:textId="77777777" w:rsidR="00755710" w:rsidRPr="00583A95" w:rsidRDefault="00755710" w:rsidP="00E7703F">
      <w:pPr>
        <w:pStyle w:val="af1"/>
        <w:ind w:firstLine="708"/>
        <w:jc w:val="both"/>
        <w:rPr>
          <w:szCs w:val="28"/>
        </w:rPr>
      </w:pPr>
      <w:r w:rsidRPr="00583A95">
        <w:rPr>
          <w:szCs w:val="28"/>
        </w:rPr>
        <w:lastRenderedPageBreak/>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7E479BDC" w14:textId="77777777" w:rsidR="00755710" w:rsidRPr="00583A95" w:rsidRDefault="00755710" w:rsidP="00E7703F">
      <w:pPr>
        <w:pStyle w:val="af1"/>
        <w:ind w:firstLine="708"/>
        <w:jc w:val="both"/>
        <w:rPr>
          <w:szCs w:val="28"/>
        </w:rPr>
      </w:pPr>
      <w:r w:rsidRPr="00583A95">
        <w:rPr>
          <w:szCs w:val="28"/>
        </w:rPr>
        <w:t>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1C333272" w14:textId="77777777" w:rsidR="00755710" w:rsidRPr="00583A95" w:rsidRDefault="00755710" w:rsidP="00E7703F">
      <w:pPr>
        <w:pStyle w:val="af1"/>
        <w:ind w:firstLine="708"/>
        <w:jc w:val="both"/>
        <w:rPr>
          <w:szCs w:val="28"/>
        </w:rPr>
      </w:pPr>
      <w:r w:rsidRPr="00583A95">
        <w:rPr>
          <w:szCs w:val="28"/>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5" w:history="1">
        <w:r w:rsidRPr="00ED6D68">
          <w:rPr>
            <w:rStyle w:val="a5"/>
            <w:color w:val="000000"/>
            <w:szCs w:val="28"/>
            <w:u w:val="none"/>
          </w:rPr>
          <w:t>частью 2 статьи 90</w:t>
        </w:r>
      </w:hyperlink>
      <w:r w:rsidRPr="00583A95">
        <w:rPr>
          <w:szCs w:val="28"/>
        </w:rPr>
        <w:t xml:space="preserve"> Федерального закона от 31.07.2020 №248-ФЗ «О государственном контроле (надзоре) и муниципальном контроле в Российской Федерации».</w:t>
      </w:r>
    </w:p>
    <w:p w14:paraId="73230C10" w14:textId="38ADABEE" w:rsidR="00755710" w:rsidRPr="00583A95" w:rsidRDefault="00755710" w:rsidP="00E7703F">
      <w:pPr>
        <w:pStyle w:val="af1"/>
        <w:ind w:firstLine="708"/>
        <w:jc w:val="both"/>
        <w:rPr>
          <w:szCs w:val="28"/>
        </w:rPr>
      </w:pPr>
      <w:r w:rsidRPr="00E8149F">
        <w:rPr>
          <w:szCs w:val="28"/>
        </w:rPr>
        <w:t>4.18. По окончании проведения контрольного мероприятия</w:t>
      </w:r>
      <w:r w:rsidR="00E44E3E" w:rsidRPr="00E8149F">
        <w:rPr>
          <w:szCs w:val="28"/>
        </w:rPr>
        <w:t xml:space="preserve"> </w:t>
      </w:r>
      <w:r w:rsidRPr="00E8149F">
        <w:rPr>
          <w:szCs w:val="28"/>
        </w:rPr>
        <w:t xml:space="preserve">составляется акт контрольного мероприятия. </w:t>
      </w:r>
      <w:r w:rsidR="00037BE9" w:rsidRPr="00E8149F">
        <w:rPr>
          <w:szCs w:val="28"/>
        </w:rPr>
        <w:t xml:space="preserve">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w:t>
      </w:r>
      <w:r w:rsidRPr="00E8149F">
        <w:rPr>
          <w:szCs w:val="28"/>
        </w:rPr>
        <w:t>В</w:t>
      </w:r>
      <w:r w:rsidRPr="00686D26">
        <w:rPr>
          <w:szCs w:val="28"/>
        </w:rPr>
        <w:t xml:space="preserve">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w:t>
      </w:r>
      <w:r w:rsidRPr="00583A95">
        <w:rPr>
          <w:szCs w:val="28"/>
        </w:rPr>
        <w:t xml:space="preserve">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2292BB0C" w14:textId="77777777" w:rsidR="00755710" w:rsidRDefault="00F523A6" w:rsidP="00E7703F">
      <w:pPr>
        <w:pStyle w:val="af1"/>
        <w:ind w:firstLine="708"/>
        <w:jc w:val="both"/>
        <w:rPr>
          <w:szCs w:val="28"/>
        </w:rPr>
      </w:pPr>
      <w:r w:rsidRPr="009A1D4C">
        <w:rPr>
          <w:szCs w:val="28"/>
        </w:rPr>
        <w:t xml:space="preserve">Оформление акта производится в день окончания проведения такого мероприятия на месте проведения контрольного мероприятия. В случае если составление акта по результатам контрольного мероприятия на месте его проведения невозможно по причине совершения контрольных действий, предусмотренных </w:t>
      </w:r>
      <w:hyperlink r:id="rId16" w:history="1">
        <w:r w:rsidRPr="009A1D4C">
          <w:rPr>
            <w:szCs w:val="28"/>
          </w:rPr>
          <w:t>пунктами 6</w:t>
        </w:r>
      </w:hyperlink>
      <w:r w:rsidRPr="009A1D4C">
        <w:rPr>
          <w:szCs w:val="28"/>
        </w:rPr>
        <w:t xml:space="preserve"> и </w:t>
      </w:r>
      <w:hyperlink r:id="rId17" w:history="1">
        <w:r w:rsidRPr="009A1D4C">
          <w:rPr>
            <w:szCs w:val="28"/>
          </w:rPr>
          <w:t>9 статьи 65</w:t>
        </w:r>
      </w:hyperlink>
      <w:r w:rsidRPr="009A1D4C">
        <w:rPr>
          <w:szCs w:val="28"/>
        </w:rPr>
        <w:t xml:space="preserve"> Федерального закона </w:t>
      </w:r>
      <w:r>
        <w:rPr>
          <w:szCs w:val="28"/>
        </w:rPr>
        <w:t>«</w:t>
      </w:r>
      <w:r w:rsidRPr="009A1D4C">
        <w:rPr>
          <w:szCs w:val="28"/>
        </w:rPr>
        <w:t>О государственном контроле (надзоре) и муниципальном контроле в Российской Федерации</w:t>
      </w:r>
      <w:r>
        <w:rPr>
          <w:szCs w:val="28"/>
        </w:rPr>
        <w:t>»</w:t>
      </w:r>
      <w:r w:rsidRPr="009A1D4C">
        <w:rPr>
          <w:szCs w:val="28"/>
        </w:rPr>
        <w:t xml:space="preserve">, акт контролируемому лицу направляется в порядке, установленном </w:t>
      </w:r>
      <w:hyperlink r:id="rId18" w:history="1">
        <w:r w:rsidRPr="009A1D4C">
          <w:rPr>
            <w:szCs w:val="28"/>
          </w:rPr>
          <w:t>статьей 21</w:t>
        </w:r>
      </w:hyperlink>
      <w:r>
        <w:rPr>
          <w:szCs w:val="28"/>
        </w:rPr>
        <w:t xml:space="preserve"> Федерального закона «О государственном контроле (надзоре) и муниципальном контроле в Российской Федерации</w:t>
      </w:r>
      <w:r w:rsidR="00755710" w:rsidRPr="00583A95">
        <w:rPr>
          <w:szCs w:val="28"/>
        </w:rPr>
        <w:t>.</w:t>
      </w:r>
    </w:p>
    <w:p w14:paraId="721E914D" w14:textId="77777777" w:rsidR="00755710" w:rsidRPr="00583A95" w:rsidRDefault="00755710" w:rsidP="00E7703F">
      <w:pPr>
        <w:pStyle w:val="af1"/>
        <w:ind w:firstLine="708"/>
        <w:jc w:val="both"/>
        <w:rPr>
          <w:szCs w:val="28"/>
        </w:rPr>
      </w:pPr>
      <w:r w:rsidRPr="00583A95">
        <w:rPr>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19B91DED" w14:textId="77777777" w:rsidR="00755710" w:rsidRPr="00583A95" w:rsidRDefault="00755710" w:rsidP="00E7703F">
      <w:pPr>
        <w:pStyle w:val="af1"/>
        <w:ind w:firstLine="708"/>
        <w:jc w:val="both"/>
        <w:rPr>
          <w:szCs w:val="28"/>
        </w:rPr>
      </w:pPr>
      <w:r w:rsidRPr="00583A95">
        <w:rPr>
          <w:szCs w:val="28"/>
        </w:rPr>
        <w:t>4.19. Информация о контрольных мероприятиях размещается в Едином реестре контрольных (надзорных) мероприятий.</w:t>
      </w:r>
    </w:p>
    <w:p w14:paraId="6DBDD6C0" w14:textId="77777777" w:rsidR="00755710" w:rsidRPr="00583A95" w:rsidRDefault="00755710" w:rsidP="00E7703F">
      <w:pPr>
        <w:pStyle w:val="af1"/>
        <w:ind w:firstLine="708"/>
        <w:jc w:val="both"/>
        <w:rPr>
          <w:szCs w:val="28"/>
        </w:rPr>
      </w:pPr>
      <w:r w:rsidRPr="00583A95">
        <w:rPr>
          <w:szCs w:val="28"/>
        </w:rPr>
        <w:t xml:space="preserve">4.20.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83A95">
        <w:rPr>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583A95">
        <w:rPr>
          <w:szCs w:val="28"/>
        </w:rPr>
        <w:t>Единый портал</w:t>
      </w:r>
      <w:r w:rsidRPr="00583A95">
        <w:rPr>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26E472CC" w14:textId="77777777" w:rsidR="00755710" w:rsidRPr="00583A95" w:rsidRDefault="00755710" w:rsidP="00E7703F">
      <w:pPr>
        <w:pStyle w:val="af1"/>
        <w:ind w:firstLine="708"/>
        <w:jc w:val="both"/>
        <w:rPr>
          <w:szCs w:val="28"/>
        </w:rPr>
      </w:pPr>
      <w:r w:rsidRPr="00583A95">
        <w:rPr>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583A95">
        <w:rPr>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583A95">
        <w:rPr>
          <w:szCs w:val="28"/>
        </w:rPr>
        <w:t xml:space="preserve"> Указанный гражданин вправе направлять администрации документы на бумажном носителе.</w:t>
      </w:r>
    </w:p>
    <w:p w14:paraId="2514B714" w14:textId="77777777" w:rsidR="00755710" w:rsidRDefault="0059570C" w:rsidP="00E7703F">
      <w:pPr>
        <w:pStyle w:val="af1"/>
        <w:ind w:firstLine="708"/>
        <w:jc w:val="both"/>
        <w:rPr>
          <w:szCs w:val="28"/>
        </w:rPr>
      </w:pPr>
      <w:r w:rsidRPr="004606D9">
        <w:rPr>
          <w:szCs w:val="28"/>
        </w:rPr>
        <w:t>До 31 декабря 2025 года и</w:t>
      </w:r>
      <w:r w:rsidR="00755710" w:rsidRPr="004606D9">
        <w:rPr>
          <w:szCs w:val="28"/>
        </w:rPr>
        <w:t>нформирование контролируемого лица о совершаемых должностными лицами</w:t>
      </w:r>
      <w:r w:rsidR="00755710" w:rsidRPr="00583A95">
        <w:rPr>
          <w:szCs w:val="28"/>
        </w:rPr>
        <w:t>,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26C0523C" w14:textId="77777777" w:rsidR="00755710" w:rsidRPr="00583A95" w:rsidRDefault="00755710" w:rsidP="00E7703F">
      <w:pPr>
        <w:pStyle w:val="af1"/>
        <w:ind w:firstLine="708"/>
        <w:jc w:val="both"/>
        <w:rPr>
          <w:szCs w:val="28"/>
        </w:rPr>
      </w:pPr>
      <w:r w:rsidRPr="00583A95">
        <w:rPr>
          <w:szCs w:val="28"/>
        </w:rPr>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83A95">
        <w:rPr>
          <w:szCs w:val="28"/>
          <w:shd w:val="clear" w:color="auto" w:fill="FFFFFF"/>
        </w:rPr>
        <w:t xml:space="preserve">Федерального закона </w:t>
      </w:r>
      <w:r w:rsidRPr="00583A95">
        <w:rPr>
          <w:szCs w:val="28"/>
        </w:rPr>
        <w:t xml:space="preserve">от 31.07.2020 №248-ФЗ «О </w:t>
      </w:r>
      <w:r w:rsidRPr="00583A95">
        <w:rPr>
          <w:szCs w:val="28"/>
        </w:rPr>
        <w:lastRenderedPageBreak/>
        <w:t>государственном контроле (надзоре) и муниципальном контроле в Российской Федерации» и разделом 5 настоящего Положения.</w:t>
      </w:r>
    </w:p>
    <w:p w14:paraId="3B1F84B7" w14:textId="77777777" w:rsidR="00755710" w:rsidRPr="00583A95" w:rsidRDefault="00755710" w:rsidP="00E7703F">
      <w:pPr>
        <w:pStyle w:val="af1"/>
        <w:ind w:firstLine="708"/>
        <w:jc w:val="both"/>
        <w:rPr>
          <w:szCs w:val="28"/>
        </w:rPr>
      </w:pPr>
      <w:r w:rsidRPr="00583A95">
        <w:rPr>
          <w:szCs w:val="28"/>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43332DCE" w14:textId="77777777" w:rsidR="00755710" w:rsidRPr="00583A95" w:rsidRDefault="00755710" w:rsidP="00E7703F">
      <w:pPr>
        <w:pStyle w:val="af1"/>
        <w:ind w:firstLine="708"/>
        <w:jc w:val="both"/>
        <w:rPr>
          <w:szCs w:val="28"/>
        </w:rPr>
      </w:pPr>
      <w:r w:rsidRPr="00583A95">
        <w:rPr>
          <w:szCs w:val="28"/>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14:paraId="1D712310" w14:textId="77777777" w:rsidR="00755710" w:rsidRPr="004606D9" w:rsidRDefault="00755710" w:rsidP="00E7703F">
      <w:pPr>
        <w:pStyle w:val="af1"/>
        <w:ind w:firstLine="708"/>
        <w:jc w:val="both"/>
        <w:rPr>
          <w:szCs w:val="28"/>
        </w:rPr>
      </w:pPr>
      <w:bookmarkStart w:id="2" w:name="Par318"/>
      <w:bookmarkEnd w:id="2"/>
      <w:r w:rsidRPr="004606D9">
        <w:rPr>
          <w:szCs w:val="28"/>
        </w:rPr>
        <w:t>1)</w:t>
      </w:r>
      <w:r w:rsidR="0064072F" w:rsidRPr="004606D9">
        <w:rPr>
          <w:szCs w:val="28"/>
        </w:rPr>
        <w:t xml:space="preserve">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w:t>
      </w:r>
      <w:r w:rsidR="00EF634F" w:rsidRPr="004606D9">
        <w:rPr>
          <w:szCs w:val="28"/>
        </w:rPr>
        <w:t>;</w:t>
      </w:r>
    </w:p>
    <w:p w14:paraId="185ACD85" w14:textId="77777777" w:rsidR="00755710" w:rsidRPr="00583A95" w:rsidRDefault="00755710" w:rsidP="00E7703F">
      <w:pPr>
        <w:pStyle w:val="af1"/>
        <w:ind w:firstLine="708"/>
        <w:jc w:val="both"/>
        <w:rPr>
          <w:szCs w:val="28"/>
        </w:rPr>
      </w:pPr>
      <w:r w:rsidRPr="00583A95">
        <w:rPr>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14:paraId="6E8B1D56" w14:textId="77777777" w:rsidR="00755710" w:rsidRPr="004606D9" w:rsidRDefault="00755710" w:rsidP="00E7703F">
      <w:pPr>
        <w:pStyle w:val="af1"/>
        <w:ind w:firstLine="708"/>
        <w:jc w:val="both"/>
        <w:rPr>
          <w:szCs w:val="28"/>
        </w:rPr>
      </w:pPr>
      <w:r w:rsidRPr="00583A95">
        <w:rPr>
          <w:szCs w:val="28"/>
        </w:rPr>
        <w:t xml:space="preserve">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w:t>
      </w:r>
      <w:r w:rsidRPr="004606D9">
        <w:rPr>
          <w:szCs w:val="28"/>
        </w:rPr>
        <w:t>меры по привлечению виновных лиц к установленной законом ответственности;</w:t>
      </w:r>
    </w:p>
    <w:p w14:paraId="69F16B05" w14:textId="77777777" w:rsidR="00755710" w:rsidRPr="004606D9" w:rsidRDefault="0064072F" w:rsidP="00E7703F">
      <w:pPr>
        <w:pStyle w:val="af1"/>
        <w:ind w:firstLine="708"/>
        <w:jc w:val="both"/>
        <w:rPr>
          <w:szCs w:val="28"/>
          <w:shd w:val="clear" w:color="auto" w:fill="FFFFFF"/>
        </w:rPr>
      </w:pPr>
      <w:r w:rsidRPr="004606D9">
        <w:rPr>
          <w:szCs w:val="28"/>
        </w:rPr>
        <w:t xml:space="preserve">4) </w:t>
      </w:r>
      <w:r w:rsidRPr="004606D9">
        <w:rPr>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00EF634F" w:rsidRPr="004606D9">
        <w:rPr>
          <w:szCs w:val="28"/>
          <w:shd w:val="clear" w:color="auto" w:fill="FFFFFF"/>
        </w:rPr>
        <w:t>;</w:t>
      </w:r>
    </w:p>
    <w:p w14:paraId="6DA3858A" w14:textId="77777777" w:rsidR="00755710" w:rsidRPr="00583A95" w:rsidRDefault="00755710" w:rsidP="00E7703F">
      <w:pPr>
        <w:pStyle w:val="af1"/>
        <w:ind w:firstLine="708"/>
        <w:jc w:val="both"/>
        <w:rPr>
          <w:szCs w:val="28"/>
        </w:rPr>
      </w:pPr>
      <w:r w:rsidRPr="004606D9">
        <w:rPr>
          <w:szCs w:val="28"/>
        </w:rPr>
        <w:t>5) рассмотреть вопрос</w:t>
      </w:r>
      <w:r w:rsidRPr="00583A95">
        <w:rPr>
          <w:szCs w:val="28"/>
        </w:rPr>
        <w:t xml:space="preserve">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5C068E88" w14:textId="77777777" w:rsidR="004C48ED" w:rsidRDefault="004C48ED" w:rsidP="00BF779C">
      <w:pPr>
        <w:pStyle w:val="af1"/>
        <w:jc w:val="center"/>
        <w:rPr>
          <w:b/>
          <w:szCs w:val="28"/>
        </w:rPr>
      </w:pPr>
    </w:p>
    <w:p w14:paraId="3150BFCE" w14:textId="77777777" w:rsidR="003C7FFC" w:rsidRDefault="00755710" w:rsidP="00BF779C">
      <w:pPr>
        <w:pStyle w:val="af1"/>
        <w:jc w:val="center"/>
        <w:rPr>
          <w:b/>
          <w:szCs w:val="28"/>
        </w:rPr>
      </w:pPr>
      <w:r w:rsidRPr="00583A95">
        <w:rPr>
          <w:b/>
          <w:szCs w:val="28"/>
        </w:rPr>
        <w:lastRenderedPageBreak/>
        <w:t xml:space="preserve">5. Обжалование решений администрации, действий (бездействия) должностных лиц, уполномоченных осуществлять </w:t>
      </w:r>
    </w:p>
    <w:p w14:paraId="3A657980" w14:textId="04BF1336" w:rsidR="00755710" w:rsidRPr="00583A95" w:rsidRDefault="00755710" w:rsidP="00BF779C">
      <w:pPr>
        <w:pStyle w:val="af1"/>
        <w:jc w:val="center"/>
        <w:rPr>
          <w:b/>
          <w:szCs w:val="28"/>
        </w:rPr>
      </w:pPr>
      <w:r w:rsidRPr="00583A95">
        <w:rPr>
          <w:b/>
          <w:szCs w:val="28"/>
        </w:rPr>
        <w:t>муниципальный земельный контроль</w:t>
      </w:r>
    </w:p>
    <w:p w14:paraId="61F2EF40" w14:textId="77777777" w:rsidR="00755710" w:rsidRPr="00583A95" w:rsidRDefault="00755710" w:rsidP="005322EF">
      <w:pPr>
        <w:pStyle w:val="af1"/>
        <w:ind w:firstLine="708"/>
        <w:jc w:val="both"/>
        <w:rPr>
          <w:szCs w:val="28"/>
        </w:rPr>
      </w:pPr>
      <w:r w:rsidRPr="00583A95">
        <w:rPr>
          <w:szCs w:val="28"/>
        </w:rPr>
        <w:t>5.1. Решения администрации,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№248-ФЗ «О государственном контроле (надзоре) и муниципальном контроле в Российской Федерации».</w:t>
      </w:r>
    </w:p>
    <w:p w14:paraId="3FD15C97" w14:textId="77777777" w:rsidR="00755710" w:rsidRPr="00583A95" w:rsidRDefault="00755710" w:rsidP="005322EF">
      <w:pPr>
        <w:pStyle w:val="af1"/>
        <w:ind w:firstLine="708"/>
        <w:jc w:val="both"/>
        <w:rPr>
          <w:szCs w:val="28"/>
        </w:rPr>
      </w:pPr>
      <w:r w:rsidRPr="00583A95">
        <w:rPr>
          <w:szCs w:val="28"/>
        </w:rPr>
        <w:t>5.2.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14:paraId="5DD9EDBC" w14:textId="24D54DF2" w:rsidR="00755710" w:rsidRPr="004606D9" w:rsidRDefault="00755710" w:rsidP="005322EF">
      <w:pPr>
        <w:pStyle w:val="af1"/>
        <w:ind w:firstLine="708"/>
        <w:jc w:val="both"/>
        <w:rPr>
          <w:szCs w:val="28"/>
        </w:rPr>
      </w:pPr>
      <w:r w:rsidRPr="004606D9">
        <w:rPr>
          <w:szCs w:val="28"/>
        </w:rPr>
        <w:t>1) решений о проведении контрольных мероприятий</w:t>
      </w:r>
      <w:r w:rsidR="00AC5091" w:rsidRPr="004606D9">
        <w:rPr>
          <w:szCs w:val="28"/>
        </w:rPr>
        <w:t xml:space="preserve"> и обязательных профилактических визитов</w:t>
      </w:r>
      <w:r w:rsidRPr="004606D9">
        <w:rPr>
          <w:szCs w:val="28"/>
        </w:rPr>
        <w:t>;</w:t>
      </w:r>
    </w:p>
    <w:p w14:paraId="0C82402F" w14:textId="61D226DF" w:rsidR="00755710" w:rsidRPr="004606D9" w:rsidRDefault="00755710" w:rsidP="005322EF">
      <w:pPr>
        <w:pStyle w:val="af1"/>
        <w:ind w:firstLine="708"/>
        <w:jc w:val="both"/>
        <w:rPr>
          <w:szCs w:val="28"/>
        </w:rPr>
      </w:pPr>
      <w:r w:rsidRPr="004606D9">
        <w:rPr>
          <w:szCs w:val="28"/>
        </w:rPr>
        <w:t>2) актов контрольных мероприятий</w:t>
      </w:r>
      <w:r w:rsidR="00AC5091" w:rsidRPr="004606D9">
        <w:rPr>
          <w:szCs w:val="28"/>
        </w:rPr>
        <w:t xml:space="preserve"> и обязательных профилактических визитов, предписаний об устранении выявленных нарушений</w:t>
      </w:r>
      <w:r w:rsidRPr="004606D9">
        <w:rPr>
          <w:szCs w:val="28"/>
        </w:rPr>
        <w:t>;</w:t>
      </w:r>
    </w:p>
    <w:p w14:paraId="7BE4FA5A" w14:textId="5A998FF9" w:rsidR="0059570C" w:rsidRPr="004606D9" w:rsidRDefault="00755710" w:rsidP="00406274">
      <w:pPr>
        <w:pStyle w:val="af1"/>
        <w:ind w:firstLine="708"/>
        <w:jc w:val="both"/>
        <w:rPr>
          <w:szCs w:val="28"/>
        </w:rPr>
      </w:pPr>
      <w:r w:rsidRPr="004606D9">
        <w:rPr>
          <w:szCs w:val="28"/>
        </w:rPr>
        <w:t>3) действий (бездействия) должностных лиц, уполномоченных осуществлять муниципальный земельный контроль, в рамках контрольных мероприятий</w:t>
      </w:r>
      <w:r w:rsidR="00AC5091" w:rsidRPr="004606D9">
        <w:rPr>
          <w:szCs w:val="28"/>
        </w:rPr>
        <w:t xml:space="preserve"> и обязательных профилактических визитов</w:t>
      </w:r>
      <w:r w:rsidR="0059570C" w:rsidRPr="004606D9">
        <w:rPr>
          <w:szCs w:val="28"/>
        </w:rPr>
        <w:t>;</w:t>
      </w:r>
    </w:p>
    <w:p w14:paraId="1A654024" w14:textId="77777777" w:rsidR="0059570C" w:rsidRPr="004606D9" w:rsidRDefault="0059570C" w:rsidP="00406274">
      <w:pPr>
        <w:pStyle w:val="af1"/>
        <w:ind w:firstLine="708"/>
        <w:jc w:val="both"/>
        <w:rPr>
          <w:szCs w:val="28"/>
        </w:rPr>
      </w:pPr>
      <w:r w:rsidRPr="004606D9">
        <w:rPr>
          <w:szCs w:val="28"/>
        </w:rPr>
        <w:t>4) решений об отнесении объектов контроля к соответствующей категории риска;</w:t>
      </w:r>
    </w:p>
    <w:p w14:paraId="395A58DB" w14:textId="77777777" w:rsidR="0059570C" w:rsidRPr="004606D9" w:rsidRDefault="0059570C" w:rsidP="0059570C">
      <w:pPr>
        <w:pStyle w:val="af1"/>
        <w:ind w:firstLine="708"/>
        <w:jc w:val="both"/>
        <w:rPr>
          <w:szCs w:val="28"/>
        </w:rPr>
      </w:pPr>
      <w:r w:rsidRPr="004606D9">
        <w:rPr>
          <w:szCs w:val="28"/>
        </w:rPr>
        <w:t>5) решений об отказе в проведении обязательных профилактических визитов по заявлениям контролируемых лиц;</w:t>
      </w:r>
    </w:p>
    <w:p w14:paraId="5A0F90BD" w14:textId="77777777" w:rsidR="00755710" w:rsidRPr="004606D9" w:rsidRDefault="0059570C" w:rsidP="0059570C">
      <w:pPr>
        <w:pStyle w:val="af1"/>
        <w:ind w:firstLine="708"/>
        <w:jc w:val="both"/>
        <w:rPr>
          <w:szCs w:val="28"/>
        </w:rPr>
      </w:pPr>
      <w:r w:rsidRPr="004606D9">
        <w:rPr>
          <w:szCs w:val="28"/>
        </w:rPr>
        <w:t>6)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14:paraId="223091EE" w14:textId="77777777" w:rsidR="00755710" w:rsidRPr="00583A95" w:rsidRDefault="00755710" w:rsidP="005322EF">
      <w:pPr>
        <w:pStyle w:val="af1"/>
        <w:ind w:firstLine="708"/>
        <w:jc w:val="both"/>
        <w:rPr>
          <w:szCs w:val="28"/>
        </w:rPr>
      </w:pPr>
      <w:r w:rsidRPr="004606D9">
        <w:rPr>
          <w:szCs w:val="28"/>
        </w:rPr>
        <w:t>5.3. Жалоба подается контролируемым лицом в уполномоченный</w:t>
      </w:r>
      <w:r w:rsidRPr="00583A95">
        <w:rPr>
          <w:szCs w:val="28"/>
        </w:rPr>
        <w:t xml:space="preserve"> на рассмотрение жалобы орган в электронном виде с использованием единого портала государственных и муниципальных услуг</w:t>
      </w:r>
      <w:r w:rsidRPr="00583A95">
        <w:rPr>
          <w:szCs w:val="28"/>
          <w:shd w:val="clear" w:color="auto" w:fill="FFFFFF"/>
        </w:rPr>
        <w:t xml:space="preserve"> и (или) регионального портала государственных и муниципальных услуг</w:t>
      </w:r>
      <w:r w:rsidRPr="00583A95">
        <w:rPr>
          <w:szCs w:val="28"/>
        </w:rPr>
        <w:t>.</w:t>
      </w:r>
    </w:p>
    <w:p w14:paraId="3C5B272F" w14:textId="77777777" w:rsidR="00755710" w:rsidRPr="00583A95" w:rsidRDefault="00755710" w:rsidP="005322EF">
      <w:pPr>
        <w:pStyle w:val="af1"/>
        <w:ind w:firstLine="708"/>
        <w:jc w:val="both"/>
        <w:rPr>
          <w:szCs w:val="28"/>
        </w:rPr>
      </w:pPr>
      <w:r w:rsidRPr="00583A95">
        <w:rPr>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w:t>
      </w:r>
    </w:p>
    <w:p w14:paraId="0FFB1A1B" w14:textId="16CD5914" w:rsidR="00755710" w:rsidRPr="00583A95" w:rsidRDefault="00755710" w:rsidP="005322EF">
      <w:pPr>
        <w:pStyle w:val="af1"/>
        <w:ind w:firstLine="708"/>
        <w:jc w:val="both"/>
        <w:rPr>
          <w:szCs w:val="28"/>
        </w:rPr>
      </w:pPr>
      <w:r w:rsidRPr="00583A95">
        <w:rPr>
          <w:szCs w:val="28"/>
        </w:rPr>
        <w:t xml:space="preserve">5.4. Жалоба на решение администрации, действия (бездействие) его должностных лиц рассматривается </w:t>
      </w:r>
      <w:r w:rsidR="00BF779C">
        <w:rPr>
          <w:szCs w:val="28"/>
        </w:rPr>
        <w:t>Г</w:t>
      </w:r>
      <w:r w:rsidRPr="00583A95">
        <w:rPr>
          <w:szCs w:val="28"/>
        </w:rPr>
        <w:t xml:space="preserve">лавой </w:t>
      </w:r>
      <w:r w:rsidR="004606D9">
        <w:rPr>
          <w:szCs w:val="28"/>
        </w:rPr>
        <w:t xml:space="preserve">Убинского </w:t>
      </w:r>
      <w:r w:rsidR="00BF779C">
        <w:rPr>
          <w:szCs w:val="28"/>
        </w:rPr>
        <w:t>района Новосибирской области</w:t>
      </w:r>
    </w:p>
    <w:p w14:paraId="2F254418" w14:textId="77777777" w:rsidR="00755710" w:rsidRDefault="00755710" w:rsidP="005322EF">
      <w:pPr>
        <w:pStyle w:val="af1"/>
        <w:ind w:firstLine="708"/>
        <w:jc w:val="both"/>
        <w:rPr>
          <w:szCs w:val="28"/>
        </w:rPr>
      </w:pPr>
      <w:r w:rsidRPr="00583A95">
        <w:rPr>
          <w:szCs w:val="28"/>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43B20EBB" w14:textId="77777777" w:rsidR="00755710" w:rsidRPr="00583A95" w:rsidRDefault="00755710" w:rsidP="005322EF">
      <w:pPr>
        <w:pStyle w:val="af1"/>
        <w:ind w:firstLine="708"/>
        <w:jc w:val="both"/>
        <w:rPr>
          <w:szCs w:val="28"/>
        </w:rPr>
      </w:pPr>
      <w:r w:rsidRPr="00583A95">
        <w:rPr>
          <w:szCs w:val="28"/>
        </w:rPr>
        <w:lastRenderedPageBreak/>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20EBF6C0" w14:textId="77777777" w:rsidR="00755710" w:rsidRPr="00583A95" w:rsidRDefault="00755710" w:rsidP="005322EF">
      <w:pPr>
        <w:pStyle w:val="af1"/>
        <w:ind w:firstLine="708"/>
        <w:jc w:val="both"/>
        <w:rPr>
          <w:szCs w:val="28"/>
        </w:rPr>
      </w:pPr>
      <w:r w:rsidRPr="00583A95">
        <w:rPr>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1765DCEC" w14:textId="77777777" w:rsidR="00755710" w:rsidRPr="004606D9" w:rsidRDefault="00755710" w:rsidP="005322EF">
      <w:pPr>
        <w:pStyle w:val="af1"/>
        <w:ind w:firstLine="708"/>
        <w:jc w:val="both"/>
        <w:rPr>
          <w:szCs w:val="28"/>
        </w:rPr>
      </w:pPr>
      <w:r w:rsidRPr="004606D9">
        <w:rPr>
          <w:szCs w:val="28"/>
        </w:rPr>
        <w:t xml:space="preserve">5.6. Жалоба на решение администрации, действия (бездействие) его должностных лиц подлежит рассмотрению в течение </w:t>
      </w:r>
      <w:r w:rsidR="0059570C" w:rsidRPr="004606D9">
        <w:rPr>
          <w:szCs w:val="28"/>
        </w:rPr>
        <w:t>15</w:t>
      </w:r>
      <w:r w:rsidRPr="004606D9">
        <w:rPr>
          <w:szCs w:val="28"/>
        </w:rPr>
        <w:t xml:space="preserve"> рабочих дней со дня ее регистрации. </w:t>
      </w:r>
    </w:p>
    <w:p w14:paraId="39D913EA" w14:textId="77777777" w:rsidR="00037BE9" w:rsidRPr="004606D9" w:rsidRDefault="00037BE9" w:rsidP="005322EF">
      <w:pPr>
        <w:pStyle w:val="af1"/>
        <w:ind w:firstLine="708"/>
        <w:jc w:val="both"/>
        <w:rPr>
          <w:szCs w:val="28"/>
        </w:rPr>
      </w:pPr>
      <w:r w:rsidRPr="004606D9">
        <w:rPr>
          <w:szCs w:val="28"/>
        </w:rPr>
        <w:t>Жалоба на решение об отнесении объектов контроля к соответствующей категории риска рассматривается в срок не более 5 рабочих дней.</w:t>
      </w:r>
    </w:p>
    <w:p w14:paraId="72C58F24" w14:textId="77777777" w:rsidR="00755710" w:rsidRPr="004049D8" w:rsidRDefault="00755710" w:rsidP="00755710">
      <w:pPr>
        <w:pStyle w:val="14"/>
        <w:spacing w:line="360" w:lineRule="auto"/>
        <w:ind w:firstLine="709"/>
        <w:jc w:val="both"/>
        <w:rPr>
          <w:rFonts w:ascii="Times New Roman" w:hAnsi="Times New Roman" w:cs="Times New Roman"/>
          <w:color w:val="000000"/>
          <w:sz w:val="28"/>
          <w:szCs w:val="28"/>
        </w:rPr>
      </w:pPr>
    </w:p>
    <w:p w14:paraId="27B7FA86" w14:textId="77777777" w:rsidR="003C7FFC" w:rsidRDefault="00755710" w:rsidP="00BF779C">
      <w:pPr>
        <w:pStyle w:val="af1"/>
        <w:jc w:val="center"/>
        <w:rPr>
          <w:b/>
          <w:szCs w:val="28"/>
        </w:rPr>
      </w:pPr>
      <w:r w:rsidRPr="00BF779C">
        <w:rPr>
          <w:b/>
          <w:szCs w:val="28"/>
        </w:rPr>
        <w:t>6. Ключевые показатели муниципального земельного контроля</w:t>
      </w:r>
    </w:p>
    <w:p w14:paraId="20114B18" w14:textId="09088A8D" w:rsidR="00755710" w:rsidRPr="00BF779C" w:rsidRDefault="00755710" w:rsidP="00BF779C">
      <w:pPr>
        <w:pStyle w:val="af1"/>
        <w:jc w:val="center"/>
        <w:rPr>
          <w:b/>
          <w:szCs w:val="28"/>
        </w:rPr>
      </w:pPr>
      <w:r w:rsidRPr="00BF779C">
        <w:rPr>
          <w:b/>
          <w:szCs w:val="28"/>
        </w:rPr>
        <w:t xml:space="preserve"> и их целевые значения</w:t>
      </w:r>
    </w:p>
    <w:p w14:paraId="527AAAAA" w14:textId="77777777" w:rsidR="00755710" w:rsidRPr="00BF779C" w:rsidRDefault="00755710" w:rsidP="005322EF">
      <w:pPr>
        <w:pStyle w:val="af1"/>
        <w:ind w:firstLine="708"/>
        <w:jc w:val="both"/>
        <w:rPr>
          <w:szCs w:val="28"/>
        </w:rPr>
      </w:pPr>
      <w:r w:rsidRPr="00BF779C">
        <w:rPr>
          <w:szCs w:val="28"/>
        </w:rPr>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№248-ФЗ «О государственном контроле (надзоре) и муниципальном контроле в Российской Федерации». </w:t>
      </w:r>
    </w:p>
    <w:p w14:paraId="46F21885" w14:textId="77C29BAC" w:rsidR="00755710" w:rsidRPr="00BF779C" w:rsidRDefault="00755710" w:rsidP="005322EF">
      <w:pPr>
        <w:pStyle w:val="af1"/>
        <w:ind w:firstLine="708"/>
        <w:jc w:val="both"/>
        <w:rPr>
          <w:szCs w:val="28"/>
        </w:rPr>
      </w:pPr>
      <w:r w:rsidRPr="00BF779C">
        <w:rPr>
          <w:szCs w:val="28"/>
        </w:rPr>
        <w:t xml:space="preserve">6.2 Ключевые показатели вида контроля и их целевые значения, индикативные показатели для муниципального земельного контроля утверждаются </w:t>
      </w:r>
      <w:r w:rsidR="00BF779C">
        <w:rPr>
          <w:szCs w:val="28"/>
        </w:rPr>
        <w:t xml:space="preserve">Советом депутатов </w:t>
      </w:r>
      <w:r w:rsidR="004606D9">
        <w:rPr>
          <w:szCs w:val="28"/>
        </w:rPr>
        <w:t xml:space="preserve">Убинского </w:t>
      </w:r>
      <w:r w:rsidR="00BF779C">
        <w:rPr>
          <w:szCs w:val="28"/>
        </w:rPr>
        <w:t>района Новосибирской области</w:t>
      </w:r>
      <w:r w:rsidRPr="00BF779C">
        <w:rPr>
          <w:szCs w:val="28"/>
        </w:rPr>
        <w:t>.</w:t>
      </w:r>
    </w:p>
    <w:p w14:paraId="50A37B36" w14:textId="77777777" w:rsidR="00755710" w:rsidRPr="00BF779C" w:rsidRDefault="00755710" w:rsidP="00BF779C">
      <w:pPr>
        <w:pStyle w:val="af1"/>
        <w:jc w:val="both"/>
        <w:rPr>
          <w:szCs w:val="28"/>
        </w:rPr>
      </w:pPr>
    </w:p>
    <w:p w14:paraId="2ABA98BD" w14:textId="08C9D8EE" w:rsidR="00755710" w:rsidRDefault="00755710" w:rsidP="00686D26">
      <w:pPr>
        <w:pStyle w:val="af1"/>
        <w:jc w:val="both"/>
        <w:rPr>
          <w:i/>
          <w:iCs/>
          <w:szCs w:val="28"/>
        </w:rPr>
      </w:pPr>
      <w:bookmarkStart w:id="3" w:name="Par381"/>
      <w:bookmarkEnd w:id="3"/>
    </w:p>
    <w:p w14:paraId="4293DF61" w14:textId="569362D6" w:rsidR="006F1B2A" w:rsidRDefault="006F1B2A" w:rsidP="00686D26">
      <w:pPr>
        <w:pStyle w:val="af1"/>
        <w:jc w:val="both"/>
        <w:rPr>
          <w:i/>
          <w:iCs/>
          <w:szCs w:val="28"/>
        </w:rPr>
      </w:pPr>
    </w:p>
    <w:p w14:paraId="6F438820" w14:textId="48CCE667" w:rsidR="006F1B2A" w:rsidRDefault="006F1B2A" w:rsidP="00686D26">
      <w:pPr>
        <w:pStyle w:val="af1"/>
        <w:jc w:val="both"/>
        <w:rPr>
          <w:i/>
          <w:iCs/>
          <w:szCs w:val="28"/>
        </w:rPr>
      </w:pPr>
    </w:p>
    <w:p w14:paraId="77AFEAE3" w14:textId="70481503" w:rsidR="006F1B2A" w:rsidRDefault="006F1B2A" w:rsidP="00686D26">
      <w:pPr>
        <w:pStyle w:val="af1"/>
        <w:jc w:val="both"/>
        <w:rPr>
          <w:i/>
          <w:iCs/>
          <w:szCs w:val="28"/>
        </w:rPr>
      </w:pPr>
    </w:p>
    <w:p w14:paraId="185B0443" w14:textId="621B9790" w:rsidR="006F1B2A" w:rsidRDefault="006F1B2A" w:rsidP="00686D26">
      <w:pPr>
        <w:pStyle w:val="af1"/>
        <w:jc w:val="both"/>
        <w:rPr>
          <w:i/>
          <w:iCs/>
          <w:szCs w:val="28"/>
        </w:rPr>
      </w:pPr>
    </w:p>
    <w:p w14:paraId="5792542A" w14:textId="58638DDE" w:rsidR="006F1B2A" w:rsidRDefault="006F1B2A" w:rsidP="00686D26">
      <w:pPr>
        <w:pStyle w:val="af1"/>
        <w:jc w:val="both"/>
        <w:rPr>
          <w:i/>
          <w:iCs/>
          <w:szCs w:val="28"/>
        </w:rPr>
      </w:pPr>
    </w:p>
    <w:p w14:paraId="7E465550" w14:textId="5A4B631B" w:rsidR="006F1B2A" w:rsidRDefault="006F1B2A" w:rsidP="00686D26">
      <w:pPr>
        <w:pStyle w:val="af1"/>
        <w:jc w:val="both"/>
        <w:rPr>
          <w:i/>
          <w:iCs/>
          <w:szCs w:val="28"/>
        </w:rPr>
      </w:pPr>
    </w:p>
    <w:p w14:paraId="1925EAD0" w14:textId="7C757129" w:rsidR="006F1B2A" w:rsidRDefault="006F1B2A" w:rsidP="00686D26">
      <w:pPr>
        <w:pStyle w:val="af1"/>
        <w:jc w:val="both"/>
        <w:rPr>
          <w:i/>
          <w:iCs/>
          <w:szCs w:val="28"/>
        </w:rPr>
      </w:pPr>
    </w:p>
    <w:p w14:paraId="40833CF6" w14:textId="6CB52B7D" w:rsidR="006F1B2A" w:rsidRDefault="006F1B2A" w:rsidP="00686D26">
      <w:pPr>
        <w:pStyle w:val="af1"/>
        <w:jc w:val="both"/>
        <w:rPr>
          <w:i/>
          <w:iCs/>
          <w:szCs w:val="28"/>
        </w:rPr>
      </w:pPr>
    </w:p>
    <w:p w14:paraId="7D52409C" w14:textId="328CD22E" w:rsidR="006F1B2A" w:rsidRDefault="006F1B2A" w:rsidP="00686D26">
      <w:pPr>
        <w:pStyle w:val="af1"/>
        <w:jc w:val="both"/>
        <w:rPr>
          <w:i/>
          <w:iCs/>
          <w:szCs w:val="28"/>
        </w:rPr>
      </w:pPr>
    </w:p>
    <w:p w14:paraId="5F67F0B9" w14:textId="094EEDE1" w:rsidR="006F1B2A" w:rsidRDefault="006F1B2A" w:rsidP="00686D26">
      <w:pPr>
        <w:pStyle w:val="af1"/>
        <w:jc w:val="both"/>
        <w:rPr>
          <w:i/>
          <w:iCs/>
          <w:szCs w:val="28"/>
        </w:rPr>
      </w:pPr>
    </w:p>
    <w:p w14:paraId="34087D79" w14:textId="6623966C" w:rsidR="006F1B2A" w:rsidRDefault="006F1B2A" w:rsidP="00686D26">
      <w:pPr>
        <w:pStyle w:val="af1"/>
        <w:jc w:val="both"/>
        <w:rPr>
          <w:i/>
          <w:iCs/>
          <w:szCs w:val="28"/>
        </w:rPr>
      </w:pPr>
    </w:p>
    <w:p w14:paraId="7E4EA989" w14:textId="4D0B93FC" w:rsidR="006F1B2A" w:rsidRDefault="006F1B2A" w:rsidP="00686D26">
      <w:pPr>
        <w:pStyle w:val="af1"/>
        <w:jc w:val="both"/>
        <w:rPr>
          <w:i/>
          <w:iCs/>
          <w:szCs w:val="28"/>
        </w:rPr>
      </w:pPr>
    </w:p>
    <w:p w14:paraId="50390BBA" w14:textId="77875D67" w:rsidR="006F1B2A" w:rsidRDefault="006F1B2A" w:rsidP="00686D26">
      <w:pPr>
        <w:pStyle w:val="af1"/>
        <w:jc w:val="both"/>
        <w:rPr>
          <w:i/>
          <w:iCs/>
          <w:szCs w:val="28"/>
        </w:rPr>
      </w:pPr>
    </w:p>
    <w:p w14:paraId="1F172AB0" w14:textId="3DBEB2E2" w:rsidR="006F1B2A" w:rsidRDefault="006F1B2A" w:rsidP="00686D26">
      <w:pPr>
        <w:pStyle w:val="af1"/>
        <w:jc w:val="both"/>
        <w:rPr>
          <w:i/>
          <w:iCs/>
          <w:szCs w:val="28"/>
        </w:rPr>
      </w:pPr>
    </w:p>
    <w:p w14:paraId="57E15713" w14:textId="4981FFE8" w:rsidR="006F1B2A" w:rsidRDefault="006F1B2A" w:rsidP="00686D26">
      <w:pPr>
        <w:pStyle w:val="af1"/>
        <w:jc w:val="both"/>
        <w:rPr>
          <w:i/>
          <w:iCs/>
          <w:szCs w:val="28"/>
        </w:rPr>
      </w:pPr>
    </w:p>
    <w:p w14:paraId="1B433EF3" w14:textId="2A45A354" w:rsidR="006F1B2A" w:rsidRDefault="006F1B2A" w:rsidP="00686D26">
      <w:pPr>
        <w:pStyle w:val="af1"/>
        <w:jc w:val="both"/>
        <w:rPr>
          <w:i/>
          <w:iCs/>
          <w:szCs w:val="28"/>
        </w:rPr>
      </w:pPr>
    </w:p>
    <w:p w14:paraId="4C978C4E" w14:textId="5D467F2D" w:rsidR="006F1B2A" w:rsidRDefault="006F1B2A" w:rsidP="00686D26">
      <w:pPr>
        <w:pStyle w:val="af1"/>
        <w:jc w:val="both"/>
        <w:rPr>
          <w:i/>
          <w:iCs/>
          <w:szCs w:val="28"/>
        </w:rPr>
      </w:pPr>
    </w:p>
    <w:p w14:paraId="7489D8C8" w14:textId="566E0380" w:rsidR="006F1B2A" w:rsidRDefault="006F1B2A" w:rsidP="00686D26">
      <w:pPr>
        <w:pStyle w:val="af1"/>
        <w:jc w:val="both"/>
        <w:rPr>
          <w:i/>
          <w:iCs/>
          <w:szCs w:val="28"/>
        </w:rPr>
      </w:pPr>
    </w:p>
    <w:p w14:paraId="55892987" w14:textId="4B966BE0" w:rsidR="006F1B2A" w:rsidRDefault="006F1B2A" w:rsidP="00686D26">
      <w:pPr>
        <w:pStyle w:val="af1"/>
        <w:jc w:val="both"/>
        <w:rPr>
          <w:i/>
          <w:iCs/>
          <w:szCs w:val="28"/>
        </w:rPr>
      </w:pPr>
    </w:p>
    <w:p w14:paraId="64B54FE8" w14:textId="7A9F64CE" w:rsidR="006F1B2A" w:rsidRDefault="006F1B2A" w:rsidP="00686D26">
      <w:pPr>
        <w:pStyle w:val="af1"/>
        <w:jc w:val="both"/>
        <w:rPr>
          <w:i/>
          <w:iCs/>
          <w:szCs w:val="28"/>
        </w:rPr>
      </w:pPr>
    </w:p>
    <w:p w14:paraId="5DC168FC" w14:textId="77777777" w:rsidR="006F1B2A" w:rsidRDefault="006F1B2A" w:rsidP="006F1B2A">
      <w:pPr>
        <w:pStyle w:val="ConsPlusNormal"/>
        <w:ind w:firstLine="0"/>
        <w:jc w:val="right"/>
        <w:rPr>
          <w:rFonts w:ascii="Times New Roman" w:hAnsi="Times New Roman" w:cs="Times New Roman"/>
        </w:rPr>
      </w:pPr>
      <w:r>
        <w:rPr>
          <w:rFonts w:ascii="Times New Roman" w:hAnsi="Times New Roman" w:cs="Times New Roman"/>
          <w:color w:val="000000"/>
          <w:sz w:val="24"/>
          <w:szCs w:val="24"/>
        </w:rPr>
        <w:lastRenderedPageBreak/>
        <w:t>Приложение № 1</w:t>
      </w:r>
    </w:p>
    <w:p w14:paraId="5FE56AC7" w14:textId="77777777" w:rsidR="006F1B2A" w:rsidRDefault="006F1B2A" w:rsidP="006F1B2A">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к Положению о муниципальном земельном контроле </w:t>
      </w:r>
    </w:p>
    <w:p w14:paraId="7F3E4F52" w14:textId="77777777" w:rsidR="006F1B2A" w:rsidRDefault="006F1B2A" w:rsidP="006F1B2A">
      <w:pPr>
        <w:pStyle w:val="ConsPlusNormal"/>
        <w:ind w:firstLine="0"/>
        <w:jc w:val="right"/>
        <w:rPr>
          <w:rFonts w:ascii="Times New Roman" w:hAnsi="Times New Roman" w:cs="Times New Roman"/>
          <w:i/>
          <w:iCs/>
          <w:color w:val="000000"/>
          <w:sz w:val="24"/>
          <w:szCs w:val="24"/>
        </w:rPr>
      </w:pPr>
      <w:r>
        <w:rPr>
          <w:rFonts w:ascii="Times New Roman" w:hAnsi="Times New Roman" w:cs="Times New Roman"/>
          <w:color w:val="000000"/>
          <w:sz w:val="24"/>
          <w:szCs w:val="24"/>
        </w:rPr>
        <w:t>в границах Убинского района Новосибирской области</w:t>
      </w:r>
    </w:p>
    <w:p w14:paraId="147606BC" w14:textId="095A41D0" w:rsidR="006F1B2A" w:rsidRDefault="006F1B2A" w:rsidP="006F1B2A">
      <w:pPr>
        <w:pStyle w:val="ConsPlusNormal"/>
        <w:ind w:firstLine="0"/>
        <w:jc w:val="right"/>
        <w:rPr>
          <w:rFonts w:ascii="Times New Roman" w:hAnsi="Times New Roman" w:cs="Times New Roman"/>
          <w:b/>
          <w:bCs/>
          <w:color w:val="000000"/>
          <w:sz w:val="24"/>
          <w:szCs w:val="24"/>
        </w:rPr>
      </w:pPr>
    </w:p>
    <w:p w14:paraId="669B8088" w14:textId="77777777" w:rsidR="007F00BA" w:rsidRDefault="007F00BA" w:rsidP="006F1B2A">
      <w:pPr>
        <w:pStyle w:val="ConsPlusNormal"/>
        <w:ind w:firstLine="0"/>
        <w:jc w:val="right"/>
        <w:rPr>
          <w:rFonts w:ascii="Times New Roman" w:hAnsi="Times New Roman" w:cs="Times New Roman"/>
          <w:b/>
          <w:bCs/>
          <w:color w:val="000000"/>
          <w:sz w:val="24"/>
          <w:szCs w:val="24"/>
        </w:rPr>
      </w:pPr>
    </w:p>
    <w:p w14:paraId="297C2658" w14:textId="77777777" w:rsidR="006F1B2A"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Критерии</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отнесения </w:t>
      </w:r>
    </w:p>
    <w:p w14:paraId="2ED91729" w14:textId="4F89F7DA" w:rsidR="006F1B2A"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используемых гражданами, юридическими лицами и (или) индивидуальными предпринимателями земель и земельных участков </w:t>
      </w:r>
    </w:p>
    <w:p w14:paraId="1FBAAAF9" w14:textId="77777777" w:rsidR="006F1B2A"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к определенной категории риска при осуществлении </w:t>
      </w:r>
    </w:p>
    <w:p w14:paraId="39865BF6" w14:textId="3E09F9A3" w:rsidR="006F1B2A" w:rsidRDefault="006F1B2A" w:rsidP="006F1B2A">
      <w:pPr>
        <w:pStyle w:val="ConsPlusTitle"/>
        <w:jc w:val="center"/>
        <w:rPr>
          <w:rFonts w:ascii="Times New Roman" w:hAnsi="Times New Roman" w:cs="Times New Roman"/>
          <w:b w:val="0"/>
          <w:bCs w:val="0"/>
          <w:color w:val="000000"/>
          <w:sz w:val="28"/>
          <w:szCs w:val="28"/>
        </w:rPr>
      </w:pPr>
      <w:r>
        <w:rPr>
          <w:rFonts w:ascii="Times New Roman" w:hAnsi="Times New Roman" w:cs="Times New Roman"/>
          <w:color w:val="000000"/>
          <w:sz w:val="28"/>
          <w:szCs w:val="28"/>
        </w:rPr>
        <w:t>администрацией Убинского района Новосибирской области</w:t>
      </w:r>
      <w:r>
        <w:rPr>
          <w:rFonts w:ascii="Times New Roman" w:hAnsi="Times New Roman" w:cs="Times New Roman"/>
          <w:b w:val="0"/>
          <w:bCs w:val="0"/>
          <w:i/>
          <w:iCs/>
          <w:color w:val="000000"/>
          <w:sz w:val="24"/>
          <w:szCs w:val="24"/>
        </w:rPr>
        <w:t xml:space="preserve"> </w:t>
      </w:r>
      <w:r>
        <w:rPr>
          <w:rFonts w:ascii="Times New Roman" w:hAnsi="Times New Roman" w:cs="Times New Roman"/>
          <w:b w:val="0"/>
          <w:bCs w:val="0"/>
          <w:color w:val="000000"/>
          <w:sz w:val="28"/>
          <w:szCs w:val="28"/>
        </w:rPr>
        <w:t xml:space="preserve"> </w:t>
      </w:r>
    </w:p>
    <w:p w14:paraId="7282C0CF" w14:textId="77777777" w:rsidR="006F1B2A"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муниципального земельного контроля</w:t>
      </w:r>
    </w:p>
    <w:p w14:paraId="1D2BBA3D" w14:textId="77777777" w:rsidR="006F1B2A" w:rsidRDefault="006F1B2A" w:rsidP="006F1B2A">
      <w:pPr>
        <w:pStyle w:val="ConsPlusTitle"/>
        <w:jc w:val="center"/>
        <w:rPr>
          <w:rFonts w:ascii="Times New Roman" w:hAnsi="Times New Roman" w:cs="Times New Roman"/>
        </w:rPr>
      </w:pPr>
    </w:p>
    <w:p w14:paraId="31948583" w14:textId="77777777" w:rsidR="006F1B2A" w:rsidRDefault="006F1B2A" w:rsidP="00540932">
      <w:pPr>
        <w:pStyle w:val="ConsPlusNormal"/>
        <w:ind w:firstLine="0"/>
        <w:jc w:val="both"/>
        <w:rPr>
          <w:rFonts w:ascii="Times New Roman" w:hAnsi="Times New Roman" w:cs="Times New Roman"/>
        </w:rPr>
      </w:pPr>
      <w:r>
        <w:rPr>
          <w:rFonts w:ascii="Times New Roman" w:hAnsi="Times New Roman" w:cs="Times New Roman"/>
          <w:color w:val="000000"/>
          <w:sz w:val="28"/>
          <w:szCs w:val="28"/>
        </w:rPr>
        <w:t>1. К категории среднего риска относятся:</w:t>
      </w:r>
    </w:p>
    <w:p w14:paraId="29D2B3C7" w14:textId="77777777" w:rsidR="006F1B2A" w:rsidRDefault="006F1B2A" w:rsidP="006F1B2A">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14:paraId="1347B42F" w14:textId="77777777" w:rsidR="006F1B2A" w:rsidRDefault="006F1B2A" w:rsidP="006F1B2A">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14:paraId="40D82F37" w14:textId="77777777" w:rsidR="006F1B2A" w:rsidRDefault="006F1B2A" w:rsidP="00540932">
      <w:pPr>
        <w:pStyle w:val="ConsPlusNormal"/>
        <w:ind w:firstLine="0"/>
        <w:jc w:val="both"/>
        <w:rPr>
          <w:rFonts w:ascii="Times New Roman" w:hAnsi="Times New Roman" w:cs="Times New Roman"/>
        </w:rPr>
      </w:pPr>
      <w:r>
        <w:rPr>
          <w:rFonts w:ascii="Times New Roman" w:hAnsi="Times New Roman" w:cs="Times New Roman"/>
          <w:color w:val="000000"/>
          <w:sz w:val="28"/>
          <w:szCs w:val="28"/>
        </w:rPr>
        <w:t>2. К категории умеренного риска относятся земельные участки:</w:t>
      </w:r>
    </w:p>
    <w:p w14:paraId="4098170A" w14:textId="77777777" w:rsidR="006F1B2A" w:rsidRDefault="006F1B2A" w:rsidP="006F1B2A">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а) относящиеся к категории земель населенных пунктов;</w:t>
      </w:r>
    </w:p>
    <w:p w14:paraId="25B8AE1B" w14:textId="77777777" w:rsidR="006F1B2A" w:rsidRDefault="006F1B2A" w:rsidP="006F1B2A">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14:paraId="38FC029F" w14:textId="77777777" w:rsidR="006F1B2A" w:rsidRDefault="006F1B2A" w:rsidP="006F1B2A">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14:paraId="36FD6C2C" w14:textId="77777777" w:rsidR="006F1B2A" w:rsidRDefault="006F1B2A" w:rsidP="00540932">
      <w:pPr>
        <w:pStyle w:val="ConsPlusNormal"/>
        <w:widowControl w:val="0"/>
        <w:ind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14:paraId="332BA8BB"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2CF4D21F"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472DADFA"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3E782AEF"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2313E7DF"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4DB30FB5"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696E6759"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4B7F9DF1"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79DB13DE"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64962C60"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70313B1C" w14:textId="77777777" w:rsidR="006F1B2A" w:rsidRDefault="006F1B2A" w:rsidP="006F1B2A">
      <w:pPr>
        <w:pStyle w:val="ConsPlusNormal"/>
        <w:widowControl w:val="0"/>
        <w:ind w:firstLine="709"/>
        <w:jc w:val="both"/>
        <w:rPr>
          <w:rFonts w:ascii="Times New Roman" w:hAnsi="Times New Roman" w:cs="Times New Roman"/>
          <w:color w:val="000000"/>
          <w:sz w:val="28"/>
          <w:szCs w:val="28"/>
        </w:rPr>
      </w:pPr>
    </w:p>
    <w:p w14:paraId="6FAF6C35" w14:textId="77777777" w:rsidR="006F1B2A" w:rsidRDefault="006F1B2A" w:rsidP="006F1B2A">
      <w:pPr>
        <w:pStyle w:val="ConsPlusNormal"/>
        <w:ind w:firstLine="0"/>
        <w:jc w:val="right"/>
        <w:rPr>
          <w:rFonts w:ascii="Times New Roman" w:hAnsi="Times New Roman" w:cs="Times New Roman"/>
        </w:rPr>
      </w:pPr>
      <w:r>
        <w:rPr>
          <w:rFonts w:ascii="Times New Roman" w:hAnsi="Times New Roman" w:cs="Times New Roman"/>
          <w:color w:val="000000"/>
          <w:sz w:val="24"/>
          <w:szCs w:val="24"/>
        </w:rPr>
        <w:lastRenderedPageBreak/>
        <w:t>Приложение № 2</w:t>
      </w:r>
    </w:p>
    <w:p w14:paraId="37D71568" w14:textId="77777777" w:rsidR="006F1B2A" w:rsidRDefault="006F1B2A" w:rsidP="006F1B2A">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к Положению о муниципальном земельном контроле </w:t>
      </w:r>
    </w:p>
    <w:p w14:paraId="515CFCD7" w14:textId="77777777" w:rsidR="006F1B2A" w:rsidRDefault="006F1B2A" w:rsidP="006F1B2A">
      <w:pPr>
        <w:pStyle w:val="ConsPlusNormal"/>
        <w:ind w:firstLine="0"/>
        <w:jc w:val="right"/>
        <w:rPr>
          <w:rFonts w:ascii="Times New Roman" w:hAnsi="Times New Roman" w:cs="Times New Roman"/>
          <w:i/>
          <w:iCs/>
          <w:color w:val="000000"/>
          <w:sz w:val="24"/>
          <w:szCs w:val="24"/>
        </w:rPr>
      </w:pPr>
      <w:r>
        <w:rPr>
          <w:rFonts w:ascii="Times New Roman" w:hAnsi="Times New Roman" w:cs="Times New Roman"/>
          <w:color w:val="000000"/>
          <w:sz w:val="24"/>
          <w:szCs w:val="24"/>
        </w:rPr>
        <w:t>в границах Убинского района Новосибирской области</w:t>
      </w:r>
    </w:p>
    <w:p w14:paraId="775C9793" w14:textId="61C0C6CA" w:rsidR="006F1B2A" w:rsidRDefault="006F1B2A" w:rsidP="006F1B2A">
      <w:pPr>
        <w:widowControl w:val="0"/>
        <w:autoSpaceDE w:val="0"/>
        <w:ind w:firstLine="540"/>
        <w:jc w:val="both"/>
        <w:rPr>
          <w:color w:val="000000"/>
        </w:rPr>
      </w:pPr>
    </w:p>
    <w:p w14:paraId="3B972187" w14:textId="77777777" w:rsidR="007F00BA" w:rsidRDefault="007F00BA" w:rsidP="006F1B2A">
      <w:pPr>
        <w:widowControl w:val="0"/>
        <w:autoSpaceDE w:val="0"/>
        <w:ind w:firstLine="540"/>
        <w:jc w:val="both"/>
        <w:rPr>
          <w:color w:val="000000"/>
        </w:rPr>
      </w:pPr>
    </w:p>
    <w:p w14:paraId="24EFF42E" w14:textId="5D939C50" w:rsidR="008425B8"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Индикаторы риска нарушения обязательных требований, </w:t>
      </w:r>
    </w:p>
    <w:p w14:paraId="1A2C0DF5" w14:textId="77777777" w:rsidR="008425B8"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используемые для определения необходимости </w:t>
      </w:r>
    </w:p>
    <w:p w14:paraId="03849B9C" w14:textId="77777777" w:rsidR="008425B8"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проведения внеплановых</w:t>
      </w:r>
      <w:r w:rsidR="008425B8">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проверок при осуществлении </w:t>
      </w:r>
    </w:p>
    <w:p w14:paraId="62551140" w14:textId="53CD3C06" w:rsidR="006F1B2A" w:rsidRDefault="006F1B2A" w:rsidP="006F1B2A">
      <w:pPr>
        <w:pStyle w:val="ConsPlusTitle"/>
        <w:jc w:val="center"/>
        <w:rPr>
          <w:rFonts w:ascii="Times New Roman" w:hAnsi="Times New Roman" w:cs="Times New Roman"/>
          <w:b w:val="0"/>
          <w:bCs w:val="0"/>
          <w:color w:val="000000"/>
          <w:sz w:val="28"/>
          <w:szCs w:val="28"/>
        </w:rPr>
      </w:pPr>
      <w:r>
        <w:rPr>
          <w:rFonts w:ascii="Times New Roman" w:hAnsi="Times New Roman" w:cs="Times New Roman"/>
          <w:color w:val="000000"/>
          <w:sz w:val="28"/>
          <w:szCs w:val="28"/>
        </w:rPr>
        <w:t>администрацией Убинского района Новосибирской области</w:t>
      </w:r>
      <w:r>
        <w:rPr>
          <w:rFonts w:ascii="Times New Roman" w:hAnsi="Times New Roman" w:cs="Times New Roman"/>
          <w:b w:val="0"/>
          <w:bCs w:val="0"/>
          <w:i/>
          <w:iCs/>
          <w:color w:val="000000"/>
          <w:sz w:val="24"/>
          <w:szCs w:val="24"/>
        </w:rPr>
        <w:t xml:space="preserve"> </w:t>
      </w:r>
      <w:r>
        <w:rPr>
          <w:rFonts w:ascii="Times New Roman" w:hAnsi="Times New Roman" w:cs="Times New Roman"/>
          <w:b w:val="0"/>
          <w:bCs w:val="0"/>
          <w:color w:val="000000"/>
          <w:sz w:val="28"/>
          <w:szCs w:val="28"/>
        </w:rPr>
        <w:t xml:space="preserve"> </w:t>
      </w:r>
    </w:p>
    <w:p w14:paraId="74839FF6" w14:textId="47AAB4C5" w:rsidR="006F1B2A" w:rsidRDefault="006F1B2A" w:rsidP="006F1B2A">
      <w:pPr>
        <w:pStyle w:val="ConsPlusTitle"/>
        <w:jc w:val="center"/>
        <w:rPr>
          <w:rFonts w:ascii="Times New Roman" w:hAnsi="Times New Roman" w:cs="Times New Roman"/>
          <w:color w:val="000000"/>
          <w:sz w:val="28"/>
          <w:szCs w:val="28"/>
        </w:rPr>
      </w:pPr>
      <w:r>
        <w:rPr>
          <w:rFonts w:ascii="Times New Roman" w:hAnsi="Times New Roman" w:cs="Times New Roman"/>
          <w:color w:val="000000"/>
          <w:sz w:val="28"/>
          <w:szCs w:val="28"/>
        </w:rPr>
        <w:t>муниципального земельного контроля</w:t>
      </w:r>
    </w:p>
    <w:p w14:paraId="7AE5B757" w14:textId="77777777" w:rsidR="007F00BA" w:rsidRDefault="007F00BA" w:rsidP="006F1B2A">
      <w:pPr>
        <w:pStyle w:val="ConsPlusTitle"/>
        <w:jc w:val="center"/>
        <w:rPr>
          <w:rFonts w:ascii="Times New Roman" w:hAnsi="Times New Roman" w:cs="Times New Roman"/>
          <w:color w:val="000000"/>
          <w:sz w:val="28"/>
          <w:szCs w:val="28"/>
        </w:rPr>
      </w:pPr>
    </w:p>
    <w:p w14:paraId="46EE1122" w14:textId="77777777" w:rsidR="007F00BA" w:rsidRDefault="007F00BA" w:rsidP="007F00BA">
      <w:pPr>
        <w:jc w:val="both"/>
        <w:rPr>
          <w:sz w:val="28"/>
          <w:szCs w:val="28"/>
        </w:rPr>
      </w:pPr>
      <w:r>
        <w:rPr>
          <w:sz w:val="28"/>
          <w:szCs w:val="28"/>
        </w:rPr>
        <w:t>1. Зарастание сорной растительностью и (или) древесно-кустарниковой растительностью, не относящейся к многолетним плодово-ягодным насаждениям, за исключением мелиоративных защитных лесных насаждений, земельного участка, свидетельствующее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w:t>
      </w:r>
    </w:p>
    <w:p w14:paraId="36141766" w14:textId="77777777" w:rsidR="007F00BA" w:rsidRDefault="007F00BA" w:rsidP="007F00BA">
      <w:pPr>
        <w:jc w:val="both"/>
        <w:rPr>
          <w:sz w:val="28"/>
          <w:szCs w:val="28"/>
        </w:rPr>
      </w:pPr>
      <w:r>
        <w:rPr>
          <w:sz w:val="28"/>
          <w:szCs w:val="28"/>
        </w:rPr>
        <w:t>2. Признаки негативных процессов на земельном участке, влияющих на состояние земель сельскохозяйственного назначения и уровень плодородия почвы (водная и ветровая эрозия, сели, подтопление, заболачивание, засоление, иссушение, уплотнение, загрязнение химическими веществами, в том числе радиоактивными, иными веществами и микроорганизмами, загрязнение отходами производства и потребления).</w:t>
      </w:r>
    </w:p>
    <w:p w14:paraId="3BD279EC" w14:textId="77777777" w:rsidR="007F00BA" w:rsidRDefault="007F00BA" w:rsidP="007F00BA">
      <w:pPr>
        <w:jc w:val="both"/>
        <w:rPr>
          <w:sz w:val="28"/>
          <w:szCs w:val="28"/>
        </w:rPr>
      </w:pPr>
      <w:r>
        <w:rPr>
          <w:sz w:val="28"/>
          <w:szCs w:val="28"/>
        </w:rPr>
        <w:t>3. Наличие на земельном участке специализированной техники, используемой для снятия и (или) перемещения плодородного слоя почвы.</w:t>
      </w:r>
    </w:p>
    <w:p w14:paraId="149C32B8" w14:textId="77777777" w:rsidR="007F00BA" w:rsidRDefault="007F00BA" w:rsidP="007F00BA">
      <w:pPr>
        <w:jc w:val="both"/>
        <w:rPr>
          <w:sz w:val="28"/>
          <w:szCs w:val="28"/>
        </w:rPr>
      </w:pPr>
      <w:r>
        <w:rPr>
          <w:sz w:val="28"/>
          <w:szCs w:val="28"/>
        </w:rPr>
        <w:t>4. Наличие на земельном участке признаков, свидетельствующих о повреждении или уничтожении мелиоративной системы или отдельно расположенного гидротехнического сооружения (утечка воды из канала или отсутствие подачи воды в канале (его части), который входит в мелиоративную систему или является отдельно расположенным гидротехническим сооружением; заболачивание земельного участка, на котором расположены мелиоративная система или отдельно расположенное гидротехническое сооружение), а также мелиоративных защитных лесных насаждений (спиливание, складирование или сжигание древесно-кустарниковой растительности, составляющей защитные лесополосы).</w:t>
      </w:r>
    </w:p>
    <w:p w14:paraId="47528A78" w14:textId="77777777" w:rsidR="007F00BA" w:rsidRDefault="007F00BA" w:rsidP="007F00BA">
      <w:pPr>
        <w:jc w:val="both"/>
        <w:rPr>
          <w:sz w:val="28"/>
          <w:szCs w:val="28"/>
        </w:rPr>
      </w:pPr>
      <w:r>
        <w:rPr>
          <w:sz w:val="28"/>
          <w:szCs w:val="28"/>
        </w:rPr>
        <w:t>5. Отсутствие в Едином государственном реестре недвижимости сведений о правах на используемый юридическим лицом, индивидуальным предпринимателем, гражданином земельный участок, возникших до дня вступления в силу Федерального закона от 21 июля 1997 года № 122-ФЗ «О государственной регистрации прав на недвижимое имущество и сделок с ним» и не возникновение таких прав в течении 3 календарных месяцев, с момента получения контролируемым лицом рекомендаций по соблюдению обязательных требований.</w:t>
      </w:r>
    </w:p>
    <w:p w14:paraId="4496FE54" w14:textId="77777777" w:rsidR="007F00BA" w:rsidRDefault="007F00BA" w:rsidP="007F00BA">
      <w:pPr>
        <w:jc w:val="both"/>
        <w:rPr>
          <w:sz w:val="28"/>
          <w:szCs w:val="28"/>
        </w:rPr>
      </w:pPr>
      <w:r>
        <w:rPr>
          <w:sz w:val="28"/>
          <w:szCs w:val="28"/>
        </w:rPr>
        <w:t xml:space="preserve">6. Отклонение местоположения характерной точки границы земельного участка относительно местоположения границы земельного участка, сведения о котором </w:t>
      </w:r>
      <w:r>
        <w:rPr>
          <w:sz w:val="28"/>
          <w:szCs w:val="28"/>
        </w:rPr>
        <w:lastRenderedPageBreak/>
        <w:t xml:space="preserve">содержатся в Едином государственном реестре недвижимости на величину, превышающую значения точности (средней </w:t>
      </w:r>
      <w:proofErr w:type="spellStart"/>
      <w:r>
        <w:rPr>
          <w:sz w:val="28"/>
          <w:szCs w:val="28"/>
        </w:rPr>
        <w:t>квадратической</w:t>
      </w:r>
      <w:proofErr w:type="spellEnd"/>
      <w:r>
        <w:rPr>
          <w:sz w:val="28"/>
          <w:szCs w:val="28"/>
        </w:rPr>
        <w:t xml:space="preserve"> погрешности) определения координат характерных точек границ земельных участков более чем на 1 метр, выявленное при анализе спутниковых снимков не старше 2-х лет, содержащихся в Региональной геоинформационной системе.</w:t>
      </w:r>
    </w:p>
    <w:p w14:paraId="6FA7A318" w14:textId="77777777" w:rsidR="007F00BA" w:rsidRDefault="007F00BA" w:rsidP="007F00BA">
      <w:pPr>
        <w:jc w:val="both"/>
        <w:rPr>
          <w:sz w:val="28"/>
          <w:szCs w:val="28"/>
        </w:rPr>
      </w:pPr>
      <w:r>
        <w:rPr>
          <w:sz w:val="28"/>
          <w:szCs w:val="28"/>
        </w:rPr>
        <w:t>7.  Наличие в государственных реестрах сведений о ведении на участке деятельности и (или) размещении объекта, свидетельствующих о возможном использовании такого участка не по целевому назначению.</w:t>
      </w:r>
    </w:p>
    <w:p w14:paraId="0D28D3F8" w14:textId="77777777" w:rsidR="007F00BA" w:rsidRDefault="007F00BA" w:rsidP="007F00BA">
      <w:pPr>
        <w:jc w:val="both"/>
        <w:rPr>
          <w:color w:val="000000"/>
          <w:sz w:val="27"/>
          <w:szCs w:val="27"/>
        </w:rPr>
      </w:pPr>
      <w:r>
        <w:rPr>
          <w:sz w:val="28"/>
          <w:szCs w:val="28"/>
        </w:rPr>
        <w:t>8. Увеличение площади используемого юридическим лицом, индивидуальным предпринимателем, гражданином земельного участка более чем на 5 % от площади земельного участка, сведения о котором содержатся в Едином государственном реестре недвижимости.»</w:t>
      </w:r>
    </w:p>
    <w:p w14:paraId="1B483565" w14:textId="77777777" w:rsidR="008425B8" w:rsidRDefault="008425B8" w:rsidP="006F1B2A">
      <w:pPr>
        <w:pStyle w:val="ConsPlusTitle"/>
        <w:jc w:val="center"/>
        <w:rPr>
          <w:rFonts w:ascii="Times New Roman" w:hAnsi="Times New Roman" w:cs="Times New Roman"/>
          <w:color w:val="000000"/>
          <w:sz w:val="28"/>
          <w:szCs w:val="28"/>
        </w:rPr>
      </w:pPr>
    </w:p>
    <w:sectPr w:rsidR="008425B8" w:rsidSect="00212203">
      <w:headerReference w:type="even" r:id="rId19"/>
      <w:headerReference w:type="default" r:id="rId20"/>
      <w:pgSz w:w="11906" w:h="16838"/>
      <w:pgMar w:top="1134" w:right="850" w:bottom="1134" w:left="1418"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BEF507" w14:textId="77777777" w:rsidR="00460733" w:rsidRDefault="00460733" w:rsidP="00755710">
      <w:r>
        <w:separator/>
      </w:r>
    </w:p>
  </w:endnote>
  <w:endnote w:type="continuationSeparator" w:id="0">
    <w:p w14:paraId="1700B3F7" w14:textId="77777777" w:rsidR="00460733" w:rsidRDefault="00460733" w:rsidP="007557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5D6297" w14:textId="77777777" w:rsidR="00460733" w:rsidRDefault="00460733" w:rsidP="00755710">
      <w:r>
        <w:separator/>
      </w:r>
    </w:p>
  </w:footnote>
  <w:footnote w:type="continuationSeparator" w:id="0">
    <w:p w14:paraId="1A98C265" w14:textId="77777777" w:rsidR="00460733" w:rsidRDefault="00460733" w:rsidP="0075571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742F7" w14:textId="77777777" w:rsidR="00E90F25" w:rsidRDefault="00C50E15" w:rsidP="00A205EC">
    <w:pPr>
      <w:pStyle w:val="af7"/>
      <w:framePr w:wrap="none" w:vAnchor="text" w:hAnchor="margin" w:xAlign="center" w:y="1"/>
      <w:rPr>
        <w:rStyle w:val="afb"/>
      </w:rPr>
    </w:pPr>
    <w:r>
      <w:rPr>
        <w:rStyle w:val="afb"/>
      </w:rPr>
      <w:fldChar w:fldCharType="begin"/>
    </w:r>
    <w:r w:rsidR="009B6A4F">
      <w:rPr>
        <w:rStyle w:val="afb"/>
      </w:rPr>
      <w:instrText xml:space="preserve"> PAGE </w:instrText>
    </w:r>
    <w:r>
      <w:rPr>
        <w:rStyle w:val="afb"/>
      </w:rPr>
      <w:fldChar w:fldCharType="end"/>
    </w:r>
  </w:p>
  <w:p w14:paraId="1F90F46B" w14:textId="77777777" w:rsidR="00E90F25" w:rsidRDefault="00460733">
    <w:pPr>
      <w:pStyle w:val="af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87D86A" w14:textId="0BEA9D9F" w:rsidR="00E90F25" w:rsidRDefault="00C50E15" w:rsidP="00A205EC">
    <w:pPr>
      <w:pStyle w:val="af7"/>
      <w:framePr w:wrap="none" w:vAnchor="text" w:hAnchor="margin" w:xAlign="center" w:y="1"/>
      <w:rPr>
        <w:rStyle w:val="afb"/>
      </w:rPr>
    </w:pPr>
    <w:r>
      <w:rPr>
        <w:rStyle w:val="afb"/>
      </w:rPr>
      <w:fldChar w:fldCharType="begin"/>
    </w:r>
    <w:r w:rsidR="009B6A4F">
      <w:rPr>
        <w:rStyle w:val="afb"/>
      </w:rPr>
      <w:instrText xml:space="preserve"> PAGE </w:instrText>
    </w:r>
    <w:r>
      <w:rPr>
        <w:rStyle w:val="afb"/>
      </w:rPr>
      <w:fldChar w:fldCharType="separate"/>
    </w:r>
    <w:r w:rsidR="00540932">
      <w:rPr>
        <w:rStyle w:val="afb"/>
        <w:noProof/>
      </w:rPr>
      <w:t>21</w:t>
    </w:r>
    <w:r>
      <w:rPr>
        <w:rStyle w:val="afb"/>
      </w:rPr>
      <w:fldChar w:fldCharType="end"/>
    </w:r>
  </w:p>
  <w:p w14:paraId="17861F85" w14:textId="77777777" w:rsidR="00E90F25" w:rsidRDefault="00460733">
    <w:pPr>
      <w:pStyle w:val="af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710"/>
    <w:rsid w:val="00037BE9"/>
    <w:rsid w:val="0005088B"/>
    <w:rsid w:val="00055F90"/>
    <w:rsid w:val="00061ED5"/>
    <w:rsid w:val="00064469"/>
    <w:rsid w:val="000A725F"/>
    <w:rsid w:val="000C45D7"/>
    <w:rsid w:val="000E21B5"/>
    <w:rsid w:val="000E3DF1"/>
    <w:rsid w:val="00185372"/>
    <w:rsid w:val="001A124A"/>
    <w:rsid w:val="001C5A18"/>
    <w:rsid w:val="001F10A0"/>
    <w:rsid w:val="001F2926"/>
    <w:rsid w:val="00202108"/>
    <w:rsid w:val="00212203"/>
    <w:rsid w:val="00214D62"/>
    <w:rsid w:val="00251754"/>
    <w:rsid w:val="00267538"/>
    <w:rsid w:val="002B1CD9"/>
    <w:rsid w:val="002D38DA"/>
    <w:rsid w:val="002D5832"/>
    <w:rsid w:val="00396E0A"/>
    <w:rsid w:val="003A52D8"/>
    <w:rsid w:val="003B0C54"/>
    <w:rsid w:val="003C7FFC"/>
    <w:rsid w:val="003D08EB"/>
    <w:rsid w:val="003D1CA6"/>
    <w:rsid w:val="00406274"/>
    <w:rsid w:val="00410B9A"/>
    <w:rsid w:val="004214B6"/>
    <w:rsid w:val="00442CAB"/>
    <w:rsid w:val="004479BD"/>
    <w:rsid w:val="004508E9"/>
    <w:rsid w:val="004606D9"/>
    <w:rsid w:val="00460733"/>
    <w:rsid w:val="004A5F20"/>
    <w:rsid w:val="004B36D7"/>
    <w:rsid w:val="004C48ED"/>
    <w:rsid w:val="004F3DFE"/>
    <w:rsid w:val="0051079D"/>
    <w:rsid w:val="005174D8"/>
    <w:rsid w:val="005322EF"/>
    <w:rsid w:val="00534914"/>
    <w:rsid w:val="00540932"/>
    <w:rsid w:val="00563606"/>
    <w:rsid w:val="00583A95"/>
    <w:rsid w:val="00587F58"/>
    <w:rsid w:val="0059570C"/>
    <w:rsid w:val="005F324E"/>
    <w:rsid w:val="00603941"/>
    <w:rsid w:val="00621789"/>
    <w:rsid w:val="0064072F"/>
    <w:rsid w:val="00647838"/>
    <w:rsid w:val="00647F47"/>
    <w:rsid w:val="00676DDC"/>
    <w:rsid w:val="0068421F"/>
    <w:rsid w:val="00686D26"/>
    <w:rsid w:val="00697E9D"/>
    <w:rsid w:val="006D0AFE"/>
    <w:rsid w:val="006F1B2A"/>
    <w:rsid w:val="007030B8"/>
    <w:rsid w:val="007229C4"/>
    <w:rsid w:val="0073647E"/>
    <w:rsid w:val="00755710"/>
    <w:rsid w:val="00790C72"/>
    <w:rsid w:val="00797921"/>
    <w:rsid w:val="007D1672"/>
    <w:rsid w:val="007F00BA"/>
    <w:rsid w:val="00835377"/>
    <w:rsid w:val="008425B8"/>
    <w:rsid w:val="00887821"/>
    <w:rsid w:val="00890F03"/>
    <w:rsid w:val="0089652D"/>
    <w:rsid w:val="008B2EF0"/>
    <w:rsid w:val="008D396B"/>
    <w:rsid w:val="008E771A"/>
    <w:rsid w:val="008F7B11"/>
    <w:rsid w:val="009106F8"/>
    <w:rsid w:val="0091463A"/>
    <w:rsid w:val="00935631"/>
    <w:rsid w:val="00941CCF"/>
    <w:rsid w:val="0097160F"/>
    <w:rsid w:val="009B6A4F"/>
    <w:rsid w:val="009D07EB"/>
    <w:rsid w:val="009E1F05"/>
    <w:rsid w:val="00A450E6"/>
    <w:rsid w:val="00AC5091"/>
    <w:rsid w:val="00B71AEC"/>
    <w:rsid w:val="00BF779C"/>
    <w:rsid w:val="00C3557D"/>
    <w:rsid w:val="00C42A00"/>
    <w:rsid w:val="00C50E15"/>
    <w:rsid w:val="00C61016"/>
    <w:rsid w:val="00C72C8F"/>
    <w:rsid w:val="00C81DA0"/>
    <w:rsid w:val="00C92DD9"/>
    <w:rsid w:val="00CC612E"/>
    <w:rsid w:val="00D33689"/>
    <w:rsid w:val="00D423DA"/>
    <w:rsid w:val="00D54C75"/>
    <w:rsid w:val="00DA19A6"/>
    <w:rsid w:val="00DC2DEB"/>
    <w:rsid w:val="00DC485B"/>
    <w:rsid w:val="00E1440B"/>
    <w:rsid w:val="00E2042C"/>
    <w:rsid w:val="00E32D84"/>
    <w:rsid w:val="00E43033"/>
    <w:rsid w:val="00E44E3E"/>
    <w:rsid w:val="00E565A3"/>
    <w:rsid w:val="00E6695B"/>
    <w:rsid w:val="00E71C44"/>
    <w:rsid w:val="00E761C3"/>
    <w:rsid w:val="00E7703F"/>
    <w:rsid w:val="00E8149F"/>
    <w:rsid w:val="00E846E5"/>
    <w:rsid w:val="00EC1EC1"/>
    <w:rsid w:val="00EC57A7"/>
    <w:rsid w:val="00ED07A2"/>
    <w:rsid w:val="00ED6D68"/>
    <w:rsid w:val="00EF5265"/>
    <w:rsid w:val="00EF634F"/>
    <w:rsid w:val="00F44F85"/>
    <w:rsid w:val="00F523A6"/>
    <w:rsid w:val="00FD2088"/>
    <w:rsid w:val="00FD6F8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AF9EE"/>
  <w15:docId w15:val="{034A1C05-83EF-4EA8-B44B-025495BDA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5710"/>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755710"/>
    <w:pPr>
      <w:numPr>
        <w:ilvl w:val="2"/>
        <w:numId w:val="1"/>
      </w:numPr>
      <w:spacing w:before="140" w:after="120"/>
      <w:outlineLvl w:val="2"/>
    </w:pPr>
    <w:rPr>
      <w:sz w:val="28"/>
      <w:szCs w:val="28"/>
    </w:rPr>
  </w:style>
  <w:style w:type="paragraph" w:styleId="4">
    <w:name w:val="heading 4"/>
    <w:basedOn w:val="a"/>
    <w:next w:val="a"/>
    <w:link w:val="40"/>
    <w:qFormat/>
    <w:rsid w:val="00755710"/>
    <w:pPr>
      <w:keepNext/>
      <w:numPr>
        <w:ilvl w:val="3"/>
        <w:numId w:val="1"/>
      </w:numPr>
      <w:spacing w:before="240" w:after="60"/>
      <w:outlineLvl w:val="3"/>
    </w:pPr>
    <w:rPr>
      <w:b/>
      <w:bCs/>
    </w:rPr>
  </w:style>
  <w:style w:type="paragraph" w:styleId="5">
    <w:name w:val="heading 5"/>
    <w:basedOn w:val="a"/>
    <w:next w:val="6"/>
    <w:link w:val="50"/>
    <w:qFormat/>
    <w:rsid w:val="00755710"/>
    <w:pPr>
      <w:numPr>
        <w:ilvl w:val="4"/>
        <w:numId w:val="1"/>
      </w:numPr>
      <w:spacing w:before="480"/>
      <w:jc w:val="center"/>
      <w:outlineLvl w:val="4"/>
    </w:pPr>
    <w:rPr>
      <w:sz w:val="40"/>
      <w:szCs w:val="20"/>
    </w:rPr>
  </w:style>
  <w:style w:type="paragraph" w:styleId="6">
    <w:name w:val="heading 6"/>
    <w:basedOn w:val="a"/>
    <w:next w:val="a"/>
    <w:link w:val="60"/>
    <w:qFormat/>
    <w:rsid w:val="00755710"/>
    <w:pPr>
      <w:numPr>
        <w:ilvl w:val="5"/>
        <w:numId w:val="1"/>
      </w:numPr>
      <w:spacing w:before="240" w:after="60"/>
      <w:outlineLvl w:val="5"/>
    </w:pPr>
    <w:rPr>
      <w:b/>
      <w:bCs/>
      <w:sz w:val="22"/>
      <w:szCs w:val="22"/>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755710"/>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755710"/>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755710"/>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755710"/>
    <w:rPr>
      <w:rFonts w:ascii="Times New Roman" w:eastAsia="Times New Roman" w:hAnsi="Times New Roman" w:cs="Times New Roman"/>
      <w:b/>
      <w:bCs/>
      <w:lang w:eastAsia="ru-RU"/>
    </w:rPr>
  </w:style>
  <w:style w:type="character" w:customStyle="1" w:styleId="WW8Num1z0">
    <w:name w:val="WW8Num1z0"/>
    <w:rsid w:val="00755710"/>
  </w:style>
  <w:style w:type="character" w:customStyle="1" w:styleId="WW8Num1z1">
    <w:name w:val="WW8Num1z1"/>
    <w:rsid w:val="00755710"/>
  </w:style>
  <w:style w:type="character" w:customStyle="1" w:styleId="WW8Num1z2">
    <w:name w:val="WW8Num1z2"/>
    <w:rsid w:val="00755710"/>
  </w:style>
  <w:style w:type="character" w:customStyle="1" w:styleId="WW8Num1z3">
    <w:name w:val="WW8Num1z3"/>
    <w:rsid w:val="00755710"/>
  </w:style>
  <w:style w:type="character" w:customStyle="1" w:styleId="WW8Num1z4">
    <w:name w:val="WW8Num1z4"/>
    <w:rsid w:val="00755710"/>
  </w:style>
  <w:style w:type="character" w:customStyle="1" w:styleId="WW8Num1z5">
    <w:name w:val="WW8Num1z5"/>
    <w:rsid w:val="00755710"/>
  </w:style>
  <w:style w:type="character" w:customStyle="1" w:styleId="WW8Num1z6">
    <w:name w:val="WW8Num1z6"/>
    <w:rsid w:val="00755710"/>
  </w:style>
  <w:style w:type="character" w:customStyle="1" w:styleId="WW8Num1z7">
    <w:name w:val="WW8Num1z7"/>
    <w:rsid w:val="00755710"/>
  </w:style>
  <w:style w:type="character" w:customStyle="1" w:styleId="WW8Num1z8">
    <w:name w:val="WW8Num1z8"/>
    <w:rsid w:val="00755710"/>
  </w:style>
  <w:style w:type="character" w:customStyle="1" w:styleId="WW8Num2z0">
    <w:name w:val="WW8Num2z0"/>
    <w:rsid w:val="00755710"/>
    <w:rPr>
      <w:rFonts w:hint="default"/>
      <w:b w:val="0"/>
      <w:i w:val="0"/>
      <w:color w:val="000000"/>
    </w:rPr>
  </w:style>
  <w:style w:type="character" w:customStyle="1" w:styleId="WW8Num2z1">
    <w:name w:val="WW8Num2z1"/>
    <w:rsid w:val="00755710"/>
  </w:style>
  <w:style w:type="character" w:customStyle="1" w:styleId="WW8Num2z2">
    <w:name w:val="WW8Num2z2"/>
    <w:rsid w:val="00755710"/>
  </w:style>
  <w:style w:type="character" w:customStyle="1" w:styleId="WW8Num2z3">
    <w:name w:val="WW8Num2z3"/>
    <w:rsid w:val="00755710"/>
  </w:style>
  <w:style w:type="character" w:customStyle="1" w:styleId="WW8Num2z4">
    <w:name w:val="WW8Num2z4"/>
    <w:rsid w:val="00755710"/>
  </w:style>
  <w:style w:type="character" w:customStyle="1" w:styleId="WW8Num2z5">
    <w:name w:val="WW8Num2z5"/>
    <w:rsid w:val="00755710"/>
  </w:style>
  <w:style w:type="character" w:customStyle="1" w:styleId="WW8Num2z6">
    <w:name w:val="WW8Num2z6"/>
    <w:rsid w:val="00755710"/>
  </w:style>
  <w:style w:type="character" w:customStyle="1" w:styleId="WW8Num2z7">
    <w:name w:val="WW8Num2z7"/>
    <w:rsid w:val="00755710"/>
  </w:style>
  <w:style w:type="character" w:customStyle="1" w:styleId="WW8Num2z8">
    <w:name w:val="WW8Num2z8"/>
    <w:rsid w:val="00755710"/>
  </w:style>
  <w:style w:type="character" w:customStyle="1" w:styleId="WW8Num3z0">
    <w:name w:val="WW8Num3z0"/>
    <w:rsid w:val="00755710"/>
    <w:rPr>
      <w:rFonts w:hint="default"/>
    </w:rPr>
  </w:style>
  <w:style w:type="character" w:customStyle="1" w:styleId="WW8Num3z1">
    <w:name w:val="WW8Num3z1"/>
    <w:rsid w:val="00755710"/>
  </w:style>
  <w:style w:type="character" w:customStyle="1" w:styleId="WW8Num3z2">
    <w:name w:val="WW8Num3z2"/>
    <w:rsid w:val="00755710"/>
  </w:style>
  <w:style w:type="character" w:customStyle="1" w:styleId="WW8Num3z3">
    <w:name w:val="WW8Num3z3"/>
    <w:rsid w:val="00755710"/>
  </w:style>
  <w:style w:type="character" w:customStyle="1" w:styleId="WW8Num3z4">
    <w:name w:val="WW8Num3z4"/>
    <w:rsid w:val="00755710"/>
  </w:style>
  <w:style w:type="character" w:customStyle="1" w:styleId="WW8Num3z5">
    <w:name w:val="WW8Num3z5"/>
    <w:rsid w:val="00755710"/>
  </w:style>
  <w:style w:type="character" w:customStyle="1" w:styleId="WW8Num3z6">
    <w:name w:val="WW8Num3z6"/>
    <w:rsid w:val="00755710"/>
  </w:style>
  <w:style w:type="character" w:customStyle="1" w:styleId="WW8Num3z7">
    <w:name w:val="WW8Num3z7"/>
    <w:rsid w:val="00755710"/>
  </w:style>
  <w:style w:type="character" w:customStyle="1" w:styleId="WW8Num3z8">
    <w:name w:val="WW8Num3z8"/>
    <w:rsid w:val="00755710"/>
  </w:style>
  <w:style w:type="character" w:customStyle="1" w:styleId="WW8Num4z0">
    <w:name w:val="WW8Num4z0"/>
    <w:rsid w:val="00755710"/>
    <w:rPr>
      <w:rFonts w:hint="default"/>
    </w:rPr>
  </w:style>
  <w:style w:type="character" w:customStyle="1" w:styleId="WW8Num5z0">
    <w:name w:val="WW8Num5z0"/>
    <w:rsid w:val="00755710"/>
    <w:rPr>
      <w:rFonts w:hint="default"/>
    </w:rPr>
  </w:style>
  <w:style w:type="character" w:customStyle="1" w:styleId="10">
    <w:name w:val="Основной шрифт абзаца1"/>
    <w:rsid w:val="00755710"/>
  </w:style>
  <w:style w:type="character" w:customStyle="1" w:styleId="a4">
    <w:name w:val="Текст выноски Знак"/>
    <w:rsid w:val="00755710"/>
    <w:rPr>
      <w:rFonts w:ascii="Tahoma" w:hAnsi="Tahoma" w:cs="Tahoma"/>
      <w:sz w:val="16"/>
      <w:szCs w:val="16"/>
    </w:rPr>
  </w:style>
  <w:style w:type="character" w:styleId="a5">
    <w:name w:val="Hyperlink"/>
    <w:rsid w:val="00755710"/>
    <w:rPr>
      <w:color w:val="0000FF"/>
      <w:u w:val="single"/>
    </w:rPr>
  </w:style>
  <w:style w:type="character" w:customStyle="1" w:styleId="a6">
    <w:name w:val="Гипертекстовая ссылка"/>
    <w:rsid w:val="00755710"/>
    <w:rPr>
      <w:rFonts w:cs="Times New Roman"/>
      <w:color w:val="106BBE"/>
    </w:rPr>
  </w:style>
  <w:style w:type="character" w:customStyle="1" w:styleId="a7">
    <w:name w:val="Схема документа Знак"/>
    <w:rsid w:val="00755710"/>
    <w:rPr>
      <w:rFonts w:ascii="Tahoma" w:hAnsi="Tahoma" w:cs="Tahoma"/>
      <w:sz w:val="16"/>
      <w:szCs w:val="16"/>
    </w:rPr>
  </w:style>
  <w:style w:type="character" w:customStyle="1" w:styleId="a8">
    <w:name w:val="Название Знак"/>
    <w:rsid w:val="00755710"/>
    <w:rPr>
      <w:b/>
      <w:bCs/>
      <w:sz w:val="28"/>
      <w:szCs w:val="24"/>
    </w:rPr>
  </w:style>
  <w:style w:type="character" w:customStyle="1" w:styleId="a9">
    <w:name w:val="Подзаголовок Знак"/>
    <w:rsid w:val="00755710"/>
    <w:rPr>
      <w:b/>
      <w:sz w:val="28"/>
    </w:rPr>
  </w:style>
  <w:style w:type="character" w:customStyle="1" w:styleId="aa">
    <w:name w:val="Текст сноски Знак"/>
    <w:basedOn w:val="10"/>
    <w:rsid w:val="00755710"/>
  </w:style>
  <w:style w:type="character" w:customStyle="1" w:styleId="ab">
    <w:name w:val="Символ сноски"/>
    <w:rsid w:val="00755710"/>
    <w:rPr>
      <w:vertAlign w:val="superscript"/>
    </w:rPr>
  </w:style>
  <w:style w:type="character" w:styleId="ac">
    <w:name w:val="FollowedHyperlink"/>
    <w:rsid w:val="00755710"/>
    <w:rPr>
      <w:color w:val="800000"/>
      <w:u w:val="single"/>
    </w:rPr>
  </w:style>
  <w:style w:type="paragraph" w:customStyle="1" w:styleId="1">
    <w:name w:val="Заголовок1"/>
    <w:basedOn w:val="a"/>
    <w:next w:val="a0"/>
    <w:rsid w:val="00755710"/>
    <w:pPr>
      <w:jc w:val="center"/>
    </w:pPr>
    <w:rPr>
      <w:b/>
      <w:bCs/>
    </w:rPr>
  </w:style>
  <w:style w:type="paragraph" w:styleId="a0">
    <w:name w:val="Body Text"/>
    <w:basedOn w:val="a"/>
    <w:link w:val="ad"/>
    <w:rsid w:val="00755710"/>
    <w:pPr>
      <w:ind w:right="-483"/>
      <w:jc w:val="both"/>
    </w:pPr>
    <w:rPr>
      <w:b/>
      <w:bCs/>
    </w:rPr>
  </w:style>
  <w:style w:type="character" w:customStyle="1" w:styleId="ad">
    <w:name w:val="Основной текст Знак"/>
    <w:basedOn w:val="a1"/>
    <w:link w:val="a0"/>
    <w:rsid w:val="00755710"/>
    <w:rPr>
      <w:rFonts w:ascii="Times New Roman" w:eastAsia="Times New Roman" w:hAnsi="Times New Roman" w:cs="Times New Roman"/>
      <w:b/>
      <w:bCs/>
      <w:sz w:val="24"/>
      <w:szCs w:val="24"/>
      <w:lang w:eastAsia="ru-RU"/>
    </w:rPr>
  </w:style>
  <w:style w:type="paragraph" w:styleId="ae">
    <w:name w:val="List"/>
    <w:basedOn w:val="a0"/>
    <w:rsid w:val="00755710"/>
    <w:rPr>
      <w:rFonts w:cs="Droid Sans Devanagari"/>
    </w:rPr>
  </w:style>
  <w:style w:type="paragraph" w:styleId="af">
    <w:name w:val="caption"/>
    <w:basedOn w:val="a"/>
    <w:qFormat/>
    <w:rsid w:val="00755710"/>
    <w:pPr>
      <w:suppressLineNumbers/>
      <w:spacing w:before="120" w:after="120"/>
    </w:pPr>
    <w:rPr>
      <w:rFonts w:cs="Droid Sans Devanagari"/>
      <w:i/>
      <w:iCs/>
    </w:rPr>
  </w:style>
  <w:style w:type="paragraph" w:customStyle="1" w:styleId="11">
    <w:name w:val="Указатель1"/>
    <w:basedOn w:val="a"/>
    <w:rsid w:val="00755710"/>
    <w:pPr>
      <w:suppressLineNumbers/>
    </w:pPr>
    <w:rPr>
      <w:rFonts w:cs="Droid Sans Devanagari"/>
    </w:rPr>
  </w:style>
  <w:style w:type="paragraph" w:customStyle="1" w:styleId="ConsNonformat">
    <w:name w:val="ConsNonformat"/>
    <w:rsid w:val="00755710"/>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755710"/>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755710"/>
    <w:rPr>
      <w:rFonts w:ascii="Verdana" w:hAnsi="Verdana" w:cs="Verdana"/>
      <w:sz w:val="20"/>
      <w:szCs w:val="20"/>
      <w:lang w:val="en-US"/>
    </w:rPr>
  </w:style>
  <w:style w:type="paragraph" w:styleId="af1">
    <w:name w:val="No Spacing"/>
    <w:qFormat/>
    <w:rsid w:val="00755710"/>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755710"/>
    <w:rPr>
      <w:rFonts w:ascii="Tahoma" w:hAnsi="Tahoma" w:cs="Tahoma"/>
      <w:sz w:val="16"/>
      <w:szCs w:val="16"/>
    </w:rPr>
  </w:style>
  <w:style w:type="character" w:customStyle="1" w:styleId="12">
    <w:name w:val="Текст выноски Знак1"/>
    <w:basedOn w:val="a1"/>
    <w:link w:val="af2"/>
    <w:rsid w:val="00755710"/>
    <w:rPr>
      <w:rFonts w:ascii="Tahoma" w:eastAsia="Times New Roman" w:hAnsi="Tahoma" w:cs="Tahoma"/>
      <w:sz w:val="16"/>
      <w:szCs w:val="16"/>
      <w:lang w:eastAsia="ru-RU"/>
    </w:rPr>
  </w:style>
  <w:style w:type="paragraph" w:customStyle="1" w:styleId="ConsTitle">
    <w:name w:val="ConsTitle"/>
    <w:rsid w:val="0075571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link w:val="ConsPlusNormal0"/>
    <w:uiPriority w:val="99"/>
    <w:rsid w:val="00755710"/>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755710"/>
    <w:pPr>
      <w:suppressAutoHyphens/>
      <w:spacing w:before="280" w:after="280"/>
    </w:pPr>
    <w:rPr>
      <w:rFonts w:ascii="Tahoma" w:hAnsi="Tahoma" w:cs="Tahoma"/>
      <w:sz w:val="20"/>
      <w:szCs w:val="20"/>
      <w:lang w:val="en-US"/>
    </w:rPr>
  </w:style>
  <w:style w:type="paragraph" w:customStyle="1" w:styleId="s1">
    <w:name w:val="s_1"/>
    <w:basedOn w:val="a"/>
    <w:rsid w:val="00755710"/>
    <w:pPr>
      <w:ind w:firstLine="720"/>
      <w:jc w:val="both"/>
    </w:pPr>
    <w:rPr>
      <w:rFonts w:ascii="Arial" w:hAnsi="Arial" w:cs="Arial"/>
      <w:sz w:val="26"/>
      <w:szCs w:val="26"/>
    </w:rPr>
  </w:style>
  <w:style w:type="paragraph" w:customStyle="1" w:styleId="13">
    <w:name w:val="Схема документа1"/>
    <w:basedOn w:val="a"/>
    <w:rsid w:val="00755710"/>
    <w:rPr>
      <w:rFonts w:ascii="Tahoma" w:hAnsi="Tahoma" w:cs="Tahoma"/>
      <w:sz w:val="16"/>
      <w:szCs w:val="16"/>
    </w:rPr>
  </w:style>
  <w:style w:type="paragraph" w:customStyle="1" w:styleId="af4">
    <w:name w:val="Текст в заданном формате"/>
    <w:basedOn w:val="a"/>
    <w:rsid w:val="00755710"/>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755710"/>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755710"/>
    <w:pPr>
      <w:jc w:val="center"/>
    </w:pPr>
    <w:rPr>
      <w:b/>
      <w:szCs w:val="20"/>
    </w:rPr>
  </w:style>
  <w:style w:type="character" w:customStyle="1" w:styleId="15">
    <w:name w:val="Подзаголовок Знак1"/>
    <w:basedOn w:val="a1"/>
    <w:link w:val="af5"/>
    <w:rsid w:val="00755710"/>
    <w:rPr>
      <w:rFonts w:ascii="Times New Roman" w:eastAsia="Times New Roman" w:hAnsi="Times New Roman" w:cs="Times New Roman"/>
      <w:b/>
      <w:sz w:val="24"/>
      <w:szCs w:val="20"/>
      <w:lang w:eastAsia="ru-RU"/>
    </w:rPr>
  </w:style>
  <w:style w:type="paragraph" w:styleId="af6">
    <w:name w:val="footnote text"/>
    <w:basedOn w:val="a"/>
    <w:link w:val="16"/>
    <w:rsid w:val="00755710"/>
    <w:rPr>
      <w:sz w:val="20"/>
      <w:szCs w:val="20"/>
    </w:rPr>
  </w:style>
  <w:style w:type="character" w:customStyle="1" w:styleId="16">
    <w:name w:val="Текст сноски Знак1"/>
    <w:basedOn w:val="a1"/>
    <w:link w:val="af6"/>
    <w:rsid w:val="00755710"/>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755710"/>
    <w:pPr>
      <w:tabs>
        <w:tab w:val="center" w:pos="4677"/>
        <w:tab w:val="right" w:pos="9355"/>
      </w:tabs>
    </w:pPr>
  </w:style>
  <w:style w:type="character" w:customStyle="1" w:styleId="af8">
    <w:name w:val="Верхний колонтитул Знак"/>
    <w:basedOn w:val="a1"/>
    <w:link w:val="af7"/>
    <w:uiPriority w:val="99"/>
    <w:rsid w:val="00755710"/>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755710"/>
    <w:pPr>
      <w:tabs>
        <w:tab w:val="center" w:pos="4677"/>
        <w:tab w:val="right" w:pos="9355"/>
      </w:tabs>
    </w:pPr>
  </w:style>
  <w:style w:type="character" w:customStyle="1" w:styleId="afa">
    <w:name w:val="Нижний колонтитул Знак"/>
    <w:basedOn w:val="a1"/>
    <w:link w:val="af9"/>
    <w:uiPriority w:val="99"/>
    <w:rsid w:val="00755710"/>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755710"/>
  </w:style>
  <w:style w:type="character" w:styleId="afc">
    <w:name w:val="annotation reference"/>
    <w:uiPriority w:val="99"/>
    <w:semiHidden/>
    <w:unhideWhenUsed/>
    <w:rsid w:val="00755710"/>
    <w:rPr>
      <w:sz w:val="16"/>
      <w:szCs w:val="16"/>
    </w:rPr>
  </w:style>
  <w:style w:type="paragraph" w:styleId="afd">
    <w:name w:val="annotation text"/>
    <w:basedOn w:val="a"/>
    <w:link w:val="afe"/>
    <w:uiPriority w:val="99"/>
    <w:unhideWhenUsed/>
    <w:rsid w:val="00755710"/>
    <w:rPr>
      <w:sz w:val="20"/>
      <w:szCs w:val="20"/>
    </w:rPr>
  </w:style>
  <w:style w:type="character" w:customStyle="1" w:styleId="afe">
    <w:name w:val="Текст примечания Знак"/>
    <w:basedOn w:val="a1"/>
    <w:link w:val="afd"/>
    <w:uiPriority w:val="99"/>
    <w:rsid w:val="00755710"/>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755710"/>
    <w:rPr>
      <w:b/>
      <w:bCs/>
    </w:rPr>
  </w:style>
  <w:style w:type="character" w:customStyle="1" w:styleId="aff0">
    <w:name w:val="Тема примечания Знак"/>
    <w:basedOn w:val="afe"/>
    <w:link w:val="aff"/>
    <w:uiPriority w:val="99"/>
    <w:semiHidden/>
    <w:rsid w:val="00755710"/>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755710"/>
  </w:style>
  <w:style w:type="character" w:styleId="aff1">
    <w:name w:val="footnote reference"/>
    <w:link w:val="17"/>
    <w:uiPriority w:val="99"/>
    <w:unhideWhenUsed/>
    <w:rsid w:val="00755710"/>
    <w:rPr>
      <w:vertAlign w:val="superscript"/>
    </w:rPr>
  </w:style>
  <w:style w:type="character" w:styleId="aff2">
    <w:name w:val="Emphasis"/>
    <w:uiPriority w:val="20"/>
    <w:qFormat/>
    <w:rsid w:val="00755710"/>
    <w:rPr>
      <w:i/>
      <w:iCs/>
    </w:rPr>
  </w:style>
  <w:style w:type="paragraph" w:customStyle="1" w:styleId="17">
    <w:name w:val="Знак сноски1"/>
    <w:link w:val="aff1"/>
    <w:uiPriority w:val="99"/>
    <w:rsid w:val="00C92DD9"/>
    <w:pPr>
      <w:spacing w:after="200" w:line="276" w:lineRule="auto"/>
    </w:pPr>
    <w:rPr>
      <w:vertAlign w:val="superscript"/>
    </w:rPr>
  </w:style>
  <w:style w:type="paragraph" w:styleId="aff3">
    <w:name w:val="List Paragraph"/>
    <w:basedOn w:val="a"/>
    <w:link w:val="aff4"/>
    <w:rsid w:val="00C92DD9"/>
    <w:pPr>
      <w:widowControl w:val="0"/>
      <w:ind w:left="720"/>
      <w:contextualSpacing/>
    </w:pPr>
    <w:rPr>
      <w:rFonts w:ascii="Arial" w:hAnsi="Arial"/>
      <w:sz w:val="20"/>
      <w:szCs w:val="20"/>
    </w:rPr>
  </w:style>
  <w:style w:type="character" w:customStyle="1" w:styleId="aff4">
    <w:name w:val="Абзац списка Знак"/>
    <w:link w:val="aff3"/>
    <w:locked/>
    <w:rsid w:val="00C92DD9"/>
    <w:rPr>
      <w:rFonts w:ascii="Arial" w:eastAsia="Times New Roman" w:hAnsi="Arial" w:cs="Times New Roman"/>
      <w:sz w:val="20"/>
      <w:szCs w:val="20"/>
    </w:rPr>
  </w:style>
  <w:style w:type="character" w:customStyle="1" w:styleId="ConsPlusNormal0">
    <w:name w:val="ConsPlusNormal Знак"/>
    <w:link w:val="ConsPlusNormal"/>
    <w:rsid w:val="00E44E3E"/>
    <w:rPr>
      <w:rFonts w:ascii="Arial" w:eastAsia="Times New Roman" w:hAnsi="Arial" w:cs="Arial"/>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512748">
      <w:bodyDiv w:val="1"/>
      <w:marLeft w:val="0"/>
      <w:marRight w:val="0"/>
      <w:marTop w:val="0"/>
      <w:marBottom w:val="0"/>
      <w:divBdr>
        <w:top w:val="none" w:sz="0" w:space="0" w:color="auto"/>
        <w:left w:val="none" w:sz="0" w:space="0" w:color="auto"/>
        <w:bottom w:val="none" w:sz="0" w:space="0" w:color="auto"/>
        <w:right w:val="none" w:sz="0" w:space="0" w:color="auto"/>
      </w:divBdr>
    </w:div>
    <w:div w:id="529416832">
      <w:bodyDiv w:val="1"/>
      <w:marLeft w:val="0"/>
      <w:marRight w:val="0"/>
      <w:marTop w:val="0"/>
      <w:marBottom w:val="0"/>
      <w:divBdr>
        <w:top w:val="none" w:sz="0" w:space="0" w:color="auto"/>
        <w:left w:val="none" w:sz="0" w:space="0" w:color="auto"/>
        <w:bottom w:val="none" w:sz="0" w:space="0" w:color="auto"/>
        <w:right w:val="none" w:sz="0" w:space="0" w:color="auto"/>
      </w:divBdr>
    </w:div>
    <w:div w:id="1071003784">
      <w:bodyDiv w:val="1"/>
      <w:marLeft w:val="0"/>
      <w:marRight w:val="0"/>
      <w:marTop w:val="0"/>
      <w:marBottom w:val="0"/>
      <w:divBdr>
        <w:top w:val="none" w:sz="0" w:space="0" w:color="auto"/>
        <w:left w:val="none" w:sz="0" w:space="0" w:color="auto"/>
        <w:bottom w:val="none" w:sz="0" w:space="0" w:color="auto"/>
        <w:right w:val="none" w:sz="0" w:space="0" w:color="auto"/>
      </w:divBdr>
    </w:div>
    <w:div w:id="1159924375">
      <w:bodyDiv w:val="1"/>
      <w:marLeft w:val="0"/>
      <w:marRight w:val="0"/>
      <w:marTop w:val="0"/>
      <w:marBottom w:val="0"/>
      <w:divBdr>
        <w:top w:val="none" w:sz="0" w:space="0" w:color="auto"/>
        <w:left w:val="none" w:sz="0" w:space="0" w:color="auto"/>
        <w:bottom w:val="none" w:sz="0" w:space="0" w:color="auto"/>
        <w:right w:val="none" w:sz="0" w:space="0" w:color="auto"/>
      </w:divBdr>
    </w:div>
    <w:div w:id="1417703431">
      <w:bodyDiv w:val="1"/>
      <w:marLeft w:val="0"/>
      <w:marRight w:val="0"/>
      <w:marTop w:val="0"/>
      <w:marBottom w:val="0"/>
      <w:divBdr>
        <w:top w:val="none" w:sz="0" w:space="0" w:color="auto"/>
        <w:left w:val="none" w:sz="0" w:space="0" w:color="auto"/>
        <w:bottom w:val="none" w:sz="0" w:space="0" w:color="auto"/>
        <w:right w:val="none" w:sz="0" w:space="0" w:color="auto"/>
      </w:divBdr>
    </w:div>
    <w:div w:id="1902984591">
      <w:bodyDiv w:val="1"/>
      <w:marLeft w:val="0"/>
      <w:marRight w:val="0"/>
      <w:marTop w:val="0"/>
      <w:marBottom w:val="0"/>
      <w:divBdr>
        <w:top w:val="none" w:sz="0" w:space="0" w:color="auto"/>
        <w:left w:val="none" w:sz="0" w:space="0" w:color="auto"/>
        <w:bottom w:val="none" w:sz="0" w:space="0" w:color="auto"/>
        <w:right w:val="none" w:sz="0" w:space="0" w:color="auto"/>
      </w:divBdr>
    </w:div>
    <w:div w:id="1948660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hyperlink" Target="https://login.consultant.ru/link/?req=doc&amp;base=LAW&amp;n=378980&amp;date=25.06.2021&amp;demo=1&amp;dst=100014&amp;fld=134" TargetMode="External"/><Relationship Id="rId18" Type="http://schemas.openxmlformats.org/officeDocument/2006/relationships/hyperlink" Target="consultantplus://offline/ref=7018D213CE294DC57AA1AAAC9638BCB6717D76C45D080A1C83EA1B7B08194805D21CFE509DE4EAF3F4A22547076153C749F61EB7998FEE5CvFkCD"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 TargetMode="External"/><Relationship Id="rId17" Type="http://schemas.openxmlformats.org/officeDocument/2006/relationships/hyperlink" Target="consultantplus://offline/ref=7018D213CE294DC57AA1AAAC9638BCB6717D76C45D080A1C83EA1B7B08194805D21CFE509DE4EFF0F0A22547076153C749F61EB7998FEE5CvFkCD" TargetMode="External"/><Relationship Id="rId2" Type="http://schemas.openxmlformats.org/officeDocument/2006/relationships/numbering" Target="numbering.xml"/><Relationship Id="rId16" Type="http://schemas.openxmlformats.org/officeDocument/2006/relationships/hyperlink" Target="consultantplus://offline/ref=7018D213CE294DC57AA1AAAC9638BCB6717D76C45D080A1C83EA1B7B08194805D21CFE509DE4EFF1F9A22547076153C749F61EB7998FEE5CvFkCD"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358750&amp;date=25.06.2021&amp;demo=1&amp;dst=100998&amp;fld=134" TargetMode="External"/><Relationship Id="rId10" Type="http://schemas.openxmlformats.org/officeDocument/2006/relationships/hyperlink" Target="https://login.consultant.ru/link/?req=doc&amp;base=LAW&amp;n=358750&amp;date=25.06.2021&amp;demo=1&amp;dst=100512&amp;fld=134"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C:\Users\User\Desktop\7294\_blank" TargetMode="External"/><Relationship Id="rId14" Type="http://schemas.openxmlformats.org/officeDocument/2006/relationships/hyperlink" Target="https://login.consultant.ru/link/?req=doc&amp;base=LAW&amp;n=373617&amp;date=25.06.2021&amp;demo=1&amp;dst=100011&amp;fld=13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7DC4EC-87DF-470B-824C-5240B70D1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1</Pages>
  <Words>7529</Words>
  <Characters>42916</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cp:lastModifiedBy>
  <cp:revision>4</cp:revision>
  <cp:lastPrinted>2025-02-26T08:32:00Z</cp:lastPrinted>
  <dcterms:created xsi:type="dcterms:W3CDTF">2025-02-26T05:21:00Z</dcterms:created>
  <dcterms:modified xsi:type="dcterms:W3CDTF">2025-02-26T08:35:00Z</dcterms:modified>
</cp:coreProperties>
</file>