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AAD4" w14:textId="59B4F3B0" w:rsidR="003A76E9" w:rsidRPr="007324F5" w:rsidRDefault="00C238B2" w:rsidP="00C238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490F43B5" w14:textId="77777777"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55589" w14:textId="17F8AA88"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AE7DCB">
        <w:rPr>
          <w:rFonts w:ascii="Times New Roman" w:eastAsia="Times New Roman" w:hAnsi="Times New Roman" w:cs="Times New Roman"/>
          <w:b/>
          <w:sz w:val="28"/>
          <w:szCs w:val="28"/>
        </w:rPr>
        <w:t>УБИНСКОГО</w:t>
      </w:r>
      <w:r w:rsidR="00AE7DCB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14:paraId="06CF605C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14:paraId="5CB05900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3BF3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82FC925" w14:textId="77777777" w:rsid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AF754" w14:textId="77777777" w:rsidR="00F2575D" w:rsidRPr="007324F5" w:rsidRDefault="00F2575D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471A0" w14:textId="28B7EF7E" w:rsidR="00D02D2D" w:rsidRDefault="00AE7DCB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16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Убинское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08C7D128" w14:textId="77777777" w:rsidR="0005225B" w:rsidRDefault="0005225B" w:rsidP="00EA1686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34D492" w14:textId="77777777" w:rsidR="00F2575D" w:rsidRDefault="00F2575D" w:rsidP="00EA1686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A1686" w:rsidRPr="00EA1686" w14:paraId="131A42E1" w14:textId="77777777" w:rsidTr="00EA1686">
        <w:trPr>
          <w:trHeight w:val="1136"/>
        </w:trPr>
        <w:tc>
          <w:tcPr>
            <w:tcW w:w="10031" w:type="dxa"/>
            <w:hideMark/>
          </w:tcPr>
          <w:p w14:paraId="74AFB0B0" w14:textId="0D70446A" w:rsidR="00EA1686" w:rsidRPr="00EA1686" w:rsidRDefault="00EA1686" w:rsidP="007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 утверждении Порядка регистрации на лицевых счетах бюджетных </w:t>
            </w:r>
            <w:bookmarkStart w:id="0" w:name="_GoBack"/>
            <w:bookmarkEnd w:id="0"/>
            <w:r w:rsidRPr="00EA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учреждений, открытых в администрации </w:t>
            </w:r>
            <w:r w:rsidR="00AE7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Убинского</w:t>
            </w:r>
            <w:r w:rsidRPr="00EA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 Новосибирской области, обязательств муниципальных бюджетных и автономных учреждений </w:t>
            </w:r>
            <w:r w:rsidR="00AE7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Убинского</w:t>
            </w:r>
            <w:r w:rsidRPr="00EA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 Новосибирской области, принятых по договорам на постановку товаров, оказание услуг и выполнение работ</w:t>
            </w:r>
          </w:p>
        </w:tc>
      </w:tr>
      <w:tr w:rsidR="00EA1686" w:rsidRPr="00EA1686" w14:paraId="02DA963D" w14:textId="77777777" w:rsidTr="00EA1686">
        <w:trPr>
          <w:trHeight w:val="73"/>
        </w:trPr>
        <w:tc>
          <w:tcPr>
            <w:tcW w:w="10031" w:type="dxa"/>
            <w:hideMark/>
          </w:tcPr>
          <w:p w14:paraId="6BDFBA35" w14:textId="77777777" w:rsidR="00EA1686" w:rsidRDefault="00EA1686" w:rsidP="00EA1686">
            <w:pPr>
              <w:widowControl w:val="0"/>
              <w:tabs>
                <w:tab w:val="center" w:pos="0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</w:t>
            </w:r>
          </w:p>
          <w:p w14:paraId="71847DCA" w14:textId="77777777" w:rsidR="00F2575D" w:rsidRPr="00EA1686" w:rsidRDefault="00F2575D" w:rsidP="00EA1686">
            <w:pPr>
              <w:widowControl w:val="0"/>
              <w:tabs>
                <w:tab w:val="center" w:pos="0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</w:tbl>
    <w:p w14:paraId="16C24C59" w14:textId="36675187" w:rsidR="00EA1686" w:rsidRDefault="00EA1686" w:rsidP="00AE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220.1 Бюджетного кодекса Российской</w:t>
      </w:r>
      <w:r w:rsidRPr="00EA1686">
        <w:rPr>
          <w:rFonts w:ascii="Times New Roman" w:eastAsia="Times New Roman" w:hAnsi="Times New Roman" w:cs="Times New Roman"/>
          <w:sz w:val="28"/>
          <w:szCs w:val="20"/>
        </w:rPr>
        <w:t xml:space="preserve"> Федерации, администрация </w:t>
      </w:r>
      <w:r w:rsidR="00AE7DCB">
        <w:rPr>
          <w:rFonts w:ascii="Times New Roman" w:eastAsia="Times New Roman" w:hAnsi="Times New Roman" w:cs="Times New Roman"/>
          <w:sz w:val="28"/>
          <w:szCs w:val="20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0"/>
        </w:rPr>
        <w:t xml:space="preserve"> района Новосибирской области </w:t>
      </w:r>
    </w:p>
    <w:p w14:paraId="36F7AFED" w14:textId="77777777" w:rsidR="00EA1686" w:rsidRDefault="00EA1686" w:rsidP="00AE7D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68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5F262895" w14:textId="77777777" w:rsidR="00F2575D" w:rsidRDefault="00F2575D" w:rsidP="00AE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724ED6A" w14:textId="31021EB1" w:rsidR="00EA1686" w:rsidRDefault="00EA1686" w:rsidP="00AE7D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EA16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регистрации на лицевых счетах бюджетных и автономных учреждений, открытых в администрации </w:t>
      </w:r>
      <w:r w:rsidR="00AE7DCB">
        <w:rPr>
          <w:rFonts w:ascii="Times New Roman" w:eastAsia="Calibri" w:hAnsi="Times New Roman" w:cs="Times New Roman"/>
          <w:sz w:val="28"/>
          <w:szCs w:val="28"/>
          <w:lang w:eastAsia="en-US"/>
        </w:rPr>
        <w:t>Убинского</w:t>
      </w:r>
      <w:r w:rsidRPr="00EA16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области, обязательств муниципальных бюджетных и автономных учреждений </w:t>
      </w:r>
      <w:r w:rsidR="00AE7DCB">
        <w:rPr>
          <w:rFonts w:ascii="Times New Roman" w:eastAsia="Calibri" w:hAnsi="Times New Roman" w:cs="Times New Roman"/>
          <w:sz w:val="28"/>
          <w:szCs w:val="28"/>
          <w:lang w:eastAsia="en-US"/>
        </w:rPr>
        <w:t>Убинского</w:t>
      </w:r>
      <w:r w:rsidRPr="00EA16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области, принятых по договорам на постановку товаров, оказание услуг и выполнение работ. </w:t>
      </w:r>
    </w:p>
    <w:p w14:paraId="0A8CBAE3" w14:textId="77777777" w:rsidR="00F2575D" w:rsidRDefault="00F2575D" w:rsidP="00AE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EB4DEF0" w14:textId="0AE736DB" w:rsidR="00EA1686" w:rsidRDefault="00EA1686" w:rsidP="00AE7D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EA16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постановление в периодическом печатном издании органов местного самоуправления </w:t>
      </w:r>
      <w:r w:rsidR="00AE7DCB">
        <w:rPr>
          <w:rFonts w:ascii="Times New Roman" w:eastAsia="Calibri" w:hAnsi="Times New Roman" w:cs="Times New Roman"/>
          <w:sz w:val="28"/>
          <w:szCs w:val="28"/>
          <w:lang w:eastAsia="en-US"/>
        </w:rPr>
        <w:t>Убинского</w:t>
      </w:r>
      <w:r w:rsidRPr="00EA16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«</w:t>
      </w:r>
      <w:r w:rsidR="00AE7DCB">
        <w:rPr>
          <w:rFonts w:ascii="Times New Roman" w:eastAsia="Calibri" w:hAnsi="Times New Roman" w:cs="Times New Roman"/>
          <w:sz w:val="28"/>
          <w:szCs w:val="28"/>
          <w:lang w:eastAsia="en-US"/>
        </w:rPr>
        <w:t>Убинский</w:t>
      </w:r>
      <w:r w:rsidRPr="00EA16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AE7DCB">
        <w:rPr>
          <w:rFonts w:ascii="Times New Roman" w:eastAsia="Calibri" w:hAnsi="Times New Roman" w:cs="Times New Roman"/>
          <w:sz w:val="28"/>
          <w:szCs w:val="28"/>
          <w:lang w:eastAsia="en-US"/>
        </w:rPr>
        <w:t>Убинского</w:t>
      </w:r>
      <w:r w:rsidRPr="00EA16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 </w:t>
      </w:r>
    </w:p>
    <w:p w14:paraId="46F1F91A" w14:textId="77777777" w:rsidR="00F2575D" w:rsidRDefault="00F2575D" w:rsidP="00AE7D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57D718" w14:textId="18B74C07" w:rsidR="00AE7DCB" w:rsidRDefault="00AE7DCB" w:rsidP="00AE7DCB">
      <w:pPr>
        <w:jc w:val="both"/>
        <w:rPr>
          <w:sz w:val="28"/>
          <w:szCs w:val="28"/>
        </w:rPr>
      </w:pPr>
      <w:r w:rsidRPr="00AE7DCB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E7DCB">
        <w:rPr>
          <w:sz w:val="28"/>
          <w:szCs w:val="28"/>
        </w:rPr>
        <w:t xml:space="preserve"> Постановление вступает в силу с момента его опубликования и распространяет свои действия на правоотношения, возникшие с 01.01.2024 года.</w:t>
      </w:r>
    </w:p>
    <w:p w14:paraId="3B0AE485" w14:textId="77777777" w:rsidR="00084320" w:rsidRPr="00AE7DCB" w:rsidRDefault="00084320" w:rsidP="00AE7DCB">
      <w:pPr>
        <w:jc w:val="both"/>
        <w:rPr>
          <w:sz w:val="28"/>
          <w:szCs w:val="28"/>
        </w:rPr>
      </w:pPr>
    </w:p>
    <w:p w14:paraId="678C2E94" w14:textId="0CE1F8B9" w:rsidR="00AE7DCB" w:rsidRPr="00FE7548" w:rsidRDefault="00AE7DCB" w:rsidP="00AE7DCB">
      <w:pPr>
        <w:pStyle w:val="a8"/>
        <w:spacing w:line="36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>4</w:t>
      </w:r>
      <w:r w:rsidR="00EA1686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AE7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администрации Убинского района Новосибирской области </w:t>
      </w:r>
      <w:proofErr w:type="spellStart"/>
      <w:r>
        <w:rPr>
          <w:sz w:val="28"/>
          <w:szCs w:val="28"/>
        </w:rPr>
        <w:t>Аккуратнову</w:t>
      </w:r>
      <w:proofErr w:type="spellEnd"/>
      <w:r>
        <w:rPr>
          <w:sz w:val="28"/>
          <w:szCs w:val="28"/>
        </w:rPr>
        <w:t xml:space="preserve"> О.В.</w:t>
      </w:r>
    </w:p>
    <w:p w14:paraId="07E3DE94" w14:textId="77777777" w:rsidR="00AE7DCB" w:rsidRDefault="00AE7DCB" w:rsidP="00AE7DCB">
      <w:pPr>
        <w:jc w:val="both"/>
        <w:rPr>
          <w:sz w:val="28"/>
          <w:szCs w:val="28"/>
        </w:rPr>
      </w:pPr>
    </w:p>
    <w:p w14:paraId="4BDE7C14" w14:textId="77777777" w:rsidR="00AE7DCB" w:rsidRDefault="00AE7DCB" w:rsidP="00AE7DCB">
      <w:pPr>
        <w:jc w:val="center"/>
        <w:rPr>
          <w:sz w:val="28"/>
          <w:szCs w:val="28"/>
        </w:rPr>
      </w:pPr>
    </w:p>
    <w:p w14:paraId="314ADA77" w14:textId="77777777" w:rsidR="00AE7DCB" w:rsidRDefault="00AE7DCB" w:rsidP="00AE7DCB">
      <w:pPr>
        <w:rPr>
          <w:sz w:val="28"/>
        </w:rPr>
      </w:pPr>
      <w:r>
        <w:rPr>
          <w:sz w:val="28"/>
        </w:rPr>
        <w:t>Глава Убинского района</w:t>
      </w:r>
    </w:p>
    <w:p w14:paraId="1FABE0D9" w14:textId="77777777" w:rsidR="00AE7DCB" w:rsidRDefault="00AE7DCB" w:rsidP="00AE7DCB">
      <w:pPr>
        <w:jc w:val="both"/>
        <w:rPr>
          <w:sz w:val="28"/>
          <w:szCs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О.Ф. </w:t>
      </w:r>
      <w:proofErr w:type="spellStart"/>
      <w:r>
        <w:rPr>
          <w:sz w:val="28"/>
        </w:rPr>
        <w:t>Конюк</w:t>
      </w:r>
      <w:proofErr w:type="spellEnd"/>
    </w:p>
    <w:p w14:paraId="1FDDA19A" w14:textId="77777777" w:rsidR="00AE7DCB" w:rsidRDefault="00AE7DCB" w:rsidP="00AE7DCB">
      <w:pPr>
        <w:jc w:val="both"/>
        <w:rPr>
          <w:sz w:val="28"/>
          <w:szCs w:val="28"/>
        </w:rPr>
      </w:pPr>
    </w:p>
    <w:p w14:paraId="148D5056" w14:textId="77777777" w:rsidR="00AE7DCB" w:rsidRDefault="00AE7DCB" w:rsidP="00AE7DCB">
      <w:pPr>
        <w:tabs>
          <w:tab w:val="left" w:pos="6720"/>
          <w:tab w:val="left" w:pos="77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Согласовано:   </w:t>
      </w:r>
    </w:p>
    <w:p w14:paraId="0C4FC059" w14:textId="77777777" w:rsidR="00AE7DCB" w:rsidRDefault="00AE7DCB" w:rsidP="00AE7DCB">
      <w:pPr>
        <w:tabs>
          <w:tab w:val="left" w:pos="6720"/>
          <w:tab w:val="left" w:pos="77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6A92C649" w14:textId="77777777" w:rsidR="00AE7DCB" w:rsidRDefault="00AE7DCB" w:rsidP="00AE7DCB">
      <w:pPr>
        <w:tabs>
          <w:tab w:val="left" w:pos="69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начальника УФ и НП </w:t>
      </w:r>
      <w:r>
        <w:rPr>
          <w:sz w:val="28"/>
          <w:szCs w:val="28"/>
        </w:rPr>
        <w:tab/>
        <w:t xml:space="preserve">                  Г.М. Смыкова</w:t>
      </w:r>
    </w:p>
    <w:p w14:paraId="1BCDC1F4" w14:textId="77777777" w:rsidR="00AE7DCB" w:rsidRDefault="00AE7DCB" w:rsidP="00AE7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</w:t>
      </w:r>
    </w:p>
    <w:p w14:paraId="3F96628A" w14:textId="77777777" w:rsidR="00AE7DCB" w:rsidRDefault="00AE7DCB" w:rsidP="00AE7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074F2B1E" w14:textId="77777777" w:rsidR="00AE7DCB" w:rsidRDefault="00AE7DCB" w:rsidP="00AE7DCB">
      <w:pPr>
        <w:tabs>
          <w:tab w:val="left" w:pos="4800"/>
          <w:tab w:val="left" w:pos="4965"/>
          <w:tab w:val="left" w:pos="5355"/>
          <w:tab w:val="left" w:pos="6302"/>
          <w:tab w:val="left" w:pos="6735"/>
          <w:tab w:val="left" w:pos="77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Юрист</w:t>
      </w:r>
      <w:r>
        <w:rPr>
          <w:sz w:val="28"/>
          <w:szCs w:val="28"/>
        </w:rPr>
        <w:tab/>
        <w:t xml:space="preserve">                                         Ю.Ю.  Слободина  </w:t>
      </w:r>
    </w:p>
    <w:p w14:paraId="0335CF5B" w14:textId="77777777" w:rsidR="00AE7DCB" w:rsidRDefault="00AE7DCB" w:rsidP="00AE7DCB">
      <w:pPr>
        <w:tabs>
          <w:tab w:val="left" w:pos="4800"/>
          <w:tab w:val="left" w:pos="4965"/>
          <w:tab w:val="left" w:pos="5355"/>
          <w:tab w:val="left" w:pos="6302"/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</w:p>
    <w:p w14:paraId="20EEB6C3" w14:textId="4260850A" w:rsidR="00EA1686" w:rsidRDefault="00AE7DCB" w:rsidP="00AE7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    С.А. </w:t>
      </w:r>
      <w:proofErr w:type="spellStart"/>
      <w:r>
        <w:rPr>
          <w:sz w:val="28"/>
          <w:szCs w:val="28"/>
        </w:rPr>
        <w:t>Раздоркин</w:t>
      </w:r>
      <w:proofErr w:type="spellEnd"/>
      <w:r>
        <w:rPr>
          <w:sz w:val="28"/>
          <w:szCs w:val="28"/>
        </w:rPr>
        <w:t xml:space="preserve">   </w:t>
      </w:r>
    </w:p>
    <w:p w14:paraId="00E6084C" w14:textId="77777777" w:rsidR="00EA1686" w:rsidRPr="00EA1686" w:rsidRDefault="00EA1686" w:rsidP="00EA16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3D8FA98" w14:textId="77777777" w:rsidR="00EA1686" w:rsidRPr="00EA1686" w:rsidRDefault="00EA1686" w:rsidP="00EA16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4ECAF26E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A3C86B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759C32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C0CB39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404E9A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A721C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BD418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C502A9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900CA3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A95DD3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B25EE0" w14:textId="77777777" w:rsidR="00F2575D" w:rsidRDefault="00F2575D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B81CCB" w14:textId="77777777" w:rsidR="00084320" w:rsidRDefault="00084320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A99549" w14:textId="77777777" w:rsidR="00084320" w:rsidRDefault="00084320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89099E" w14:textId="77777777" w:rsidR="00084320" w:rsidRDefault="00084320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714D36" w14:textId="40812698" w:rsidR="00EA1686" w:rsidRPr="00EA1686" w:rsidRDefault="00EA1686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3ABD703" w14:textId="77777777" w:rsidR="00EA1686" w:rsidRPr="00EA1686" w:rsidRDefault="00EA1686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646DBD" w14:textId="77777777" w:rsidR="00EA1686" w:rsidRPr="00EA1686" w:rsidRDefault="00EA1686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D2AD26" w14:textId="77777777" w:rsidR="00EA1686" w:rsidRPr="00EA1686" w:rsidRDefault="00EA1686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495B35" w14:textId="77777777" w:rsidR="00EA1686" w:rsidRPr="00EA1686" w:rsidRDefault="00EA1686" w:rsidP="00EA168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ab/>
      </w:r>
      <w:r w:rsidRPr="00EA1686">
        <w:rPr>
          <w:rFonts w:ascii="Times New Roman" w:eastAsia="Times New Roman" w:hAnsi="Times New Roman" w:cs="Times New Roman"/>
          <w:sz w:val="28"/>
          <w:szCs w:val="28"/>
        </w:rPr>
        <w:tab/>
      </w:r>
      <w:r w:rsidRPr="00EA1686">
        <w:rPr>
          <w:rFonts w:ascii="Times New Roman" w:eastAsia="Times New Roman" w:hAnsi="Times New Roman" w:cs="Times New Roman"/>
          <w:sz w:val="28"/>
          <w:szCs w:val="28"/>
        </w:rPr>
        <w:tab/>
      </w:r>
      <w:r w:rsidRPr="00EA16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</w:p>
    <w:tbl>
      <w:tblPr>
        <w:tblStyle w:val="1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EA1686" w:rsidRPr="00EA1686" w14:paraId="44085F8C" w14:textId="77777777" w:rsidTr="00EA1686">
        <w:tc>
          <w:tcPr>
            <w:tcW w:w="4820" w:type="dxa"/>
          </w:tcPr>
          <w:p w14:paraId="0B3CAFE9" w14:textId="77777777" w:rsidR="00EA1686" w:rsidRPr="00EA1686" w:rsidRDefault="00EA1686" w:rsidP="00EA1686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44"/>
            <w:bookmarkEnd w:id="1"/>
            <w:r w:rsidRPr="00EA16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32354534" w14:textId="3B97C420" w:rsidR="00EA1686" w:rsidRDefault="00EA1686" w:rsidP="00EA168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A168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1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E7DCB">
              <w:rPr>
                <w:rFonts w:ascii="Times New Roman" w:eastAsia="Times New Roman" w:hAnsi="Times New Roman" w:cs="Times New Roman"/>
                <w:sz w:val="28"/>
                <w:szCs w:val="28"/>
              </w:rPr>
              <w:t>Убинского</w:t>
            </w:r>
            <w:r w:rsidRPr="00EA1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0ACA146" w14:textId="77777777" w:rsidR="00EA1686" w:rsidRDefault="00EA1686" w:rsidP="00EA168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  <w:p w14:paraId="39B3DBE9" w14:textId="76531EB3" w:rsidR="00EA1686" w:rsidRPr="00EA1686" w:rsidRDefault="00EA1686" w:rsidP="00EA1686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2575D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EA1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F2575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104658E7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CD3DA1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41"/>
      <w:bookmarkEnd w:id="2"/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5DC22DAA" w14:textId="76E9E52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РЕГИСТРАЦИИ НА ЛИЦЕВЫХ СЧЕТАХ БЮДЖЕТНЫХ И АВТОНОМНЫХ УЧРЕЖДЕНИЙ, ОТКРЫТЫХ В АДМИНИСТРАЦИИ </w:t>
      </w:r>
      <w:r w:rsidR="00AE7DCB">
        <w:rPr>
          <w:rFonts w:ascii="Times New Roman" w:eastAsia="Times New Roman" w:hAnsi="Times New Roman" w:cs="Times New Roman"/>
          <w:b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ОБЛАСТИ, ОБЯЗАТЕЛЬСТВ МУНИЦИПАЛЬНЫХ БЮДЖЕТНЫХ И АВТОНОМНЫХ УЧРЕЖДЕНИЙ </w:t>
      </w:r>
      <w:r w:rsidR="00AE7DCB">
        <w:rPr>
          <w:rFonts w:ascii="Times New Roman" w:eastAsia="Times New Roman" w:hAnsi="Times New Roman" w:cs="Times New Roman"/>
          <w:b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ОБЛАСТИ, ПРИНЯТЫХ ПО ДОГОВОРАМ НА ПОСТАВКУ ТОВАРОВ, ОКАЗАНИЕ УСЛУГ                                                 И ВЫПОЛНЕНИЕ РАБОТ</w:t>
      </w:r>
    </w:p>
    <w:p w14:paraId="7D5ECD69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B429C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1A37321E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A5B66" w14:textId="6BB6B58D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</w:t>
      </w:r>
      <w:r w:rsidRPr="00EA16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регистрации на лицевых счетах бюджетных и автономных учреждений, открытых в администрации </w:t>
      </w:r>
      <w:r w:rsidR="00AE7DCB">
        <w:rPr>
          <w:rFonts w:ascii="Times New Roman" w:eastAsia="Times New Roman" w:hAnsi="Times New Roman" w:cs="Times New Roman"/>
          <w:sz w:val="28"/>
          <w:szCs w:val="28"/>
          <w:lang w:eastAsia="en-US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области, обязательств муниципальных бюджетных и автономных учреждений </w:t>
      </w:r>
      <w:r w:rsidR="00AE7DCB">
        <w:rPr>
          <w:rFonts w:ascii="Times New Roman" w:eastAsia="Times New Roman" w:hAnsi="Times New Roman" w:cs="Times New Roman"/>
          <w:sz w:val="28"/>
          <w:szCs w:val="28"/>
          <w:lang w:eastAsia="en-US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области, принятых по договорам на постановку товаров, оказание услуг и выполнение работ (далее – Порядок)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правила представления документов для регистрации на лицевых счетах бюджетных и автономных учреждений, открытых в администрации </w:t>
      </w:r>
      <w:r w:rsidR="00AE7D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обязательств муниципальных бюджетных и автономных учреждений </w:t>
      </w:r>
      <w:r w:rsidR="00AE7D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принятых по договорам на поставку товаров, оказание услуг, выполнение работ, а также по договорам аренды имущества, источником финансового обеспечения которых являются:</w:t>
      </w:r>
    </w:p>
    <w:p w14:paraId="20E1423B" w14:textId="03D836E4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- средства, предоставленные муниципальным и автономным учреждениям в виде субсидий из местного бюджета </w:t>
      </w:r>
      <w:r w:rsidR="00AE7D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финансовое обеспечение выполнения ими муниципального задания;</w:t>
      </w:r>
    </w:p>
    <w:p w14:paraId="7CB693AB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средства, полученные бюджетными и автономными учреждениями сверх установленного муниципального задания, а также в случаях, определенных законами, в пределах муниципального задания, за выполнение работ (оказание услуг), относящихся к основным видам деятельности бюджетного и автономного учреждения, предусмотренных в его учредительных документах;</w:t>
      </w:r>
    </w:p>
    <w:p w14:paraId="034BF6D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средства, полученные бюджетными и автономными учреждениями от осуществления иных видов деятельности, не являющихся основными видами деятельности, предусмотренных в его учредительных документах.</w:t>
      </w:r>
    </w:p>
    <w:p w14:paraId="1449695B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1.2. В целях настоящего Порядка используются следующие понятия, термины и сокращения:</w:t>
      </w:r>
    </w:p>
    <w:p w14:paraId="5F5B73F8" w14:textId="5CA585AC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района – администрация </w:t>
      </w:r>
      <w:r w:rsidR="00AE7D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либо уполномоченный сотрудник;</w:t>
      </w:r>
    </w:p>
    <w:p w14:paraId="527CCC81" w14:textId="63BF4404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клиент - муниципальное бюджетное или автономное учреждение </w:t>
      </w:r>
      <w:r w:rsidR="00AE7D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которому открыт лицевой счет соответствующего вида в Администрации района;</w:t>
      </w:r>
    </w:p>
    <w:p w14:paraId="18BE61C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лицевой счет - регистр аналитического учета, предназначенный для отражения 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операций клиентов, связанных с принятием обязательств, кассовыми поступлениями и кассовыми выплатами соответствующих средств;</w:t>
      </w:r>
    </w:p>
    <w:p w14:paraId="5ABA053B" w14:textId="32E87D5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отдел учета и отчетности – отдел учета и отчетности администрации </w:t>
      </w:r>
      <w:r w:rsidR="00AE7D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14:paraId="2D677E87" w14:textId="606BFA17" w:rsidR="00EA1686" w:rsidRPr="00EA1686" w:rsidRDefault="00DC7607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«Web-исполнение»</w:t>
      </w:r>
      <w:r w:rsidR="00EA1686" w:rsidRPr="00EA1686">
        <w:rPr>
          <w:rFonts w:ascii="Times New Roman" w:eastAsia="Times New Roman" w:hAnsi="Times New Roman" w:cs="Times New Roman"/>
          <w:sz w:val="28"/>
          <w:szCs w:val="28"/>
        </w:rPr>
        <w:t xml:space="preserve"> - автоматизированная система планирования, исполнения бюджета, бюджетного учета и анализа исполнения бюджетов в финансовых органах;</w:t>
      </w:r>
    </w:p>
    <w:p w14:paraId="766DCF91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пакет отчетных форм - файл, содержащий электронные документы, формируемые по лицевому счету клиента и подписанные электронной подписью (далее - ЭП);</w:t>
      </w:r>
    </w:p>
    <w:p w14:paraId="6DC0D54D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графический файл - файл произвольного формата, прикрепляемый клиентом к электронному документу (платежное поручение, сведения об обязательстве, сведения о документах, подтверждающих возникновение денежных обязательств, уведомление об уточнении 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14:paraId="19C3CCE8" w14:textId="2AAA2BC3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учредитель – орган местного самоуправления </w:t>
      </w:r>
      <w:r w:rsidR="00AE7D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осуществляющий в отношении муниципального бюджетного и автономного учреждения </w:t>
      </w:r>
      <w:r w:rsidR="00AE7D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функции и полномочия учредителя;</w:t>
      </w:r>
    </w:p>
    <w:p w14:paraId="0798A359" w14:textId="2110F6BC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80"/>
      <w:bookmarkEnd w:id="3"/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КВР - коды видов расходов бюджетов бюджетной системы Российской Федерации, указываемые в 18 - 20 разрядах структуры двадцатизначного кода классификации расходов бюджетов в соответствии с </w:t>
      </w:r>
      <w:hyperlink r:id="rId8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Указаниями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применения бюджетной классификации Российской Федерации, утвержденными приказом Минфина России от 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>н "Об утверждении Указаний о порядке применения бюджетной классификации Российской Федерации";</w:t>
      </w:r>
    </w:p>
    <w:p w14:paraId="05BF3041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КОСГУ - классификация операций сектора государственного управления;</w:t>
      </w:r>
    </w:p>
    <w:p w14:paraId="12AAD375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ФХД - финансово-хозяйственная деятельность;</w:t>
      </w:r>
    </w:p>
    <w:p w14:paraId="3E7ED891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ГИСЗ НСО - государственная информационная система в сфере закупок Новосибирской области;</w:t>
      </w:r>
    </w:p>
    <w:p w14:paraId="2346FAD5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ООС -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(zakupki.gov.ru);</w:t>
      </w:r>
    </w:p>
    <w:p w14:paraId="75119425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реестры договоров (контрактов) - реестр договоров, заключенных заказчиками в порядке, предусмотренном Федеральным </w:t>
      </w:r>
      <w:hyperlink r:id="rId9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от 18.07.2011 N 223-ФЗ "О закупках товаров, работ, услуг отдельными видами юридических лиц", а также реестр контрактов, заключенных заказчиками по результатам закупки в порядке, предусмотренном Федеральным </w:t>
      </w:r>
      <w:hyperlink r:id="rId10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E6D3652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1.3. Обязательства клиентов подлежат представлению в Администрацию района в течение десяти рабочих дней с момента заключения соответствующих договоров.</w:t>
      </w:r>
    </w:p>
    <w:p w14:paraId="7EC9AA66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1.4. Оплата договоров осуществляется в порядке, установленном нормативными правовыми актами Администрации района.</w:t>
      </w:r>
    </w:p>
    <w:p w14:paraId="199AF741" w14:textId="5244606C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1.5. Регистрация на лицевых счетах обязательств осуществляется в 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ПК «Web-исполнение»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ГИСЗ НСО.</w:t>
      </w:r>
    </w:p>
    <w:p w14:paraId="690C372D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lastRenderedPageBreak/>
        <w:t>1.6. Обязательства на лицевых счетах клиентов регистрируются в структуре КВР и кодов дополнительных классификаторов "Типы средств", "Коды субсидий", "КРКС" и КОСГУ.</w:t>
      </w:r>
    </w:p>
    <w:p w14:paraId="14ADACE4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1.7. Регистрация обязательств производится в пределах, доведенных клиенту плановых показателей ФХД и с учетом заключенных и неисполненных договоров.</w:t>
      </w:r>
    </w:p>
    <w:p w14:paraId="65CE5DC0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F6E0F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P100"/>
      <w:bookmarkEnd w:id="4"/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>2. Регистрация обязательств по договорам</w:t>
      </w:r>
    </w:p>
    <w:p w14:paraId="545E1116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25874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02"/>
      <w:bookmarkEnd w:id="5"/>
      <w:r w:rsidRPr="00EA1686">
        <w:rPr>
          <w:rFonts w:ascii="Times New Roman" w:eastAsia="Times New Roman" w:hAnsi="Times New Roman" w:cs="Times New Roman"/>
          <w:sz w:val="28"/>
          <w:szCs w:val="28"/>
        </w:rPr>
        <w:t>2.1. Отражение сведений об обязательствах клиентов на лицевых счетах осуществляется на основании заключенных клиентом:</w:t>
      </w:r>
    </w:p>
    <w:p w14:paraId="35C81D5A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договоров на поставку товаров, оказание услуг, выполнение работ и аренды имущества (в том числе заключенных посредством составления счета);</w:t>
      </w:r>
    </w:p>
    <w:p w14:paraId="591ADCE9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соглашений о выкупе земельных участков для муниципальных нужд.</w:t>
      </w:r>
    </w:p>
    <w:p w14:paraId="7699C0F7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2.2. Для регистрации обязательств по договорам на лицевых клиенты направляют посредством ГИСЗ НСО электронный документ, содержащий сведения об обязательстве по договору (далее по тексту - сведения об обязательстве по договору).</w:t>
      </w:r>
    </w:p>
    <w:p w14:paraId="038CBA45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2.3. При регистрации на лицевых счетах обязательств по договорам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об обязательстве указываются суммы обязательств, самостоятельно рассчитанные клиентом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установленных плановых показателей ФХД.</w:t>
      </w:r>
    </w:p>
    <w:p w14:paraId="48D2AA54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2.4. Сведения об обязательстве по договору направляются посредством ГИСЗ НСО.</w:t>
      </w:r>
    </w:p>
    <w:p w14:paraId="54DD3A5F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</w:t>
      </w:r>
      <w:hyperlink w:anchor="P102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представляются в виде графических файлов, прикрепленных к сведениям об обязательстве по договору, с изображением документов, являющихся основанием для регистрации на лицевом счете договора.</w:t>
      </w:r>
    </w:p>
    <w:p w14:paraId="461530E4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 случае заключения договоров в форме электронного документа путем подписания ЭП сторон (включая договоры, заключенные по результатам открытого аукциона в электронной форме), данные договоры представляются в виде графических файлов с изображением соответствующего электронного документа, заверенного ЭП клиента. За достоверность представленных сведений об обязательстве по договору (в том числе за соответствие информации, содержащейся в сведениях об обязательстве по договору, отправленных посредством ГИСЗ НСО, информации, содержащейся в соответствующих оригиналах документов о заключенных договорах на бумажном носителе) клиенты несут ответственность в соответствии с действующим законодательством.</w:t>
      </w:r>
    </w:p>
    <w:p w14:paraId="360187A0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116"/>
      <w:bookmarkEnd w:id="6"/>
      <w:r w:rsidRPr="00EA1686">
        <w:rPr>
          <w:rFonts w:ascii="Times New Roman" w:eastAsia="Times New Roman" w:hAnsi="Times New Roman" w:cs="Times New Roman"/>
          <w:sz w:val="28"/>
          <w:szCs w:val="28"/>
        </w:rPr>
        <w:t>2.5. Проверка представленных сведений об обязательстве по договору осуществляется в течение 3 рабочих дней на:</w:t>
      </w:r>
    </w:p>
    <w:p w14:paraId="73BCD512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наличие активной ЭП (в случае если она используется);</w:t>
      </w:r>
    </w:p>
    <w:p w14:paraId="2E470C7A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наличие даты заключения договора;</w:t>
      </w:r>
    </w:p>
    <w:p w14:paraId="76B65E63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наличие цены договора (либо порядка ее определения);</w:t>
      </w:r>
    </w:p>
    <w:p w14:paraId="4D4FF366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размер авансового платежа, в соответствии с действующим законодательством;</w:t>
      </w:r>
    </w:p>
    <w:p w14:paraId="0F397E94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соответствие указанных КВР предмету и содержанию договора;</w:t>
      </w:r>
    </w:p>
    <w:p w14:paraId="2BB9A42C" w14:textId="7A164651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соответствие сведений о муниципальном контракте, внесенных в 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ПК «Web-исполнение»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>, сведениям, внесенным в реестр контрактов и размещенным на ООС, в части соответствия:</w:t>
      </w:r>
    </w:p>
    <w:p w14:paraId="0BDBEC80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реестрового номера муниципального контракта;</w:t>
      </w:r>
    </w:p>
    <w:p w14:paraId="0F0CAD0A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предмета контракта;</w:t>
      </w:r>
    </w:p>
    <w:p w14:paraId="7457177F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способа размещения;</w:t>
      </w:r>
    </w:p>
    <w:p w14:paraId="4C2D4C30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наименования, ИНН, КПП заказчика;</w:t>
      </w:r>
    </w:p>
    <w:p w14:paraId="00D09A65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наименования, ИНН, КПП поставщика;</w:t>
      </w:r>
    </w:p>
    <w:p w14:paraId="5DBFB6B5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кодов бюджетной классификации;</w:t>
      </w:r>
    </w:p>
    <w:p w14:paraId="1ED1296E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наличие достаточного остатка плановых показателей ФХД по КВР и кодам дополнительных классификаторов "Типы средств", "КРКС" и КОСГУ.</w:t>
      </w:r>
    </w:p>
    <w:p w14:paraId="592F2093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Непрохождение какого-либо из вышеуказанных контролей является основанием для отказа в регистрации на лицевых счетах соответствующего обязательства.</w:t>
      </w:r>
    </w:p>
    <w:p w14:paraId="0001896A" w14:textId="340891A8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142"/>
      <w:bookmarkEnd w:id="7"/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2.6. После завершения проверки обязательство по договорам на лицевых счетах клиентов регистрируется путем согласования сведений об обязательствах клиентов в 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ПК «Web-исполнение»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014B19" w14:textId="75EC0EBF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по результатам проверки несоответствия сведений об обязательствах по договорам требованиям, установленным настоящим разделом, в регистрации обязательств по договорам на лицевых счетах клиентов отказывается путем отклонения в 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ПК «Web-исполнение»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сведений об обязательствах по договорам с указанием причин отказа.</w:t>
      </w:r>
    </w:p>
    <w:p w14:paraId="0AAAE2A4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2.7. На основании сведений об обязательстве по договору, прошедших контроль в соответствии с настоящим разделом Порядка, обязательства регистрируются на лицевых счетах клиентов.</w:t>
      </w:r>
    </w:p>
    <w:p w14:paraId="58C565C6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При регистрации на лицевых счетах обязательства ему автоматически присваивается уникальный регистрационный номер в пределах текущего финансового года.</w:t>
      </w:r>
    </w:p>
    <w:p w14:paraId="143B25FB" w14:textId="709B2ABF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 договоре условий авансирования, обязательство на аванс и обязательство на окончательный расчет регистрируются </w:t>
      </w:r>
      <w:r w:rsidR="00363F14">
        <w:rPr>
          <w:rFonts w:ascii="Times New Roman" w:eastAsia="Times New Roman" w:hAnsi="Times New Roman" w:cs="Times New Roman"/>
          <w:sz w:val="28"/>
          <w:szCs w:val="28"/>
        </w:rPr>
        <w:t>двумя строками с указанием типа строки «Обычное» или «Авансовое»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2CCDA6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2.8. Регистрация на лицевых счетах обязательств по договору приводит к уменьшению суммы свободного остатка плановых показателей ФХД на лицевом счете клиента.</w:t>
      </w:r>
    </w:p>
    <w:p w14:paraId="1DDA2D60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2.9. По письменному запросу клиента выдается </w:t>
      </w:r>
      <w:hyperlink w:anchor="P263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Справк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>а об исполнении обязательств по форме согласно приложению N 1 к настоящему Порядку в составе пакета отчетных форм.</w:t>
      </w:r>
    </w:p>
    <w:p w14:paraId="560B8E12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2.10. Зарегистрированные на лицевых счетах и не исполненные в текущем финансовом году обязательства подлежат первоочередной регистрации на лицевых счетах на основании </w:t>
      </w:r>
      <w:hyperlink w:anchor="P347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Ведомости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контроля неисполненных обязательств (приложение N 2 к настоящему Порядку) в следующем финансовом году за счет плановых показателей ФХД следующего финансового года.</w:t>
      </w:r>
    </w:p>
    <w:p w14:paraId="14562C59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003B6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>3. Представление уточнений к обязательствам по договорам</w:t>
      </w:r>
    </w:p>
    <w:p w14:paraId="3ACB2B7E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05A77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3.1. Клиенты в течение десяти рабочих дней с момента изменения или прекращения соответствующих договорных отношений обязаны уведомить об изменениях в зарегистрированных на лицевых счетах обязательствах посредством 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внесения изменений в них.</w:t>
      </w:r>
    </w:p>
    <w:p w14:paraId="68AB4AF7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Основанием для внесения изменений в обязательства по договору, зарегистрированные на лицевых счетах, являются документы, подтверждающие изменение условий или прекращение соответствующих договоров (дополнительные соглашения, соглашения о расторжении договоров и пр.).</w:t>
      </w:r>
    </w:p>
    <w:p w14:paraId="0E67C75E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3.2. Для регистрации на лицевых счетах изменений в обязательства по договору клиенты должны представить сведения об изменениях условий договоров (далее - сведения об изменении обязательств) в порядке, аналогичном описанному в </w:t>
      </w:r>
      <w:hyperlink w:anchor="P100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разделе 2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при этом в сведениях об изменениях обязательств указываются регистрационные номера обязательств по изменяемым договорам (или последних изменений к ним).</w:t>
      </w:r>
    </w:p>
    <w:p w14:paraId="3E580843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 поле "Примечание" в обязательном порядке указывается изменяемый параметр сведений об изменении обязательств, а также наименование и реквизиты документа, являющегося основанием для данных изменений.</w:t>
      </w:r>
    </w:p>
    <w:p w14:paraId="5241C523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3.3. При регистрации на лицевых счетах изменений в обязательствах по договорам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об обязательстве указываются суммы обязательств, самостоятельно рассчитанные клиентом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года.</w:t>
      </w:r>
    </w:p>
    <w:p w14:paraId="40349E8A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3.4. Сведения об изменении обязательств контролируются в соответствии с </w:t>
      </w:r>
      <w:hyperlink w:anchor="P116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пунктами 2.5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142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2.6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14:paraId="3DB2F145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Сведения об изменении обязательств дополнительно контролируются на предмет непротиворечия фактически исполненной части основных обязательств.</w:t>
      </w:r>
    </w:p>
    <w:p w14:paraId="14DEB571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3.5. Обязательству, возникшему после изменения, автоматически присваивается новый уникальный регистрационный номер в пределах текущего финансового года.</w:t>
      </w:r>
    </w:p>
    <w:p w14:paraId="3EE36D91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3.6. В случае досрочного прекращения соответствующих договорных отношений клиентом должны быть представлены сведения об изменениях обязательств, содержащие сумму фактически исполненных обязательств.</w:t>
      </w:r>
    </w:p>
    <w:p w14:paraId="35EF3263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 случае, когда документы, подтверждающие прекращение соответствующих договорных отношений, не могут быть представлены, клиент представляет согласованное с учредителем ходатайство в произвольной форме о досрочном прекращении обязательства с объяснением причин, препятствующих представлению подтверждающих документов.</w:t>
      </w:r>
    </w:p>
    <w:p w14:paraId="346CCA3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3.7. По окончании финансового года в течение пяти рабочих дней формируется </w:t>
      </w:r>
      <w:hyperlink w:anchor="P347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Ведомость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контроля неисполненных обязательств по каждому клиенту по форме согласно приложению N 2 к настоящему Порядку и направляется клиентам в составе пакетов отчетных форм.</w:t>
      </w:r>
    </w:p>
    <w:p w14:paraId="4C96A06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Клиент обязан письменно сообщить в течение трех рабочих дней после получения Ведомости контроля неисполненных обязательств свои возражения. При отсутствии возражений в указанные сроки, Ведомость контроля неисполненных обязательств считается подтвержденной клиентом.</w:t>
      </w:r>
    </w:p>
    <w:p w14:paraId="49949C5C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F4272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>4. Регистрация обязательств по оплате</w:t>
      </w:r>
    </w:p>
    <w:p w14:paraId="46E50520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договоров и их аннулирование</w:t>
      </w:r>
    </w:p>
    <w:p w14:paraId="5B02842D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58D3D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175"/>
      <w:bookmarkEnd w:id="8"/>
      <w:r w:rsidRPr="00EA1686">
        <w:rPr>
          <w:rFonts w:ascii="Times New Roman" w:eastAsia="Times New Roman" w:hAnsi="Times New Roman" w:cs="Times New Roman"/>
          <w:sz w:val="28"/>
          <w:szCs w:val="28"/>
        </w:rPr>
        <w:t>4.1. Регистрация на лицевых счетах обязательств по оплате договоров осуществляется на основании следующих представленных клиентами документов:</w:t>
      </w:r>
    </w:p>
    <w:p w14:paraId="26581D4D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акта о приемке выполненных работ, услуг;</w:t>
      </w:r>
    </w:p>
    <w:p w14:paraId="1D68D90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акта приема-передачи товаров;</w:t>
      </w:r>
    </w:p>
    <w:p w14:paraId="5A5ADB60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товарной накладной;</w:t>
      </w:r>
    </w:p>
    <w:p w14:paraId="6A9ED90D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счета-фактуры;</w:t>
      </w:r>
    </w:p>
    <w:p w14:paraId="6AF9A621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иных документов, подтверждающих принятие обязательств по оплате договоров.</w:t>
      </w:r>
    </w:p>
    <w:p w14:paraId="06673B19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Для регистрации на лицевых счетах обязательств по оплате договоров на выполнение работ по строительству и капитальному ремонту может быть представлена первичная учетная документация, подтверждающая объемы выполненных работ, по </w:t>
      </w:r>
      <w:hyperlink r:id="rId11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форме КС-3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>, оформленной в соответствии с требованиями Госкомстата РФ.</w:t>
      </w:r>
    </w:p>
    <w:p w14:paraId="4152F25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4.2. Для регистрации на лицевых счетах обязательств по оплате договоров клиенты направляют посредством ГИСЗ НСО электронный документ, содержащий сведения об обязательствах по оплате договоров, в котором указывается регистрационный номер обязательства по договору, являющегося основанием для возникновения данного документа.</w:t>
      </w:r>
    </w:p>
    <w:p w14:paraId="2627DFA7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</w:t>
      </w:r>
      <w:hyperlink w:anchor="P175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пункте 4.1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представляются в виде графических файлов, прикрепленных к сведениям об обязательствах по оплате договоров, с изображением документов, являющихся основанием для регистрации на лицевом счете обязательств по оплате договоров.</w:t>
      </w:r>
    </w:p>
    <w:p w14:paraId="62BBE0A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За достоверность представленных сведений об обязательствах по оплате договоров (в том числе за соответствие информации, содержащейся в сведениях об обязательствах по оплате договоров, отправленных посредством ГИСЗ НСО, информации, содержащейся в соответствующих оригиналах документов на бумажном носителе) клиенты несут ответственность в соответствии с действующим законодательством.</w:t>
      </w:r>
    </w:p>
    <w:p w14:paraId="5CA688D0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4.3. Представленные сведения об обязательствах по оплате договоров контролируются на:</w:t>
      </w:r>
    </w:p>
    <w:p w14:paraId="7BDB701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наличие активной ЭП (в случае если она используется);</w:t>
      </w:r>
    </w:p>
    <w:p w14:paraId="2C685570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соответствие сведений об обязательствах по оплате договоров сведениям об обязательстве по договору, по которому соответствующие документы являются основанием для оплаты;</w:t>
      </w:r>
    </w:p>
    <w:p w14:paraId="39A261F6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непревышение суммы, указанной в сведениях об обязательствах по оплате договоров, суммы неисполненных обязательств.</w:t>
      </w:r>
    </w:p>
    <w:p w14:paraId="2594DDA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Непрохождение какого-либо из вышеуказанных контролей является основанием для отказа в регистрации на лицевых счетах обязательств по оплате договоров.</w:t>
      </w:r>
    </w:p>
    <w:p w14:paraId="5B082DDA" w14:textId="7427A36E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После завершения проверки согласовываются в 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ПК «Web-исполнение»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обязательствах по оплате договоров и регистрируются обязательства на лицевых счетах либо делается отметка об отказе в регистрации на лицевых счетах и указывается причина отказа.</w:t>
      </w:r>
    </w:p>
    <w:p w14:paraId="63D3EA65" w14:textId="69D2168D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4.4. Обязательства по оплате договоров регистрируются на лицевых счетах клиентов под уникальными регистрационными номерами, присвоенными в </w:t>
      </w:r>
      <w:r w:rsidR="00DC7607">
        <w:rPr>
          <w:rFonts w:ascii="Times New Roman" w:eastAsia="Times New Roman" w:hAnsi="Times New Roman" w:cs="Times New Roman"/>
          <w:sz w:val="28"/>
          <w:szCs w:val="28"/>
        </w:rPr>
        <w:t>ПК «Web-исполнение»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в пределах текущего года.</w:t>
      </w:r>
    </w:p>
    <w:p w14:paraId="53D41B9A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lastRenderedPageBreak/>
        <w:t>4.5. Зарегистрированные на лицевых счетах обязательства по оплате договоров могут быть аннулированы полностью либо частично. Аннулирование обязательств по оплате договоров может быть произведено только на неоплаченную часть обязательств.</w:t>
      </w:r>
    </w:p>
    <w:p w14:paraId="0B33C6E7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Для аннулирования обязательств по оплате договоров клиенты направляют электронный документ об аннулировании обязательств по оплате договоров (далее - сведения об аннулировании).</w:t>
      </w:r>
    </w:p>
    <w:p w14:paraId="5C624B3B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 поле "Примечание" сведений об аннулировании клиент указывает причину аннулирования обязательств по оплате договоров, а также реквизиты документов, подтверждающих прекращение обязательств по оплате.</w:t>
      </w:r>
    </w:p>
    <w:p w14:paraId="41ED02EE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Сведения об аннулировании должны содержать графические файлы с изображением документов, являющихся основанием для аннулирования ранее зарегистрированных на лицевых счетах обязательств по оплате договоров.</w:t>
      </w:r>
    </w:p>
    <w:p w14:paraId="3C963EE6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При этом проставление ЭП на сведениях об аннулировании означает, что руководитель клиента подтверждает соответствие информации, содержащейся в сведениях об аннулировании, отправленных посредством ГИСЗ НСО, информации, содержащейся в соответствующих оригиналах документов на бумажном носителе.</w:t>
      </w:r>
    </w:p>
    <w:p w14:paraId="6AF7E09C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За достоверность представленных сведений об аннулировании клиенты несут ответственность в соответствии с действующим законодательством.</w:t>
      </w:r>
    </w:p>
    <w:p w14:paraId="42709F75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 случае полного или частичного отказа от ранее принятых обязательств по оплате договоров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14:paraId="75A21CCC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 случае полного или частичного отказа от ранее принятых обязательств по оплате договоров в части выполненных работ, оказанных услуг, подтверждающими документами являются:</w:t>
      </w:r>
    </w:p>
    <w:p w14:paraId="6737C162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претензия;</w:t>
      </w:r>
    </w:p>
    <w:p w14:paraId="6102AF6E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акт некачественно выполненных работ, оказанных услуг;</w:t>
      </w:r>
    </w:p>
    <w:p w14:paraId="3F10FF34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- уведомление об одностороннем отказе от исполнения обязательств полностью или частично по договору.</w:t>
      </w:r>
    </w:p>
    <w:p w14:paraId="0A1B4B7B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 случае необходимости оплаты неустойки по обязательству в документе, представляемом для регистрации обязательств по оплате договоров, должна быть указана сумма, подлежащая оплате исполнителю за исполнение обязательства (поставку товаров, выполнение работы, оказание услуги, т.п.), а также сумма неустойки.</w:t>
      </w:r>
    </w:p>
    <w:p w14:paraId="542B5C23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Представленные сведения об аннулировании контролируются на:</w:t>
      </w:r>
    </w:p>
    <w:p w14:paraId="1E7A9C3C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а) наличие активной ЭП (в случае если она используется);</w:t>
      </w:r>
    </w:p>
    <w:p w14:paraId="60C86464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б) соответствие сведений об аннулировании сведениям об обязательстве по договору и сведениям об обязательствах по оплате договоров, подлежащих изменению;</w:t>
      </w:r>
    </w:p>
    <w:p w14:paraId="02C02BD2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в) соответствие сведений об аннулировании сведениям, содержащимся в графических файлах с изображением документов по всем реквизитам;</w:t>
      </w:r>
    </w:p>
    <w:p w14:paraId="215DC273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г) непревышение суммы неисполненных обязательств по оплате договоров.</w:t>
      </w:r>
    </w:p>
    <w:p w14:paraId="24F9813C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>5. Исполнение обязательств, зарегистрированных</w:t>
      </w:r>
    </w:p>
    <w:p w14:paraId="12DFA1E8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b/>
          <w:sz w:val="28"/>
          <w:szCs w:val="28"/>
        </w:rPr>
        <w:t>на лицевых счетах</w:t>
      </w:r>
    </w:p>
    <w:p w14:paraId="28530338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F4F31" w14:textId="77777777" w:rsidR="00EA1686" w:rsidRPr="00EA1686" w:rsidRDefault="00EA1686" w:rsidP="00EA168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5.1. Для регистрации факта оплаты обязательства клиент представляет </w:t>
      </w:r>
      <w:r w:rsidRPr="00EA1686">
        <w:rPr>
          <w:rFonts w:ascii="Times New Roman" w:eastAsia="Times New Roman" w:hAnsi="Times New Roman" w:cs="Times New Roman"/>
          <w:sz w:val="28"/>
          <w:szCs w:val="28"/>
        </w:rPr>
        <w:lastRenderedPageBreak/>
        <w:t>платежные поручения с указанием соответствующих регистрационных номеров обязательств.</w:t>
      </w:r>
    </w:p>
    <w:p w14:paraId="477DC818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5.2. Контроль за указанием в платежных поручениях регистрационных номеров обязательств не осуществляется.</w:t>
      </w:r>
    </w:p>
    <w:p w14:paraId="3F720A86" w14:textId="77777777" w:rsidR="00EA1686" w:rsidRPr="00EA1686" w:rsidRDefault="00EA1686" w:rsidP="00EA1686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5.3. Не подлежат оплате договоры, информация о которых не включена в реестры договоров (контрактов), за исключением договоров, информация о которых в реестры договоров (контрактов) в соответствии с Федеральным </w:t>
      </w:r>
      <w:hyperlink r:id="rId12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от 18.07.2011 N 223-ФЗ "О закупках товаров, работ, услуг отдельными видами юридических лиц" и Федеральным </w:t>
      </w:r>
      <w:hyperlink r:id="rId13" w:history="1">
        <w:r w:rsidRPr="00EA168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A1686">
        <w:rPr>
          <w:rFonts w:ascii="Times New Roman" w:eastAsia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не включается.</w:t>
      </w:r>
    </w:p>
    <w:p w14:paraId="7BD0B3CE" w14:textId="002FFB00" w:rsidR="00084320" w:rsidRDefault="00EA1686" w:rsidP="005C5D6E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686">
        <w:rPr>
          <w:rFonts w:ascii="Times New Roman" w:eastAsia="Times New Roman" w:hAnsi="Times New Roman" w:cs="Times New Roman"/>
          <w:sz w:val="28"/>
          <w:szCs w:val="28"/>
        </w:rPr>
        <w:t>5.4. 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</w:t>
      </w:r>
      <w:r w:rsidR="00084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3AFD649" w14:textId="77777777" w:rsidR="00084320" w:rsidRDefault="00084320" w:rsidP="005C5D6E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84320" w:rsidSect="00601E79">
          <w:headerReference w:type="default" r:id="rId14"/>
          <w:pgSz w:w="11906" w:h="16838" w:code="9"/>
          <w:pgMar w:top="567" w:right="567" w:bottom="284" w:left="1418" w:header="720" w:footer="720" w:gutter="0"/>
          <w:cols w:space="720"/>
        </w:sectPr>
      </w:pPr>
    </w:p>
    <w:tbl>
      <w:tblPr>
        <w:tblpPr w:leftFromText="180" w:rightFromText="180" w:horzAnchor="page" w:tblpX="1" w:tblpY="617"/>
        <w:tblW w:w="16768" w:type="dxa"/>
        <w:tblLayout w:type="fixed"/>
        <w:tblLook w:val="04A0" w:firstRow="1" w:lastRow="0" w:firstColumn="1" w:lastColumn="0" w:noHBand="0" w:noVBand="1"/>
      </w:tblPr>
      <w:tblGrid>
        <w:gridCol w:w="237"/>
        <w:gridCol w:w="396"/>
        <w:gridCol w:w="521"/>
        <w:gridCol w:w="589"/>
        <w:gridCol w:w="831"/>
        <w:gridCol w:w="695"/>
        <w:gridCol w:w="441"/>
        <w:gridCol w:w="332"/>
        <w:gridCol w:w="421"/>
        <w:gridCol w:w="235"/>
        <w:gridCol w:w="282"/>
        <w:gridCol w:w="232"/>
        <w:gridCol w:w="436"/>
        <w:gridCol w:w="546"/>
        <w:gridCol w:w="301"/>
        <w:gridCol w:w="299"/>
        <w:gridCol w:w="220"/>
        <w:gridCol w:w="298"/>
        <w:gridCol w:w="733"/>
        <w:gridCol w:w="896"/>
        <w:gridCol w:w="220"/>
        <w:gridCol w:w="600"/>
        <w:gridCol w:w="261"/>
        <w:gridCol w:w="761"/>
        <w:gridCol w:w="409"/>
        <w:gridCol w:w="260"/>
        <w:gridCol w:w="219"/>
        <w:gridCol w:w="421"/>
        <w:gridCol w:w="219"/>
        <w:gridCol w:w="383"/>
        <w:gridCol w:w="219"/>
        <w:gridCol w:w="670"/>
        <w:gridCol w:w="220"/>
        <w:gridCol w:w="948"/>
        <w:gridCol w:w="291"/>
        <w:gridCol w:w="147"/>
        <w:gridCol w:w="1567"/>
        <w:gridCol w:w="12"/>
      </w:tblGrid>
      <w:tr w:rsidR="003727C7" w:rsidRPr="008A7E7B" w14:paraId="53EB4606" w14:textId="77777777" w:rsidTr="003727C7">
        <w:trPr>
          <w:trHeight w:val="297"/>
        </w:trPr>
        <w:tc>
          <w:tcPr>
            <w:tcW w:w="70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9335" w14:textId="43FC2201" w:rsidR="00814B41" w:rsidRDefault="00814B41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</w:t>
            </w:r>
          </w:p>
          <w:p w14:paraId="4232EF33" w14:textId="540D4C00" w:rsidR="00814B41" w:rsidRDefault="00814B41" w:rsidP="00814B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</w:t>
            </w:r>
          </w:p>
          <w:p w14:paraId="62A889B2" w14:textId="77777777" w:rsidR="00814B41" w:rsidRDefault="00814B41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662E5D" w14:textId="370F57D0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Справка об исполнении принятых на учет 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81CC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</w:p>
        </w:tc>
        <w:tc>
          <w:tcPr>
            <w:tcW w:w="55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4B0B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обязательств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E054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F9C" w14:textId="632A41BE" w:rsidR="008A7E7B" w:rsidRPr="008A7E7B" w:rsidRDefault="009A1413" w:rsidP="00814B41">
            <w:pPr>
              <w:spacing w:after="0" w:line="240" w:lineRule="auto"/>
              <w:ind w:left="-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</w:t>
            </w:r>
            <w:r w:rsidR="00814B41">
              <w:rPr>
                <w:rFonts w:ascii="Times New Roman" w:eastAsia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3727C7" w:rsidRPr="008A7E7B" w14:paraId="1188E833" w14:textId="77777777" w:rsidTr="003727C7">
        <w:trPr>
          <w:gridAfter w:val="1"/>
          <w:wAfter w:w="10" w:type="dxa"/>
          <w:trHeight w:val="26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06C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4359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9C4E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102F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CF97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8B8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7B8D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864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74E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2BB3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CFD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361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D388A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(бюджетных, денежных)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D9FB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2F79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251F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133E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A77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4202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2B3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9FB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3727C7" w:rsidRPr="008A7E7B" w14:paraId="499AFDAE" w14:textId="77777777" w:rsidTr="003727C7">
        <w:trPr>
          <w:gridAfter w:val="1"/>
          <w:wAfter w:w="11" w:type="dxa"/>
          <w:trHeight w:val="25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A34D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9258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1DD9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EC8A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5AC1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51D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7F2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51B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BC28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216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A8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F07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7E9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2DC8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8D6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1CA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172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12B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AA1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030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F30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608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5F8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7C7" w:rsidRPr="008A7E7B" w14:paraId="0FB13628" w14:textId="77777777" w:rsidTr="003727C7">
        <w:trPr>
          <w:trHeight w:val="25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4ED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6456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01B9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DED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ABC6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F71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3D3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 _________  г.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9DA0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E3A1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695E4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7C7" w:rsidRPr="008A7E7B" w14:paraId="3E69A7DF" w14:textId="77777777" w:rsidTr="003727C7">
        <w:trPr>
          <w:trHeight w:val="297"/>
        </w:trPr>
        <w:tc>
          <w:tcPr>
            <w:tcW w:w="3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74658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964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D25F15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7C8C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F17B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по ПУБП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0E7CE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7C7" w:rsidRPr="008A7E7B" w14:paraId="5C1E56E2" w14:textId="77777777" w:rsidTr="003727C7">
        <w:trPr>
          <w:trHeight w:val="297"/>
        </w:trPr>
        <w:tc>
          <w:tcPr>
            <w:tcW w:w="3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9EE46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6F295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2168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868D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974B0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7C7" w:rsidRPr="008A7E7B" w14:paraId="67E9D29E" w14:textId="77777777" w:rsidTr="003727C7">
        <w:trPr>
          <w:trHeight w:val="297"/>
        </w:trPr>
        <w:tc>
          <w:tcPr>
            <w:tcW w:w="3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7F8DE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Финансовый орган</w:t>
            </w:r>
          </w:p>
        </w:tc>
        <w:tc>
          <w:tcPr>
            <w:tcW w:w="964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30B2E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B5D5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8936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8DED8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14B41" w:rsidRPr="008A7E7B" w14:paraId="3AB46E97" w14:textId="77777777" w:rsidTr="003727C7">
        <w:trPr>
          <w:gridAfter w:val="1"/>
          <w:wAfter w:w="9" w:type="dxa"/>
          <w:trHeight w:val="297"/>
        </w:trPr>
        <w:tc>
          <w:tcPr>
            <w:tcW w:w="3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E28D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E4F5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6B8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8A1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02BD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E38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9359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7BC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33FE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567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54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8491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0FC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302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E29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6D17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F29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2CFA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A7E7B" w:rsidRPr="008A7E7B" w14:paraId="4D66DEAC" w14:textId="77777777" w:rsidTr="003727C7">
        <w:trPr>
          <w:trHeight w:val="297"/>
        </w:trPr>
        <w:tc>
          <w:tcPr>
            <w:tcW w:w="1381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3708C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6E99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C9EDA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3727C7" w:rsidRPr="008A7E7B" w14:paraId="6F90B227" w14:textId="77777777" w:rsidTr="003727C7">
        <w:trPr>
          <w:gridAfter w:val="1"/>
          <w:wAfter w:w="12" w:type="dxa"/>
          <w:trHeight w:val="29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3F47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7BFC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952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002A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8C5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72A3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C7D6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1072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A5A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E85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D4E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9A87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E191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E2D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0C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E90A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E598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49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5B5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7862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43C2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29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8D64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1190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7C7" w:rsidRPr="008A7E7B" w14:paraId="7A0F00A7" w14:textId="77777777" w:rsidTr="003727C7">
        <w:trPr>
          <w:trHeight w:val="98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714A" w14:textId="77777777" w:rsidR="008A7E7B" w:rsidRPr="008A7E7B" w:rsidRDefault="008A7E7B" w:rsidP="008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E5BE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9D44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FB4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Тип средств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371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7F96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735C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цели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7067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субсидии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1368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56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5D8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Принятые на учет обязательства</w:t>
            </w:r>
          </w:p>
        </w:tc>
        <w:tc>
          <w:tcPr>
            <w:tcW w:w="2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5789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Неиспользованный остаток лимитов </w:t>
            </w: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бюджетных </w:t>
            </w: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обязательств</w:t>
            </w:r>
          </w:p>
        </w:tc>
      </w:tr>
      <w:tr w:rsidR="003727C7" w:rsidRPr="008A7E7B" w14:paraId="0D0926C9" w14:textId="77777777" w:rsidTr="003727C7">
        <w:trPr>
          <w:gridAfter w:val="1"/>
          <w:wAfter w:w="8" w:type="dxa"/>
          <w:trHeight w:val="129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F75D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66575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EF599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0BBFC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87E5F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4FBD2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D8421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29B7D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D869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 2025 г.</w:t>
            </w: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115A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A866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документ-основание/</w:t>
            </w: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исполнительный документ (решение налогового органа)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30E4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учетный </w:t>
            </w: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номер обязательства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5A85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контрагента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62ED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на  2025  г. в валюте Российской Федерации</w:t>
            </w:r>
          </w:p>
        </w:tc>
        <w:tc>
          <w:tcPr>
            <w:tcW w:w="1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0A4B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на плановый период в валюте Российской Федерации</w:t>
            </w:r>
          </w:p>
        </w:tc>
        <w:tc>
          <w:tcPr>
            <w:tcW w:w="1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C42C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исполненные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BF87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неисполненные</w:t>
            </w:r>
          </w:p>
        </w:tc>
        <w:tc>
          <w:tcPr>
            <w:tcW w:w="20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7551D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7C7" w:rsidRPr="008A7E7B" w14:paraId="2FCD58A5" w14:textId="77777777" w:rsidTr="003727C7">
        <w:trPr>
          <w:gridAfter w:val="1"/>
          <w:wAfter w:w="12" w:type="dxa"/>
          <w:trHeight w:val="908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A0D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FC4EF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2C0FD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2A4A5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315CC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8145D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22B26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E11D7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F586D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EF9E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первый год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45B6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второй год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16C4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55E1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4D7D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номер записи в реестре контрактов</w:t>
            </w: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18974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31E33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A7C6C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F24F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первый год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8795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второй год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3286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1EE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процент исполнения, %</w:t>
            </w:r>
          </w:p>
        </w:tc>
        <w:tc>
          <w:tcPr>
            <w:tcW w:w="11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DCCFF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2702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3F6F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процент от доведенного объема ЛБО, %</w:t>
            </w:r>
          </w:p>
        </w:tc>
      </w:tr>
      <w:tr w:rsidR="003727C7" w:rsidRPr="008A7E7B" w14:paraId="73929F0D" w14:textId="77777777" w:rsidTr="003727C7">
        <w:trPr>
          <w:gridAfter w:val="1"/>
          <w:wAfter w:w="12" w:type="dxa"/>
          <w:trHeight w:val="281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8B2E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E4A5D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A5EF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749F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FDD0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D4C7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A35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502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3646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C098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64A7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947E9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AF8D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A272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AA62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44991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39F5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56A0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243F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62D8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F020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FEE7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A063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BFD9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3727C7" w:rsidRPr="008A7E7B" w14:paraId="03F3C1C4" w14:textId="77777777" w:rsidTr="003727C7">
        <w:trPr>
          <w:gridAfter w:val="1"/>
          <w:wAfter w:w="9" w:type="dxa"/>
          <w:trHeight w:val="29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B0E7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7F6F" w14:textId="77777777" w:rsidR="008A7E7B" w:rsidRPr="008A7E7B" w:rsidRDefault="008A7E7B" w:rsidP="008A7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A647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F3A5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D28A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CA8E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7BEE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4B34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D989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6032" w14:textId="77777777" w:rsidR="008A7E7B" w:rsidRPr="008A7E7B" w:rsidRDefault="008A7E7B" w:rsidP="008A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28B7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A6B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E0F6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3241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F3E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3905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30D6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482E" w14:textId="77777777" w:rsidR="008A7E7B" w:rsidRPr="008A7E7B" w:rsidRDefault="008A7E7B" w:rsidP="008A7E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F2A2B" w:rsidRPr="008A7E7B" w14:paraId="1759AE64" w14:textId="77777777" w:rsidTr="003727C7">
        <w:trPr>
          <w:gridAfter w:val="1"/>
          <w:wAfter w:w="7" w:type="dxa"/>
          <w:trHeight w:val="297"/>
        </w:trPr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7D266" w14:textId="77777777" w:rsidR="000F2A2B" w:rsidRPr="008A7E7B" w:rsidRDefault="000F2A2B" w:rsidP="000F2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F5404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709CC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FC9F9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0C0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A26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32C26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16733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0EE9C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C3C4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2206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28A2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8A45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547B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BD3D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9CBD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7C7" w:rsidRPr="008A7E7B" w14:paraId="3256F914" w14:textId="77777777" w:rsidTr="003727C7">
        <w:trPr>
          <w:gridAfter w:val="1"/>
          <w:wAfter w:w="9" w:type="dxa"/>
          <w:trHeight w:val="29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00DA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2D2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6426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C1FA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41D4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029BA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D7186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2148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ADE1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9211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5D6F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A7E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(телефон)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B32" w14:textId="77777777" w:rsidR="000F2A2B" w:rsidRPr="008A7E7B" w:rsidRDefault="000F2A2B" w:rsidP="000F2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DF21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D965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A73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C7E9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1254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14CE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A2B" w:rsidRPr="008A7E7B" w14:paraId="7FDD8037" w14:textId="77777777" w:rsidTr="003727C7">
        <w:trPr>
          <w:trHeight w:val="297"/>
        </w:trPr>
        <w:tc>
          <w:tcPr>
            <w:tcW w:w="112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50BA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CEF4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940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13A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61A7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3DBA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DE5D" w14:textId="77777777" w:rsidR="000F2A2B" w:rsidRPr="008A7E7B" w:rsidRDefault="000F2A2B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6ECD" w14:textId="2488C3BC" w:rsidR="000F2A2B" w:rsidRPr="008A7E7B" w:rsidRDefault="00A96B3D" w:rsidP="000F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</w:tbl>
    <w:p w14:paraId="71C20167" w14:textId="77777777" w:rsidR="00084320" w:rsidRDefault="00084320" w:rsidP="005C5D6E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327"/>
        <w:gridCol w:w="540"/>
        <w:gridCol w:w="462"/>
        <w:gridCol w:w="365"/>
        <w:gridCol w:w="153"/>
        <w:gridCol w:w="245"/>
        <w:gridCol w:w="245"/>
        <w:gridCol w:w="218"/>
        <w:gridCol w:w="218"/>
        <w:gridCol w:w="463"/>
        <w:gridCol w:w="263"/>
        <w:gridCol w:w="263"/>
        <w:gridCol w:w="516"/>
        <w:gridCol w:w="712"/>
        <w:gridCol w:w="145"/>
        <w:gridCol w:w="574"/>
        <w:gridCol w:w="374"/>
        <w:gridCol w:w="314"/>
        <w:gridCol w:w="144"/>
        <w:gridCol w:w="651"/>
        <w:gridCol w:w="166"/>
        <w:gridCol w:w="168"/>
        <w:gridCol w:w="451"/>
        <w:gridCol w:w="128"/>
        <w:gridCol w:w="342"/>
        <w:gridCol w:w="658"/>
        <w:gridCol w:w="397"/>
        <w:gridCol w:w="768"/>
        <w:gridCol w:w="565"/>
        <w:gridCol w:w="667"/>
        <w:gridCol w:w="565"/>
        <w:gridCol w:w="768"/>
        <w:gridCol w:w="768"/>
        <w:gridCol w:w="780"/>
        <w:gridCol w:w="464"/>
        <w:gridCol w:w="464"/>
        <w:gridCol w:w="676"/>
      </w:tblGrid>
      <w:tr w:rsidR="003727C7" w:rsidRPr="00A96B3D" w14:paraId="2554FF4F" w14:textId="77777777" w:rsidTr="00A96B3D">
        <w:trPr>
          <w:trHeight w:val="300"/>
        </w:trPr>
        <w:tc>
          <w:tcPr>
            <w:tcW w:w="4793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7D9D5A" w14:textId="664C5E15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79AF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0F50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1048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780B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1F55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17B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EF7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70E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B3D" w:rsidRPr="00A96B3D" w14:paraId="6DCE4B96" w14:textId="77777777" w:rsidTr="00A96B3D">
        <w:trPr>
          <w:trHeight w:val="255"/>
        </w:trPr>
        <w:tc>
          <w:tcPr>
            <w:tcW w:w="968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350C4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(наименование финансового органа)</w:t>
            </w:r>
          </w:p>
        </w:tc>
      </w:tr>
      <w:tr w:rsidR="00A96B3D" w:rsidRPr="00A96B3D" w14:paraId="344815CB" w14:textId="77777777" w:rsidTr="00A96B3D">
        <w:trPr>
          <w:trHeight w:val="255"/>
        </w:trPr>
        <w:tc>
          <w:tcPr>
            <w:tcW w:w="968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B846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Ведомость контроля неисполненных обязательств</w:t>
            </w:r>
          </w:p>
        </w:tc>
      </w:tr>
      <w:tr w:rsidR="00A96B3D" w:rsidRPr="00A96B3D" w14:paraId="555DF839" w14:textId="77777777" w:rsidTr="00A96B3D">
        <w:trPr>
          <w:trHeight w:val="255"/>
        </w:trPr>
        <w:tc>
          <w:tcPr>
            <w:tcW w:w="9689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78E7B5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6B3D" w:rsidRPr="00A96B3D" w14:paraId="0FC99F93" w14:textId="77777777" w:rsidTr="00A96B3D">
        <w:trPr>
          <w:trHeight w:val="255"/>
        </w:trPr>
        <w:tc>
          <w:tcPr>
            <w:tcW w:w="968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8B0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(наименование получателя бюджетных средств)</w:t>
            </w:r>
          </w:p>
        </w:tc>
      </w:tr>
      <w:tr w:rsidR="00A96B3D" w:rsidRPr="00A96B3D" w14:paraId="00918179" w14:textId="77777777" w:rsidTr="00A96B3D">
        <w:trPr>
          <w:trHeight w:val="255"/>
        </w:trPr>
        <w:tc>
          <w:tcPr>
            <w:tcW w:w="968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B87B2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727C7" w:rsidRPr="00A96B3D" w14:paraId="50D91D5E" w14:textId="77777777" w:rsidTr="00A96B3D">
        <w:trPr>
          <w:trHeight w:val="25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F35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838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DB31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344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0B9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BC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15E6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294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282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76D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543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DE10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D3AB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2861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E23C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FF33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47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7B11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007B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6F90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AF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ED1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FDC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BD58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AB50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0DCE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6756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3727C7" w:rsidRPr="00A96B3D" w14:paraId="0CE24B2A" w14:textId="77777777" w:rsidTr="00A96B3D">
        <w:trPr>
          <w:trHeight w:val="458"/>
        </w:trPr>
        <w:tc>
          <w:tcPr>
            <w:tcW w:w="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871CC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25FFF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Лицевой счет</w:t>
            </w:r>
          </w:p>
        </w:tc>
        <w:tc>
          <w:tcPr>
            <w:tcW w:w="79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99F04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62D1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C1CD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КРКС</w:t>
            </w: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AAC35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Тип средств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D5A1F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Направление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7548A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326F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субсидии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9F29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BB105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1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2C877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РО</w:t>
            </w:r>
          </w:p>
        </w:tc>
        <w:tc>
          <w:tcPr>
            <w:tcW w:w="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120D2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Бюджет трансферта</w:t>
            </w:r>
          </w:p>
        </w:tc>
        <w:tc>
          <w:tcPr>
            <w:tcW w:w="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4FCD8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цели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4D23E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Учетный номер бюджетного обязательства</w:t>
            </w:r>
          </w:p>
        </w:tc>
        <w:tc>
          <w:tcPr>
            <w:tcW w:w="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28451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Дата и номер договора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AF190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Дата завершения договора</w:t>
            </w:r>
          </w:p>
        </w:tc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20EDC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Общая сумма по договору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0D6D4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принятого на учет бюджетного обязательства</w:t>
            </w: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E52BE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оплаченного бюджетного обязательства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900B0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неоплаченного бюджетного обязательства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C4C96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БО 2 год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2D8A7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БО 3 год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E676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3727C7" w:rsidRPr="00A96B3D" w14:paraId="4B3097FE" w14:textId="77777777" w:rsidTr="00A96B3D">
        <w:trPr>
          <w:trHeight w:val="458"/>
        </w:trPr>
        <w:tc>
          <w:tcPr>
            <w:tcW w:w="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A552F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2DE7D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E4944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главы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D5FBC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EABAD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CF9C4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6BFF3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EAEC2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32E61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1A46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7E3DE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D9FFB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F1BFA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11DB7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DAB6F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66C68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9BCA0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6473B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754B6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99F62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46791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5EDFC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79AE4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DD51A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509BC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3291E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D4A1A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7C7" w:rsidRPr="00A96B3D" w14:paraId="7D6B4B7C" w14:textId="77777777" w:rsidTr="00A96B3D">
        <w:trPr>
          <w:trHeight w:val="255"/>
        </w:trPr>
        <w:tc>
          <w:tcPr>
            <w:tcW w:w="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3CF3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1C9C0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590E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4088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87930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E0538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B2CEF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77C67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C6260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6AB7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D66C6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C92A5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2A02D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7CF31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45368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096FF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D82CA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F442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6F5B9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D745A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578BD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5AE8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5FA10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72369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646B1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2BC16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64BEC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3727C7" w:rsidRPr="00A96B3D" w14:paraId="53C9D573" w14:textId="77777777" w:rsidTr="00A96B3D">
        <w:trPr>
          <w:trHeight w:val="300"/>
        </w:trPr>
        <w:tc>
          <w:tcPr>
            <w:tcW w:w="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E170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563C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1FC0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7EE6E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2B82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2B08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8A7A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0497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FC162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B44E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D6C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42E5F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3B979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F0AF4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3518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9655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5390E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AC9C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C4664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53567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B0C5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0553F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3505D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EF100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07873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199964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E3AFC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7C7" w:rsidRPr="00A96B3D" w14:paraId="55B7E639" w14:textId="77777777" w:rsidTr="00A96B3D">
        <w:trPr>
          <w:trHeight w:val="300"/>
        </w:trPr>
        <w:tc>
          <w:tcPr>
            <w:tcW w:w="5720" w:type="dxa"/>
            <w:gridSpan w:val="3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78F1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27910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B278A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8BE79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D00851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DBD588" w14:textId="7777777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79B8E88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C7" w:rsidRPr="00A96B3D" w14:paraId="5141B05E" w14:textId="77777777" w:rsidTr="00A96B3D">
        <w:trPr>
          <w:trHeight w:val="300"/>
        </w:trPr>
        <w:tc>
          <w:tcPr>
            <w:tcW w:w="5720" w:type="dxa"/>
            <w:gridSpan w:val="3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0B5A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по получателю бюджетных средств: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2BB9" w14:textId="4AA2E588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2429B" w14:textId="3F26B2B7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20B72" w14:textId="4B19FDB4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DDE1E22" w14:textId="07D32AB4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D36D2CB" w14:textId="5E413D22" w:rsidR="00A96B3D" w:rsidRPr="00A96B3D" w:rsidRDefault="00A96B3D" w:rsidP="00A96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1AAC8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727C7" w:rsidRPr="00A96B3D" w14:paraId="648C599C" w14:textId="77777777" w:rsidTr="00A96B3D">
        <w:trPr>
          <w:trHeight w:val="22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EDC6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A6C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F67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8D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C325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3503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945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A04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4558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2A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49BC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5E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1B7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A528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A3A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43D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C75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CC77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3A7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003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54D4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3F07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3CCA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00096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3802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836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29F2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DC9D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B3D" w:rsidRPr="00A96B3D" w14:paraId="3783BE46" w14:textId="77777777" w:rsidTr="00A96B3D">
        <w:trPr>
          <w:trHeight w:val="300"/>
        </w:trPr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A90F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A09A29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FE84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9F162D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227884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3453" w14:textId="77777777" w:rsidR="00A96B3D" w:rsidRPr="00A96B3D" w:rsidRDefault="00A96B3D" w:rsidP="00A96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C21BDB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9A3E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3115C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07D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75C5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1D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208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47BE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64B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2605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171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D46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2D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133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730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E08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4512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B3D" w:rsidRPr="00A96B3D" w14:paraId="595E1E73" w14:textId="77777777" w:rsidTr="00A96B3D">
        <w:trPr>
          <w:trHeight w:val="22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4B23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510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F8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4E2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B6BD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2D3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8B0A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D5ED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B007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6B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(телефон)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C898" w14:textId="77777777" w:rsidR="00A96B3D" w:rsidRPr="00A96B3D" w:rsidRDefault="00A96B3D" w:rsidP="00A96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5711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1DF0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5647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D6AF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B8D6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CB98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8F1D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1FF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AEDB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FD46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279E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34A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E97D" w14:textId="77777777" w:rsidR="00A96B3D" w:rsidRPr="00A96B3D" w:rsidRDefault="00A96B3D" w:rsidP="00A9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99E7E6" w14:textId="77777777" w:rsidR="008A7E7B" w:rsidRPr="008A7E7B" w:rsidRDefault="008A7E7B" w:rsidP="008A7E7B">
      <w:pPr>
        <w:rPr>
          <w:rFonts w:ascii="Times New Roman" w:eastAsia="Times New Roman" w:hAnsi="Times New Roman" w:cs="Times New Roman"/>
          <w:sz w:val="28"/>
          <w:szCs w:val="28"/>
        </w:rPr>
        <w:sectPr w:rsidR="008A7E7B" w:rsidRPr="008A7E7B" w:rsidSect="00084320">
          <w:headerReference w:type="default" r:id="rId15"/>
          <w:footerReference w:type="default" r:id="rId16"/>
          <w:pgSz w:w="16838" w:h="11906" w:orient="landscape" w:code="9"/>
          <w:pgMar w:top="567" w:right="284" w:bottom="1418" w:left="567" w:header="720" w:footer="720" w:gutter="0"/>
          <w:cols w:space="720"/>
          <w:docGrid w:linePitch="299"/>
        </w:sectPr>
      </w:pPr>
    </w:p>
    <w:p w14:paraId="4BBCCD92" w14:textId="6C9F178D" w:rsidR="00084320" w:rsidRDefault="00084320" w:rsidP="005C5D6E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sectPr w:rsidR="00084320" w:rsidSect="00601E79">
      <w:pgSz w:w="11906" w:h="16838" w:code="9"/>
      <w:pgMar w:top="567" w:right="567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986B6" w14:textId="77777777" w:rsidR="000C66F0" w:rsidRDefault="000C66F0" w:rsidP="008729EC">
      <w:pPr>
        <w:spacing w:after="0" w:line="240" w:lineRule="auto"/>
      </w:pPr>
      <w:r>
        <w:separator/>
      </w:r>
    </w:p>
  </w:endnote>
  <w:endnote w:type="continuationSeparator" w:id="0">
    <w:p w14:paraId="7A55C273" w14:textId="77777777" w:rsidR="000C66F0" w:rsidRDefault="000C66F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7C77" w14:textId="77777777" w:rsidR="008A7E7B" w:rsidRDefault="008A7E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C5475" w14:textId="77777777" w:rsidR="000C66F0" w:rsidRDefault="000C66F0" w:rsidP="008729EC">
      <w:pPr>
        <w:spacing w:after="0" w:line="240" w:lineRule="auto"/>
      </w:pPr>
      <w:r>
        <w:separator/>
      </w:r>
    </w:p>
  </w:footnote>
  <w:footnote w:type="continuationSeparator" w:id="0">
    <w:p w14:paraId="06A8B3F8" w14:textId="77777777" w:rsidR="000C66F0" w:rsidRDefault="000C66F0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E7F" w14:textId="77777777" w:rsidR="00AE7DCB" w:rsidRPr="002A1E51" w:rsidRDefault="00AE7DCB" w:rsidP="008A7E7B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C2B82" w14:textId="77777777" w:rsidR="00814B41" w:rsidRPr="002A1E51" w:rsidRDefault="00814B41" w:rsidP="008A7E7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 w15:restartNumberingAfterBreak="0">
    <w:nsid w:val="70F956CA"/>
    <w:multiLevelType w:val="hybridMultilevel"/>
    <w:tmpl w:val="84565E10"/>
    <w:lvl w:ilvl="0" w:tplc="25128DC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AA5060"/>
    <w:multiLevelType w:val="hybridMultilevel"/>
    <w:tmpl w:val="9668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368F4"/>
    <w:rsid w:val="0004710A"/>
    <w:rsid w:val="0005225B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4320"/>
    <w:rsid w:val="00086C4D"/>
    <w:rsid w:val="00087A2D"/>
    <w:rsid w:val="000A10DD"/>
    <w:rsid w:val="000A7FDE"/>
    <w:rsid w:val="000B1947"/>
    <w:rsid w:val="000C2BDE"/>
    <w:rsid w:val="000C3591"/>
    <w:rsid w:val="000C4680"/>
    <w:rsid w:val="000C66F0"/>
    <w:rsid w:val="000C77FB"/>
    <w:rsid w:val="000C7F9F"/>
    <w:rsid w:val="000D05EF"/>
    <w:rsid w:val="000D309B"/>
    <w:rsid w:val="000E47F3"/>
    <w:rsid w:val="000E4E5B"/>
    <w:rsid w:val="000F2180"/>
    <w:rsid w:val="000F2A2B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5193"/>
    <w:rsid w:val="0020777D"/>
    <w:rsid w:val="00212B1E"/>
    <w:rsid w:val="002131A4"/>
    <w:rsid w:val="002175A5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A1E51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3F14"/>
    <w:rsid w:val="00364F58"/>
    <w:rsid w:val="0036611D"/>
    <w:rsid w:val="00370083"/>
    <w:rsid w:val="003727C7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0DC7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45F0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C3E8F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5D6E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E75E9"/>
    <w:rsid w:val="007F31EF"/>
    <w:rsid w:val="007F5F58"/>
    <w:rsid w:val="007F7C98"/>
    <w:rsid w:val="00801B1F"/>
    <w:rsid w:val="00806503"/>
    <w:rsid w:val="008129EC"/>
    <w:rsid w:val="00814B41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A7E7B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413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7A4A"/>
    <w:rsid w:val="00A6408A"/>
    <w:rsid w:val="00A77587"/>
    <w:rsid w:val="00A81C32"/>
    <w:rsid w:val="00A82254"/>
    <w:rsid w:val="00A85FB4"/>
    <w:rsid w:val="00A87E59"/>
    <w:rsid w:val="00A94F51"/>
    <w:rsid w:val="00A965F3"/>
    <w:rsid w:val="00A96B3D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E7DCB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238B2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36363"/>
    <w:rsid w:val="00D4190B"/>
    <w:rsid w:val="00D52DED"/>
    <w:rsid w:val="00D55833"/>
    <w:rsid w:val="00D56EF4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C7607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1686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575D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5506"/>
    <w:rsid w:val="00FD61A2"/>
    <w:rsid w:val="00FF1A47"/>
    <w:rsid w:val="00FF458C"/>
    <w:rsid w:val="00FF693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E6546"/>
  <w15:docId w15:val="{EC11B599-BACA-4348-B1C8-689AA80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39"/>
    <w:rsid w:val="00EA16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8526F48BD0E49B06CF6A82DDAA603E27B105ABC051C414C337C218C2E1E66E1AD7B767DE904674e2l2D" TargetMode="External"/><Relationship Id="rId13" Type="http://schemas.openxmlformats.org/officeDocument/2006/relationships/hyperlink" Target="consultantplus://offline/ref=8F8526F48BD0E49B06CF6A82DDAA603E27B102A3C159C414C337C218C2eEl1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8526F48BD0E49B06CF6A82DDAA603E27B102A1C45AC414C337C218C2eEl1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8526F48BD0E49B06CF6A82DDAA603E26B705A2C552991ECB6ECE1AC5EEB9791D9EBB66DE9243e7l1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F8526F48BD0E49B06CF6A82DDAA603E27B102A3C159C414C337C218C2eEl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8526F48BD0E49B06CF6A82DDAA603E27B102A1C45AC414C337C218C2eEl1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B501-3456-470B-8CA2-E0C09286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Аккуратнова ОВ</cp:lastModifiedBy>
  <cp:revision>17</cp:revision>
  <cp:lastPrinted>2025-05-07T03:02:00Z</cp:lastPrinted>
  <dcterms:created xsi:type="dcterms:W3CDTF">2025-05-06T15:38:00Z</dcterms:created>
  <dcterms:modified xsi:type="dcterms:W3CDTF">2025-05-07T04:07:00Z</dcterms:modified>
</cp:coreProperties>
</file>