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A7543" w:rsidRPr="00AA7543" w:rsidRDefault="005E1396" w:rsidP="00AA7543">
      <w:pPr>
        <w:pStyle w:val="af7"/>
        <w:jc w:val="both"/>
        <w:rPr>
          <w:b/>
          <w:sz w:val="26"/>
          <w:szCs w:val="26"/>
          <w:shd w:val="clear" w:color="auto" w:fill="FFFFFF"/>
        </w:rPr>
      </w:pPr>
      <w:proofErr w:type="gramStart"/>
      <w:r>
        <w:rPr>
          <w:b/>
          <w:sz w:val="26"/>
          <w:szCs w:val="26"/>
          <w:shd w:val="clear" w:color="auto" w:fill="FFFFFF"/>
        </w:rPr>
        <w:t>Работники</w:t>
      </w:r>
      <w:r w:rsidR="00AA7543">
        <w:rPr>
          <w:b/>
          <w:sz w:val="26"/>
          <w:szCs w:val="26"/>
          <w:shd w:val="clear" w:color="auto" w:fill="FFFFFF"/>
        </w:rPr>
        <w:t xml:space="preserve"> </w:t>
      </w:r>
      <w:r w:rsidR="00AA7543" w:rsidRPr="00AA7543">
        <w:rPr>
          <w:b/>
          <w:sz w:val="26"/>
          <w:szCs w:val="26"/>
          <w:shd w:val="clear" w:color="auto" w:fill="FFFFFF"/>
        </w:rPr>
        <w:t>авиационной и железнодорожной отраслей будут направлены О</w:t>
      </w:r>
      <w:r>
        <w:rPr>
          <w:b/>
          <w:sz w:val="26"/>
          <w:szCs w:val="26"/>
          <w:shd w:val="clear" w:color="auto" w:fill="FFFFFF"/>
        </w:rPr>
        <w:t xml:space="preserve">тделением </w:t>
      </w:r>
      <w:r w:rsidR="00AA7543" w:rsidRPr="00AA7543">
        <w:rPr>
          <w:b/>
          <w:sz w:val="26"/>
          <w:szCs w:val="26"/>
          <w:shd w:val="clear" w:color="auto" w:fill="FFFFFF"/>
        </w:rPr>
        <w:t xml:space="preserve">СФР по Новосибирской области в реабилитационные центры в рамках проекта </w:t>
      </w:r>
      <w:proofErr w:type="spellStart"/>
      <w:r w:rsidR="00AA7543" w:rsidRPr="00AA7543">
        <w:rPr>
          <w:b/>
          <w:sz w:val="26"/>
          <w:szCs w:val="26"/>
          <w:shd w:val="clear" w:color="auto" w:fill="FFFFFF"/>
        </w:rPr>
        <w:t>Соцфонда</w:t>
      </w:r>
      <w:proofErr w:type="spellEnd"/>
      <w:r w:rsidR="00AA7543" w:rsidRPr="00AA7543">
        <w:rPr>
          <w:b/>
          <w:sz w:val="26"/>
          <w:szCs w:val="26"/>
          <w:shd w:val="clear" w:color="auto" w:fill="FFFFFF"/>
        </w:rPr>
        <w:t xml:space="preserve"> </w:t>
      </w:r>
      <w:proofErr w:type="gramEnd"/>
    </w:p>
    <w:p w:rsidR="00AA7543" w:rsidRPr="00AA7543" w:rsidRDefault="00AA7543" w:rsidP="00AA7543">
      <w:pPr>
        <w:pStyle w:val="af7"/>
        <w:jc w:val="both"/>
        <w:rPr>
          <w:sz w:val="26"/>
          <w:szCs w:val="26"/>
          <w:shd w:val="clear" w:color="auto" w:fill="FFFFFF"/>
        </w:rPr>
      </w:pPr>
    </w:p>
    <w:p w:rsidR="00AA7543" w:rsidRPr="00AA7543" w:rsidRDefault="00AA7543" w:rsidP="00AA7543">
      <w:pPr>
        <w:pStyle w:val="af7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</w:t>
      </w:r>
      <w:r w:rsidRPr="00AA7543">
        <w:rPr>
          <w:sz w:val="26"/>
          <w:szCs w:val="26"/>
          <w:shd w:val="clear" w:color="auto" w:fill="FFFFFF"/>
        </w:rPr>
        <w:t>тделение СФР</w:t>
      </w:r>
      <w:r>
        <w:rPr>
          <w:sz w:val="26"/>
          <w:szCs w:val="26"/>
          <w:shd w:val="clear" w:color="auto" w:fill="FFFFFF"/>
        </w:rPr>
        <w:t xml:space="preserve"> по Новосибирской области</w:t>
      </w:r>
      <w:r w:rsidRPr="00AA7543">
        <w:rPr>
          <w:sz w:val="26"/>
          <w:szCs w:val="26"/>
          <w:shd w:val="clear" w:color="auto" w:fill="FFFFFF"/>
        </w:rPr>
        <w:t xml:space="preserve">, Министерство труда и социальной защиты, Министерство транспорта, Центры реабилитации СФР объединились в </w:t>
      </w:r>
      <w:r>
        <w:rPr>
          <w:sz w:val="26"/>
          <w:szCs w:val="26"/>
          <w:shd w:val="clear" w:color="auto" w:fill="FFFFFF"/>
        </w:rPr>
        <w:t>вопросе сохранения и поддержания здоровья</w:t>
      </w:r>
      <w:r w:rsidRPr="00AA7543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работников</w:t>
      </w:r>
      <w:r w:rsidRPr="00AA7543">
        <w:rPr>
          <w:sz w:val="26"/>
          <w:szCs w:val="26"/>
          <w:shd w:val="clear" w:color="auto" w:fill="FFFFFF"/>
        </w:rPr>
        <w:t>, занятых на работах с вредными или опасными производственными факторами</w:t>
      </w:r>
      <w:r w:rsidR="00B10F5D">
        <w:rPr>
          <w:sz w:val="26"/>
          <w:szCs w:val="26"/>
          <w:shd w:val="clear" w:color="auto" w:fill="FFFFFF"/>
        </w:rPr>
        <w:t>,</w:t>
      </w:r>
      <w:r w:rsidRPr="00AA7543">
        <w:rPr>
          <w:sz w:val="26"/>
          <w:szCs w:val="26"/>
          <w:shd w:val="clear" w:color="auto" w:fill="FFFFFF"/>
        </w:rPr>
        <w:t xml:space="preserve"> в рамках пилотного проекта по профилактике профзаболеваний.</w:t>
      </w:r>
    </w:p>
    <w:p w:rsidR="00AA7543" w:rsidRPr="00AA7543" w:rsidRDefault="00AA7543" w:rsidP="00AA7543">
      <w:pPr>
        <w:pStyle w:val="af7"/>
        <w:ind w:firstLine="567"/>
        <w:jc w:val="both"/>
        <w:rPr>
          <w:sz w:val="26"/>
          <w:szCs w:val="26"/>
          <w:shd w:val="clear" w:color="auto" w:fill="FFFFFF"/>
        </w:rPr>
      </w:pPr>
      <w:r w:rsidRPr="00AA7543">
        <w:rPr>
          <w:sz w:val="26"/>
          <w:szCs w:val="26"/>
          <w:shd w:val="clear" w:color="auto" w:fill="FFFFFF"/>
        </w:rPr>
        <w:t xml:space="preserve">На сегодняшний день в проекте участвуют 9 </w:t>
      </w:r>
      <w:r>
        <w:rPr>
          <w:sz w:val="26"/>
          <w:szCs w:val="26"/>
          <w:shd w:val="clear" w:color="auto" w:fill="FFFFFF"/>
        </w:rPr>
        <w:t>предприятий региона</w:t>
      </w:r>
      <w:r w:rsidRPr="00AA7543">
        <w:rPr>
          <w:sz w:val="26"/>
          <w:szCs w:val="26"/>
          <w:shd w:val="clear" w:color="auto" w:fill="FFFFFF"/>
        </w:rPr>
        <w:t xml:space="preserve">: АО «Авиакомпания «Сибирь», Новосибирский авиационный завод имени В. П. Чкалова и 7 структурных подразделений ОАО «РЖД». </w:t>
      </w:r>
      <w:r w:rsidR="00B10F5D">
        <w:rPr>
          <w:sz w:val="26"/>
          <w:szCs w:val="26"/>
          <w:shd w:val="clear" w:color="auto" w:fill="FFFFFF"/>
        </w:rPr>
        <w:t>Р</w:t>
      </w:r>
      <w:r w:rsidRPr="00AA7543">
        <w:rPr>
          <w:sz w:val="26"/>
          <w:szCs w:val="26"/>
          <w:shd w:val="clear" w:color="auto" w:fill="FFFFFF"/>
        </w:rPr>
        <w:t>аботники</w:t>
      </w:r>
      <w:r w:rsidR="00B10F5D">
        <w:rPr>
          <w:sz w:val="26"/>
          <w:szCs w:val="26"/>
          <w:shd w:val="clear" w:color="auto" w:fill="FFFFFF"/>
        </w:rPr>
        <w:t xml:space="preserve"> этих предприятий</w:t>
      </w:r>
      <w:r w:rsidRPr="00AA7543">
        <w:rPr>
          <w:sz w:val="26"/>
          <w:szCs w:val="26"/>
          <w:shd w:val="clear" w:color="auto" w:fill="FFFFFF"/>
        </w:rPr>
        <w:t>, у которых в ходе медицинских осмотров были обнаружены р</w:t>
      </w:r>
      <w:r w:rsidR="00B10F5D">
        <w:rPr>
          <w:sz w:val="26"/>
          <w:szCs w:val="26"/>
          <w:shd w:val="clear" w:color="auto" w:fill="FFFFFF"/>
        </w:rPr>
        <w:t xml:space="preserve">анние признаки профзаболеваний, </w:t>
      </w:r>
      <w:r w:rsidRPr="00AA7543">
        <w:rPr>
          <w:sz w:val="26"/>
          <w:szCs w:val="26"/>
          <w:shd w:val="clear" w:color="auto" w:fill="FFFFFF"/>
        </w:rPr>
        <w:t>пройдут лечен</w:t>
      </w:r>
      <w:r w:rsidR="00B10F5D">
        <w:rPr>
          <w:sz w:val="26"/>
          <w:szCs w:val="26"/>
          <w:shd w:val="clear" w:color="auto" w:fill="FFFFFF"/>
        </w:rPr>
        <w:t>ие в Центрах реабилитации Фонда</w:t>
      </w:r>
      <w:r w:rsidRPr="00AA7543">
        <w:rPr>
          <w:sz w:val="26"/>
          <w:szCs w:val="26"/>
          <w:shd w:val="clear" w:color="auto" w:fill="FFFFFF"/>
        </w:rPr>
        <w:t>. Эффективность курса профилактики обусловлена персональным подходом. Для каждого пациента разрабатывается индивидуальный план лечения, включающий все необходимые медицинские методики и средства.</w:t>
      </w:r>
    </w:p>
    <w:p w:rsidR="00AA7543" w:rsidRPr="00AA7543" w:rsidRDefault="00AA7543" w:rsidP="00AA7543">
      <w:pPr>
        <w:pStyle w:val="af7"/>
        <w:ind w:firstLine="567"/>
        <w:jc w:val="both"/>
        <w:rPr>
          <w:sz w:val="26"/>
          <w:szCs w:val="26"/>
          <w:shd w:val="clear" w:color="auto" w:fill="FFFFFF"/>
        </w:rPr>
      </w:pPr>
      <w:r w:rsidRPr="00AA7543">
        <w:rPr>
          <w:sz w:val="26"/>
          <w:szCs w:val="26"/>
          <w:shd w:val="clear" w:color="auto" w:fill="FFFFFF"/>
        </w:rPr>
        <w:t>Финансов</w:t>
      </w:r>
      <w:r w:rsidR="00B10F5D">
        <w:rPr>
          <w:sz w:val="26"/>
          <w:szCs w:val="26"/>
          <w:shd w:val="clear" w:color="auto" w:fill="FFFFFF"/>
        </w:rPr>
        <w:t>ая сторона</w:t>
      </w:r>
      <w:r w:rsidRPr="00AA7543">
        <w:rPr>
          <w:sz w:val="26"/>
          <w:szCs w:val="26"/>
          <w:shd w:val="clear" w:color="auto" w:fill="FFFFFF"/>
        </w:rPr>
        <w:t xml:space="preserve"> проекта </w:t>
      </w:r>
      <w:r w:rsidR="00B10F5D">
        <w:rPr>
          <w:sz w:val="26"/>
          <w:szCs w:val="26"/>
          <w:shd w:val="clear" w:color="auto" w:fill="FFFFFF"/>
        </w:rPr>
        <w:t>обеспечивается</w:t>
      </w:r>
      <w:r w:rsidRPr="00AA7543">
        <w:rPr>
          <w:sz w:val="26"/>
          <w:szCs w:val="26"/>
          <w:shd w:val="clear" w:color="auto" w:fill="FFFFFF"/>
        </w:rPr>
        <w:t xml:space="preserve"> С</w:t>
      </w:r>
      <w:r w:rsidR="00B10F5D">
        <w:rPr>
          <w:sz w:val="26"/>
          <w:szCs w:val="26"/>
          <w:shd w:val="clear" w:color="auto" w:fill="FFFFFF"/>
        </w:rPr>
        <w:t>оциальным фондом</w:t>
      </w:r>
      <w:r w:rsidRPr="00AA7543">
        <w:rPr>
          <w:sz w:val="26"/>
          <w:szCs w:val="26"/>
          <w:shd w:val="clear" w:color="auto" w:fill="FFFFFF"/>
        </w:rPr>
        <w:t xml:space="preserve">. </w:t>
      </w:r>
      <w:r w:rsidR="00B10F5D">
        <w:rPr>
          <w:sz w:val="26"/>
          <w:szCs w:val="26"/>
          <w:shd w:val="clear" w:color="auto" w:fill="FFFFFF"/>
        </w:rPr>
        <w:t xml:space="preserve">Первая группа </w:t>
      </w:r>
      <w:r w:rsidR="005E1396">
        <w:rPr>
          <w:sz w:val="26"/>
          <w:szCs w:val="26"/>
          <w:shd w:val="clear" w:color="auto" w:fill="FFFFFF"/>
        </w:rPr>
        <w:t xml:space="preserve">-97 человек - </w:t>
      </w:r>
      <w:r w:rsidR="00B10F5D">
        <w:rPr>
          <w:sz w:val="26"/>
          <w:szCs w:val="26"/>
          <w:shd w:val="clear" w:color="auto" w:fill="FFFFFF"/>
        </w:rPr>
        <w:t xml:space="preserve">пройдет лечение уже до конца ноября текущего года. </w:t>
      </w:r>
      <w:r w:rsidRPr="00AA7543">
        <w:rPr>
          <w:sz w:val="26"/>
          <w:szCs w:val="26"/>
          <w:shd w:val="clear" w:color="auto" w:fill="FFFFFF"/>
        </w:rPr>
        <w:t>В</w:t>
      </w:r>
      <w:r w:rsidR="00B10F5D">
        <w:rPr>
          <w:sz w:val="26"/>
          <w:szCs w:val="26"/>
          <w:shd w:val="clear" w:color="auto" w:fill="FFFFFF"/>
        </w:rPr>
        <w:t>сего же в</w:t>
      </w:r>
      <w:r w:rsidRPr="00AA7543">
        <w:rPr>
          <w:sz w:val="26"/>
          <w:szCs w:val="26"/>
          <w:shd w:val="clear" w:color="auto" w:fill="FFFFFF"/>
        </w:rPr>
        <w:t xml:space="preserve"> 2023 году на реализацию </w:t>
      </w:r>
      <w:r w:rsidR="00B10F5D">
        <w:rPr>
          <w:sz w:val="26"/>
          <w:szCs w:val="26"/>
          <w:shd w:val="clear" w:color="auto" w:fill="FFFFFF"/>
        </w:rPr>
        <w:t xml:space="preserve">данного проекта </w:t>
      </w:r>
      <w:r w:rsidRPr="00AA7543">
        <w:rPr>
          <w:sz w:val="26"/>
          <w:szCs w:val="26"/>
          <w:shd w:val="clear" w:color="auto" w:fill="FFFFFF"/>
        </w:rPr>
        <w:t xml:space="preserve">в Новосибирской области планируется направить </w:t>
      </w:r>
      <w:r w:rsidR="00B10F5D">
        <w:rPr>
          <w:sz w:val="26"/>
          <w:szCs w:val="26"/>
          <w:shd w:val="clear" w:color="auto" w:fill="FFFFFF"/>
        </w:rPr>
        <w:t>порядка</w:t>
      </w:r>
      <w:r w:rsidRPr="00AA7543">
        <w:rPr>
          <w:sz w:val="26"/>
          <w:szCs w:val="26"/>
          <w:shd w:val="clear" w:color="auto" w:fill="FFFFFF"/>
        </w:rPr>
        <w:t xml:space="preserve"> 22 </w:t>
      </w:r>
      <w:proofErr w:type="gramStart"/>
      <w:r w:rsidRPr="00AA7543">
        <w:rPr>
          <w:sz w:val="26"/>
          <w:szCs w:val="26"/>
          <w:shd w:val="clear" w:color="auto" w:fill="FFFFFF"/>
        </w:rPr>
        <w:t>млн</w:t>
      </w:r>
      <w:proofErr w:type="gramEnd"/>
      <w:r w:rsidRPr="00AA7543">
        <w:rPr>
          <w:sz w:val="26"/>
          <w:szCs w:val="26"/>
          <w:shd w:val="clear" w:color="auto" w:fill="FFFFFF"/>
        </w:rPr>
        <w:t xml:space="preserve"> рублей. За счет этих средств будет оплачено не только лечение в Центрах реабилитации, но и проезд к месту лечения и обратно, а также дополнительный отпуск на период проведения профилактики и последующие медосмотры. Убедиться</w:t>
      </w:r>
      <w:r w:rsidR="00B10F5D">
        <w:rPr>
          <w:sz w:val="26"/>
          <w:szCs w:val="26"/>
          <w:shd w:val="clear" w:color="auto" w:fill="FFFFFF"/>
        </w:rPr>
        <w:t xml:space="preserve"> в эффективности лечения и реабилитационного курса </w:t>
      </w:r>
      <w:r w:rsidRPr="00AA7543">
        <w:rPr>
          <w:sz w:val="26"/>
          <w:szCs w:val="26"/>
          <w:shd w:val="clear" w:color="auto" w:fill="FFFFFF"/>
        </w:rPr>
        <w:t>позволит мониторинг, в ходе которого будут отслеживаться изменения состояния здоровья раб</w:t>
      </w:r>
      <w:r w:rsidR="00B10F5D">
        <w:rPr>
          <w:sz w:val="26"/>
          <w:szCs w:val="26"/>
          <w:shd w:val="clear" w:color="auto" w:fill="FFFFFF"/>
        </w:rPr>
        <w:t>отников до и после профилактики</w:t>
      </w:r>
      <w:r w:rsidRPr="00AA7543">
        <w:rPr>
          <w:sz w:val="26"/>
          <w:szCs w:val="26"/>
          <w:shd w:val="clear" w:color="auto" w:fill="FFFFFF"/>
        </w:rPr>
        <w:t>.</w:t>
      </w:r>
    </w:p>
    <w:p w:rsidR="00AA7543" w:rsidRPr="00B10F5D" w:rsidRDefault="00AA7543" w:rsidP="00AA7543">
      <w:pPr>
        <w:pStyle w:val="af7"/>
        <w:ind w:firstLine="567"/>
        <w:jc w:val="both"/>
        <w:rPr>
          <w:sz w:val="16"/>
          <w:szCs w:val="16"/>
          <w:shd w:val="clear" w:color="auto" w:fill="FFFFFF"/>
        </w:rPr>
      </w:pPr>
    </w:p>
    <w:p w:rsidR="00AA7543" w:rsidRPr="00AA7543" w:rsidRDefault="00AA7543" w:rsidP="00AA7543">
      <w:pPr>
        <w:pStyle w:val="af7"/>
        <w:ind w:firstLine="567"/>
        <w:jc w:val="both"/>
        <w:rPr>
          <w:i/>
          <w:sz w:val="26"/>
          <w:szCs w:val="26"/>
          <w:shd w:val="clear" w:color="auto" w:fill="FFFFFF"/>
        </w:rPr>
      </w:pPr>
      <w:r w:rsidRPr="00AA7543">
        <w:rPr>
          <w:i/>
          <w:sz w:val="26"/>
          <w:szCs w:val="26"/>
          <w:shd w:val="clear" w:color="auto" w:fill="FFFFFF"/>
        </w:rPr>
        <w:t xml:space="preserve">Отделение СФР по Новосибирской области ранее уже участвовало в </w:t>
      </w:r>
      <w:r w:rsidR="00B10F5D">
        <w:rPr>
          <w:i/>
          <w:sz w:val="26"/>
          <w:szCs w:val="26"/>
          <w:shd w:val="clear" w:color="auto" w:fill="FFFFFF"/>
        </w:rPr>
        <w:t xml:space="preserve">аналогичном </w:t>
      </w:r>
      <w:r w:rsidRPr="00AA7543">
        <w:rPr>
          <w:i/>
          <w:sz w:val="26"/>
          <w:szCs w:val="26"/>
          <w:shd w:val="clear" w:color="auto" w:fill="FFFFFF"/>
        </w:rPr>
        <w:t>проекте. В 2021 году за счет средств социального страхования профилактику в Центрах реа</w:t>
      </w:r>
      <w:r w:rsidR="00B10F5D">
        <w:rPr>
          <w:i/>
          <w:sz w:val="26"/>
          <w:szCs w:val="26"/>
          <w:shd w:val="clear" w:color="auto" w:fill="FFFFFF"/>
        </w:rPr>
        <w:t xml:space="preserve">билитации прошли 36 работников предприятий региона. </w:t>
      </w:r>
    </w:p>
    <w:p w:rsidR="002442CB" w:rsidRPr="00CD0D71" w:rsidRDefault="002442CB" w:rsidP="00CD0D71">
      <w:pPr>
        <w:pStyle w:val="af7"/>
        <w:ind w:firstLine="567"/>
        <w:jc w:val="both"/>
        <w:rPr>
          <w:sz w:val="26"/>
          <w:szCs w:val="26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6518AD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396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A72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08958-210E-4056-8993-F483BAD7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26</cp:revision>
  <cp:lastPrinted>2022-11-15T06:36:00Z</cp:lastPrinted>
  <dcterms:created xsi:type="dcterms:W3CDTF">2023-07-27T07:08:00Z</dcterms:created>
  <dcterms:modified xsi:type="dcterms:W3CDTF">2023-08-08T03:44:00Z</dcterms:modified>
</cp:coreProperties>
</file>