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361" w:rsidRPr="00792C80" w:rsidRDefault="001E6361" w:rsidP="001E6361">
      <w:pPr>
        <w:pStyle w:val="a6"/>
        <w:jc w:val="center"/>
        <w:rPr>
          <w:rFonts w:ascii="Times New Roman" w:hAnsi="Times New Roman" w:cs="Times New Roman"/>
          <w:b/>
          <w:sz w:val="20"/>
          <w:szCs w:val="20"/>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5"/>
      </w:tblGrid>
      <w:tr w:rsidR="001E6361" w:rsidRPr="00792C80" w:rsidTr="00693BFF">
        <w:trPr>
          <w:trHeight w:val="3392"/>
        </w:trPr>
        <w:tc>
          <w:tcPr>
            <w:tcW w:w="9295" w:type="dxa"/>
            <w:tcBorders>
              <w:top w:val="single" w:sz="4" w:space="0" w:color="auto"/>
              <w:left w:val="single" w:sz="4" w:space="0" w:color="auto"/>
              <w:bottom w:val="single" w:sz="4" w:space="0" w:color="auto"/>
              <w:right w:val="single" w:sz="4" w:space="0" w:color="auto"/>
            </w:tcBorders>
          </w:tcPr>
          <w:p w:rsidR="001E6361" w:rsidRPr="00792C80" w:rsidRDefault="009433CD" w:rsidP="00693BFF">
            <w:pPr>
              <w:pStyle w:val="a6"/>
              <w:spacing w:line="276" w:lineRule="auto"/>
              <w:jc w:val="center"/>
              <w:rPr>
                <w:rFonts w:ascii="Times New Roman" w:hAnsi="Times New Roman" w:cs="Times New Roman"/>
                <w:sz w:val="20"/>
                <w:szCs w:val="20"/>
              </w:rPr>
            </w:pPr>
            <w:r w:rsidRPr="009433CD">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4.45pt;height:123.9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информационный вестник&#10;Владимировского сельсовета&#10;"/>
                </v:shape>
              </w:pict>
            </w:r>
          </w:p>
          <w:p w:rsidR="001E6361" w:rsidRPr="00792C80" w:rsidRDefault="001E6361" w:rsidP="00693BFF">
            <w:pPr>
              <w:pStyle w:val="a6"/>
              <w:spacing w:line="276" w:lineRule="auto"/>
              <w:jc w:val="center"/>
              <w:rPr>
                <w:rFonts w:ascii="Times New Roman" w:hAnsi="Times New Roman" w:cs="Times New Roman"/>
                <w:sz w:val="20"/>
                <w:szCs w:val="20"/>
              </w:rPr>
            </w:pPr>
          </w:p>
          <w:p w:rsidR="001E6361" w:rsidRPr="00792C80" w:rsidRDefault="001E6361" w:rsidP="00693BFF">
            <w:pPr>
              <w:pStyle w:val="a6"/>
              <w:spacing w:line="276" w:lineRule="auto"/>
              <w:jc w:val="center"/>
              <w:rPr>
                <w:rFonts w:ascii="Times New Roman" w:hAnsi="Times New Roman" w:cs="Times New Roman"/>
                <w:sz w:val="20"/>
                <w:szCs w:val="20"/>
              </w:rPr>
            </w:pPr>
          </w:p>
          <w:p w:rsidR="001E6361" w:rsidRPr="00792C80" w:rsidRDefault="001E6361" w:rsidP="00F35EB4">
            <w:pPr>
              <w:pStyle w:val="a6"/>
              <w:spacing w:line="276" w:lineRule="auto"/>
              <w:rPr>
                <w:rFonts w:ascii="Times New Roman" w:hAnsi="Times New Roman" w:cs="Times New Roman"/>
                <w:sz w:val="20"/>
                <w:szCs w:val="20"/>
              </w:rPr>
            </w:pPr>
            <w:r w:rsidRPr="00792C80">
              <w:rPr>
                <w:rFonts w:ascii="Times New Roman" w:hAnsi="Times New Roman" w:cs="Times New Roman"/>
                <w:sz w:val="20"/>
                <w:szCs w:val="20"/>
              </w:rPr>
              <w:t xml:space="preserve">№ </w:t>
            </w:r>
            <w:r w:rsidR="008F51FB">
              <w:rPr>
                <w:rFonts w:ascii="Times New Roman" w:hAnsi="Times New Roman" w:cs="Times New Roman"/>
                <w:sz w:val="20"/>
                <w:szCs w:val="20"/>
                <w:lang w:val="ru-RU"/>
              </w:rPr>
              <w:t>6</w:t>
            </w:r>
            <w:r w:rsidRPr="00792C80">
              <w:rPr>
                <w:rFonts w:ascii="Times New Roman" w:hAnsi="Times New Roman" w:cs="Times New Roman"/>
                <w:sz w:val="20"/>
                <w:szCs w:val="20"/>
                <w:lang w:val="ru-RU"/>
              </w:rPr>
              <w:t xml:space="preserve"> </w:t>
            </w:r>
            <w:proofErr w:type="spellStart"/>
            <w:r w:rsidRPr="00792C80">
              <w:rPr>
                <w:rFonts w:ascii="Times New Roman" w:hAnsi="Times New Roman" w:cs="Times New Roman"/>
                <w:sz w:val="20"/>
                <w:szCs w:val="20"/>
              </w:rPr>
              <w:t>от</w:t>
            </w:r>
            <w:proofErr w:type="spellEnd"/>
            <w:r w:rsidRPr="00792C80">
              <w:rPr>
                <w:rFonts w:ascii="Times New Roman" w:hAnsi="Times New Roman" w:cs="Times New Roman"/>
                <w:sz w:val="20"/>
                <w:szCs w:val="20"/>
              </w:rPr>
              <w:t xml:space="preserve">   </w:t>
            </w:r>
            <w:r w:rsidR="00F35EB4" w:rsidRPr="00792C80">
              <w:rPr>
                <w:rFonts w:ascii="Times New Roman" w:hAnsi="Times New Roman" w:cs="Times New Roman"/>
                <w:sz w:val="20"/>
                <w:szCs w:val="20"/>
                <w:lang w:val="ru-RU"/>
              </w:rPr>
              <w:t>22</w:t>
            </w:r>
            <w:r w:rsidRPr="00792C80">
              <w:rPr>
                <w:rFonts w:ascii="Times New Roman" w:hAnsi="Times New Roman" w:cs="Times New Roman"/>
                <w:sz w:val="20"/>
                <w:szCs w:val="20"/>
              </w:rPr>
              <w:t>.0</w:t>
            </w:r>
            <w:r w:rsidRPr="00792C80">
              <w:rPr>
                <w:rFonts w:ascii="Times New Roman" w:hAnsi="Times New Roman" w:cs="Times New Roman"/>
                <w:sz w:val="20"/>
                <w:szCs w:val="20"/>
                <w:lang w:val="ru-RU"/>
              </w:rPr>
              <w:t>8</w:t>
            </w:r>
            <w:r w:rsidRPr="00792C80">
              <w:rPr>
                <w:rFonts w:ascii="Times New Roman" w:hAnsi="Times New Roman" w:cs="Times New Roman"/>
                <w:sz w:val="20"/>
                <w:szCs w:val="20"/>
              </w:rPr>
              <w:t xml:space="preserve">.2016 </w:t>
            </w:r>
          </w:p>
        </w:tc>
      </w:tr>
    </w:tbl>
    <w:p w:rsidR="001E6361" w:rsidRPr="00792C80" w:rsidRDefault="001E6361" w:rsidP="001E6361">
      <w:pPr>
        <w:pStyle w:val="a6"/>
        <w:jc w:val="center"/>
        <w:rPr>
          <w:rFonts w:ascii="Times New Roman" w:hAnsi="Times New Roman" w:cs="Times New Roman"/>
          <w:i/>
          <w:sz w:val="20"/>
          <w:szCs w:val="20"/>
        </w:rPr>
      </w:pPr>
    </w:p>
    <w:p w:rsidR="001E6361" w:rsidRPr="00792C80" w:rsidRDefault="001E6361" w:rsidP="001E6361">
      <w:pPr>
        <w:pStyle w:val="a6"/>
        <w:jc w:val="center"/>
        <w:rPr>
          <w:rFonts w:ascii="Times New Roman" w:hAnsi="Times New Roman" w:cs="Times New Roman"/>
          <w:i/>
          <w:sz w:val="20"/>
          <w:szCs w:val="20"/>
          <w:lang w:val="ru-RU"/>
        </w:rPr>
      </w:pPr>
      <w:r w:rsidRPr="00792C80">
        <w:rPr>
          <w:rFonts w:ascii="Times New Roman" w:hAnsi="Times New Roman" w:cs="Times New Roman"/>
          <w:i/>
          <w:sz w:val="20"/>
          <w:szCs w:val="20"/>
          <w:lang w:val="ru-RU"/>
        </w:rPr>
        <w:t>Совместный печатный орган администрации и Совета депутатов Владимировского сельсовета</w:t>
      </w:r>
    </w:p>
    <w:p w:rsidR="00721C2A" w:rsidRPr="00692E78" w:rsidRDefault="001E6361" w:rsidP="00692E78">
      <w:pPr>
        <w:pStyle w:val="a6"/>
        <w:jc w:val="center"/>
        <w:rPr>
          <w:rFonts w:ascii="Times New Roman" w:hAnsi="Times New Roman" w:cs="Times New Roman"/>
          <w:i/>
          <w:sz w:val="20"/>
          <w:szCs w:val="20"/>
          <w:lang w:val="ru-RU"/>
        </w:rPr>
      </w:pPr>
      <w:r w:rsidRPr="00792C80">
        <w:rPr>
          <w:rFonts w:ascii="Times New Roman" w:hAnsi="Times New Roman" w:cs="Times New Roman"/>
          <w:i/>
          <w:sz w:val="20"/>
          <w:szCs w:val="20"/>
          <w:lang w:val="ru-RU"/>
        </w:rPr>
        <w:t>(выходит бесплатно)</w:t>
      </w:r>
    </w:p>
    <w:p w:rsidR="00721C2A" w:rsidRDefault="00721C2A" w:rsidP="001E6361">
      <w:pPr>
        <w:pStyle w:val="a6"/>
        <w:jc w:val="center"/>
        <w:rPr>
          <w:rFonts w:ascii="Times New Roman" w:hAnsi="Times New Roman" w:cs="Times New Roman"/>
          <w:b/>
          <w:sz w:val="20"/>
          <w:szCs w:val="20"/>
          <w:lang w:val="ru-RU"/>
        </w:rPr>
      </w:pPr>
    </w:p>
    <w:p w:rsidR="00721C2A" w:rsidRDefault="00721C2A" w:rsidP="001E6361">
      <w:pPr>
        <w:pStyle w:val="a6"/>
        <w:jc w:val="center"/>
        <w:rPr>
          <w:rFonts w:ascii="Times New Roman" w:hAnsi="Times New Roman" w:cs="Times New Roman"/>
          <w:b/>
          <w:sz w:val="20"/>
          <w:szCs w:val="20"/>
          <w:lang w:val="ru-RU"/>
        </w:rPr>
      </w:pPr>
    </w:p>
    <w:p w:rsidR="00721C2A" w:rsidRDefault="00721C2A" w:rsidP="001E6361">
      <w:pPr>
        <w:pStyle w:val="a6"/>
        <w:jc w:val="center"/>
        <w:rPr>
          <w:rFonts w:ascii="Times New Roman" w:hAnsi="Times New Roman" w:cs="Times New Roman"/>
          <w:b/>
          <w:sz w:val="20"/>
          <w:szCs w:val="20"/>
          <w:lang w:val="ru-RU"/>
        </w:rPr>
      </w:pPr>
    </w:p>
    <w:p w:rsidR="00721C2A" w:rsidRDefault="00721C2A" w:rsidP="001E6361">
      <w:pPr>
        <w:pStyle w:val="a6"/>
        <w:jc w:val="center"/>
        <w:rPr>
          <w:rFonts w:ascii="Times New Roman" w:hAnsi="Times New Roman" w:cs="Times New Roman"/>
          <w:b/>
          <w:sz w:val="20"/>
          <w:szCs w:val="20"/>
          <w:lang w:val="ru-RU"/>
        </w:rPr>
      </w:pPr>
    </w:p>
    <w:p w:rsidR="00721C2A" w:rsidRPr="00792C80" w:rsidRDefault="00721C2A" w:rsidP="001E6361">
      <w:pPr>
        <w:pStyle w:val="a6"/>
        <w:jc w:val="center"/>
        <w:rPr>
          <w:rFonts w:ascii="Times New Roman" w:hAnsi="Times New Roman" w:cs="Times New Roman"/>
          <w:b/>
          <w:sz w:val="20"/>
          <w:szCs w:val="20"/>
          <w:lang w:val="ru-RU"/>
        </w:rPr>
      </w:pPr>
    </w:p>
    <w:p w:rsidR="00792C80" w:rsidRPr="00792C80" w:rsidRDefault="00792C80" w:rsidP="00792C80">
      <w:pPr>
        <w:pStyle w:val="a6"/>
        <w:jc w:val="center"/>
        <w:rPr>
          <w:rFonts w:ascii="Times New Roman" w:hAnsi="Times New Roman" w:cs="Times New Roman"/>
          <w:b/>
          <w:bCs/>
          <w:sz w:val="20"/>
          <w:szCs w:val="20"/>
          <w:lang w:val="ru-RU"/>
        </w:rPr>
      </w:pPr>
      <w:r w:rsidRPr="00792C80">
        <w:rPr>
          <w:rFonts w:ascii="Times New Roman" w:hAnsi="Times New Roman" w:cs="Times New Roman"/>
          <w:b/>
          <w:bCs/>
          <w:sz w:val="20"/>
          <w:szCs w:val="20"/>
          <w:lang w:val="ru-RU"/>
        </w:rPr>
        <w:t>АДМИНИСТРАЦИЯ ВЛАДИМИРОВСКОГО СЕЛЬСОВЕТА</w:t>
      </w:r>
    </w:p>
    <w:p w:rsidR="00792C80" w:rsidRPr="00792C80" w:rsidRDefault="00792C80" w:rsidP="00792C80">
      <w:pPr>
        <w:pStyle w:val="a6"/>
        <w:jc w:val="center"/>
        <w:rPr>
          <w:rFonts w:ascii="Times New Roman" w:hAnsi="Times New Roman" w:cs="Times New Roman"/>
          <w:b/>
          <w:bCs/>
          <w:sz w:val="20"/>
          <w:szCs w:val="20"/>
          <w:lang w:val="ru-RU"/>
        </w:rPr>
      </w:pPr>
      <w:r w:rsidRPr="00792C80">
        <w:rPr>
          <w:rFonts w:ascii="Times New Roman" w:hAnsi="Times New Roman" w:cs="Times New Roman"/>
          <w:b/>
          <w:bCs/>
          <w:sz w:val="20"/>
          <w:szCs w:val="20"/>
          <w:lang w:val="ru-RU"/>
        </w:rPr>
        <w:t>УБИНСКОГО РАЙОНА</w:t>
      </w:r>
    </w:p>
    <w:p w:rsidR="00792C80" w:rsidRPr="00792C80" w:rsidRDefault="00792C80" w:rsidP="00792C80">
      <w:pPr>
        <w:pStyle w:val="a6"/>
        <w:jc w:val="center"/>
        <w:rPr>
          <w:rFonts w:ascii="Times New Roman" w:hAnsi="Times New Roman" w:cs="Times New Roman"/>
          <w:b/>
          <w:bCs/>
          <w:sz w:val="20"/>
          <w:szCs w:val="20"/>
          <w:lang w:val="ru-RU"/>
        </w:rPr>
      </w:pPr>
      <w:r w:rsidRPr="00792C80">
        <w:rPr>
          <w:rFonts w:ascii="Times New Roman" w:hAnsi="Times New Roman" w:cs="Times New Roman"/>
          <w:b/>
          <w:bCs/>
          <w:sz w:val="20"/>
          <w:szCs w:val="20"/>
          <w:lang w:val="ru-RU"/>
        </w:rPr>
        <w:t>НОВОСИБИРСКОЙ ОБЛАСТИ</w:t>
      </w:r>
    </w:p>
    <w:p w:rsidR="00792C80" w:rsidRPr="00792C80" w:rsidRDefault="00792C80" w:rsidP="00792C80">
      <w:pPr>
        <w:pStyle w:val="a6"/>
        <w:jc w:val="center"/>
        <w:rPr>
          <w:rFonts w:ascii="Times New Roman" w:hAnsi="Times New Roman" w:cs="Times New Roman"/>
          <w:b/>
          <w:bCs/>
          <w:sz w:val="20"/>
          <w:szCs w:val="20"/>
          <w:lang w:val="ru-RU"/>
        </w:rPr>
      </w:pPr>
    </w:p>
    <w:p w:rsidR="00792C80" w:rsidRPr="00792C80" w:rsidRDefault="00792C80" w:rsidP="00792C80">
      <w:pPr>
        <w:pStyle w:val="a6"/>
        <w:jc w:val="center"/>
        <w:rPr>
          <w:rFonts w:ascii="Times New Roman" w:hAnsi="Times New Roman" w:cs="Times New Roman"/>
          <w:b/>
          <w:bCs/>
          <w:sz w:val="20"/>
          <w:szCs w:val="20"/>
          <w:lang w:val="ru-RU"/>
        </w:rPr>
      </w:pPr>
      <w:r w:rsidRPr="00792C80">
        <w:rPr>
          <w:rFonts w:ascii="Times New Roman" w:hAnsi="Times New Roman" w:cs="Times New Roman"/>
          <w:b/>
          <w:bCs/>
          <w:sz w:val="20"/>
          <w:szCs w:val="20"/>
          <w:lang w:val="ru-RU"/>
        </w:rPr>
        <w:t>ПОСТАНОВЛЕНИЕ</w:t>
      </w:r>
    </w:p>
    <w:p w:rsidR="00792C80" w:rsidRPr="00792C80" w:rsidRDefault="00792C80" w:rsidP="00792C80">
      <w:pPr>
        <w:pStyle w:val="a6"/>
        <w:jc w:val="center"/>
        <w:rPr>
          <w:rFonts w:ascii="Times New Roman" w:hAnsi="Times New Roman" w:cs="Times New Roman"/>
          <w:sz w:val="20"/>
          <w:szCs w:val="20"/>
          <w:lang w:val="ru-RU"/>
        </w:rPr>
      </w:pPr>
    </w:p>
    <w:p w:rsidR="00792C80" w:rsidRPr="00792C80" w:rsidRDefault="006372B5" w:rsidP="00792C80">
      <w:pPr>
        <w:pStyle w:val="a6"/>
        <w:jc w:val="center"/>
        <w:rPr>
          <w:rFonts w:ascii="Times New Roman" w:hAnsi="Times New Roman" w:cs="Times New Roman"/>
          <w:sz w:val="20"/>
          <w:szCs w:val="20"/>
          <w:lang w:val="ru-RU"/>
        </w:rPr>
      </w:pPr>
      <w:r>
        <w:rPr>
          <w:rFonts w:ascii="Times New Roman" w:hAnsi="Times New Roman" w:cs="Times New Roman"/>
          <w:sz w:val="20"/>
          <w:szCs w:val="20"/>
          <w:lang w:val="ru-RU"/>
        </w:rPr>
        <w:t>23.08</w:t>
      </w:r>
      <w:r w:rsidR="00792C80" w:rsidRPr="00792C80">
        <w:rPr>
          <w:rFonts w:ascii="Times New Roman" w:hAnsi="Times New Roman" w:cs="Times New Roman"/>
          <w:sz w:val="20"/>
          <w:szCs w:val="20"/>
          <w:lang w:val="ru-RU"/>
        </w:rPr>
        <w:t>.2016 № 26-па</w:t>
      </w:r>
    </w:p>
    <w:p w:rsidR="00792C80" w:rsidRPr="00792C80" w:rsidRDefault="00792C80" w:rsidP="00792C80">
      <w:pPr>
        <w:pStyle w:val="a6"/>
        <w:jc w:val="center"/>
        <w:rPr>
          <w:rFonts w:ascii="Times New Roman" w:hAnsi="Times New Roman" w:cs="Times New Roman"/>
          <w:sz w:val="20"/>
          <w:szCs w:val="20"/>
          <w:lang w:val="ru-RU"/>
        </w:rPr>
      </w:pPr>
    </w:p>
    <w:p w:rsidR="00792C80" w:rsidRPr="00792C80" w:rsidRDefault="00792C80" w:rsidP="00792C80">
      <w:pPr>
        <w:pStyle w:val="a6"/>
        <w:jc w:val="center"/>
        <w:rPr>
          <w:rFonts w:ascii="Times New Roman" w:hAnsi="Times New Roman" w:cs="Times New Roman"/>
          <w:sz w:val="20"/>
          <w:szCs w:val="20"/>
          <w:lang w:val="ru-RU"/>
        </w:rPr>
      </w:pPr>
      <w:r w:rsidRPr="00792C80">
        <w:rPr>
          <w:rFonts w:ascii="Times New Roman" w:hAnsi="Times New Roman" w:cs="Times New Roman"/>
          <w:sz w:val="20"/>
          <w:szCs w:val="20"/>
          <w:lang w:val="ru-RU"/>
        </w:rPr>
        <w:t>Об установлении случаев и  утверждении</w:t>
      </w:r>
    </w:p>
    <w:p w:rsidR="00792C80" w:rsidRPr="00792C80" w:rsidRDefault="00792C80" w:rsidP="00792C80">
      <w:pPr>
        <w:pStyle w:val="a6"/>
        <w:jc w:val="center"/>
        <w:rPr>
          <w:rFonts w:ascii="Times New Roman" w:hAnsi="Times New Roman" w:cs="Times New Roman"/>
          <w:sz w:val="20"/>
          <w:szCs w:val="20"/>
          <w:lang w:val="ru-RU"/>
        </w:rPr>
      </w:pPr>
      <w:r w:rsidRPr="00792C80">
        <w:rPr>
          <w:rFonts w:ascii="Times New Roman" w:hAnsi="Times New Roman" w:cs="Times New Roman"/>
          <w:sz w:val="20"/>
          <w:szCs w:val="20"/>
          <w:lang w:val="ru-RU"/>
        </w:rPr>
        <w:t>Порядка утверждения и доведения</w:t>
      </w:r>
    </w:p>
    <w:p w:rsidR="00792C80" w:rsidRPr="00792C80" w:rsidRDefault="00792C80" w:rsidP="00792C80">
      <w:pPr>
        <w:pStyle w:val="a6"/>
        <w:jc w:val="center"/>
        <w:rPr>
          <w:rFonts w:ascii="Times New Roman" w:hAnsi="Times New Roman" w:cs="Times New Roman"/>
          <w:sz w:val="20"/>
          <w:szCs w:val="20"/>
          <w:lang w:val="ru-RU"/>
        </w:rPr>
      </w:pPr>
      <w:r w:rsidRPr="00792C80">
        <w:rPr>
          <w:rFonts w:ascii="Times New Roman" w:hAnsi="Times New Roman" w:cs="Times New Roman"/>
          <w:sz w:val="20"/>
          <w:szCs w:val="20"/>
          <w:lang w:val="ru-RU"/>
        </w:rPr>
        <w:t>до главных распорядителей и получателей бюджетных сре</w:t>
      </w:r>
      <w:proofErr w:type="gramStart"/>
      <w:r w:rsidRPr="00792C80">
        <w:rPr>
          <w:rFonts w:ascii="Times New Roman" w:hAnsi="Times New Roman" w:cs="Times New Roman"/>
          <w:sz w:val="20"/>
          <w:szCs w:val="20"/>
          <w:lang w:val="ru-RU"/>
        </w:rPr>
        <w:t>дств пр</w:t>
      </w:r>
      <w:proofErr w:type="gramEnd"/>
      <w:r w:rsidRPr="00792C80">
        <w:rPr>
          <w:rFonts w:ascii="Times New Roman" w:hAnsi="Times New Roman" w:cs="Times New Roman"/>
          <w:sz w:val="20"/>
          <w:szCs w:val="20"/>
          <w:lang w:val="ru-RU"/>
        </w:rPr>
        <w:t>едельного объема оплаты денежных обязательств в соответствующем периоде финансового года</w:t>
      </w: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r w:rsidRPr="00792C80">
        <w:rPr>
          <w:rFonts w:ascii="Times New Roman" w:hAnsi="Times New Roman" w:cs="Times New Roman"/>
          <w:sz w:val="20"/>
          <w:szCs w:val="20"/>
          <w:lang w:val="ru-RU"/>
        </w:rPr>
        <w:t xml:space="preserve">      В соответствии с  требованиями статьи 226.1  Бюджетного кодекса Российской Федерации, Положением «О бюджетном процессе во </w:t>
      </w:r>
      <w:proofErr w:type="spellStart"/>
      <w:r w:rsidRPr="00792C80">
        <w:rPr>
          <w:rFonts w:ascii="Times New Roman" w:hAnsi="Times New Roman" w:cs="Times New Roman"/>
          <w:sz w:val="20"/>
          <w:szCs w:val="20"/>
          <w:lang w:val="ru-RU"/>
        </w:rPr>
        <w:t>Владимировском</w:t>
      </w:r>
      <w:proofErr w:type="spellEnd"/>
      <w:r w:rsidRPr="00792C80">
        <w:rPr>
          <w:rFonts w:ascii="Times New Roman" w:hAnsi="Times New Roman" w:cs="Times New Roman"/>
          <w:sz w:val="20"/>
          <w:szCs w:val="20"/>
          <w:lang w:val="ru-RU"/>
        </w:rPr>
        <w:t xml:space="preserve"> сельсовете Убинского района Новосибирской области», утвержденным решением сессии Совета депутатов Владимировского сельсовета Убинского района Новосибирской области от 06.08.2015 № 229, администрация Владимировского сельсовета Убинского района Новосибирской области </w:t>
      </w:r>
      <w:proofErr w:type="spellStart"/>
      <w:proofErr w:type="gramStart"/>
      <w:r w:rsidRPr="00792C80">
        <w:rPr>
          <w:rFonts w:ascii="Times New Roman" w:hAnsi="Times New Roman" w:cs="Times New Roman"/>
          <w:b/>
          <w:bCs/>
          <w:sz w:val="20"/>
          <w:szCs w:val="20"/>
          <w:lang w:val="ru-RU"/>
        </w:rPr>
        <w:t>п</w:t>
      </w:r>
      <w:proofErr w:type="spellEnd"/>
      <w:proofErr w:type="gramEnd"/>
      <w:r w:rsidRPr="00792C80">
        <w:rPr>
          <w:rFonts w:ascii="Times New Roman" w:hAnsi="Times New Roman" w:cs="Times New Roman"/>
          <w:b/>
          <w:bCs/>
          <w:sz w:val="20"/>
          <w:szCs w:val="20"/>
          <w:lang w:val="ru-RU"/>
        </w:rPr>
        <w:t xml:space="preserve"> о с т а </w:t>
      </w:r>
      <w:proofErr w:type="spellStart"/>
      <w:r w:rsidRPr="00792C80">
        <w:rPr>
          <w:rFonts w:ascii="Times New Roman" w:hAnsi="Times New Roman" w:cs="Times New Roman"/>
          <w:b/>
          <w:bCs/>
          <w:sz w:val="20"/>
          <w:szCs w:val="20"/>
          <w:lang w:val="ru-RU"/>
        </w:rPr>
        <w:t>н</w:t>
      </w:r>
      <w:proofErr w:type="spellEnd"/>
      <w:r w:rsidRPr="00792C80">
        <w:rPr>
          <w:rFonts w:ascii="Times New Roman" w:hAnsi="Times New Roman" w:cs="Times New Roman"/>
          <w:b/>
          <w:bCs/>
          <w:sz w:val="20"/>
          <w:szCs w:val="20"/>
          <w:lang w:val="ru-RU"/>
        </w:rPr>
        <w:t xml:space="preserve"> о в л я е т:</w:t>
      </w:r>
    </w:p>
    <w:p w:rsidR="00792C80" w:rsidRPr="00792C80" w:rsidRDefault="00792C80" w:rsidP="00792C80">
      <w:pPr>
        <w:pStyle w:val="a6"/>
        <w:rPr>
          <w:rFonts w:ascii="Times New Roman" w:hAnsi="Times New Roman" w:cs="Times New Roman"/>
          <w:sz w:val="20"/>
          <w:szCs w:val="20"/>
          <w:lang w:val="ru-RU"/>
        </w:rPr>
      </w:pPr>
      <w:r w:rsidRPr="00792C80">
        <w:rPr>
          <w:rFonts w:ascii="Times New Roman" w:hAnsi="Times New Roman" w:cs="Times New Roman"/>
          <w:sz w:val="20"/>
          <w:szCs w:val="20"/>
          <w:lang w:val="ru-RU"/>
        </w:rPr>
        <w:t>1.Утвердить Порядок утверждения и доведения до главных распорядителей и получателей бюджетных сре</w:t>
      </w:r>
      <w:proofErr w:type="gramStart"/>
      <w:r w:rsidRPr="00792C80">
        <w:rPr>
          <w:rFonts w:ascii="Times New Roman" w:hAnsi="Times New Roman" w:cs="Times New Roman"/>
          <w:sz w:val="20"/>
          <w:szCs w:val="20"/>
          <w:lang w:val="ru-RU"/>
        </w:rPr>
        <w:t>дств пр</w:t>
      </w:r>
      <w:proofErr w:type="gramEnd"/>
      <w:r w:rsidRPr="00792C80">
        <w:rPr>
          <w:rFonts w:ascii="Times New Roman" w:hAnsi="Times New Roman" w:cs="Times New Roman"/>
          <w:sz w:val="20"/>
          <w:szCs w:val="20"/>
          <w:lang w:val="ru-RU"/>
        </w:rPr>
        <w:t>едельного объема оплаты денежных обязательств в соответствующем периоде финансового года (предельных объемов финансирования).</w:t>
      </w:r>
    </w:p>
    <w:p w:rsidR="00792C80" w:rsidRPr="00792C80" w:rsidRDefault="00792C80" w:rsidP="00792C80">
      <w:pPr>
        <w:pStyle w:val="a6"/>
        <w:rPr>
          <w:rFonts w:ascii="Times New Roman" w:hAnsi="Times New Roman" w:cs="Times New Roman"/>
          <w:sz w:val="20"/>
          <w:szCs w:val="20"/>
          <w:lang w:val="ru-RU"/>
        </w:rPr>
      </w:pPr>
      <w:r w:rsidRPr="00792C80">
        <w:rPr>
          <w:rFonts w:ascii="Times New Roman" w:hAnsi="Times New Roman" w:cs="Times New Roman"/>
          <w:sz w:val="20"/>
          <w:szCs w:val="20"/>
          <w:lang w:val="ru-RU"/>
        </w:rPr>
        <w:t>2. Опубликовать настоящее постановление в периодическом печатном издании «Информационный вестник Владимировского сельсовета» и разместить на официальном сайте администрации  Владимировского  сельсовета Убинского района Новосибирской области.</w:t>
      </w:r>
    </w:p>
    <w:p w:rsidR="00792C80" w:rsidRPr="00792C80" w:rsidRDefault="00792C80" w:rsidP="00792C80">
      <w:pPr>
        <w:pStyle w:val="a6"/>
        <w:rPr>
          <w:rFonts w:ascii="Times New Roman" w:hAnsi="Times New Roman" w:cs="Times New Roman"/>
          <w:sz w:val="20"/>
          <w:szCs w:val="20"/>
          <w:lang w:val="ru-RU"/>
        </w:rPr>
      </w:pPr>
      <w:r w:rsidRPr="00792C80">
        <w:rPr>
          <w:rFonts w:ascii="Times New Roman" w:hAnsi="Times New Roman" w:cs="Times New Roman"/>
          <w:sz w:val="20"/>
          <w:szCs w:val="20"/>
          <w:lang w:val="ru-RU"/>
        </w:rPr>
        <w:t>3. Контроль  исполнения данного  постановления оставляю за собой.</w:t>
      </w: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r w:rsidRPr="00792C80">
        <w:rPr>
          <w:rFonts w:ascii="Times New Roman" w:hAnsi="Times New Roman" w:cs="Times New Roman"/>
          <w:sz w:val="20"/>
          <w:szCs w:val="20"/>
          <w:lang w:val="ru-RU"/>
        </w:rPr>
        <w:t xml:space="preserve">Глава Владимировского сельсовета </w:t>
      </w:r>
    </w:p>
    <w:p w:rsidR="00792C80" w:rsidRPr="00792C80" w:rsidRDefault="00792C80" w:rsidP="00792C80">
      <w:pPr>
        <w:pStyle w:val="a6"/>
        <w:rPr>
          <w:rFonts w:ascii="Times New Roman" w:hAnsi="Times New Roman" w:cs="Times New Roman"/>
          <w:sz w:val="20"/>
          <w:szCs w:val="20"/>
          <w:lang w:val="ru-RU"/>
        </w:rPr>
      </w:pPr>
      <w:r w:rsidRPr="00792C80">
        <w:rPr>
          <w:rFonts w:ascii="Times New Roman" w:hAnsi="Times New Roman" w:cs="Times New Roman"/>
          <w:sz w:val="20"/>
          <w:szCs w:val="20"/>
          <w:lang w:val="ru-RU"/>
        </w:rPr>
        <w:t>Убинского района Новосибирской области                                       Г.П. Чернов</w:t>
      </w: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tbl>
      <w:tblPr>
        <w:tblpPr w:leftFromText="180" w:rightFromText="180" w:vertAnchor="text" w:horzAnchor="margin" w:tblpY="-277"/>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31"/>
        <w:gridCol w:w="5814"/>
      </w:tblGrid>
      <w:tr w:rsidR="00792C80" w:rsidRPr="00792C80" w:rsidTr="008E149C">
        <w:trPr>
          <w:trHeight w:val="1418"/>
        </w:trPr>
        <w:tc>
          <w:tcPr>
            <w:tcW w:w="3831" w:type="dxa"/>
            <w:tcBorders>
              <w:top w:val="nil"/>
              <w:left w:val="nil"/>
              <w:bottom w:val="nil"/>
              <w:right w:val="nil"/>
            </w:tcBorders>
          </w:tcPr>
          <w:p w:rsidR="00792C80" w:rsidRPr="00792C80" w:rsidRDefault="00792C80" w:rsidP="008E149C">
            <w:pPr>
              <w:pStyle w:val="a6"/>
              <w:jc w:val="right"/>
              <w:rPr>
                <w:rFonts w:ascii="Times New Roman" w:eastAsia="Times New Roman" w:hAnsi="Times New Roman" w:cs="Times New Roman"/>
                <w:sz w:val="20"/>
                <w:szCs w:val="20"/>
                <w:lang w:val="ru-RU"/>
              </w:rPr>
            </w:pPr>
          </w:p>
          <w:p w:rsidR="00792C80" w:rsidRPr="00792C80" w:rsidRDefault="00792C80" w:rsidP="008E149C">
            <w:pPr>
              <w:pStyle w:val="a6"/>
              <w:jc w:val="right"/>
              <w:rPr>
                <w:rFonts w:ascii="Times New Roman" w:hAnsi="Times New Roman" w:cs="Times New Roman"/>
                <w:sz w:val="20"/>
                <w:szCs w:val="20"/>
                <w:lang w:val="ru-RU"/>
              </w:rPr>
            </w:pPr>
          </w:p>
          <w:p w:rsidR="00792C80" w:rsidRPr="00792C80" w:rsidRDefault="00792C80" w:rsidP="008E149C">
            <w:pPr>
              <w:pStyle w:val="a6"/>
              <w:jc w:val="right"/>
              <w:rPr>
                <w:rFonts w:ascii="Times New Roman" w:hAnsi="Times New Roman" w:cs="Times New Roman"/>
                <w:sz w:val="20"/>
                <w:szCs w:val="20"/>
                <w:lang w:val="ru-RU"/>
              </w:rPr>
            </w:pPr>
          </w:p>
          <w:p w:rsidR="00792C80" w:rsidRPr="00792C80" w:rsidRDefault="00792C80" w:rsidP="008E149C">
            <w:pPr>
              <w:pStyle w:val="a6"/>
              <w:jc w:val="right"/>
              <w:rPr>
                <w:rFonts w:ascii="Times New Roman" w:hAnsi="Times New Roman" w:cs="Times New Roman"/>
                <w:sz w:val="20"/>
                <w:szCs w:val="20"/>
                <w:lang w:val="ru-RU"/>
              </w:rPr>
            </w:pPr>
          </w:p>
          <w:p w:rsidR="00792C80" w:rsidRPr="00792C80" w:rsidRDefault="00792C80" w:rsidP="008E149C">
            <w:pPr>
              <w:pStyle w:val="a6"/>
              <w:jc w:val="right"/>
              <w:rPr>
                <w:rFonts w:ascii="Times New Roman" w:hAnsi="Times New Roman" w:cs="Times New Roman"/>
                <w:sz w:val="20"/>
                <w:szCs w:val="20"/>
                <w:lang w:val="ru-RU"/>
              </w:rPr>
            </w:pPr>
          </w:p>
          <w:p w:rsidR="00792C80" w:rsidRPr="00792C80" w:rsidRDefault="00792C80" w:rsidP="008E149C">
            <w:pPr>
              <w:pStyle w:val="a6"/>
              <w:jc w:val="right"/>
              <w:rPr>
                <w:rFonts w:ascii="Times New Roman" w:hAnsi="Times New Roman" w:cs="Times New Roman"/>
                <w:sz w:val="20"/>
                <w:szCs w:val="20"/>
                <w:lang w:val="ru-RU"/>
              </w:rPr>
            </w:pPr>
          </w:p>
        </w:tc>
        <w:tc>
          <w:tcPr>
            <w:tcW w:w="5814" w:type="dxa"/>
            <w:tcBorders>
              <w:top w:val="nil"/>
              <w:left w:val="nil"/>
              <w:bottom w:val="nil"/>
              <w:right w:val="nil"/>
            </w:tcBorders>
          </w:tcPr>
          <w:p w:rsidR="00792C80" w:rsidRPr="00792C80" w:rsidRDefault="00792C80" w:rsidP="008E149C">
            <w:pPr>
              <w:pStyle w:val="a6"/>
              <w:jc w:val="right"/>
              <w:rPr>
                <w:rFonts w:ascii="Times New Roman" w:eastAsia="Times New Roman" w:hAnsi="Times New Roman" w:cs="Times New Roman"/>
                <w:sz w:val="20"/>
                <w:szCs w:val="20"/>
                <w:lang w:val="ru-RU"/>
              </w:rPr>
            </w:pPr>
          </w:p>
          <w:p w:rsidR="00792C80" w:rsidRPr="00792C80" w:rsidRDefault="00792C80" w:rsidP="008E149C">
            <w:pPr>
              <w:pStyle w:val="a6"/>
              <w:jc w:val="right"/>
              <w:rPr>
                <w:rFonts w:ascii="Times New Roman" w:hAnsi="Times New Roman" w:cs="Times New Roman"/>
                <w:sz w:val="20"/>
                <w:szCs w:val="20"/>
                <w:lang w:val="ru-RU"/>
              </w:rPr>
            </w:pPr>
            <w:r w:rsidRPr="00792C80">
              <w:rPr>
                <w:rFonts w:ascii="Times New Roman" w:hAnsi="Times New Roman" w:cs="Times New Roman"/>
                <w:sz w:val="20"/>
                <w:szCs w:val="20"/>
                <w:lang w:val="ru-RU"/>
              </w:rPr>
              <w:t>Утвержден</w:t>
            </w:r>
          </w:p>
          <w:p w:rsidR="00792C80" w:rsidRPr="00792C80" w:rsidRDefault="00792C80" w:rsidP="008E149C">
            <w:pPr>
              <w:pStyle w:val="a6"/>
              <w:jc w:val="right"/>
              <w:rPr>
                <w:rFonts w:ascii="Times New Roman" w:hAnsi="Times New Roman" w:cs="Times New Roman"/>
                <w:sz w:val="20"/>
                <w:szCs w:val="20"/>
                <w:lang w:val="ru-RU"/>
              </w:rPr>
            </w:pPr>
            <w:r w:rsidRPr="00792C80">
              <w:rPr>
                <w:rFonts w:ascii="Times New Roman" w:hAnsi="Times New Roman" w:cs="Times New Roman"/>
                <w:sz w:val="20"/>
                <w:szCs w:val="20"/>
                <w:lang w:val="ru-RU"/>
              </w:rPr>
              <w:t xml:space="preserve">                    постановлением администрации Владимировского сельсовета Убинского района Новосибирской области </w:t>
            </w:r>
          </w:p>
          <w:p w:rsidR="00792C80" w:rsidRPr="00792C80" w:rsidRDefault="00792C80" w:rsidP="008E149C">
            <w:pPr>
              <w:pStyle w:val="a6"/>
              <w:jc w:val="right"/>
              <w:rPr>
                <w:rFonts w:ascii="Times New Roman" w:hAnsi="Times New Roman" w:cs="Times New Roman"/>
                <w:sz w:val="20"/>
                <w:szCs w:val="20"/>
                <w:lang w:val="ru-RU"/>
              </w:rPr>
            </w:pPr>
            <w:r w:rsidRPr="00792C80">
              <w:rPr>
                <w:rFonts w:ascii="Times New Roman" w:hAnsi="Times New Roman" w:cs="Times New Roman"/>
                <w:sz w:val="20"/>
                <w:szCs w:val="20"/>
                <w:lang w:val="ru-RU"/>
              </w:rPr>
              <w:t xml:space="preserve">от  23.09.2016  № 26-па </w:t>
            </w:r>
          </w:p>
        </w:tc>
      </w:tr>
    </w:tbl>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jc w:val="center"/>
        <w:rPr>
          <w:rFonts w:ascii="Times New Roman" w:hAnsi="Times New Roman" w:cs="Times New Roman"/>
          <w:sz w:val="20"/>
          <w:szCs w:val="20"/>
          <w:lang w:val="ru-RU"/>
        </w:rPr>
      </w:pPr>
      <w:r w:rsidRPr="00792C80">
        <w:rPr>
          <w:rFonts w:ascii="Times New Roman" w:hAnsi="Times New Roman" w:cs="Times New Roman"/>
          <w:sz w:val="20"/>
          <w:szCs w:val="20"/>
          <w:lang w:val="ru-RU"/>
        </w:rPr>
        <w:t>ПОРЯДОК</w:t>
      </w:r>
    </w:p>
    <w:p w:rsidR="00792C80" w:rsidRPr="00792C80" w:rsidRDefault="00792C80" w:rsidP="00792C80">
      <w:pPr>
        <w:pStyle w:val="a6"/>
        <w:jc w:val="center"/>
        <w:rPr>
          <w:rFonts w:ascii="Times New Roman" w:hAnsi="Times New Roman" w:cs="Times New Roman"/>
          <w:sz w:val="20"/>
          <w:szCs w:val="20"/>
          <w:lang w:val="ru-RU"/>
        </w:rPr>
      </w:pPr>
      <w:r w:rsidRPr="00792C80">
        <w:rPr>
          <w:rFonts w:ascii="Times New Roman" w:hAnsi="Times New Roman" w:cs="Times New Roman"/>
          <w:sz w:val="20"/>
          <w:szCs w:val="20"/>
          <w:lang w:val="ru-RU"/>
        </w:rPr>
        <w:t>утверждения и доведения до главных распорядителей и получателей бюджетных сре</w:t>
      </w:r>
      <w:proofErr w:type="gramStart"/>
      <w:r w:rsidRPr="00792C80">
        <w:rPr>
          <w:rFonts w:ascii="Times New Roman" w:hAnsi="Times New Roman" w:cs="Times New Roman"/>
          <w:sz w:val="20"/>
          <w:szCs w:val="20"/>
          <w:lang w:val="ru-RU"/>
        </w:rPr>
        <w:t>дств пр</w:t>
      </w:r>
      <w:proofErr w:type="gramEnd"/>
      <w:r w:rsidRPr="00792C80">
        <w:rPr>
          <w:rFonts w:ascii="Times New Roman" w:hAnsi="Times New Roman" w:cs="Times New Roman"/>
          <w:sz w:val="20"/>
          <w:szCs w:val="20"/>
          <w:lang w:val="ru-RU"/>
        </w:rPr>
        <w:t>едельного объема оплаты денежных обязательств в соответствующем периоде финансового года (предельных объемов финансирования)</w:t>
      </w:r>
    </w:p>
    <w:p w:rsidR="00792C80" w:rsidRPr="00792C80" w:rsidRDefault="00792C80" w:rsidP="00792C80">
      <w:pPr>
        <w:pStyle w:val="a5"/>
        <w:shd w:val="clear" w:color="auto" w:fill="FFFFFF"/>
        <w:spacing w:before="0" w:beforeAutospacing="0" w:after="150" w:afterAutospacing="0" w:line="270" w:lineRule="atLeast"/>
        <w:jc w:val="center"/>
        <w:rPr>
          <w:rFonts w:ascii="Arial" w:hAnsi="Arial" w:cs="Arial"/>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center"/>
        <w:rPr>
          <w:rFonts w:ascii="Calibri" w:hAnsi="Calibri" w:cs="Calibri"/>
          <w:color w:val="000000"/>
          <w:sz w:val="20"/>
          <w:szCs w:val="20"/>
          <w:lang w:val="ru-RU"/>
        </w:rPr>
      </w:pPr>
      <w:r w:rsidRPr="00792C80">
        <w:rPr>
          <w:color w:val="000000"/>
          <w:sz w:val="20"/>
          <w:szCs w:val="20"/>
          <w:lang w:val="ru-RU"/>
        </w:rPr>
        <w:t>1. Общие положения</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roofErr w:type="gramStart"/>
      <w:r w:rsidRPr="00792C80">
        <w:rPr>
          <w:color w:val="000000"/>
          <w:sz w:val="20"/>
          <w:szCs w:val="20"/>
          <w:lang w:val="ru-RU"/>
        </w:rPr>
        <w:t>1.1.Настоящий Порядок разработан в соответствии со статьей 226.1 Бюджетного кодекса Российской Федерации и определяет правила и случаи утверждения и доведения до главных распорядителей и получателей бюджетных средств бюджета</w:t>
      </w:r>
      <w:r w:rsidRPr="00792C80">
        <w:rPr>
          <w:sz w:val="20"/>
          <w:szCs w:val="20"/>
          <w:lang w:val="ru-RU"/>
        </w:rPr>
        <w:t xml:space="preserve"> Владимировского сельсовета Убинского района Новосибирской области </w:t>
      </w:r>
      <w:r w:rsidRPr="00792C80">
        <w:rPr>
          <w:color w:val="000000"/>
          <w:sz w:val="20"/>
          <w:szCs w:val="20"/>
          <w:lang w:val="ru-RU"/>
        </w:rPr>
        <w:t xml:space="preserve"> (далее соответственно - главные распорядители и получатели бюджетных средств, местный бюджет) предельного объема оплаты денежных обязательств в соответствующем периоде текущего финансового года (далее - предельный объем финансирования</w:t>
      </w:r>
      <w:proofErr w:type="gramEnd"/>
      <w:r w:rsidRPr="00792C80">
        <w:rPr>
          <w:color w:val="000000"/>
          <w:sz w:val="20"/>
          <w:szCs w:val="20"/>
          <w:lang w:val="ru-RU"/>
        </w:rPr>
        <w:t>), за счет средств местного бюджета.</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1.2. Предельный объем финансирования устанавливается в целом в отношении главного распорядителя и получателя помесячно, нарастающим итогом с начала текущего финансового года за счет средств местного бюджета, которым в установленном финансовым управлением порядке присвоен код аналитического учета «01.01.01 – средства местного бюджета»,</w:t>
      </w:r>
      <w:r w:rsidRPr="00792C80">
        <w:rPr>
          <w:color w:val="000000"/>
          <w:sz w:val="20"/>
          <w:szCs w:val="20"/>
        </w:rPr>
        <w:t> </w:t>
      </w:r>
      <w:r w:rsidRPr="00792C80">
        <w:rPr>
          <w:color w:val="000000"/>
          <w:sz w:val="20"/>
          <w:szCs w:val="20"/>
          <w:lang w:val="ru-RU"/>
        </w:rPr>
        <w:t xml:space="preserve"> </w:t>
      </w:r>
      <w:r w:rsidRPr="00792C80">
        <w:rPr>
          <w:color w:val="000000"/>
          <w:sz w:val="20"/>
          <w:szCs w:val="20"/>
        </w:rPr>
        <w:t> </w:t>
      </w:r>
      <w:r w:rsidRPr="00792C80">
        <w:rPr>
          <w:color w:val="000000"/>
          <w:sz w:val="20"/>
          <w:szCs w:val="20"/>
          <w:lang w:val="ru-RU"/>
        </w:rPr>
        <w:t>кроме кассовых выплат за счет средств:</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субсидий, субвенций и иных безвозмездных поступлений за счет средств федерального и</w:t>
      </w:r>
      <w:r w:rsidRPr="00792C80">
        <w:rPr>
          <w:color w:val="000000"/>
          <w:sz w:val="20"/>
          <w:szCs w:val="20"/>
        </w:rPr>
        <w:t> </w:t>
      </w:r>
      <w:r w:rsidRPr="00792C80">
        <w:rPr>
          <w:color w:val="000000"/>
          <w:sz w:val="20"/>
          <w:szCs w:val="20"/>
          <w:lang w:val="ru-RU"/>
        </w:rPr>
        <w:t xml:space="preserve"> краевого бюджетов, имеющих целевое назначение.</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1.3. Главные распорядители бюджетных средств самостоятельно распределяют и утверждают доведенные предельные объемы финансирования на месяц между подведомственными получателями бюджетных средств.</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2. Составление и утверждение предельного объема финансирования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2.1. Составление и утверждение предельного объема финансирования осуществляется Управлением финансов и налоговой  политики Убинского района (далее – финансовое управление).</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2.2. Для составления предельного объема финансирования ежемесячно в срок не позднее, чем за пять рабочих дней до начала планируемого месяца в отдел планирования и исполнения бюджета финансового управления представляются: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отделом планирования доходов и мониторинга финансового управления – прогноз поступления доходов в местный бюджет на планируемый месяц текущего финансового года (далее – планируемый месяц) без учета поступления средств, указанных в пункте 1.2 настоящего Порядка и прогноз поступления и выбытия источников финансирования дефицита местного бюджета на планируемый месяц;</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главными распорядителями бюджетных средств - заявки на кассовые выплаты на планируемый месяц. Заявка на кассовые выплаты на планируемый месяц представляется на бумажном носителе по форме согласно приложению 1 к настоящему Порядку и (или) в электронном виде в программном продукте по учету операций по исполнению местного бюджета (далее – автоматизированная система) с использованием электронной цифровой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roofErr w:type="gramStart"/>
      <w:r w:rsidRPr="00792C80">
        <w:rPr>
          <w:color w:val="000000"/>
          <w:sz w:val="20"/>
          <w:szCs w:val="20"/>
          <w:lang w:val="ru-RU"/>
        </w:rPr>
        <w:t xml:space="preserve">При изменении прогноза поступления доходов в местный бюджет и (или) поступления и выбытия источников финансирования дефицита местного бюджета на планируемый месяц, в отдел планирования и исполнения бюджета </w:t>
      </w:r>
      <w:r w:rsidRPr="00792C80">
        <w:rPr>
          <w:color w:val="000000"/>
          <w:sz w:val="20"/>
          <w:szCs w:val="20"/>
        </w:rPr>
        <w:t> </w:t>
      </w:r>
      <w:r w:rsidRPr="00792C80">
        <w:rPr>
          <w:color w:val="000000"/>
          <w:sz w:val="20"/>
          <w:szCs w:val="20"/>
          <w:lang w:val="ru-RU"/>
        </w:rPr>
        <w:t xml:space="preserve">представляется отделом доходов и мониторинга финансового управления, </w:t>
      </w:r>
      <w:r w:rsidRPr="00792C80">
        <w:rPr>
          <w:color w:val="000000"/>
          <w:sz w:val="20"/>
          <w:szCs w:val="20"/>
          <w:lang w:val="ru-RU"/>
        </w:rPr>
        <w:lastRenderedPageBreak/>
        <w:t>соответствующее уточнение прогноза поступления доходов</w:t>
      </w:r>
      <w:r w:rsidRPr="00792C80">
        <w:rPr>
          <w:color w:val="000000"/>
          <w:sz w:val="20"/>
          <w:szCs w:val="20"/>
        </w:rPr>
        <w:t> </w:t>
      </w:r>
      <w:r w:rsidRPr="00792C80">
        <w:rPr>
          <w:color w:val="000000"/>
          <w:sz w:val="20"/>
          <w:szCs w:val="20"/>
          <w:lang w:val="ru-RU"/>
        </w:rPr>
        <w:t xml:space="preserve"> в местный бюджет и (или) поступления и выбытия источников финансирования дефицита местного бюджета на планируемый период.</w:t>
      </w:r>
      <w:proofErr w:type="gramEnd"/>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 xml:space="preserve">2.3. На основе заявок на кассовые выплаты на планируемый месяц, представленных главными распорядителями бюджетных средств, отделом планирования и исполнения бюджета не </w:t>
      </w:r>
      <w:proofErr w:type="gramStart"/>
      <w:r w:rsidRPr="00792C80">
        <w:rPr>
          <w:color w:val="000000"/>
          <w:sz w:val="20"/>
          <w:szCs w:val="20"/>
          <w:lang w:val="ru-RU"/>
        </w:rPr>
        <w:t>позднее</w:t>
      </w:r>
      <w:proofErr w:type="gramEnd"/>
      <w:r w:rsidRPr="00792C80">
        <w:rPr>
          <w:color w:val="000000"/>
          <w:sz w:val="20"/>
          <w:szCs w:val="20"/>
          <w:lang w:val="ru-RU"/>
        </w:rPr>
        <w:t xml:space="preserve"> чем за четыре рабочих дня до начала планируемого месяца составляется кассовая заявка на кассовые выплаты.</w:t>
      </w:r>
    </w:p>
    <w:p w:rsidR="00792C80" w:rsidRPr="00C23E05"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 xml:space="preserve">2.4. Отдел планирования и исполнения бюджета не </w:t>
      </w:r>
      <w:proofErr w:type="gramStart"/>
      <w:r w:rsidRPr="00792C80">
        <w:rPr>
          <w:color w:val="000000"/>
          <w:sz w:val="20"/>
          <w:szCs w:val="20"/>
          <w:lang w:val="ru-RU"/>
        </w:rPr>
        <w:t>позднее</w:t>
      </w:r>
      <w:proofErr w:type="gramEnd"/>
      <w:r w:rsidRPr="00792C80">
        <w:rPr>
          <w:color w:val="000000"/>
          <w:sz w:val="20"/>
          <w:szCs w:val="20"/>
          <w:lang w:val="ru-RU"/>
        </w:rPr>
        <w:t xml:space="preserve"> чем за три рабочих дня до начала планируемого месяца на основе документов, указанных в пунктах 2.1 2.2 настоящего Порядка, составляет расчет предельного объема финансирования на планируемый месяц по форме согласно приложению </w:t>
      </w:r>
      <w:r w:rsidRPr="00C23E05">
        <w:rPr>
          <w:color w:val="000000"/>
          <w:sz w:val="20"/>
          <w:szCs w:val="20"/>
          <w:lang w:val="ru-RU"/>
        </w:rPr>
        <w:t>2 к настоящему Порядку.</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Предельный объем финансирования утверждает руководитель финансового управления.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2.5. Изменения в утвержденный предельный объем финансирования вносятся на основании предложений главных распорядителей, представленных на бумажном носителе с указанием следующих оснований, требующих внесения изменений в доведенный предельный объем финансирования: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распределение средств резервного фонда;</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закрытие лицевого счета получателя бюджетных средств;</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устранение арифметических ошибок;</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внесение изменений в кассовый план исполнения бюджета Владимировского сельсовета Убинского района Новосибирской области в текущем финансовом году;</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внесение изменений в график перечисления субсидии на основании анализа данных об остатках средств субсидии на лицевом счете Учреждения.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В случае уточнения прогноза доходов в местный бюджет и (или) поступления и выбытия источников финансирования дефицита местного бюджета на планируемый месяц, согласно пункту 2.2 настоящего Порядка, финансовым управлением вносятся изменения в доведенный предельный объем финансирования.</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3. Доведение предельного объема финансирования</w:t>
      </w: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 xml:space="preserve">3.1. Доведение предельного объема финансирования на планируемый месяц по каждому главному распорядителю осуществляется не </w:t>
      </w:r>
      <w:proofErr w:type="gramStart"/>
      <w:r w:rsidRPr="00792C80">
        <w:rPr>
          <w:color w:val="000000"/>
          <w:sz w:val="20"/>
          <w:szCs w:val="20"/>
          <w:lang w:val="ru-RU"/>
        </w:rPr>
        <w:t>позднее</w:t>
      </w:r>
      <w:proofErr w:type="gramEnd"/>
      <w:r w:rsidRPr="00792C80">
        <w:rPr>
          <w:color w:val="000000"/>
          <w:sz w:val="20"/>
          <w:szCs w:val="20"/>
          <w:lang w:val="ru-RU"/>
        </w:rPr>
        <w:t xml:space="preserve"> чем за один рабочий день до начала планируемого месяца отделом планирования и исполнения бюджета. В автоматизированной системе создается документ – </w:t>
      </w:r>
      <w:proofErr w:type="gramStart"/>
      <w:r w:rsidRPr="00792C80">
        <w:rPr>
          <w:color w:val="000000"/>
          <w:sz w:val="20"/>
          <w:szCs w:val="20"/>
          <w:lang w:val="ru-RU"/>
        </w:rPr>
        <w:t>расходное</w:t>
      </w:r>
      <w:proofErr w:type="gramEnd"/>
      <w:r w:rsidRPr="00792C80">
        <w:rPr>
          <w:color w:val="000000"/>
          <w:sz w:val="20"/>
          <w:szCs w:val="20"/>
          <w:lang w:val="ru-RU"/>
        </w:rPr>
        <w:t xml:space="preserve"> уведомлении по форме согласно приложению 4 к настоящему Порядку, в котором отражается код главного распорядителя бюджетных средств и сумма утвержденного предельного объема финансирования.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3.2. Главный распорядитель бюджетных средств на следующий рабочий день после доведения финансовым управлением расходных уведомлений, распределяет и доводит предельный объем финансирования на месяц между подведомственными получателями бюджетных средств, с детализацией функциональной классификации расходов местного бюджета, и отражает в автоматизированной системе.</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Внесение изменений в распределение доведенных предельных объемов финансирования на месяц между подведомственными получателями бюджетных сре</w:t>
      </w:r>
      <w:proofErr w:type="gramStart"/>
      <w:r w:rsidRPr="00792C80">
        <w:rPr>
          <w:color w:val="000000"/>
          <w:sz w:val="20"/>
          <w:szCs w:val="20"/>
          <w:lang w:val="ru-RU"/>
        </w:rPr>
        <w:t>дств гл</w:t>
      </w:r>
      <w:proofErr w:type="gramEnd"/>
      <w:r w:rsidRPr="00792C80">
        <w:rPr>
          <w:color w:val="000000"/>
          <w:sz w:val="20"/>
          <w:szCs w:val="20"/>
          <w:lang w:val="ru-RU"/>
        </w:rPr>
        <w:t>авными распорядителями бюджетных средств осуществляется на основе заявок на кассовые выплаты получателей бюджетных средств.</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4. Мониторинг освоения предельного объема финансирования</w:t>
      </w: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4.1.Финансовое управление проводит ежемесячно анализ освоения главными распорядителями бюджетных средств доведенного объема финансирования.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lang w:val="ru-RU"/>
        </w:rPr>
        <w:t xml:space="preserve">4.2. Отдел планирования и исполнения бюджета ежемесячно, не позднее трех рабочих дней месяца, следующего за </w:t>
      </w:r>
      <w:proofErr w:type="gramStart"/>
      <w:r w:rsidRPr="00792C80">
        <w:rPr>
          <w:color w:val="000000"/>
          <w:sz w:val="20"/>
          <w:szCs w:val="20"/>
          <w:lang w:val="ru-RU"/>
        </w:rPr>
        <w:t>отчетным</w:t>
      </w:r>
      <w:proofErr w:type="gramEnd"/>
      <w:r w:rsidRPr="00792C80">
        <w:rPr>
          <w:color w:val="000000"/>
          <w:sz w:val="20"/>
          <w:szCs w:val="20"/>
          <w:lang w:val="ru-RU"/>
        </w:rPr>
        <w:t xml:space="preserve">, формирует информацию об освоении главными распорядителями бюджетных средств доведенного до них предельного объема финансирования по форме согласно приложению </w:t>
      </w:r>
      <w:r w:rsidRPr="00792C80">
        <w:rPr>
          <w:color w:val="000000"/>
          <w:sz w:val="20"/>
          <w:szCs w:val="20"/>
        </w:rPr>
        <w:t xml:space="preserve">5 к </w:t>
      </w:r>
      <w:proofErr w:type="spellStart"/>
      <w:r w:rsidRPr="00792C80">
        <w:rPr>
          <w:color w:val="000000"/>
          <w:sz w:val="20"/>
          <w:szCs w:val="20"/>
        </w:rPr>
        <w:t>настоящему</w:t>
      </w:r>
      <w:proofErr w:type="spellEnd"/>
      <w:r w:rsidRPr="00792C80">
        <w:rPr>
          <w:color w:val="000000"/>
          <w:sz w:val="20"/>
          <w:szCs w:val="20"/>
        </w:rPr>
        <w:t xml:space="preserve"> </w:t>
      </w:r>
      <w:proofErr w:type="spellStart"/>
      <w:r w:rsidRPr="00792C80">
        <w:rPr>
          <w:color w:val="000000"/>
          <w:sz w:val="20"/>
          <w:szCs w:val="20"/>
        </w:rPr>
        <w:t>Порядку</w:t>
      </w:r>
      <w:proofErr w:type="spellEnd"/>
      <w:r w:rsidRPr="00792C80">
        <w:rPr>
          <w:color w:val="000000"/>
          <w:sz w:val="20"/>
          <w:szCs w:val="20"/>
        </w:rPr>
        <w:t>.</w:t>
      </w:r>
    </w:p>
    <w:p w:rsidR="00792C80" w:rsidRPr="00C23E05"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lastRenderedPageBreak/>
        <w:t xml:space="preserve">4.3. </w:t>
      </w:r>
      <w:proofErr w:type="gramStart"/>
      <w:r w:rsidRPr="00792C80">
        <w:rPr>
          <w:color w:val="000000"/>
          <w:sz w:val="20"/>
          <w:szCs w:val="20"/>
          <w:lang w:val="ru-RU"/>
        </w:rPr>
        <w:t xml:space="preserve">Главные распорядители бюджетных средств, имеющие процент освоения предельных объемов финансирования ниже 95 процентов, в течение пяти рабочих дней месяца, следующего за отчетным, направляют в отдел планирования и исполнения бюджета пояснительную записку, с обоснованием сложившегося остатка неосвоенного предельного объема финансирования, согласно приложению </w:t>
      </w:r>
      <w:r w:rsidRPr="00C23E05">
        <w:rPr>
          <w:color w:val="000000"/>
          <w:sz w:val="20"/>
          <w:szCs w:val="20"/>
          <w:lang w:val="ru-RU"/>
        </w:rPr>
        <w:t>6 к настоящему Порядку.</w:t>
      </w:r>
      <w:proofErr w:type="gramEnd"/>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4.4. Данные мониторинга используются при принятии решений о внесении изменений в утвержденный предельный объем финансирования в случаях, установленных в пункте 2.5 настоящего Порядка.</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Приложение 1</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к Порядку утверждения и доведения до главных распорядителей</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и получателей бюджетных сре</w:t>
      </w:r>
      <w:proofErr w:type="gramStart"/>
      <w:r w:rsidRPr="00792C80">
        <w:rPr>
          <w:color w:val="000000"/>
          <w:sz w:val="20"/>
          <w:szCs w:val="20"/>
          <w:lang w:val="ru-RU"/>
        </w:rPr>
        <w:t>дств пр</w:t>
      </w:r>
      <w:proofErr w:type="gramEnd"/>
      <w:r w:rsidRPr="00792C80">
        <w:rPr>
          <w:color w:val="000000"/>
          <w:sz w:val="20"/>
          <w:szCs w:val="20"/>
          <w:lang w:val="ru-RU"/>
        </w:rPr>
        <w:t>едельного объема оплаты денежных обязательств в соответствующем периоде текущего финансового года</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lastRenderedPageBreak/>
        <w:t>ЗАЯВКА № ________</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 xml:space="preserve">на кассовые выплаты </w:t>
      </w:r>
      <w:proofErr w:type="gramStart"/>
      <w:r w:rsidRPr="00792C80">
        <w:rPr>
          <w:color w:val="000000"/>
          <w:sz w:val="20"/>
          <w:szCs w:val="20"/>
          <w:lang w:val="ru-RU"/>
        </w:rPr>
        <w:t>на</w:t>
      </w:r>
      <w:proofErr w:type="gramEnd"/>
      <w:r w:rsidRPr="00792C80">
        <w:rPr>
          <w:color w:val="000000"/>
          <w:sz w:val="20"/>
          <w:szCs w:val="20"/>
          <w:lang w:val="ru-RU"/>
        </w:rPr>
        <w:t xml:space="preserve"> ____________</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(месяц)</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____________________________________________________</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(наименование главного распорядителя бюджетных средств)</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rPr>
      </w:pPr>
      <w:r w:rsidRPr="00792C80">
        <w:rPr>
          <w:color w:val="000000"/>
          <w:sz w:val="20"/>
          <w:szCs w:val="20"/>
        </w:rPr>
        <w:t xml:space="preserve">___________________________________________________ </w:t>
      </w:r>
      <w:proofErr w:type="spellStart"/>
      <w:proofErr w:type="gramStart"/>
      <w:r w:rsidRPr="00792C80">
        <w:rPr>
          <w:color w:val="000000"/>
          <w:sz w:val="20"/>
          <w:szCs w:val="20"/>
        </w:rPr>
        <w:t>рублей</w:t>
      </w:r>
      <w:proofErr w:type="spellEnd"/>
      <w:proofErr w:type="gramEnd"/>
    </w:p>
    <w:tbl>
      <w:tblPr>
        <w:tblW w:w="0" w:type="auto"/>
        <w:tblCellSpacing w:w="0" w:type="dxa"/>
        <w:tblInd w:w="2" w:type="dxa"/>
        <w:tblCellMar>
          <w:left w:w="0" w:type="dxa"/>
          <w:right w:w="0" w:type="dxa"/>
        </w:tblCellMar>
        <w:tblLook w:val="00A0"/>
      </w:tblPr>
      <w:tblGrid>
        <w:gridCol w:w="1094"/>
        <w:gridCol w:w="4154"/>
        <w:gridCol w:w="1360"/>
        <w:gridCol w:w="1102"/>
        <w:gridCol w:w="1643"/>
      </w:tblGrid>
      <w:tr w:rsidR="00792C80" w:rsidRPr="00792C80"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jc w:val="center"/>
              <w:rPr>
                <w:rFonts w:ascii="Calibri" w:eastAsia="Times New Roman" w:hAnsi="Calibri" w:cs="Calibri"/>
                <w:color w:val="000000"/>
                <w:sz w:val="20"/>
                <w:szCs w:val="20"/>
                <w:lang w:val="ru-RU" w:eastAsia="ru-RU"/>
              </w:rPr>
            </w:pPr>
            <w:r w:rsidRPr="00792C80">
              <w:rPr>
                <w:color w:val="000000"/>
                <w:sz w:val="20"/>
                <w:szCs w:val="20"/>
              </w:rPr>
              <w:t>№</w:t>
            </w:r>
          </w:p>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строки</w:t>
            </w:r>
            <w:proofErr w:type="spellEnd"/>
          </w:p>
        </w:tc>
        <w:tc>
          <w:tcPr>
            <w:tcW w:w="4395"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Наименование</w:t>
            </w:r>
            <w:proofErr w:type="spellEnd"/>
            <w:r w:rsidRPr="00792C80">
              <w:rPr>
                <w:color w:val="000000"/>
                <w:sz w:val="20"/>
                <w:szCs w:val="20"/>
              </w:rPr>
              <w:t xml:space="preserve"> </w:t>
            </w:r>
            <w:proofErr w:type="spellStart"/>
            <w:r w:rsidRPr="00792C80">
              <w:rPr>
                <w:color w:val="000000"/>
                <w:sz w:val="20"/>
                <w:szCs w:val="20"/>
              </w:rPr>
              <w:t>показателя</w:t>
            </w:r>
            <w:proofErr w:type="spellEnd"/>
          </w:p>
        </w:tc>
        <w:tc>
          <w:tcPr>
            <w:tcW w:w="1425" w:type="dxa"/>
            <w:hideMark/>
          </w:tcPr>
          <w:p w:rsidR="00792C80" w:rsidRPr="00792C80" w:rsidRDefault="00792C80" w:rsidP="008E149C">
            <w:pPr>
              <w:pStyle w:val="a5"/>
              <w:spacing w:before="0" w:beforeAutospacing="0" w:after="150" w:afterAutospacing="0" w:line="270" w:lineRule="atLeast"/>
              <w:jc w:val="center"/>
              <w:rPr>
                <w:rFonts w:ascii="Calibri" w:eastAsia="Times New Roman" w:hAnsi="Calibri" w:cs="Calibri"/>
                <w:color w:val="000000"/>
                <w:sz w:val="20"/>
                <w:szCs w:val="20"/>
                <w:lang w:val="ru-RU" w:eastAsia="ru-RU"/>
              </w:rPr>
            </w:pPr>
            <w:proofErr w:type="spellStart"/>
            <w:r w:rsidRPr="00792C80">
              <w:rPr>
                <w:color w:val="000000"/>
                <w:sz w:val="20"/>
                <w:szCs w:val="20"/>
              </w:rPr>
              <w:t>Сумма</w:t>
            </w:r>
            <w:proofErr w:type="spellEnd"/>
            <w:r w:rsidRPr="00792C80">
              <w:rPr>
                <w:color w:val="000000"/>
                <w:sz w:val="20"/>
                <w:szCs w:val="20"/>
              </w:rPr>
              <w:t>,</w:t>
            </w:r>
          </w:p>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рублей</w:t>
            </w:r>
            <w:proofErr w:type="spellEnd"/>
          </w:p>
        </w:tc>
        <w:tc>
          <w:tcPr>
            <w:tcW w:w="1140" w:type="dxa"/>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Код</w:t>
            </w:r>
            <w:proofErr w:type="spellEnd"/>
          </w:p>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КОСГУ</w:t>
            </w:r>
          </w:p>
        </w:tc>
        <w:tc>
          <w:tcPr>
            <w:tcW w:w="1695"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Примечание</w:t>
            </w:r>
            <w:proofErr w:type="spellEnd"/>
          </w:p>
        </w:tc>
      </w:tr>
      <w:tr w:rsidR="00792C80" w:rsidRPr="00792C80"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1</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2</w:t>
            </w:r>
          </w:p>
        </w:tc>
        <w:tc>
          <w:tcPr>
            <w:tcW w:w="1425"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3</w:t>
            </w:r>
          </w:p>
        </w:tc>
        <w:tc>
          <w:tcPr>
            <w:tcW w:w="114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4</w:t>
            </w:r>
          </w:p>
        </w:tc>
        <w:tc>
          <w:tcPr>
            <w:tcW w:w="1695"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5</w:t>
            </w:r>
          </w:p>
        </w:tc>
      </w:tr>
      <w:tr w:rsidR="00792C80" w:rsidRPr="00792C80"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010</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ВСЕГО</w:t>
            </w:r>
          </w:p>
        </w:tc>
        <w:tc>
          <w:tcPr>
            <w:tcW w:w="1425" w:type="dxa"/>
          </w:tcPr>
          <w:p w:rsidR="00792C80" w:rsidRPr="00792C80" w:rsidRDefault="00792C80" w:rsidP="008E149C">
            <w:pPr>
              <w:rPr>
                <w:rFonts w:ascii="Times New Roman" w:hAnsi="Times New Roman" w:cs="Times New Roman"/>
                <w:color w:val="000000"/>
                <w:sz w:val="20"/>
                <w:szCs w:val="20"/>
              </w:rPr>
            </w:pPr>
          </w:p>
        </w:tc>
        <w:tc>
          <w:tcPr>
            <w:tcW w:w="1140" w:type="dxa"/>
          </w:tcPr>
          <w:p w:rsidR="00792C80" w:rsidRPr="00792C80" w:rsidRDefault="00792C80" w:rsidP="008E149C">
            <w:pPr>
              <w:rPr>
                <w:rFonts w:ascii="Times New Roman" w:hAnsi="Times New Roman" w:cs="Times New Roman"/>
                <w:color w:val="000000"/>
                <w:sz w:val="20"/>
                <w:szCs w:val="20"/>
              </w:rPr>
            </w:pPr>
          </w:p>
        </w:tc>
        <w:tc>
          <w:tcPr>
            <w:tcW w:w="1695" w:type="dxa"/>
          </w:tcPr>
          <w:p w:rsidR="00792C80" w:rsidRPr="00792C80" w:rsidRDefault="00792C80" w:rsidP="008E149C">
            <w:pPr>
              <w:rPr>
                <w:rFonts w:ascii="Times New Roman" w:hAnsi="Times New Roman" w:cs="Times New Roman"/>
                <w:color w:val="000000"/>
                <w:sz w:val="20"/>
                <w:szCs w:val="20"/>
              </w:rPr>
            </w:pPr>
          </w:p>
        </w:tc>
      </w:tr>
      <w:tr w:rsidR="00792C80" w:rsidRPr="00792C80"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xml:space="preserve">в </w:t>
            </w:r>
            <w:proofErr w:type="spellStart"/>
            <w:r w:rsidRPr="00792C80">
              <w:rPr>
                <w:color w:val="000000"/>
                <w:sz w:val="20"/>
                <w:szCs w:val="20"/>
              </w:rPr>
              <w:t>том</w:t>
            </w:r>
            <w:proofErr w:type="spellEnd"/>
            <w:r w:rsidRPr="00792C80">
              <w:rPr>
                <w:color w:val="000000"/>
                <w:sz w:val="20"/>
                <w:szCs w:val="20"/>
              </w:rPr>
              <w:t xml:space="preserve"> </w:t>
            </w:r>
            <w:proofErr w:type="spellStart"/>
            <w:r w:rsidRPr="00792C80">
              <w:rPr>
                <w:color w:val="000000"/>
                <w:sz w:val="20"/>
                <w:szCs w:val="20"/>
              </w:rPr>
              <w:t>числе</w:t>
            </w:r>
            <w:proofErr w:type="spellEnd"/>
            <w:r w:rsidRPr="00792C80">
              <w:rPr>
                <w:color w:val="000000"/>
                <w:sz w:val="20"/>
                <w:szCs w:val="20"/>
              </w:rPr>
              <w:t>:</w:t>
            </w:r>
          </w:p>
        </w:tc>
        <w:tc>
          <w:tcPr>
            <w:tcW w:w="1425" w:type="dxa"/>
          </w:tcPr>
          <w:p w:rsidR="00792C80" w:rsidRPr="00792C80" w:rsidRDefault="00792C80" w:rsidP="008E149C">
            <w:pPr>
              <w:rPr>
                <w:rFonts w:ascii="Times New Roman" w:hAnsi="Times New Roman" w:cs="Times New Roman"/>
                <w:color w:val="000000"/>
                <w:sz w:val="20"/>
                <w:szCs w:val="20"/>
              </w:rPr>
            </w:pPr>
          </w:p>
        </w:tc>
        <w:tc>
          <w:tcPr>
            <w:tcW w:w="1140" w:type="dxa"/>
          </w:tcPr>
          <w:p w:rsidR="00792C80" w:rsidRPr="00792C80" w:rsidRDefault="00792C80" w:rsidP="008E149C">
            <w:pPr>
              <w:rPr>
                <w:rFonts w:ascii="Times New Roman" w:hAnsi="Times New Roman" w:cs="Times New Roman"/>
                <w:color w:val="000000"/>
                <w:sz w:val="20"/>
                <w:szCs w:val="20"/>
              </w:rPr>
            </w:pPr>
          </w:p>
        </w:tc>
        <w:tc>
          <w:tcPr>
            <w:tcW w:w="1695" w:type="dxa"/>
          </w:tcPr>
          <w:p w:rsidR="00792C80" w:rsidRPr="00792C80" w:rsidRDefault="00792C80" w:rsidP="008E149C">
            <w:pPr>
              <w:rPr>
                <w:rFonts w:ascii="Times New Roman" w:hAnsi="Times New Roman" w:cs="Times New Roman"/>
                <w:color w:val="000000"/>
                <w:sz w:val="20"/>
                <w:szCs w:val="20"/>
              </w:rPr>
            </w:pPr>
          </w:p>
        </w:tc>
      </w:tr>
      <w:tr w:rsidR="00792C80" w:rsidRPr="00692E78"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011</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оплата труда и начисления на выплаты по оплате труда</w:t>
            </w:r>
          </w:p>
        </w:tc>
        <w:tc>
          <w:tcPr>
            <w:tcW w:w="142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69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r>
      <w:tr w:rsidR="00792C80" w:rsidRPr="00692E78"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012</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обслуживание и погашение муниципального долга</w:t>
            </w:r>
          </w:p>
        </w:tc>
        <w:tc>
          <w:tcPr>
            <w:tcW w:w="142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140" w:type="dxa"/>
          </w:tcPr>
          <w:p w:rsidR="00792C80" w:rsidRPr="00792C80" w:rsidRDefault="00792C80" w:rsidP="008E149C">
            <w:pPr>
              <w:rPr>
                <w:rFonts w:ascii="Times New Roman" w:hAnsi="Times New Roman" w:cs="Times New Roman"/>
                <w:color w:val="000000"/>
                <w:sz w:val="20"/>
                <w:szCs w:val="20"/>
                <w:lang w:val="ru-RU"/>
              </w:rPr>
            </w:pPr>
          </w:p>
        </w:tc>
        <w:tc>
          <w:tcPr>
            <w:tcW w:w="1695" w:type="dxa"/>
          </w:tcPr>
          <w:p w:rsidR="00792C80" w:rsidRPr="00792C80" w:rsidRDefault="00792C80" w:rsidP="008E149C">
            <w:pPr>
              <w:rPr>
                <w:rFonts w:ascii="Times New Roman" w:hAnsi="Times New Roman" w:cs="Times New Roman"/>
                <w:color w:val="000000"/>
                <w:sz w:val="20"/>
                <w:szCs w:val="20"/>
                <w:lang w:val="ru-RU"/>
              </w:rPr>
            </w:pPr>
          </w:p>
        </w:tc>
      </w:tr>
      <w:tr w:rsidR="00792C80" w:rsidRPr="00792C80"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013</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Предоставление</w:t>
            </w:r>
            <w:proofErr w:type="spellEnd"/>
            <w:r w:rsidRPr="00792C80">
              <w:rPr>
                <w:color w:val="000000"/>
                <w:sz w:val="20"/>
                <w:szCs w:val="20"/>
              </w:rPr>
              <w:t xml:space="preserve"> </w:t>
            </w:r>
            <w:proofErr w:type="spellStart"/>
            <w:r w:rsidRPr="00792C80">
              <w:rPr>
                <w:color w:val="000000"/>
                <w:sz w:val="20"/>
                <w:szCs w:val="20"/>
              </w:rPr>
              <w:t>межбюджетных</w:t>
            </w:r>
            <w:proofErr w:type="spellEnd"/>
            <w:r w:rsidRPr="00792C80">
              <w:rPr>
                <w:color w:val="000000"/>
                <w:sz w:val="20"/>
                <w:szCs w:val="20"/>
              </w:rPr>
              <w:t xml:space="preserve"> </w:t>
            </w:r>
            <w:proofErr w:type="spellStart"/>
            <w:r w:rsidRPr="00792C80">
              <w:rPr>
                <w:color w:val="000000"/>
                <w:sz w:val="20"/>
                <w:szCs w:val="20"/>
              </w:rPr>
              <w:t>трансфертов</w:t>
            </w:r>
            <w:proofErr w:type="spellEnd"/>
          </w:p>
        </w:tc>
        <w:tc>
          <w:tcPr>
            <w:tcW w:w="142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140" w:type="dxa"/>
          </w:tcPr>
          <w:p w:rsidR="00792C80" w:rsidRPr="00792C80" w:rsidRDefault="00792C80" w:rsidP="008E149C">
            <w:pPr>
              <w:rPr>
                <w:rFonts w:ascii="Times New Roman" w:hAnsi="Times New Roman" w:cs="Times New Roman"/>
                <w:color w:val="000000"/>
                <w:sz w:val="20"/>
                <w:szCs w:val="20"/>
              </w:rPr>
            </w:pPr>
          </w:p>
        </w:tc>
        <w:tc>
          <w:tcPr>
            <w:tcW w:w="1695" w:type="dxa"/>
          </w:tcPr>
          <w:p w:rsidR="00792C80" w:rsidRPr="00792C80" w:rsidRDefault="00792C80" w:rsidP="008E149C">
            <w:pPr>
              <w:rPr>
                <w:rFonts w:ascii="Times New Roman" w:hAnsi="Times New Roman" w:cs="Times New Roman"/>
                <w:color w:val="000000"/>
                <w:sz w:val="20"/>
                <w:szCs w:val="20"/>
              </w:rPr>
            </w:pPr>
          </w:p>
        </w:tc>
      </w:tr>
      <w:tr w:rsidR="00792C80" w:rsidRPr="00792C80"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014</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социальное</w:t>
            </w:r>
            <w:proofErr w:type="spellEnd"/>
            <w:r w:rsidRPr="00792C80">
              <w:rPr>
                <w:color w:val="000000"/>
                <w:sz w:val="20"/>
                <w:szCs w:val="20"/>
              </w:rPr>
              <w:t xml:space="preserve"> </w:t>
            </w:r>
            <w:proofErr w:type="spellStart"/>
            <w:r w:rsidRPr="00792C80">
              <w:rPr>
                <w:color w:val="000000"/>
                <w:sz w:val="20"/>
                <w:szCs w:val="20"/>
              </w:rPr>
              <w:t>обеспечение</w:t>
            </w:r>
            <w:proofErr w:type="spellEnd"/>
            <w:r w:rsidRPr="00792C80">
              <w:rPr>
                <w:color w:val="000000"/>
                <w:sz w:val="20"/>
                <w:szCs w:val="20"/>
              </w:rPr>
              <w:t xml:space="preserve"> </w:t>
            </w:r>
            <w:proofErr w:type="spellStart"/>
            <w:r w:rsidRPr="00792C80">
              <w:rPr>
                <w:color w:val="000000"/>
                <w:sz w:val="20"/>
                <w:szCs w:val="20"/>
              </w:rPr>
              <w:t>населения</w:t>
            </w:r>
            <w:proofErr w:type="spellEnd"/>
          </w:p>
        </w:tc>
        <w:tc>
          <w:tcPr>
            <w:tcW w:w="142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69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r w:rsidR="00792C80" w:rsidRPr="00792C80"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015</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коммунальные</w:t>
            </w:r>
            <w:proofErr w:type="spellEnd"/>
            <w:r w:rsidRPr="00792C80">
              <w:rPr>
                <w:color w:val="000000"/>
                <w:sz w:val="20"/>
                <w:szCs w:val="20"/>
              </w:rPr>
              <w:t xml:space="preserve"> </w:t>
            </w:r>
            <w:proofErr w:type="spellStart"/>
            <w:r w:rsidRPr="00792C80">
              <w:rPr>
                <w:color w:val="000000"/>
                <w:sz w:val="20"/>
                <w:szCs w:val="20"/>
              </w:rPr>
              <w:t>услуги</w:t>
            </w:r>
            <w:proofErr w:type="spellEnd"/>
          </w:p>
        </w:tc>
        <w:tc>
          <w:tcPr>
            <w:tcW w:w="142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69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r w:rsidR="00792C80" w:rsidRPr="00692E78"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016</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медикаменты, перевязочные средства и прочие лечебные расходы</w:t>
            </w:r>
          </w:p>
        </w:tc>
        <w:tc>
          <w:tcPr>
            <w:tcW w:w="142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140" w:type="dxa"/>
          </w:tcPr>
          <w:p w:rsidR="00792C80" w:rsidRPr="00792C80" w:rsidRDefault="00792C80" w:rsidP="008E149C">
            <w:pPr>
              <w:rPr>
                <w:rFonts w:ascii="Times New Roman" w:hAnsi="Times New Roman" w:cs="Times New Roman"/>
                <w:color w:val="000000"/>
                <w:sz w:val="20"/>
                <w:szCs w:val="20"/>
                <w:lang w:val="ru-RU"/>
              </w:rPr>
            </w:pPr>
          </w:p>
        </w:tc>
        <w:tc>
          <w:tcPr>
            <w:tcW w:w="1695" w:type="dxa"/>
          </w:tcPr>
          <w:p w:rsidR="00792C80" w:rsidRPr="00792C80" w:rsidRDefault="00792C80" w:rsidP="008E149C">
            <w:pPr>
              <w:rPr>
                <w:rFonts w:ascii="Times New Roman" w:hAnsi="Times New Roman" w:cs="Times New Roman"/>
                <w:color w:val="000000"/>
                <w:sz w:val="20"/>
                <w:szCs w:val="20"/>
                <w:lang w:val="ru-RU"/>
              </w:rPr>
            </w:pPr>
          </w:p>
        </w:tc>
      </w:tr>
      <w:tr w:rsidR="00792C80" w:rsidRPr="00792C80"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017</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продукты</w:t>
            </w:r>
            <w:proofErr w:type="spellEnd"/>
            <w:r w:rsidRPr="00792C80">
              <w:rPr>
                <w:color w:val="000000"/>
                <w:sz w:val="20"/>
                <w:szCs w:val="20"/>
              </w:rPr>
              <w:t xml:space="preserve"> </w:t>
            </w:r>
            <w:proofErr w:type="spellStart"/>
            <w:r w:rsidRPr="00792C80">
              <w:rPr>
                <w:color w:val="000000"/>
                <w:sz w:val="20"/>
                <w:szCs w:val="20"/>
              </w:rPr>
              <w:t>питания</w:t>
            </w:r>
            <w:proofErr w:type="spellEnd"/>
          </w:p>
        </w:tc>
        <w:tc>
          <w:tcPr>
            <w:tcW w:w="142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69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r w:rsidR="00792C80" w:rsidRPr="00692E78" w:rsidTr="008E149C">
        <w:trPr>
          <w:tblCellSpacing w:w="0" w:type="dxa"/>
        </w:trPr>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018</w:t>
            </w:r>
          </w:p>
        </w:tc>
        <w:tc>
          <w:tcPr>
            <w:tcW w:w="439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субсидии муниципальным бюджетным учреждениям и муниципальным автономным учреждениям</w:t>
            </w:r>
          </w:p>
        </w:tc>
        <w:tc>
          <w:tcPr>
            <w:tcW w:w="142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14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69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r>
    </w:tbl>
    <w:p w:rsidR="00792C80" w:rsidRPr="00792C80" w:rsidRDefault="00792C80" w:rsidP="00792C80">
      <w:pPr>
        <w:pStyle w:val="a5"/>
        <w:shd w:val="clear" w:color="auto" w:fill="FFFFFF"/>
        <w:spacing w:before="0" w:beforeAutospacing="0" w:after="150" w:afterAutospacing="0" w:line="270" w:lineRule="atLeast"/>
        <w:rPr>
          <w:rFonts w:ascii="Calibri" w:hAnsi="Calibri" w:cs="Calibri"/>
          <w:color w:val="000000"/>
          <w:sz w:val="20"/>
          <w:szCs w:val="20"/>
          <w:lang w:val="ru-RU" w:eastAsia="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Руководитель (уполномоченное лицо) _____________ 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(подпись)</w:t>
      </w:r>
      <w:r w:rsidRPr="00792C80">
        <w:rPr>
          <w:color w:val="000000"/>
          <w:sz w:val="20"/>
          <w:szCs w:val="20"/>
        </w:rPr>
        <w:t>  </w:t>
      </w:r>
      <w:r w:rsidRPr="00792C80">
        <w:rPr>
          <w:color w:val="000000"/>
          <w:sz w:val="20"/>
          <w:szCs w:val="20"/>
          <w:lang w:val="ru-RU"/>
        </w:rPr>
        <w:t xml:space="preserve"> (расшифровка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Главный бухгалтер</w:t>
      </w:r>
      <w:r w:rsidRPr="00792C80">
        <w:rPr>
          <w:color w:val="000000"/>
          <w:sz w:val="20"/>
          <w:szCs w:val="20"/>
        </w:rPr>
        <w:t>                     </w:t>
      </w:r>
      <w:r w:rsidRPr="00792C80">
        <w:rPr>
          <w:color w:val="000000"/>
          <w:sz w:val="20"/>
          <w:szCs w:val="20"/>
          <w:lang w:val="ru-RU"/>
        </w:rPr>
        <w:t xml:space="preserve"> ____________ 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(подпись)</w:t>
      </w:r>
      <w:r w:rsidRPr="00792C80">
        <w:rPr>
          <w:color w:val="000000"/>
          <w:sz w:val="20"/>
          <w:szCs w:val="20"/>
        </w:rPr>
        <w:t>  </w:t>
      </w:r>
      <w:r w:rsidRPr="00792C80">
        <w:rPr>
          <w:color w:val="000000"/>
          <w:sz w:val="20"/>
          <w:szCs w:val="20"/>
          <w:lang w:val="ru-RU"/>
        </w:rPr>
        <w:t xml:space="preserve"> (расшифровка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Исполнитель 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(телефон)</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Приложение  2</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к Порядку утверждения и доведения до главных распорядителей и получателей бюджетных сре</w:t>
      </w:r>
      <w:proofErr w:type="gramStart"/>
      <w:r w:rsidRPr="00792C80">
        <w:rPr>
          <w:color w:val="000000"/>
          <w:sz w:val="20"/>
          <w:szCs w:val="20"/>
          <w:lang w:val="ru-RU"/>
        </w:rPr>
        <w:t>дств пр</w:t>
      </w:r>
      <w:proofErr w:type="gramEnd"/>
      <w:r w:rsidRPr="00792C80">
        <w:rPr>
          <w:color w:val="000000"/>
          <w:sz w:val="20"/>
          <w:szCs w:val="20"/>
          <w:lang w:val="ru-RU"/>
        </w:rPr>
        <w:t>едельного объема оплаты денежных обязательств в соответствующем периоде текущего финансового года</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УТВЕРЖДАЮ:</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lastRenderedPageBreak/>
        <w:t>Руководитель финансового управления администрации Убинского района</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 xml:space="preserve">________________ </w:t>
      </w:r>
      <w:r w:rsidRPr="00792C80">
        <w:rPr>
          <w:color w:val="000000"/>
          <w:sz w:val="20"/>
          <w:szCs w:val="20"/>
        </w:rPr>
        <w:t> </w:t>
      </w:r>
      <w:r w:rsidRPr="00792C80">
        <w:rPr>
          <w:color w:val="000000"/>
          <w:sz w:val="20"/>
          <w:szCs w:val="20"/>
          <w:lang w:val="ru-RU"/>
        </w:rPr>
        <w:t>Ф. И. О.</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(подпись)</w:t>
      </w:r>
      <w:r w:rsidRPr="00792C80">
        <w:rPr>
          <w:color w:val="000000"/>
          <w:sz w:val="20"/>
          <w:szCs w:val="20"/>
        </w:rPr>
        <w:t> </w:t>
      </w:r>
      <w:r w:rsidRPr="00792C80">
        <w:rPr>
          <w:color w:val="000000"/>
          <w:sz w:val="20"/>
          <w:szCs w:val="20"/>
          <w:lang w:val="ru-RU"/>
        </w:rPr>
        <w:t xml:space="preserve"> </w:t>
      </w:r>
      <w:r w:rsidRPr="00792C80">
        <w:rPr>
          <w:color w:val="000000"/>
          <w:sz w:val="20"/>
          <w:szCs w:val="20"/>
        </w:rPr>
        <w:t>   </w:t>
      </w:r>
      <w:r w:rsidRPr="00792C80">
        <w:rPr>
          <w:color w:val="000000"/>
          <w:sz w:val="20"/>
          <w:szCs w:val="20"/>
          <w:lang w:val="ru-RU"/>
        </w:rPr>
        <w:t>(расшифровка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«___ »____________ 20_____ г.</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ПРЕДЕЛЬНЫЙ ОБЪЕМ ФИНАНСИРОВАНИЯ</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на ____________ 20___ г.</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w:t>
      </w:r>
      <w:proofErr w:type="spellStart"/>
      <w:proofErr w:type="gramStart"/>
      <w:r w:rsidRPr="00792C80">
        <w:rPr>
          <w:color w:val="000000"/>
          <w:sz w:val="20"/>
          <w:szCs w:val="20"/>
        </w:rPr>
        <w:t>месяц</w:t>
      </w:r>
      <w:proofErr w:type="spellEnd"/>
      <w:proofErr w:type="gramEnd"/>
      <w:r w:rsidRPr="00792C80">
        <w:rPr>
          <w:color w:val="000000"/>
          <w:sz w:val="20"/>
          <w:szCs w:val="20"/>
        </w:rPr>
        <w:t>)</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rPr>
      </w:pPr>
      <w:r w:rsidRPr="00792C80">
        <w:rPr>
          <w:color w:val="000000"/>
          <w:sz w:val="20"/>
          <w:szCs w:val="20"/>
        </w:rPr>
        <w:t>I. РАСЧЕТ</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tbl>
      <w:tblPr>
        <w:tblW w:w="0" w:type="auto"/>
        <w:tblCellSpacing w:w="0" w:type="dxa"/>
        <w:tblInd w:w="2" w:type="dxa"/>
        <w:tblCellMar>
          <w:left w:w="0" w:type="dxa"/>
          <w:right w:w="0" w:type="dxa"/>
        </w:tblCellMar>
        <w:tblLook w:val="00A0"/>
      </w:tblPr>
      <w:tblGrid>
        <w:gridCol w:w="900"/>
        <w:gridCol w:w="3510"/>
        <w:gridCol w:w="1350"/>
        <w:gridCol w:w="3060"/>
      </w:tblGrid>
      <w:tr w:rsidR="00792C80" w:rsidRPr="00792C80"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 xml:space="preserve">№ </w:t>
            </w:r>
            <w:proofErr w:type="spellStart"/>
            <w:r w:rsidRPr="00792C80">
              <w:rPr>
                <w:color w:val="000000"/>
                <w:sz w:val="20"/>
                <w:szCs w:val="20"/>
              </w:rPr>
              <w:t>строки</w:t>
            </w:r>
            <w:proofErr w:type="spellEnd"/>
          </w:p>
        </w:tc>
        <w:tc>
          <w:tcPr>
            <w:tcW w:w="351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Наименование</w:t>
            </w:r>
            <w:proofErr w:type="spellEnd"/>
            <w:r w:rsidRPr="00792C80">
              <w:rPr>
                <w:color w:val="000000"/>
                <w:sz w:val="20"/>
                <w:szCs w:val="20"/>
              </w:rPr>
              <w:t xml:space="preserve"> </w:t>
            </w:r>
            <w:proofErr w:type="spellStart"/>
            <w:r w:rsidRPr="00792C80">
              <w:rPr>
                <w:color w:val="000000"/>
                <w:sz w:val="20"/>
                <w:szCs w:val="20"/>
              </w:rPr>
              <w:t>показателя</w:t>
            </w:r>
            <w:proofErr w:type="spellEnd"/>
          </w:p>
        </w:tc>
        <w:tc>
          <w:tcPr>
            <w:tcW w:w="135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Единица</w:t>
            </w:r>
            <w:proofErr w:type="spellEnd"/>
            <w:r w:rsidRPr="00792C80">
              <w:rPr>
                <w:color w:val="000000"/>
                <w:sz w:val="20"/>
                <w:szCs w:val="20"/>
              </w:rPr>
              <w:t xml:space="preserve"> </w:t>
            </w:r>
            <w:proofErr w:type="spellStart"/>
            <w:r w:rsidRPr="00792C80">
              <w:rPr>
                <w:color w:val="000000"/>
                <w:sz w:val="20"/>
                <w:szCs w:val="20"/>
              </w:rPr>
              <w:t>измерения</w:t>
            </w:r>
            <w:proofErr w:type="spellEnd"/>
          </w:p>
        </w:tc>
        <w:tc>
          <w:tcPr>
            <w:tcW w:w="306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Значение</w:t>
            </w:r>
            <w:proofErr w:type="spellEnd"/>
            <w:r w:rsidRPr="00792C80">
              <w:rPr>
                <w:color w:val="000000"/>
                <w:sz w:val="20"/>
                <w:szCs w:val="20"/>
              </w:rPr>
              <w:t xml:space="preserve"> </w:t>
            </w:r>
            <w:proofErr w:type="spellStart"/>
            <w:r w:rsidRPr="00792C80">
              <w:rPr>
                <w:color w:val="000000"/>
                <w:sz w:val="20"/>
                <w:szCs w:val="20"/>
              </w:rPr>
              <w:t>показателя</w:t>
            </w:r>
            <w:proofErr w:type="spellEnd"/>
          </w:p>
        </w:tc>
      </w:tr>
      <w:tr w:rsidR="00792C80" w:rsidRPr="00792C80"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1</w:t>
            </w:r>
          </w:p>
        </w:tc>
        <w:tc>
          <w:tcPr>
            <w:tcW w:w="351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2</w:t>
            </w:r>
          </w:p>
        </w:tc>
        <w:tc>
          <w:tcPr>
            <w:tcW w:w="135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3</w:t>
            </w:r>
          </w:p>
        </w:tc>
        <w:tc>
          <w:tcPr>
            <w:tcW w:w="306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4</w:t>
            </w:r>
          </w:p>
        </w:tc>
      </w:tr>
      <w:tr w:rsidR="00792C80" w:rsidRPr="00792C80"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010</w:t>
            </w:r>
          </w:p>
        </w:tc>
        <w:tc>
          <w:tcPr>
            <w:tcW w:w="351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Прогноз поступлений в бюджет собственных доходов</w:t>
            </w:r>
          </w:p>
        </w:tc>
        <w:tc>
          <w:tcPr>
            <w:tcW w:w="135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proofErr w:type="gramStart"/>
            <w:r w:rsidRPr="00792C80">
              <w:rPr>
                <w:color w:val="000000"/>
                <w:sz w:val="20"/>
                <w:szCs w:val="20"/>
              </w:rPr>
              <w:t>тыс</w:t>
            </w:r>
            <w:proofErr w:type="spellEnd"/>
            <w:proofErr w:type="gramEnd"/>
            <w:r w:rsidRPr="00792C80">
              <w:rPr>
                <w:color w:val="000000"/>
                <w:sz w:val="20"/>
                <w:szCs w:val="20"/>
              </w:rPr>
              <w:t xml:space="preserve">. </w:t>
            </w:r>
            <w:proofErr w:type="spellStart"/>
            <w:proofErr w:type="gramStart"/>
            <w:r w:rsidRPr="00792C80">
              <w:rPr>
                <w:color w:val="000000"/>
                <w:sz w:val="20"/>
                <w:szCs w:val="20"/>
              </w:rPr>
              <w:t>руб</w:t>
            </w:r>
            <w:proofErr w:type="spellEnd"/>
            <w:proofErr w:type="gramEnd"/>
            <w:r w:rsidRPr="00792C80">
              <w:rPr>
                <w:color w:val="000000"/>
                <w:sz w:val="20"/>
                <w:szCs w:val="20"/>
              </w:rPr>
              <w:t>.</w:t>
            </w:r>
          </w:p>
        </w:tc>
        <w:tc>
          <w:tcPr>
            <w:tcW w:w="306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сумма</w:t>
            </w:r>
            <w:proofErr w:type="spellEnd"/>
            <w:r w:rsidRPr="00792C80">
              <w:rPr>
                <w:color w:val="000000"/>
                <w:sz w:val="20"/>
                <w:szCs w:val="20"/>
              </w:rPr>
              <w:t xml:space="preserve"> </w:t>
            </w:r>
            <w:proofErr w:type="spellStart"/>
            <w:r w:rsidRPr="00792C80">
              <w:rPr>
                <w:color w:val="000000"/>
                <w:sz w:val="20"/>
                <w:szCs w:val="20"/>
              </w:rPr>
              <w:t>на</w:t>
            </w:r>
            <w:proofErr w:type="spellEnd"/>
            <w:r w:rsidRPr="00792C80">
              <w:rPr>
                <w:color w:val="000000"/>
                <w:sz w:val="20"/>
                <w:szCs w:val="20"/>
              </w:rPr>
              <w:t xml:space="preserve"> </w:t>
            </w:r>
            <w:proofErr w:type="spellStart"/>
            <w:r w:rsidRPr="00792C80">
              <w:rPr>
                <w:color w:val="000000"/>
                <w:sz w:val="20"/>
                <w:szCs w:val="20"/>
              </w:rPr>
              <w:t>планируемый</w:t>
            </w:r>
            <w:proofErr w:type="spellEnd"/>
            <w:r w:rsidRPr="00792C80">
              <w:rPr>
                <w:color w:val="000000"/>
                <w:sz w:val="20"/>
                <w:szCs w:val="20"/>
              </w:rPr>
              <w:t xml:space="preserve"> </w:t>
            </w:r>
            <w:proofErr w:type="spellStart"/>
            <w:r w:rsidRPr="00792C80">
              <w:rPr>
                <w:color w:val="000000"/>
                <w:sz w:val="20"/>
                <w:szCs w:val="20"/>
              </w:rPr>
              <w:t>месяц</w:t>
            </w:r>
            <w:proofErr w:type="spellEnd"/>
          </w:p>
        </w:tc>
      </w:tr>
      <w:tr w:rsidR="00792C80" w:rsidRPr="00792C80"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020</w:t>
            </w:r>
          </w:p>
        </w:tc>
        <w:tc>
          <w:tcPr>
            <w:tcW w:w="351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Прогноз безвозмездных поступлений в бюджет</w:t>
            </w:r>
          </w:p>
        </w:tc>
        <w:tc>
          <w:tcPr>
            <w:tcW w:w="135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proofErr w:type="gramStart"/>
            <w:r w:rsidRPr="00792C80">
              <w:rPr>
                <w:color w:val="000000"/>
                <w:sz w:val="20"/>
                <w:szCs w:val="20"/>
              </w:rPr>
              <w:t>тыс</w:t>
            </w:r>
            <w:proofErr w:type="spellEnd"/>
            <w:proofErr w:type="gramEnd"/>
            <w:r w:rsidRPr="00792C80">
              <w:rPr>
                <w:color w:val="000000"/>
                <w:sz w:val="20"/>
                <w:szCs w:val="20"/>
              </w:rPr>
              <w:t xml:space="preserve">. </w:t>
            </w:r>
            <w:proofErr w:type="spellStart"/>
            <w:proofErr w:type="gramStart"/>
            <w:r w:rsidRPr="00792C80">
              <w:rPr>
                <w:color w:val="000000"/>
                <w:sz w:val="20"/>
                <w:szCs w:val="20"/>
              </w:rPr>
              <w:t>руб</w:t>
            </w:r>
            <w:proofErr w:type="spellEnd"/>
            <w:proofErr w:type="gramEnd"/>
            <w:r w:rsidRPr="00792C80">
              <w:rPr>
                <w:color w:val="000000"/>
                <w:sz w:val="20"/>
                <w:szCs w:val="20"/>
              </w:rPr>
              <w:t>.</w:t>
            </w:r>
          </w:p>
        </w:tc>
        <w:tc>
          <w:tcPr>
            <w:tcW w:w="306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сумма</w:t>
            </w:r>
            <w:proofErr w:type="spellEnd"/>
            <w:r w:rsidRPr="00792C80">
              <w:rPr>
                <w:color w:val="000000"/>
                <w:sz w:val="20"/>
                <w:szCs w:val="20"/>
              </w:rPr>
              <w:t xml:space="preserve"> </w:t>
            </w:r>
            <w:proofErr w:type="spellStart"/>
            <w:r w:rsidRPr="00792C80">
              <w:rPr>
                <w:color w:val="000000"/>
                <w:sz w:val="20"/>
                <w:szCs w:val="20"/>
              </w:rPr>
              <w:t>на</w:t>
            </w:r>
            <w:proofErr w:type="spellEnd"/>
            <w:r w:rsidRPr="00792C80">
              <w:rPr>
                <w:color w:val="000000"/>
                <w:sz w:val="20"/>
                <w:szCs w:val="20"/>
              </w:rPr>
              <w:t xml:space="preserve"> </w:t>
            </w:r>
            <w:proofErr w:type="spellStart"/>
            <w:r w:rsidRPr="00792C80">
              <w:rPr>
                <w:color w:val="000000"/>
                <w:sz w:val="20"/>
                <w:szCs w:val="20"/>
              </w:rPr>
              <w:t>планируемый</w:t>
            </w:r>
            <w:proofErr w:type="spellEnd"/>
            <w:r w:rsidRPr="00792C80">
              <w:rPr>
                <w:color w:val="000000"/>
                <w:sz w:val="20"/>
                <w:szCs w:val="20"/>
              </w:rPr>
              <w:t xml:space="preserve"> </w:t>
            </w:r>
            <w:proofErr w:type="spellStart"/>
            <w:r w:rsidRPr="00792C80">
              <w:rPr>
                <w:color w:val="000000"/>
                <w:sz w:val="20"/>
                <w:szCs w:val="20"/>
              </w:rPr>
              <w:t>месяц</w:t>
            </w:r>
            <w:proofErr w:type="spellEnd"/>
          </w:p>
        </w:tc>
      </w:tr>
      <w:tr w:rsidR="00792C80" w:rsidRPr="00792C80"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030</w:t>
            </w:r>
          </w:p>
        </w:tc>
        <w:tc>
          <w:tcPr>
            <w:tcW w:w="351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 xml:space="preserve">Прогноз </w:t>
            </w:r>
            <w:proofErr w:type="gramStart"/>
            <w:r w:rsidRPr="00792C80">
              <w:rPr>
                <w:color w:val="000000"/>
                <w:sz w:val="20"/>
                <w:szCs w:val="20"/>
                <w:lang w:val="ru-RU"/>
              </w:rPr>
              <w:t>поступлений источников финансирования дефицита бюджета</w:t>
            </w:r>
            <w:proofErr w:type="gramEnd"/>
          </w:p>
        </w:tc>
        <w:tc>
          <w:tcPr>
            <w:tcW w:w="135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proofErr w:type="gramStart"/>
            <w:r w:rsidRPr="00792C80">
              <w:rPr>
                <w:color w:val="000000"/>
                <w:sz w:val="20"/>
                <w:szCs w:val="20"/>
              </w:rPr>
              <w:t>тыс</w:t>
            </w:r>
            <w:proofErr w:type="spellEnd"/>
            <w:proofErr w:type="gramEnd"/>
            <w:r w:rsidRPr="00792C80">
              <w:rPr>
                <w:color w:val="000000"/>
                <w:sz w:val="20"/>
                <w:szCs w:val="20"/>
              </w:rPr>
              <w:t xml:space="preserve">. </w:t>
            </w:r>
            <w:proofErr w:type="spellStart"/>
            <w:proofErr w:type="gramStart"/>
            <w:r w:rsidRPr="00792C80">
              <w:rPr>
                <w:color w:val="000000"/>
                <w:sz w:val="20"/>
                <w:szCs w:val="20"/>
              </w:rPr>
              <w:t>руб</w:t>
            </w:r>
            <w:proofErr w:type="spellEnd"/>
            <w:proofErr w:type="gramEnd"/>
            <w:r w:rsidRPr="00792C80">
              <w:rPr>
                <w:color w:val="000000"/>
                <w:sz w:val="20"/>
                <w:szCs w:val="20"/>
              </w:rPr>
              <w:t>.</w:t>
            </w:r>
          </w:p>
        </w:tc>
        <w:tc>
          <w:tcPr>
            <w:tcW w:w="306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сумма</w:t>
            </w:r>
            <w:proofErr w:type="spellEnd"/>
            <w:r w:rsidRPr="00792C80">
              <w:rPr>
                <w:color w:val="000000"/>
                <w:sz w:val="20"/>
                <w:szCs w:val="20"/>
              </w:rPr>
              <w:t xml:space="preserve"> </w:t>
            </w:r>
            <w:proofErr w:type="spellStart"/>
            <w:r w:rsidRPr="00792C80">
              <w:rPr>
                <w:color w:val="000000"/>
                <w:sz w:val="20"/>
                <w:szCs w:val="20"/>
              </w:rPr>
              <w:t>на</w:t>
            </w:r>
            <w:proofErr w:type="spellEnd"/>
            <w:r w:rsidRPr="00792C80">
              <w:rPr>
                <w:color w:val="000000"/>
                <w:sz w:val="20"/>
                <w:szCs w:val="20"/>
              </w:rPr>
              <w:t xml:space="preserve"> </w:t>
            </w:r>
            <w:proofErr w:type="spellStart"/>
            <w:r w:rsidRPr="00792C80">
              <w:rPr>
                <w:color w:val="000000"/>
                <w:sz w:val="20"/>
                <w:szCs w:val="20"/>
              </w:rPr>
              <w:t>планируемый</w:t>
            </w:r>
            <w:proofErr w:type="spellEnd"/>
            <w:r w:rsidRPr="00792C80">
              <w:rPr>
                <w:color w:val="000000"/>
                <w:sz w:val="20"/>
                <w:szCs w:val="20"/>
              </w:rPr>
              <w:t xml:space="preserve"> </w:t>
            </w:r>
            <w:proofErr w:type="spellStart"/>
            <w:r w:rsidRPr="00792C80">
              <w:rPr>
                <w:color w:val="000000"/>
                <w:sz w:val="20"/>
                <w:szCs w:val="20"/>
              </w:rPr>
              <w:t>месяц</w:t>
            </w:r>
            <w:proofErr w:type="spellEnd"/>
          </w:p>
        </w:tc>
      </w:tr>
      <w:tr w:rsidR="00792C80" w:rsidRPr="00792C80"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040</w:t>
            </w:r>
          </w:p>
        </w:tc>
        <w:tc>
          <w:tcPr>
            <w:tcW w:w="351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Итого</w:t>
            </w:r>
            <w:proofErr w:type="spellEnd"/>
            <w:r w:rsidRPr="00792C80">
              <w:rPr>
                <w:color w:val="000000"/>
                <w:sz w:val="20"/>
                <w:szCs w:val="20"/>
              </w:rPr>
              <w:t xml:space="preserve"> </w:t>
            </w:r>
            <w:proofErr w:type="spellStart"/>
            <w:r w:rsidRPr="00792C80">
              <w:rPr>
                <w:color w:val="000000"/>
                <w:sz w:val="20"/>
                <w:szCs w:val="20"/>
              </w:rPr>
              <w:t>поступлений</w:t>
            </w:r>
            <w:proofErr w:type="spellEnd"/>
            <w:r w:rsidRPr="00792C80">
              <w:rPr>
                <w:color w:val="000000"/>
                <w:sz w:val="20"/>
                <w:szCs w:val="20"/>
              </w:rPr>
              <w:t xml:space="preserve"> </w:t>
            </w:r>
            <w:proofErr w:type="spellStart"/>
            <w:r w:rsidRPr="00792C80">
              <w:rPr>
                <w:color w:val="000000"/>
                <w:sz w:val="20"/>
                <w:szCs w:val="20"/>
              </w:rPr>
              <w:t>бюджета</w:t>
            </w:r>
            <w:proofErr w:type="spellEnd"/>
          </w:p>
        </w:tc>
        <w:tc>
          <w:tcPr>
            <w:tcW w:w="135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proofErr w:type="gramStart"/>
            <w:r w:rsidRPr="00792C80">
              <w:rPr>
                <w:color w:val="000000"/>
                <w:sz w:val="20"/>
                <w:szCs w:val="20"/>
              </w:rPr>
              <w:t>тыс</w:t>
            </w:r>
            <w:proofErr w:type="spellEnd"/>
            <w:proofErr w:type="gramEnd"/>
            <w:r w:rsidRPr="00792C80">
              <w:rPr>
                <w:color w:val="000000"/>
                <w:sz w:val="20"/>
                <w:szCs w:val="20"/>
              </w:rPr>
              <w:t xml:space="preserve">. </w:t>
            </w:r>
            <w:proofErr w:type="spellStart"/>
            <w:proofErr w:type="gramStart"/>
            <w:r w:rsidRPr="00792C80">
              <w:rPr>
                <w:color w:val="000000"/>
                <w:sz w:val="20"/>
                <w:szCs w:val="20"/>
              </w:rPr>
              <w:t>руб</w:t>
            </w:r>
            <w:proofErr w:type="spellEnd"/>
            <w:proofErr w:type="gramEnd"/>
            <w:r w:rsidRPr="00792C80">
              <w:rPr>
                <w:color w:val="000000"/>
                <w:sz w:val="20"/>
                <w:szCs w:val="20"/>
              </w:rPr>
              <w:t>.</w:t>
            </w:r>
          </w:p>
        </w:tc>
        <w:tc>
          <w:tcPr>
            <w:tcW w:w="3060" w:type="dxa"/>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строка</w:t>
            </w:r>
            <w:proofErr w:type="spellEnd"/>
            <w:r w:rsidRPr="00792C80">
              <w:rPr>
                <w:color w:val="000000"/>
                <w:sz w:val="20"/>
                <w:szCs w:val="20"/>
              </w:rPr>
              <w:t xml:space="preserve"> 010 + </w:t>
            </w:r>
            <w:proofErr w:type="spellStart"/>
            <w:r w:rsidRPr="00792C80">
              <w:rPr>
                <w:color w:val="000000"/>
                <w:sz w:val="20"/>
                <w:szCs w:val="20"/>
              </w:rPr>
              <w:t>строка</w:t>
            </w:r>
            <w:proofErr w:type="spellEnd"/>
            <w:r w:rsidRPr="00792C80">
              <w:rPr>
                <w:color w:val="000000"/>
                <w:sz w:val="20"/>
                <w:szCs w:val="20"/>
              </w:rPr>
              <w:t xml:space="preserve"> 020</w:t>
            </w:r>
          </w:p>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xml:space="preserve">+ </w:t>
            </w:r>
            <w:proofErr w:type="spellStart"/>
            <w:r w:rsidRPr="00792C80">
              <w:rPr>
                <w:color w:val="000000"/>
                <w:sz w:val="20"/>
                <w:szCs w:val="20"/>
              </w:rPr>
              <w:t>строка</w:t>
            </w:r>
            <w:proofErr w:type="spellEnd"/>
            <w:r w:rsidRPr="00792C80">
              <w:rPr>
                <w:color w:val="000000"/>
                <w:sz w:val="20"/>
                <w:szCs w:val="20"/>
              </w:rPr>
              <w:t xml:space="preserve"> 030</w:t>
            </w:r>
          </w:p>
        </w:tc>
      </w:tr>
      <w:tr w:rsidR="00792C80" w:rsidRPr="00692E78"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050</w:t>
            </w:r>
          </w:p>
        </w:tc>
        <w:tc>
          <w:tcPr>
            <w:tcW w:w="351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Сводная</w:t>
            </w:r>
            <w:proofErr w:type="spellEnd"/>
            <w:r w:rsidRPr="00792C80">
              <w:rPr>
                <w:color w:val="000000"/>
                <w:sz w:val="20"/>
                <w:szCs w:val="20"/>
              </w:rPr>
              <w:t xml:space="preserve"> </w:t>
            </w:r>
            <w:proofErr w:type="spellStart"/>
            <w:r w:rsidRPr="00792C80">
              <w:rPr>
                <w:color w:val="000000"/>
                <w:sz w:val="20"/>
                <w:szCs w:val="20"/>
              </w:rPr>
              <w:t>кассовая</w:t>
            </w:r>
            <w:proofErr w:type="spellEnd"/>
            <w:r w:rsidRPr="00792C80">
              <w:rPr>
                <w:color w:val="000000"/>
                <w:sz w:val="20"/>
                <w:szCs w:val="20"/>
              </w:rPr>
              <w:t xml:space="preserve"> </w:t>
            </w:r>
            <w:proofErr w:type="spellStart"/>
            <w:r w:rsidRPr="00792C80">
              <w:rPr>
                <w:color w:val="000000"/>
                <w:sz w:val="20"/>
                <w:szCs w:val="20"/>
              </w:rPr>
              <w:t>заявка</w:t>
            </w:r>
            <w:proofErr w:type="spellEnd"/>
          </w:p>
        </w:tc>
        <w:tc>
          <w:tcPr>
            <w:tcW w:w="135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proofErr w:type="gramStart"/>
            <w:r w:rsidRPr="00792C80">
              <w:rPr>
                <w:color w:val="000000"/>
                <w:sz w:val="20"/>
                <w:szCs w:val="20"/>
              </w:rPr>
              <w:t>тыс</w:t>
            </w:r>
            <w:proofErr w:type="spellEnd"/>
            <w:proofErr w:type="gramEnd"/>
            <w:r w:rsidRPr="00792C80">
              <w:rPr>
                <w:color w:val="000000"/>
                <w:sz w:val="20"/>
                <w:szCs w:val="20"/>
              </w:rPr>
              <w:t xml:space="preserve">. </w:t>
            </w:r>
            <w:proofErr w:type="spellStart"/>
            <w:proofErr w:type="gramStart"/>
            <w:r w:rsidRPr="00792C80">
              <w:rPr>
                <w:color w:val="000000"/>
                <w:sz w:val="20"/>
                <w:szCs w:val="20"/>
              </w:rPr>
              <w:t>руб</w:t>
            </w:r>
            <w:proofErr w:type="spellEnd"/>
            <w:proofErr w:type="gramEnd"/>
            <w:r w:rsidRPr="00792C80">
              <w:rPr>
                <w:color w:val="000000"/>
                <w:sz w:val="20"/>
                <w:szCs w:val="20"/>
              </w:rPr>
              <w:t>.</w:t>
            </w:r>
          </w:p>
        </w:tc>
        <w:tc>
          <w:tcPr>
            <w:tcW w:w="306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сумма заявок главных распорядителей бюджетных средств</w:t>
            </w:r>
          </w:p>
        </w:tc>
      </w:tr>
      <w:tr w:rsidR="00792C80" w:rsidRPr="00692E78"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060</w:t>
            </w:r>
          </w:p>
        </w:tc>
        <w:tc>
          <w:tcPr>
            <w:tcW w:w="351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gramStart"/>
            <w:r w:rsidRPr="00792C80">
              <w:rPr>
                <w:color w:val="000000"/>
                <w:sz w:val="20"/>
                <w:szCs w:val="20"/>
                <w:lang w:val="ru-RU"/>
              </w:rPr>
              <w:t xml:space="preserve">Остаток неиспользованного предельного объема финансирования (итоговая строк колонки 5 раздела </w:t>
            </w:r>
            <w:r w:rsidRPr="00792C80">
              <w:rPr>
                <w:color w:val="000000"/>
                <w:sz w:val="20"/>
                <w:szCs w:val="20"/>
              </w:rPr>
              <w:t>II</w:t>
            </w:r>
            <w:r w:rsidRPr="00792C80">
              <w:rPr>
                <w:color w:val="000000"/>
                <w:sz w:val="20"/>
                <w:szCs w:val="20"/>
                <w:lang w:val="ru-RU"/>
              </w:rPr>
              <w:t>.</w:t>
            </w:r>
            <w:proofErr w:type="gramEnd"/>
            <w:r w:rsidRPr="00792C80">
              <w:rPr>
                <w:color w:val="000000"/>
                <w:sz w:val="20"/>
                <w:szCs w:val="20"/>
                <w:lang w:val="ru-RU"/>
              </w:rPr>
              <w:t xml:space="preserve"> </w:t>
            </w:r>
            <w:proofErr w:type="spellStart"/>
            <w:r w:rsidRPr="00792C80">
              <w:rPr>
                <w:color w:val="000000"/>
                <w:sz w:val="20"/>
                <w:szCs w:val="20"/>
              </w:rPr>
              <w:t>Распределение</w:t>
            </w:r>
            <w:proofErr w:type="spellEnd"/>
            <w:r w:rsidRPr="00792C80">
              <w:rPr>
                <w:color w:val="000000"/>
                <w:sz w:val="20"/>
                <w:szCs w:val="20"/>
              </w:rPr>
              <w:t xml:space="preserve"> </w:t>
            </w:r>
            <w:proofErr w:type="spellStart"/>
            <w:r w:rsidRPr="00792C80">
              <w:rPr>
                <w:color w:val="000000"/>
                <w:sz w:val="20"/>
                <w:szCs w:val="20"/>
              </w:rPr>
              <w:t>по</w:t>
            </w:r>
            <w:proofErr w:type="spellEnd"/>
            <w:r w:rsidRPr="00792C80">
              <w:rPr>
                <w:color w:val="000000"/>
                <w:sz w:val="20"/>
                <w:szCs w:val="20"/>
              </w:rPr>
              <w:t xml:space="preserve"> </w:t>
            </w:r>
            <w:proofErr w:type="spellStart"/>
            <w:r w:rsidRPr="00792C80">
              <w:rPr>
                <w:color w:val="000000"/>
                <w:sz w:val="20"/>
                <w:szCs w:val="20"/>
              </w:rPr>
              <w:t>главным</w:t>
            </w:r>
            <w:proofErr w:type="spellEnd"/>
            <w:r w:rsidRPr="00792C80">
              <w:rPr>
                <w:color w:val="000000"/>
                <w:sz w:val="20"/>
                <w:szCs w:val="20"/>
              </w:rPr>
              <w:t xml:space="preserve"> </w:t>
            </w:r>
            <w:proofErr w:type="spellStart"/>
            <w:r w:rsidRPr="00792C80">
              <w:rPr>
                <w:color w:val="000000"/>
                <w:sz w:val="20"/>
                <w:szCs w:val="20"/>
              </w:rPr>
              <w:t>распорядителям</w:t>
            </w:r>
            <w:proofErr w:type="spellEnd"/>
            <w:r w:rsidRPr="00792C80">
              <w:rPr>
                <w:color w:val="000000"/>
                <w:sz w:val="20"/>
                <w:szCs w:val="20"/>
              </w:rPr>
              <w:t>)</w:t>
            </w:r>
          </w:p>
        </w:tc>
        <w:tc>
          <w:tcPr>
            <w:tcW w:w="135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proofErr w:type="gramStart"/>
            <w:r w:rsidRPr="00792C80">
              <w:rPr>
                <w:color w:val="000000"/>
                <w:sz w:val="20"/>
                <w:szCs w:val="20"/>
              </w:rPr>
              <w:t>тыс</w:t>
            </w:r>
            <w:proofErr w:type="spellEnd"/>
            <w:proofErr w:type="gramEnd"/>
            <w:r w:rsidRPr="00792C80">
              <w:rPr>
                <w:color w:val="000000"/>
                <w:sz w:val="20"/>
                <w:szCs w:val="20"/>
              </w:rPr>
              <w:t xml:space="preserve">. </w:t>
            </w:r>
            <w:proofErr w:type="spellStart"/>
            <w:proofErr w:type="gramStart"/>
            <w:r w:rsidRPr="00792C80">
              <w:rPr>
                <w:color w:val="000000"/>
                <w:sz w:val="20"/>
                <w:szCs w:val="20"/>
              </w:rPr>
              <w:t>руб</w:t>
            </w:r>
            <w:proofErr w:type="spellEnd"/>
            <w:proofErr w:type="gramEnd"/>
            <w:r w:rsidRPr="00792C80">
              <w:rPr>
                <w:color w:val="000000"/>
                <w:sz w:val="20"/>
                <w:szCs w:val="20"/>
              </w:rPr>
              <w:t>.</w:t>
            </w:r>
          </w:p>
        </w:tc>
        <w:tc>
          <w:tcPr>
            <w:tcW w:w="306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сумма остатка предельного объема финансирования сложившаяся на дату формирования предельного объема финансирования на планируемый месяц</w:t>
            </w:r>
          </w:p>
        </w:tc>
      </w:tr>
      <w:tr w:rsidR="00792C80" w:rsidRPr="00692E78"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070</w:t>
            </w:r>
          </w:p>
        </w:tc>
        <w:tc>
          <w:tcPr>
            <w:tcW w:w="351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Остаток средств на счете бюджета</w:t>
            </w:r>
          </w:p>
        </w:tc>
        <w:tc>
          <w:tcPr>
            <w:tcW w:w="135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proofErr w:type="gramStart"/>
            <w:r w:rsidRPr="00792C80">
              <w:rPr>
                <w:color w:val="000000"/>
                <w:sz w:val="20"/>
                <w:szCs w:val="20"/>
              </w:rPr>
              <w:t>тыс</w:t>
            </w:r>
            <w:proofErr w:type="spellEnd"/>
            <w:proofErr w:type="gramEnd"/>
            <w:r w:rsidRPr="00792C80">
              <w:rPr>
                <w:color w:val="000000"/>
                <w:sz w:val="20"/>
                <w:szCs w:val="20"/>
              </w:rPr>
              <w:t xml:space="preserve">. </w:t>
            </w:r>
            <w:proofErr w:type="spellStart"/>
            <w:proofErr w:type="gramStart"/>
            <w:r w:rsidRPr="00792C80">
              <w:rPr>
                <w:color w:val="000000"/>
                <w:sz w:val="20"/>
                <w:szCs w:val="20"/>
              </w:rPr>
              <w:t>руб</w:t>
            </w:r>
            <w:proofErr w:type="spellEnd"/>
            <w:proofErr w:type="gramEnd"/>
            <w:r w:rsidRPr="00792C80">
              <w:rPr>
                <w:color w:val="000000"/>
                <w:sz w:val="20"/>
                <w:szCs w:val="20"/>
              </w:rPr>
              <w:t>.</w:t>
            </w:r>
          </w:p>
        </w:tc>
        <w:tc>
          <w:tcPr>
            <w:tcW w:w="306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сумма остатка средств на счете бюджета на дату формирования предельного объема финансирования на планируемый месяц</w:t>
            </w:r>
          </w:p>
        </w:tc>
      </w:tr>
      <w:tr w:rsidR="00792C80" w:rsidRPr="00792C80" w:rsidTr="008E149C">
        <w:trPr>
          <w:tblCellSpacing w:w="0" w:type="dxa"/>
        </w:trPr>
        <w:tc>
          <w:tcPr>
            <w:tcW w:w="9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080</w:t>
            </w:r>
          </w:p>
        </w:tc>
        <w:tc>
          <w:tcPr>
            <w:tcW w:w="3510"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Обеспеченность сводной кассовой заявки поступлениями</w:t>
            </w:r>
          </w:p>
        </w:tc>
        <w:tc>
          <w:tcPr>
            <w:tcW w:w="1350"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проценты</w:t>
            </w:r>
            <w:proofErr w:type="spellEnd"/>
          </w:p>
        </w:tc>
        <w:tc>
          <w:tcPr>
            <w:tcW w:w="306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w:t>
            </w:r>
            <w:proofErr w:type="spellStart"/>
            <w:r w:rsidRPr="00792C80">
              <w:rPr>
                <w:color w:val="000000"/>
                <w:sz w:val="20"/>
                <w:szCs w:val="20"/>
              </w:rPr>
              <w:t>строка</w:t>
            </w:r>
            <w:proofErr w:type="spellEnd"/>
            <w:r w:rsidRPr="00792C80">
              <w:rPr>
                <w:color w:val="000000"/>
                <w:sz w:val="20"/>
                <w:szCs w:val="20"/>
              </w:rPr>
              <w:t xml:space="preserve"> 040 + </w:t>
            </w:r>
            <w:proofErr w:type="spellStart"/>
            <w:r w:rsidRPr="00792C80">
              <w:rPr>
                <w:color w:val="000000"/>
                <w:sz w:val="20"/>
                <w:szCs w:val="20"/>
              </w:rPr>
              <w:t>строка</w:t>
            </w:r>
            <w:proofErr w:type="spellEnd"/>
            <w:r w:rsidRPr="00792C80">
              <w:rPr>
                <w:color w:val="000000"/>
                <w:sz w:val="20"/>
                <w:szCs w:val="20"/>
              </w:rPr>
              <w:t xml:space="preserve"> 070) – </w:t>
            </w:r>
            <w:proofErr w:type="spellStart"/>
            <w:r w:rsidRPr="00792C80">
              <w:rPr>
                <w:color w:val="000000"/>
                <w:sz w:val="20"/>
                <w:szCs w:val="20"/>
              </w:rPr>
              <w:t>строка</w:t>
            </w:r>
            <w:proofErr w:type="spellEnd"/>
            <w:r w:rsidRPr="00792C80">
              <w:rPr>
                <w:color w:val="000000"/>
                <w:sz w:val="20"/>
                <w:szCs w:val="20"/>
              </w:rPr>
              <w:t xml:space="preserve"> 060/ </w:t>
            </w:r>
            <w:proofErr w:type="spellStart"/>
            <w:r w:rsidRPr="00792C80">
              <w:rPr>
                <w:color w:val="000000"/>
                <w:sz w:val="20"/>
                <w:szCs w:val="20"/>
              </w:rPr>
              <w:t>строка</w:t>
            </w:r>
            <w:proofErr w:type="spellEnd"/>
            <w:r w:rsidRPr="00792C80">
              <w:rPr>
                <w:color w:val="000000"/>
                <w:sz w:val="20"/>
                <w:szCs w:val="20"/>
              </w:rPr>
              <w:t xml:space="preserve"> 050*100</w:t>
            </w:r>
          </w:p>
        </w:tc>
      </w:tr>
    </w:tbl>
    <w:p w:rsidR="00792C80" w:rsidRPr="00792C80" w:rsidRDefault="00792C80" w:rsidP="00792C80">
      <w:pPr>
        <w:pStyle w:val="a5"/>
        <w:shd w:val="clear" w:color="auto" w:fill="FFFFFF"/>
        <w:spacing w:before="0" w:beforeAutospacing="0" w:after="150" w:afterAutospacing="0" w:line="270" w:lineRule="atLeast"/>
        <w:rPr>
          <w:rFonts w:ascii="Calibri" w:hAnsi="Calibri" w:cs="Calibri"/>
          <w:color w:val="000000"/>
          <w:sz w:val="20"/>
          <w:szCs w:val="20"/>
          <w:lang w:val="ru-RU" w:eastAsia="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rPr>
      </w:pPr>
      <w:r w:rsidRPr="00792C80">
        <w:rPr>
          <w:color w:val="000000"/>
          <w:sz w:val="20"/>
          <w:szCs w:val="20"/>
        </w:rPr>
        <w:t>II. РАСПРЕДЕЛЕНИЕ</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rPr>
      </w:pPr>
      <w:r w:rsidRPr="00792C80">
        <w:rPr>
          <w:color w:val="000000"/>
          <w:sz w:val="20"/>
          <w:szCs w:val="20"/>
        </w:rPr>
        <w:lastRenderedPageBreak/>
        <w:t>ПО ГЛАВНЫМ РАСПОРЯДИТЕЛЯМ БЮДЖЕТНЫХ СРЕДСТВ</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w:t>
      </w:r>
      <w:proofErr w:type="spellStart"/>
      <w:proofErr w:type="gramStart"/>
      <w:r w:rsidRPr="00792C80">
        <w:rPr>
          <w:color w:val="000000"/>
          <w:sz w:val="20"/>
          <w:szCs w:val="20"/>
        </w:rPr>
        <w:t>рублей</w:t>
      </w:r>
      <w:proofErr w:type="spellEnd"/>
      <w:proofErr w:type="gramEnd"/>
      <w:r w:rsidRPr="00792C80">
        <w:rPr>
          <w:color w:val="000000"/>
          <w:sz w:val="20"/>
          <w:szCs w:val="20"/>
        </w:rPr>
        <w:t>)</w:t>
      </w:r>
    </w:p>
    <w:tbl>
      <w:tblPr>
        <w:tblW w:w="0" w:type="auto"/>
        <w:tblCellSpacing w:w="0" w:type="dxa"/>
        <w:tblInd w:w="2" w:type="dxa"/>
        <w:tblCellMar>
          <w:left w:w="0" w:type="dxa"/>
          <w:right w:w="0" w:type="dxa"/>
        </w:tblCellMar>
        <w:tblLook w:val="00A0"/>
      </w:tblPr>
      <w:tblGrid>
        <w:gridCol w:w="465"/>
        <w:gridCol w:w="1890"/>
        <w:gridCol w:w="1965"/>
        <w:gridCol w:w="2160"/>
        <w:gridCol w:w="2340"/>
      </w:tblGrid>
      <w:tr w:rsidR="00792C80" w:rsidRPr="00792C80" w:rsidTr="008E149C">
        <w:trPr>
          <w:tblCellSpacing w:w="0" w:type="dxa"/>
        </w:trPr>
        <w:tc>
          <w:tcPr>
            <w:tcW w:w="465" w:type="dxa"/>
            <w:vMerge w:val="restart"/>
            <w:hideMark/>
          </w:tcPr>
          <w:p w:rsidR="00792C80" w:rsidRPr="00792C80" w:rsidRDefault="00792C80" w:rsidP="008E149C">
            <w:pPr>
              <w:pStyle w:val="a5"/>
              <w:spacing w:before="0" w:beforeAutospacing="0" w:after="150" w:afterAutospacing="0" w:line="270" w:lineRule="atLeast"/>
              <w:jc w:val="center"/>
              <w:rPr>
                <w:rFonts w:ascii="Calibri" w:eastAsia="Times New Roman" w:hAnsi="Calibri" w:cs="Calibri"/>
                <w:color w:val="000000"/>
                <w:sz w:val="20"/>
                <w:szCs w:val="20"/>
                <w:lang w:val="ru-RU" w:eastAsia="ru-RU"/>
              </w:rPr>
            </w:pPr>
            <w:r w:rsidRPr="00792C80">
              <w:rPr>
                <w:color w:val="000000"/>
                <w:sz w:val="20"/>
                <w:szCs w:val="20"/>
              </w:rPr>
              <w:t>№ п/п</w:t>
            </w:r>
          </w:p>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890" w:type="dxa"/>
            <w:vMerge w:val="restart"/>
            <w:hideMark/>
          </w:tcPr>
          <w:p w:rsidR="00792C80" w:rsidRPr="00792C80" w:rsidRDefault="00792C80" w:rsidP="008E149C">
            <w:pPr>
              <w:pStyle w:val="a5"/>
              <w:spacing w:before="0" w:beforeAutospacing="0" w:after="150" w:afterAutospacing="0" w:line="270" w:lineRule="atLeast"/>
              <w:jc w:val="center"/>
              <w:rPr>
                <w:color w:val="000000"/>
                <w:sz w:val="20"/>
                <w:szCs w:val="20"/>
                <w:lang w:val="ru-RU"/>
              </w:rPr>
            </w:pPr>
            <w:r w:rsidRPr="00792C80">
              <w:rPr>
                <w:color w:val="000000"/>
                <w:sz w:val="20"/>
                <w:szCs w:val="20"/>
                <w:lang w:val="ru-RU"/>
              </w:rPr>
              <w:t>Наименование главного распорядителя бюджетных средств</w:t>
            </w:r>
          </w:p>
        </w:tc>
        <w:tc>
          <w:tcPr>
            <w:tcW w:w="6465" w:type="dxa"/>
            <w:gridSpan w:val="3"/>
            <w:hideMark/>
          </w:tcPr>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Предельный</w:t>
            </w:r>
            <w:proofErr w:type="spellEnd"/>
            <w:r w:rsidRPr="00792C80">
              <w:rPr>
                <w:color w:val="000000"/>
                <w:sz w:val="20"/>
                <w:szCs w:val="20"/>
              </w:rPr>
              <w:t xml:space="preserve"> </w:t>
            </w:r>
            <w:proofErr w:type="spellStart"/>
            <w:r w:rsidRPr="00792C80">
              <w:rPr>
                <w:color w:val="000000"/>
                <w:sz w:val="20"/>
                <w:szCs w:val="20"/>
              </w:rPr>
              <w:t>объем</w:t>
            </w:r>
            <w:proofErr w:type="spellEnd"/>
            <w:r w:rsidRPr="00792C80">
              <w:rPr>
                <w:color w:val="000000"/>
                <w:sz w:val="20"/>
                <w:szCs w:val="20"/>
              </w:rPr>
              <w:t xml:space="preserve"> </w:t>
            </w:r>
            <w:proofErr w:type="spellStart"/>
            <w:r w:rsidRPr="00792C80">
              <w:rPr>
                <w:color w:val="000000"/>
                <w:sz w:val="20"/>
                <w:szCs w:val="20"/>
              </w:rPr>
              <w:t>финансирования</w:t>
            </w:r>
            <w:proofErr w:type="spellEnd"/>
          </w:p>
        </w:tc>
      </w:tr>
      <w:tr w:rsidR="00792C80" w:rsidRPr="00792C80" w:rsidTr="008E149C">
        <w:trPr>
          <w:tblCellSpacing w:w="0" w:type="dxa"/>
        </w:trPr>
        <w:tc>
          <w:tcPr>
            <w:tcW w:w="0" w:type="auto"/>
            <w:vMerge/>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0" w:type="auto"/>
            <w:vMerge/>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1965" w:type="dxa"/>
            <w:vMerge w:val="restart"/>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 xml:space="preserve">с </w:t>
            </w:r>
            <w:proofErr w:type="spellStart"/>
            <w:r w:rsidRPr="00792C80">
              <w:rPr>
                <w:color w:val="000000"/>
                <w:sz w:val="20"/>
                <w:szCs w:val="20"/>
              </w:rPr>
              <w:t>начала</w:t>
            </w:r>
            <w:proofErr w:type="spellEnd"/>
            <w:r w:rsidRPr="00792C80">
              <w:rPr>
                <w:color w:val="000000"/>
                <w:sz w:val="20"/>
                <w:szCs w:val="20"/>
              </w:rPr>
              <w:t xml:space="preserve"> </w:t>
            </w:r>
            <w:proofErr w:type="spellStart"/>
            <w:r w:rsidRPr="00792C80">
              <w:rPr>
                <w:color w:val="000000"/>
                <w:sz w:val="20"/>
                <w:szCs w:val="20"/>
              </w:rPr>
              <w:t>года</w:t>
            </w:r>
            <w:proofErr w:type="spellEnd"/>
          </w:p>
        </w:tc>
        <w:tc>
          <w:tcPr>
            <w:tcW w:w="4500" w:type="dxa"/>
            <w:gridSpan w:val="2"/>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 xml:space="preserve">в </w:t>
            </w:r>
            <w:proofErr w:type="spellStart"/>
            <w:r w:rsidRPr="00792C80">
              <w:rPr>
                <w:color w:val="000000"/>
                <w:sz w:val="20"/>
                <w:szCs w:val="20"/>
              </w:rPr>
              <w:t>том</w:t>
            </w:r>
            <w:proofErr w:type="spellEnd"/>
            <w:r w:rsidRPr="00792C80">
              <w:rPr>
                <w:color w:val="000000"/>
                <w:sz w:val="20"/>
                <w:szCs w:val="20"/>
              </w:rPr>
              <w:t xml:space="preserve"> </w:t>
            </w:r>
            <w:proofErr w:type="spellStart"/>
            <w:r w:rsidRPr="00792C80">
              <w:rPr>
                <w:color w:val="000000"/>
                <w:sz w:val="20"/>
                <w:szCs w:val="20"/>
              </w:rPr>
              <w:t>числе</w:t>
            </w:r>
            <w:proofErr w:type="spellEnd"/>
          </w:p>
        </w:tc>
      </w:tr>
      <w:tr w:rsidR="00792C80" w:rsidRPr="00792C80" w:rsidTr="008E149C">
        <w:trPr>
          <w:tblCellSpacing w:w="0" w:type="dxa"/>
        </w:trPr>
        <w:tc>
          <w:tcPr>
            <w:tcW w:w="0" w:type="auto"/>
            <w:vMerge/>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0" w:type="auto"/>
            <w:vMerge/>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0" w:type="auto"/>
            <w:vMerge/>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2160" w:type="dxa"/>
            <w:hideMark/>
          </w:tcPr>
          <w:p w:rsidR="00792C80" w:rsidRPr="00792C80" w:rsidRDefault="00792C80" w:rsidP="008E149C">
            <w:pPr>
              <w:pStyle w:val="a5"/>
              <w:spacing w:before="0" w:beforeAutospacing="0" w:after="150" w:afterAutospacing="0" w:line="270" w:lineRule="atLeast"/>
              <w:jc w:val="center"/>
              <w:rPr>
                <w:rFonts w:ascii="Calibri" w:eastAsia="Times New Roman" w:hAnsi="Calibri" w:cs="Calibri"/>
                <w:color w:val="000000"/>
                <w:sz w:val="20"/>
                <w:szCs w:val="20"/>
                <w:lang w:val="ru-RU" w:eastAsia="ru-RU"/>
              </w:rPr>
            </w:pPr>
            <w:r w:rsidRPr="00792C80">
              <w:rPr>
                <w:color w:val="000000"/>
                <w:sz w:val="20"/>
                <w:szCs w:val="20"/>
              </w:rPr>
              <w:t> </w:t>
            </w:r>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на</w:t>
            </w:r>
            <w:proofErr w:type="spellEnd"/>
            <w:r w:rsidRPr="00792C80">
              <w:rPr>
                <w:color w:val="000000"/>
                <w:sz w:val="20"/>
                <w:szCs w:val="20"/>
              </w:rPr>
              <w:t xml:space="preserve"> </w:t>
            </w:r>
            <w:proofErr w:type="spellStart"/>
            <w:r w:rsidRPr="00792C80">
              <w:rPr>
                <w:color w:val="000000"/>
                <w:sz w:val="20"/>
                <w:szCs w:val="20"/>
              </w:rPr>
              <w:t>планируемый</w:t>
            </w:r>
            <w:proofErr w:type="spellEnd"/>
            <w:r w:rsidRPr="00792C80">
              <w:rPr>
                <w:color w:val="000000"/>
                <w:sz w:val="20"/>
                <w:szCs w:val="20"/>
              </w:rPr>
              <w:t xml:space="preserve"> </w:t>
            </w:r>
            <w:proofErr w:type="spellStart"/>
            <w:r w:rsidRPr="00792C80">
              <w:rPr>
                <w:color w:val="000000"/>
                <w:sz w:val="20"/>
                <w:szCs w:val="20"/>
              </w:rPr>
              <w:t>месяц</w:t>
            </w:r>
            <w:proofErr w:type="spellEnd"/>
          </w:p>
        </w:tc>
        <w:tc>
          <w:tcPr>
            <w:tcW w:w="2340" w:type="dxa"/>
            <w:hideMark/>
          </w:tcPr>
          <w:p w:rsidR="00792C80" w:rsidRPr="00792C80" w:rsidRDefault="00792C80" w:rsidP="008E149C">
            <w:pPr>
              <w:pStyle w:val="a5"/>
              <w:spacing w:before="0" w:beforeAutospacing="0" w:after="150" w:afterAutospacing="0" w:line="270" w:lineRule="atLeast"/>
              <w:jc w:val="center"/>
              <w:rPr>
                <w:rFonts w:ascii="Calibri" w:eastAsia="Times New Roman" w:hAnsi="Calibri" w:cs="Calibri"/>
                <w:color w:val="000000"/>
                <w:sz w:val="20"/>
                <w:szCs w:val="20"/>
                <w:lang w:val="ru-RU" w:eastAsia="ru-RU"/>
              </w:rPr>
            </w:pPr>
            <w:r w:rsidRPr="00792C80">
              <w:rPr>
                <w:color w:val="000000"/>
                <w:sz w:val="20"/>
                <w:szCs w:val="20"/>
              </w:rPr>
              <w:t> </w:t>
            </w:r>
          </w:p>
          <w:p w:rsidR="00792C80" w:rsidRPr="00792C80" w:rsidRDefault="00792C80" w:rsidP="008E149C">
            <w:pPr>
              <w:pStyle w:val="a5"/>
              <w:spacing w:before="0" w:beforeAutospacing="0" w:after="150" w:afterAutospacing="0" w:line="270" w:lineRule="atLeast"/>
              <w:jc w:val="center"/>
              <w:rPr>
                <w:color w:val="000000"/>
                <w:sz w:val="20"/>
                <w:szCs w:val="20"/>
              </w:rPr>
            </w:pPr>
            <w:proofErr w:type="spellStart"/>
            <w:r w:rsidRPr="00792C80">
              <w:rPr>
                <w:color w:val="000000"/>
                <w:sz w:val="20"/>
                <w:szCs w:val="20"/>
              </w:rPr>
              <w:t>неиспользованныйна</w:t>
            </w:r>
            <w:proofErr w:type="spellEnd"/>
            <w:r w:rsidRPr="00792C80">
              <w:rPr>
                <w:color w:val="000000"/>
                <w:sz w:val="20"/>
                <w:szCs w:val="20"/>
              </w:rPr>
              <w:t xml:space="preserve"> «__» ____20_ г.</w:t>
            </w:r>
          </w:p>
        </w:tc>
      </w:tr>
      <w:tr w:rsidR="00792C80" w:rsidRPr="00792C80" w:rsidTr="008E149C">
        <w:trPr>
          <w:tblCellSpacing w:w="0" w:type="dxa"/>
        </w:trPr>
        <w:tc>
          <w:tcPr>
            <w:tcW w:w="465"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1</w:t>
            </w:r>
          </w:p>
        </w:tc>
        <w:tc>
          <w:tcPr>
            <w:tcW w:w="189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2</w:t>
            </w:r>
          </w:p>
        </w:tc>
        <w:tc>
          <w:tcPr>
            <w:tcW w:w="1965"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3</w:t>
            </w:r>
          </w:p>
        </w:tc>
        <w:tc>
          <w:tcPr>
            <w:tcW w:w="216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4</w:t>
            </w:r>
          </w:p>
        </w:tc>
        <w:tc>
          <w:tcPr>
            <w:tcW w:w="234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5</w:t>
            </w:r>
          </w:p>
        </w:tc>
      </w:tr>
      <w:tr w:rsidR="00792C80" w:rsidRPr="00792C80" w:rsidTr="008E149C">
        <w:trPr>
          <w:tblCellSpacing w:w="0" w:type="dxa"/>
        </w:trPr>
        <w:tc>
          <w:tcPr>
            <w:tcW w:w="46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89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96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16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3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r w:rsidR="00792C80" w:rsidRPr="00792C80" w:rsidTr="008E149C">
        <w:trPr>
          <w:tblCellSpacing w:w="0" w:type="dxa"/>
        </w:trPr>
        <w:tc>
          <w:tcPr>
            <w:tcW w:w="46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89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96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16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34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bl>
    <w:p w:rsidR="00792C80" w:rsidRPr="00792C80" w:rsidRDefault="00792C80" w:rsidP="00792C80">
      <w:pPr>
        <w:pStyle w:val="a5"/>
        <w:shd w:val="clear" w:color="auto" w:fill="FFFFFF"/>
        <w:spacing w:before="0" w:beforeAutospacing="0" w:after="150" w:afterAutospacing="0" w:line="270" w:lineRule="atLeast"/>
        <w:rPr>
          <w:rFonts w:ascii="Calibri" w:hAnsi="Calibri" w:cs="Calibri"/>
          <w:color w:val="000000"/>
          <w:sz w:val="20"/>
          <w:szCs w:val="20"/>
          <w:lang w:val="ru-RU" w:eastAsia="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xml:space="preserve">ИТОГО </w:t>
      </w:r>
      <w:proofErr w:type="spellStart"/>
      <w:r w:rsidRPr="00792C80">
        <w:rPr>
          <w:color w:val="000000"/>
          <w:sz w:val="20"/>
          <w:szCs w:val="20"/>
        </w:rPr>
        <w:t>по</w:t>
      </w:r>
      <w:proofErr w:type="spellEnd"/>
      <w:r w:rsidRPr="00792C80">
        <w:rPr>
          <w:color w:val="000000"/>
          <w:sz w:val="20"/>
          <w:szCs w:val="20"/>
        </w:rPr>
        <w:t xml:space="preserve"> </w:t>
      </w:r>
      <w:proofErr w:type="spellStart"/>
      <w:r w:rsidRPr="00792C80">
        <w:rPr>
          <w:color w:val="000000"/>
          <w:sz w:val="20"/>
          <w:szCs w:val="20"/>
        </w:rPr>
        <w:t>графе</w:t>
      </w:r>
      <w:proofErr w:type="spellEnd"/>
      <w:r w:rsidRPr="00792C80">
        <w:rPr>
          <w:color w:val="000000"/>
          <w:sz w:val="20"/>
          <w:szCs w:val="20"/>
        </w:rPr>
        <w:t xml:space="preserve"> 4 ______________________________________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w:t>
      </w:r>
      <w:proofErr w:type="spellStart"/>
      <w:proofErr w:type="gramStart"/>
      <w:r w:rsidRPr="00792C80">
        <w:rPr>
          <w:color w:val="000000"/>
          <w:sz w:val="20"/>
          <w:szCs w:val="20"/>
        </w:rPr>
        <w:t>прописью</w:t>
      </w:r>
      <w:proofErr w:type="spellEnd"/>
      <w:proofErr w:type="gramEnd"/>
      <w:r w:rsidRPr="00792C80">
        <w:rPr>
          <w:color w:val="000000"/>
          <w:sz w:val="20"/>
          <w:szCs w:val="20"/>
        </w:rPr>
        <w:t>)</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proofErr w:type="spellStart"/>
      <w:r w:rsidRPr="00792C80">
        <w:rPr>
          <w:color w:val="000000"/>
          <w:sz w:val="20"/>
          <w:szCs w:val="20"/>
        </w:rPr>
        <w:t>Руководитель</w:t>
      </w:r>
      <w:proofErr w:type="spellEnd"/>
      <w:r w:rsidRPr="00792C80">
        <w:rPr>
          <w:color w:val="000000"/>
          <w:sz w:val="20"/>
          <w:szCs w:val="20"/>
        </w:rPr>
        <w:t xml:space="preserve"> </w:t>
      </w:r>
      <w:proofErr w:type="spellStart"/>
      <w:r w:rsidRPr="00792C80">
        <w:rPr>
          <w:color w:val="000000"/>
          <w:sz w:val="20"/>
          <w:szCs w:val="20"/>
        </w:rPr>
        <w:t>отдела</w:t>
      </w:r>
      <w:proofErr w:type="spellEnd"/>
      <w:r w:rsidRPr="00792C80">
        <w:rPr>
          <w:color w:val="000000"/>
          <w:sz w:val="20"/>
          <w:szCs w:val="20"/>
        </w:rPr>
        <w:t xml:space="preserve"> </w:t>
      </w:r>
      <w:proofErr w:type="spellStart"/>
      <w:r w:rsidRPr="00792C80">
        <w:rPr>
          <w:color w:val="000000"/>
          <w:sz w:val="20"/>
          <w:szCs w:val="20"/>
        </w:rPr>
        <w:t>планирования</w:t>
      </w:r>
      <w:proofErr w:type="spellEnd"/>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и исполнения бюджета ___________________________________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(подпись)</w:t>
      </w:r>
      <w:r w:rsidRPr="00792C80">
        <w:rPr>
          <w:color w:val="000000"/>
          <w:sz w:val="20"/>
          <w:szCs w:val="20"/>
        </w:rPr>
        <w:t>  </w:t>
      </w:r>
      <w:r w:rsidRPr="00792C80">
        <w:rPr>
          <w:color w:val="000000"/>
          <w:sz w:val="20"/>
          <w:szCs w:val="20"/>
          <w:lang w:val="ru-RU"/>
        </w:rPr>
        <w:t xml:space="preserve"> (расшифровка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proofErr w:type="spellStart"/>
      <w:r w:rsidRPr="00792C80">
        <w:rPr>
          <w:color w:val="000000"/>
          <w:sz w:val="20"/>
          <w:szCs w:val="20"/>
        </w:rPr>
        <w:t>Исполнитель</w:t>
      </w:r>
      <w:proofErr w:type="spellEnd"/>
      <w:r w:rsidRPr="00792C80">
        <w:rPr>
          <w:color w:val="000000"/>
          <w:sz w:val="20"/>
          <w:szCs w:val="20"/>
        </w:rPr>
        <w:t>_________________ _________________________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proofErr w:type="gramStart"/>
      <w:r w:rsidRPr="00792C80">
        <w:rPr>
          <w:color w:val="000000"/>
          <w:sz w:val="20"/>
          <w:szCs w:val="20"/>
        </w:rPr>
        <w:t xml:space="preserve">( </w:t>
      </w:r>
      <w:proofErr w:type="spellStart"/>
      <w:r w:rsidRPr="00792C80">
        <w:rPr>
          <w:color w:val="000000"/>
          <w:sz w:val="20"/>
          <w:szCs w:val="20"/>
        </w:rPr>
        <w:t>подпись</w:t>
      </w:r>
      <w:proofErr w:type="spellEnd"/>
      <w:proofErr w:type="gramEnd"/>
      <w:r w:rsidRPr="00792C80">
        <w:rPr>
          <w:color w:val="000000"/>
          <w:sz w:val="20"/>
          <w:szCs w:val="20"/>
        </w:rPr>
        <w:t>)           (</w:t>
      </w:r>
      <w:proofErr w:type="spellStart"/>
      <w:proofErr w:type="gramStart"/>
      <w:r w:rsidRPr="00792C80">
        <w:rPr>
          <w:color w:val="000000"/>
          <w:sz w:val="20"/>
          <w:szCs w:val="20"/>
        </w:rPr>
        <w:t>расшифровка</w:t>
      </w:r>
      <w:proofErr w:type="spellEnd"/>
      <w:proofErr w:type="gramEnd"/>
      <w:r w:rsidRPr="00792C80">
        <w:rPr>
          <w:color w:val="000000"/>
          <w:sz w:val="20"/>
          <w:szCs w:val="20"/>
        </w:rPr>
        <w:t xml:space="preserve"> </w:t>
      </w:r>
      <w:proofErr w:type="spellStart"/>
      <w:r w:rsidRPr="00792C80">
        <w:rPr>
          <w:color w:val="000000"/>
          <w:sz w:val="20"/>
          <w:szCs w:val="20"/>
        </w:rPr>
        <w:t>подписи</w:t>
      </w:r>
      <w:proofErr w:type="spellEnd"/>
      <w:r w:rsidRPr="00792C80">
        <w:rPr>
          <w:color w:val="000000"/>
          <w:sz w:val="20"/>
          <w:szCs w:val="20"/>
        </w:rPr>
        <w:t>)</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rPr>
      </w:pPr>
      <w:proofErr w:type="spellStart"/>
      <w:proofErr w:type="gramStart"/>
      <w:r w:rsidRPr="00792C80">
        <w:rPr>
          <w:color w:val="000000"/>
          <w:sz w:val="20"/>
          <w:szCs w:val="20"/>
        </w:rPr>
        <w:t>Приложение</w:t>
      </w:r>
      <w:proofErr w:type="spellEnd"/>
      <w:r w:rsidRPr="00792C80">
        <w:rPr>
          <w:color w:val="000000"/>
          <w:sz w:val="20"/>
          <w:szCs w:val="20"/>
        </w:rPr>
        <w:t xml:space="preserve">  3</w:t>
      </w:r>
      <w:proofErr w:type="gramEnd"/>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к Порядку утверждения и доведения до главных распорядителей</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lastRenderedPageBreak/>
        <w:t>и получателей бюджетных сре</w:t>
      </w:r>
      <w:proofErr w:type="gramStart"/>
      <w:r w:rsidRPr="00792C80">
        <w:rPr>
          <w:color w:val="000000"/>
          <w:sz w:val="20"/>
          <w:szCs w:val="20"/>
          <w:lang w:val="ru-RU"/>
        </w:rPr>
        <w:t>дств пр</w:t>
      </w:r>
      <w:proofErr w:type="gramEnd"/>
      <w:r w:rsidRPr="00792C80">
        <w:rPr>
          <w:color w:val="000000"/>
          <w:sz w:val="20"/>
          <w:szCs w:val="20"/>
          <w:lang w:val="ru-RU"/>
        </w:rPr>
        <w:t>едельного объема оплаты денежных обязательств в соответствующем периоде текущего финансового года</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УТВЕРЖДАЮ</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Руководитель финансового управления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администрации Убинского района</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 xml:space="preserve"> (подпись)</w:t>
      </w:r>
      <w:r w:rsidRPr="00792C80">
        <w:rPr>
          <w:color w:val="000000"/>
          <w:sz w:val="20"/>
          <w:szCs w:val="20"/>
        </w:rPr>
        <w:t> </w:t>
      </w:r>
      <w:r w:rsidRPr="00792C80">
        <w:rPr>
          <w:color w:val="000000"/>
          <w:sz w:val="20"/>
          <w:szCs w:val="20"/>
          <w:lang w:val="ru-RU"/>
        </w:rPr>
        <w:t xml:space="preserve"> (расшифровка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«____» ___________________ 20___ г.</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ИЗМЕНЕНИЕ В ПРЕДЕЛЬНЫЙ ОБЪЕМ ФИНАНСИРОВАНИЯ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на ________________ 20 ___ г.</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Распределение</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по главным распорядителям бюджетных средств</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w:t>
      </w:r>
      <w:proofErr w:type="spellStart"/>
      <w:proofErr w:type="gramStart"/>
      <w:r w:rsidRPr="00792C80">
        <w:rPr>
          <w:color w:val="000000"/>
          <w:sz w:val="20"/>
          <w:szCs w:val="20"/>
        </w:rPr>
        <w:t>рублей</w:t>
      </w:r>
      <w:proofErr w:type="spellEnd"/>
      <w:proofErr w:type="gramEnd"/>
      <w:r w:rsidRPr="00792C80">
        <w:rPr>
          <w:color w:val="000000"/>
          <w:sz w:val="20"/>
          <w:szCs w:val="20"/>
        </w:rPr>
        <w:t>)</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49"/>
        <w:gridCol w:w="2875"/>
        <w:gridCol w:w="1185"/>
        <w:gridCol w:w="2122"/>
        <w:gridCol w:w="2522"/>
      </w:tblGrid>
      <w:tr w:rsidR="00792C80" w:rsidRPr="00792C80" w:rsidTr="008E149C">
        <w:trPr>
          <w:tblCellSpacing w:w="0" w:type="dxa"/>
        </w:trPr>
        <w:tc>
          <w:tcPr>
            <w:tcW w:w="705" w:type="dxa"/>
            <w:vMerge w:val="restart"/>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r w:rsidRPr="00792C80">
              <w:rPr>
                <w:color w:val="000000"/>
                <w:sz w:val="20"/>
                <w:szCs w:val="20"/>
              </w:rPr>
              <w:t>№</w:t>
            </w:r>
          </w:p>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п/п</w:t>
            </w:r>
          </w:p>
        </w:tc>
        <w:tc>
          <w:tcPr>
            <w:tcW w:w="3120" w:type="dxa"/>
            <w:vMerge w:val="restart"/>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r w:rsidRPr="00792C80">
              <w:rPr>
                <w:color w:val="000000"/>
                <w:sz w:val="20"/>
                <w:szCs w:val="20"/>
                <w:lang w:val="ru-RU"/>
              </w:rPr>
              <w:t>Наименование главного</w:t>
            </w:r>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распорядителя</w:t>
            </w:r>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бюджетных средств</w:t>
            </w:r>
          </w:p>
        </w:tc>
        <w:tc>
          <w:tcPr>
            <w:tcW w:w="6195" w:type="dxa"/>
            <w:gridSpan w:val="3"/>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Предельный</w:t>
            </w:r>
            <w:proofErr w:type="spellEnd"/>
            <w:r w:rsidRPr="00792C80">
              <w:rPr>
                <w:color w:val="000000"/>
                <w:sz w:val="20"/>
                <w:szCs w:val="20"/>
              </w:rPr>
              <w:t xml:space="preserve"> </w:t>
            </w:r>
            <w:proofErr w:type="spellStart"/>
            <w:r w:rsidRPr="00792C80">
              <w:rPr>
                <w:color w:val="000000"/>
                <w:sz w:val="20"/>
                <w:szCs w:val="20"/>
              </w:rPr>
              <w:t>объем</w:t>
            </w:r>
            <w:proofErr w:type="spellEnd"/>
            <w:r w:rsidRPr="00792C80">
              <w:rPr>
                <w:color w:val="000000"/>
                <w:sz w:val="20"/>
                <w:szCs w:val="20"/>
              </w:rPr>
              <w:t xml:space="preserve"> </w:t>
            </w:r>
            <w:proofErr w:type="spellStart"/>
            <w:r w:rsidRPr="00792C80">
              <w:rPr>
                <w:color w:val="000000"/>
                <w:sz w:val="20"/>
                <w:szCs w:val="20"/>
              </w:rPr>
              <w:t>финансирования</w:t>
            </w:r>
            <w:proofErr w:type="spellEnd"/>
          </w:p>
        </w:tc>
      </w:tr>
      <w:tr w:rsidR="00792C80" w:rsidRPr="00792C80" w:rsidTr="008E149C">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1275" w:type="dxa"/>
            <w:vMerge w:val="restart"/>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r w:rsidRPr="00792C80">
              <w:rPr>
                <w:color w:val="000000"/>
                <w:sz w:val="20"/>
                <w:szCs w:val="20"/>
              </w:rPr>
              <w:t xml:space="preserve">с </w:t>
            </w:r>
            <w:proofErr w:type="spellStart"/>
            <w:r w:rsidRPr="00792C80">
              <w:rPr>
                <w:color w:val="000000"/>
                <w:sz w:val="20"/>
                <w:szCs w:val="20"/>
              </w:rPr>
              <w:t>начала</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года</w:t>
            </w:r>
            <w:proofErr w:type="spellEnd"/>
          </w:p>
        </w:tc>
        <w:tc>
          <w:tcPr>
            <w:tcW w:w="4920" w:type="dxa"/>
            <w:gridSpan w:val="2"/>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xml:space="preserve">в </w:t>
            </w:r>
            <w:proofErr w:type="spellStart"/>
            <w:r w:rsidRPr="00792C80">
              <w:rPr>
                <w:color w:val="000000"/>
                <w:sz w:val="20"/>
                <w:szCs w:val="20"/>
              </w:rPr>
              <w:t>том</w:t>
            </w:r>
            <w:proofErr w:type="spellEnd"/>
            <w:r w:rsidRPr="00792C80">
              <w:rPr>
                <w:color w:val="000000"/>
                <w:sz w:val="20"/>
                <w:szCs w:val="20"/>
              </w:rPr>
              <w:t xml:space="preserve"> </w:t>
            </w:r>
            <w:proofErr w:type="spellStart"/>
            <w:r w:rsidRPr="00792C80">
              <w:rPr>
                <w:color w:val="000000"/>
                <w:sz w:val="20"/>
                <w:szCs w:val="20"/>
              </w:rPr>
              <w:t>числе</w:t>
            </w:r>
            <w:proofErr w:type="spellEnd"/>
            <w:r w:rsidRPr="00792C80">
              <w:rPr>
                <w:color w:val="000000"/>
                <w:sz w:val="20"/>
                <w:szCs w:val="20"/>
              </w:rPr>
              <w:t>:</w:t>
            </w:r>
          </w:p>
        </w:tc>
      </w:tr>
      <w:tr w:rsidR="00792C80" w:rsidRPr="00792C80" w:rsidTr="008E149C">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226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на</w:t>
            </w:r>
            <w:proofErr w:type="spellEnd"/>
            <w:r w:rsidRPr="00792C80">
              <w:rPr>
                <w:color w:val="000000"/>
                <w:sz w:val="20"/>
                <w:szCs w:val="20"/>
              </w:rPr>
              <w:t xml:space="preserve"> </w:t>
            </w:r>
            <w:proofErr w:type="spellStart"/>
            <w:r w:rsidRPr="00792C80">
              <w:rPr>
                <w:color w:val="000000"/>
                <w:sz w:val="20"/>
                <w:szCs w:val="20"/>
              </w:rPr>
              <w:t>планируемый</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месяц</w:t>
            </w:r>
            <w:proofErr w:type="spellEnd"/>
          </w:p>
        </w:tc>
        <w:tc>
          <w:tcPr>
            <w:tcW w:w="2655"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Неиспользованный</w:t>
            </w:r>
            <w:proofErr w:type="spellEnd"/>
            <w:r w:rsidRPr="00792C80">
              <w:rPr>
                <w:color w:val="000000"/>
                <w:sz w:val="20"/>
                <w:szCs w:val="20"/>
              </w:rPr>
              <w:t xml:space="preserve"> </w:t>
            </w:r>
            <w:proofErr w:type="spellStart"/>
            <w:r w:rsidRPr="00792C80">
              <w:rPr>
                <w:color w:val="000000"/>
                <w:sz w:val="20"/>
                <w:szCs w:val="20"/>
              </w:rPr>
              <w:t>на</w:t>
            </w:r>
            <w:proofErr w:type="spellEnd"/>
            <w:r w:rsidRPr="00792C80">
              <w:rPr>
                <w:color w:val="000000"/>
                <w:sz w:val="20"/>
                <w:szCs w:val="20"/>
              </w:rPr>
              <w:t xml:space="preserve"> «__»____20__г.</w:t>
            </w:r>
          </w:p>
        </w:tc>
      </w:tr>
      <w:tr w:rsidR="00792C80" w:rsidRPr="00792C80" w:rsidTr="008E149C">
        <w:trPr>
          <w:tblCellSpacing w:w="0" w:type="dxa"/>
        </w:trPr>
        <w:tc>
          <w:tcPr>
            <w:tcW w:w="705"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1</w:t>
            </w:r>
          </w:p>
        </w:tc>
        <w:tc>
          <w:tcPr>
            <w:tcW w:w="31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2</w:t>
            </w:r>
          </w:p>
        </w:tc>
        <w:tc>
          <w:tcPr>
            <w:tcW w:w="127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3</w:t>
            </w:r>
          </w:p>
        </w:tc>
        <w:tc>
          <w:tcPr>
            <w:tcW w:w="226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4</w:t>
            </w:r>
          </w:p>
        </w:tc>
        <w:tc>
          <w:tcPr>
            <w:tcW w:w="2655"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5</w:t>
            </w:r>
          </w:p>
        </w:tc>
      </w:tr>
      <w:tr w:rsidR="00792C80" w:rsidRPr="00792C80" w:rsidTr="008E149C">
        <w:trPr>
          <w:tblCellSpacing w:w="0" w:type="dxa"/>
        </w:trPr>
        <w:tc>
          <w:tcPr>
            <w:tcW w:w="705"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31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27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26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655"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r w:rsidR="00792C80" w:rsidRPr="00792C80" w:rsidTr="008E149C">
        <w:trPr>
          <w:tblCellSpacing w:w="0" w:type="dxa"/>
        </w:trPr>
        <w:tc>
          <w:tcPr>
            <w:tcW w:w="705"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31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Всего</w:t>
            </w:r>
            <w:proofErr w:type="spellEnd"/>
          </w:p>
        </w:tc>
        <w:tc>
          <w:tcPr>
            <w:tcW w:w="127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26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655"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bl>
    <w:p w:rsidR="00792C80" w:rsidRPr="00792C80" w:rsidRDefault="00792C80" w:rsidP="00792C80">
      <w:pPr>
        <w:pStyle w:val="a5"/>
        <w:shd w:val="clear" w:color="auto" w:fill="FFFFFF"/>
        <w:spacing w:before="0" w:beforeAutospacing="0" w:after="150" w:afterAutospacing="0" w:line="270" w:lineRule="atLeast"/>
        <w:rPr>
          <w:rFonts w:ascii="Calibri" w:hAnsi="Calibri" w:cs="Calibri"/>
          <w:color w:val="000000"/>
          <w:sz w:val="20"/>
          <w:szCs w:val="20"/>
          <w:lang w:val="ru-RU" w:eastAsia="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proofErr w:type="spellStart"/>
      <w:r w:rsidRPr="00792C80">
        <w:rPr>
          <w:color w:val="000000"/>
          <w:sz w:val="20"/>
          <w:szCs w:val="20"/>
        </w:rPr>
        <w:t>Итого</w:t>
      </w:r>
      <w:proofErr w:type="spellEnd"/>
      <w:r w:rsidRPr="00792C80">
        <w:rPr>
          <w:color w:val="000000"/>
          <w:sz w:val="20"/>
          <w:szCs w:val="20"/>
        </w:rPr>
        <w:t xml:space="preserve"> </w:t>
      </w:r>
      <w:proofErr w:type="spellStart"/>
      <w:r w:rsidRPr="00792C80">
        <w:rPr>
          <w:color w:val="000000"/>
          <w:sz w:val="20"/>
          <w:szCs w:val="20"/>
        </w:rPr>
        <w:t>по</w:t>
      </w:r>
      <w:proofErr w:type="spellEnd"/>
      <w:r w:rsidRPr="00792C80">
        <w:rPr>
          <w:color w:val="000000"/>
          <w:sz w:val="20"/>
          <w:szCs w:val="20"/>
        </w:rPr>
        <w:t xml:space="preserve"> </w:t>
      </w:r>
      <w:proofErr w:type="spellStart"/>
      <w:r w:rsidRPr="00792C80">
        <w:rPr>
          <w:color w:val="000000"/>
          <w:sz w:val="20"/>
          <w:szCs w:val="20"/>
        </w:rPr>
        <w:t>графе</w:t>
      </w:r>
      <w:proofErr w:type="spellEnd"/>
      <w:r w:rsidRPr="00792C80">
        <w:rPr>
          <w:color w:val="000000"/>
          <w:sz w:val="20"/>
          <w:szCs w:val="20"/>
        </w:rPr>
        <w:t xml:space="preserve"> 4 ___________________________________________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w:t>
      </w:r>
      <w:proofErr w:type="spellStart"/>
      <w:proofErr w:type="gramStart"/>
      <w:r w:rsidRPr="00792C80">
        <w:rPr>
          <w:color w:val="000000"/>
          <w:sz w:val="20"/>
          <w:szCs w:val="20"/>
        </w:rPr>
        <w:t>прописью</w:t>
      </w:r>
      <w:proofErr w:type="spellEnd"/>
      <w:proofErr w:type="gramEnd"/>
      <w:r w:rsidRPr="00792C80">
        <w:rPr>
          <w:color w:val="000000"/>
          <w:sz w:val="20"/>
          <w:szCs w:val="20"/>
        </w:rPr>
        <w:t>)</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proofErr w:type="spellStart"/>
      <w:r w:rsidRPr="00792C80">
        <w:rPr>
          <w:color w:val="000000"/>
          <w:sz w:val="20"/>
          <w:szCs w:val="20"/>
        </w:rPr>
        <w:t>Руководитель</w:t>
      </w:r>
      <w:proofErr w:type="spellEnd"/>
      <w:r w:rsidRPr="00792C80">
        <w:rPr>
          <w:color w:val="000000"/>
          <w:sz w:val="20"/>
          <w:szCs w:val="20"/>
        </w:rPr>
        <w:t xml:space="preserve"> </w:t>
      </w:r>
      <w:proofErr w:type="spellStart"/>
      <w:r w:rsidRPr="00792C80">
        <w:rPr>
          <w:color w:val="000000"/>
          <w:sz w:val="20"/>
          <w:szCs w:val="20"/>
        </w:rPr>
        <w:t>отдела</w:t>
      </w:r>
      <w:proofErr w:type="spellEnd"/>
      <w:r w:rsidRPr="00792C80">
        <w:rPr>
          <w:color w:val="000000"/>
          <w:sz w:val="20"/>
          <w:szCs w:val="20"/>
        </w:rPr>
        <w:t xml:space="preserve"> </w:t>
      </w:r>
      <w:proofErr w:type="spellStart"/>
      <w:r w:rsidRPr="00792C80">
        <w:rPr>
          <w:color w:val="000000"/>
          <w:sz w:val="20"/>
          <w:szCs w:val="20"/>
        </w:rPr>
        <w:t>планирования</w:t>
      </w:r>
      <w:proofErr w:type="spellEnd"/>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xml:space="preserve">И </w:t>
      </w:r>
      <w:proofErr w:type="spellStart"/>
      <w:r w:rsidRPr="00792C80">
        <w:rPr>
          <w:color w:val="000000"/>
          <w:sz w:val="20"/>
          <w:szCs w:val="20"/>
        </w:rPr>
        <w:t>исполнения</w:t>
      </w:r>
      <w:proofErr w:type="spellEnd"/>
      <w:r w:rsidRPr="00792C80">
        <w:rPr>
          <w:color w:val="000000"/>
          <w:sz w:val="20"/>
          <w:szCs w:val="20"/>
        </w:rPr>
        <w:t xml:space="preserve"> </w:t>
      </w:r>
      <w:proofErr w:type="spellStart"/>
      <w:r w:rsidRPr="00792C80">
        <w:rPr>
          <w:color w:val="000000"/>
          <w:sz w:val="20"/>
          <w:szCs w:val="20"/>
        </w:rPr>
        <w:t>бюджета</w:t>
      </w:r>
      <w:proofErr w:type="spellEnd"/>
      <w:r w:rsidRPr="00792C80">
        <w:rPr>
          <w:color w:val="000000"/>
          <w:sz w:val="20"/>
          <w:szCs w:val="20"/>
        </w:rPr>
        <w:t xml:space="preserve"> ________________ 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w:t>
      </w:r>
      <w:proofErr w:type="spellStart"/>
      <w:proofErr w:type="gramStart"/>
      <w:r w:rsidRPr="00792C80">
        <w:rPr>
          <w:color w:val="000000"/>
          <w:sz w:val="20"/>
          <w:szCs w:val="20"/>
        </w:rPr>
        <w:t>подпись</w:t>
      </w:r>
      <w:proofErr w:type="spellEnd"/>
      <w:proofErr w:type="gramEnd"/>
      <w:r w:rsidRPr="00792C80">
        <w:rPr>
          <w:color w:val="000000"/>
          <w:sz w:val="20"/>
          <w:szCs w:val="20"/>
        </w:rPr>
        <w:t>)            (</w:t>
      </w:r>
      <w:proofErr w:type="spellStart"/>
      <w:proofErr w:type="gramStart"/>
      <w:r w:rsidRPr="00792C80">
        <w:rPr>
          <w:color w:val="000000"/>
          <w:sz w:val="20"/>
          <w:szCs w:val="20"/>
        </w:rPr>
        <w:t>расшифровка</w:t>
      </w:r>
      <w:proofErr w:type="spellEnd"/>
      <w:proofErr w:type="gramEnd"/>
      <w:r w:rsidRPr="00792C80">
        <w:rPr>
          <w:color w:val="000000"/>
          <w:sz w:val="20"/>
          <w:szCs w:val="20"/>
        </w:rPr>
        <w:t xml:space="preserve"> </w:t>
      </w:r>
      <w:proofErr w:type="spellStart"/>
      <w:r w:rsidRPr="00792C80">
        <w:rPr>
          <w:color w:val="000000"/>
          <w:sz w:val="20"/>
          <w:szCs w:val="20"/>
        </w:rPr>
        <w:t>подписи</w:t>
      </w:r>
      <w:proofErr w:type="spellEnd"/>
      <w:r w:rsidRPr="00792C80">
        <w:rPr>
          <w:color w:val="000000"/>
          <w:sz w:val="20"/>
          <w:szCs w:val="20"/>
        </w:rPr>
        <w:t>)</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proofErr w:type="spellStart"/>
      <w:r w:rsidRPr="00792C80">
        <w:rPr>
          <w:color w:val="000000"/>
          <w:sz w:val="20"/>
          <w:szCs w:val="20"/>
        </w:rPr>
        <w:t>Исполнитель</w:t>
      </w:r>
      <w:proofErr w:type="spellEnd"/>
      <w:r w:rsidRPr="00792C80">
        <w:rPr>
          <w:color w:val="000000"/>
          <w:sz w:val="20"/>
          <w:szCs w:val="20"/>
        </w:rPr>
        <w:t xml:space="preserve"> _______________ _________________________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lastRenderedPageBreak/>
        <w:t>(подпись)</w:t>
      </w:r>
      <w:r w:rsidRPr="00792C80">
        <w:rPr>
          <w:color w:val="000000"/>
          <w:sz w:val="20"/>
          <w:szCs w:val="20"/>
        </w:rPr>
        <w:t>           </w:t>
      </w:r>
      <w:r w:rsidRPr="00792C80">
        <w:rPr>
          <w:color w:val="000000"/>
          <w:sz w:val="20"/>
          <w:szCs w:val="20"/>
          <w:lang w:val="ru-RU"/>
        </w:rPr>
        <w:t xml:space="preserve"> (расшифровка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Приложение  4</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lastRenderedPageBreak/>
        <w:t>к Порядку утверждения и доведения до главных распорядителей и получателей бюджетных сре</w:t>
      </w:r>
      <w:proofErr w:type="gramStart"/>
      <w:r w:rsidRPr="00792C80">
        <w:rPr>
          <w:color w:val="000000"/>
          <w:sz w:val="20"/>
          <w:szCs w:val="20"/>
          <w:lang w:val="ru-RU"/>
        </w:rPr>
        <w:t>дств пр</w:t>
      </w:r>
      <w:proofErr w:type="gramEnd"/>
      <w:r w:rsidRPr="00792C80">
        <w:rPr>
          <w:color w:val="000000"/>
          <w:sz w:val="20"/>
          <w:szCs w:val="20"/>
          <w:lang w:val="ru-RU"/>
        </w:rPr>
        <w:t>едельного объема оплаты денежных обязательств в соответствующем периоде текущего финансового года</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Расходное уведомление №_______________________</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от«____» _________ 20_____ г.</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От кого_______ Финансовое управление АКМР СК______________</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Кому______________________________________________________________</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(главный распорядитель бюджетных средств)</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Единица измерения: рублей</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На основании данного расходного уведомления Вам разрешается распределять находящимся в Вашем ведении получателям бюджетных сре</w:t>
      </w:r>
      <w:proofErr w:type="gramStart"/>
      <w:r w:rsidRPr="00792C80">
        <w:rPr>
          <w:color w:val="000000"/>
          <w:sz w:val="20"/>
          <w:szCs w:val="20"/>
          <w:lang w:val="ru-RU"/>
        </w:rPr>
        <w:t>дств пр</w:t>
      </w:r>
      <w:proofErr w:type="gramEnd"/>
      <w:r w:rsidRPr="00792C80">
        <w:rPr>
          <w:color w:val="000000"/>
          <w:sz w:val="20"/>
          <w:szCs w:val="20"/>
          <w:lang w:val="ru-RU"/>
        </w:rPr>
        <w:t>едельные объемы финансирования или осуществлять платежи в пределах нижеследующих предельных объемов финансирования.</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tbl>
      <w:tblPr>
        <w:tblW w:w="0" w:type="auto"/>
        <w:tblCellSpacing w:w="0" w:type="dxa"/>
        <w:tblInd w:w="2" w:type="dxa"/>
        <w:tblCellMar>
          <w:left w:w="0" w:type="dxa"/>
          <w:right w:w="0" w:type="dxa"/>
        </w:tblCellMar>
        <w:tblLook w:val="00A0"/>
      </w:tblPr>
      <w:tblGrid>
        <w:gridCol w:w="3058"/>
        <w:gridCol w:w="1550"/>
        <w:gridCol w:w="2061"/>
        <w:gridCol w:w="2684"/>
      </w:tblGrid>
      <w:tr w:rsidR="00792C80" w:rsidRPr="00792C80" w:rsidTr="008E149C">
        <w:trPr>
          <w:tblCellSpacing w:w="0" w:type="dxa"/>
        </w:trPr>
        <w:tc>
          <w:tcPr>
            <w:tcW w:w="3075" w:type="dxa"/>
            <w:vMerge w:val="restart"/>
            <w:hideMark/>
          </w:tcPr>
          <w:p w:rsidR="00792C80" w:rsidRPr="00792C80" w:rsidRDefault="00792C80" w:rsidP="008E149C">
            <w:pPr>
              <w:pStyle w:val="a5"/>
              <w:spacing w:before="0" w:beforeAutospacing="0" w:after="150" w:afterAutospacing="0" w:line="270" w:lineRule="atLeast"/>
              <w:jc w:val="center"/>
              <w:rPr>
                <w:color w:val="000000"/>
                <w:sz w:val="20"/>
                <w:szCs w:val="20"/>
                <w:lang w:val="ru-RU"/>
              </w:rPr>
            </w:pPr>
            <w:r w:rsidRPr="00792C80">
              <w:rPr>
                <w:color w:val="000000"/>
                <w:sz w:val="20"/>
                <w:szCs w:val="20"/>
                <w:lang w:val="ru-RU"/>
              </w:rPr>
              <w:t>Код главного распорядителя бюджетных средств</w:t>
            </w:r>
          </w:p>
        </w:tc>
        <w:tc>
          <w:tcPr>
            <w:tcW w:w="3630" w:type="dxa"/>
            <w:gridSpan w:val="2"/>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Объемы</w:t>
            </w:r>
            <w:proofErr w:type="spellEnd"/>
            <w:r w:rsidRPr="00792C80">
              <w:rPr>
                <w:color w:val="000000"/>
                <w:sz w:val="20"/>
                <w:szCs w:val="20"/>
              </w:rPr>
              <w:t xml:space="preserve"> </w:t>
            </w:r>
            <w:proofErr w:type="spellStart"/>
            <w:r w:rsidRPr="00792C80">
              <w:rPr>
                <w:color w:val="000000"/>
                <w:sz w:val="20"/>
                <w:szCs w:val="20"/>
              </w:rPr>
              <w:t>финансирования</w:t>
            </w:r>
            <w:proofErr w:type="spellEnd"/>
            <w:r w:rsidRPr="00792C80">
              <w:rPr>
                <w:color w:val="000000"/>
                <w:sz w:val="20"/>
                <w:szCs w:val="20"/>
              </w:rPr>
              <w:t xml:space="preserve"> </w:t>
            </w:r>
            <w:proofErr w:type="spellStart"/>
            <w:r w:rsidRPr="00792C80">
              <w:rPr>
                <w:color w:val="000000"/>
                <w:sz w:val="20"/>
                <w:szCs w:val="20"/>
              </w:rPr>
              <w:t>расходов</w:t>
            </w:r>
            <w:proofErr w:type="spellEnd"/>
          </w:p>
        </w:tc>
        <w:tc>
          <w:tcPr>
            <w:tcW w:w="2700" w:type="dxa"/>
            <w:vMerge w:val="restart"/>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примечание</w:t>
            </w:r>
            <w:proofErr w:type="spellEnd"/>
          </w:p>
        </w:tc>
      </w:tr>
      <w:tr w:rsidR="00792C80" w:rsidRPr="00692E78" w:rsidTr="008E149C">
        <w:trPr>
          <w:tblCellSpacing w:w="0" w:type="dxa"/>
        </w:trPr>
        <w:tc>
          <w:tcPr>
            <w:tcW w:w="0" w:type="auto"/>
            <w:vMerge/>
            <w:vAlign w:val="center"/>
            <w:hideMark/>
          </w:tcPr>
          <w:p w:rsidR="00792C80" w:rsidRPr="00792C80" w:rsidRDefault="00792C80" w:rsidP="008E149C">
            <w:pPr>
              <w:spacing w:after="0" w:line="240" w:lineRule="auto"/>
              <w:rPr>
                <w:rFonts w:cs="Calibri"/>
                <w:color w:val="000000"/>
                <w:sz w:val="20"/>
                <w:szCs w:val="20"/>
                <w:lang w:val="ru-RU" w:eastAsia="ru-RU"/>
              </w:rPr>
            </w:pPr>
          </w:p>
        </w:tc>
        <w:tc>
          <w:tcPr>
            <w:tcW w:w="156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xml:space="preserve">с </w:t>
            </w:r>
            <w:proofErr w:type="spellStart"/>
            <w:r w:rsidRPr="00792C80">
              <w:rPr>
                <w:color w:val="000000"/>
                <w:sz w:val="20"/>
                <w:szCs w:val="20"/>
              </w:rPr>
              <w:t>начала</w:t>
            </w:r>
            <w:proofErr w:type="spellEnd"/>
            <w:r w:rsidRPr="00792C80">
              <w:rPr>
                <w:color w:val="000000"/>
                <w:sz w:val="20"/>
                <w:szCs w:val="20"/>
              </w:rPr>
              <w:t xml:space="preserve"> </w:t>
            </w:r>
            <w:proofErr w:type="spellStart"/>
            <w:r w:rsidRPr="00792C80">
              <w:rPr>
                <w:color w:val="000000"/>
                <w:sz w:val="20"/>
                <w:szCs w:val="20"/>
              </w:rPr>
              <w:t>года</w:t>
            </w:r>
            <w:proofErr w:type="spellEnd"/>
          </w:p>
        </w:tc>
        <w:tc>
          <w:tcPr>
            <w:tcW w:w="2055" w:type="dxa"/>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в том числе планируемый период</w:t>
            </w:r>
          </w:p>
        </w:tc>
        <w:tc>
          <w:tcPr>
            <w:tcW w:w="0" w:type="auto"/>
            <w:vMerge/>
            <w:vAlign w:val="center"/>
            <w:hideMark/>
          </w:tcPr>
          <w:p w:rsidR="00792C80" w:rsidRPr="00792C80" w:rsidRDefault="00792C80" w:rsidP="008E149C">
            <w:pPr>
              <w:spacing w:after="0" w:line="240" w:lineRule="auto"/>
              <w:rPr>
                <w:rFonts w:cs="Calibri"/>
                <w:color w:val="000000"/>
                <w:sz w:val="20"/>
                <w:szCs w:val="20"/>
                <w:lang w:val="ru-RU" w:eastAsia="ru-RU"/>
              </w:rPr>
            </w:pPr>
          </w:p>
        </w:tc>
      </w:tr>
      <w:tr w:rsidR="00792C80" w:rsidRPr="00792C80" w:rsidTr="008E149C">
        <w:trPr>
          <w:tblCellSpacing w:w="0" w:type="dxa"/>
        </w:trPr>
        <w:tc>
          <w:tcPr>
            <w:tcW w:w="307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1</w:t>
            </w:r>
          </w:p>
        </w:tc>
        <w:tc>
          <w:tcPr>
            <w:tcW w:w="156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2</w:t>
            </w:r>
          </w:p>
        </w:tc>
        <w:tc>
          <w:tcPr>
            <w:tcW w:w="205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3</w:t>
            </w:r>
          </w:p>
        </w:tc>
        <w:tc>
          <w:tcPr>
            <w:tcW w:w="2700" w:type="dxa"/>
            <w:hideMark/>
          </w:tcPr>
          <w:p w:rsidR="00792C80" w:rsidRPr="00792C80" w:rsidRDefault="00792C80" w:rsidP="008E149C">
            <w:pPr>
              <w:pStyle w:val="a5"/>
              <w:spacing w:before="0" w:beforeAutospacing="0" w:after="150" w:afterAutospacing="0" w:line="270" w:lineRule="atLeast"/>
              <w:jc w:val="center"/>
              <w:rPr>
                <w:color w:val="000000"/>
                <w:sz w:val="20"/>
                <w:szCs w:val="20"/>
              </w:rPr>
            </w:pPr>
            <w:r w:rsidRPr="00792C80">
              <w:rPr>
                <w:color w:val="000000"/>
                <w:sz w:val="20"/>
                <w:szCs w:val="20"/>
              </w:rPr>
              <w:t>4</w:t>
            </w:r>
          </w:p>
        </w:tc>
      </w:tr>
      <w:tr w:rsidR="00792C80" w:rsidRPr="00792C80" w:rsidTr="008E149C">
        <w:trPr>
          <w:tblCellSpacing w:w="0" w:type="dxa"/>
        </w:trPr>
        <w:tc>
          <w:tcPr>
            <w:tcW w:w="307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56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05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7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r w:rsidR="00792C80" w:rsidRPr="00792C80" w:rsidTr="008E149C">
        <w:trPr>
          <w:tblCellSpacing w:w="0" w:type="dxa"/>
        </w:trPr>
        <w:tc>
          <w:tcPr>
            <w:tcW w:w="3075" w:type="dxa"/>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Всего</w:t>
            </w:r>
            <w:proofErr w:type="spellEnd"/>
          </w:p>
        </w:tc>
        <w:tc>
          <w:tcPr>
            <w:tcW w:w="156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055"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700" w:type="dxa"/>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bl>
    <w:p w:rsidR="00792C80" w:rsidRPr="00792C80" w:rsidRDefault="00792C80" w:rsidP="00792C80">
      <w:pPr>
        <w:pStyle w:val="a5"/>
        <w:shd w:val="clear" w:color="auto" w:fill="FFFFFF"/>
        <w:spacing w:before="0" w:beforeAutospacing="0" w:after="150" w:afterAutospacing="0" w:line="270" w:lineRule="atLeast"/>
        <w:rPr>
          <w:rFonts w:ascii="Calibri" w:hAnsi="Calibri" w:cs="Calibri"/>
          <w:color w:val="000000"/>
          <w:sz w:val="20"/>
          <w:szCs w:val="20"/>
          <w:lang w:val="ru-RU" w:eastAsia="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proofErr w:type="spellStart"/>
      <w:r w:rsidRPr="00792C80">
        <w:rPr>
          <w:color w:val="000000"/>
          <w:sz w:val="20"/>
          <w:szCs w:val="20"/>
        </w:rPr>
        <w:t>Итого</w:t>
      </w:r>
      <w:proofErr w:type="spellEnd"/>
      <w:r w:rsidRPr="00792C80">
        <w:rPr>
          <w:color w:val="000000"/>
          <w:sz w:val="20"/>
          <w:szCs w:val="20"/>
        </w:rPr>
        <w:t xml:space="preserve"> </w:t>
      </w:r>
      <w:proofErr w:type="spellStart"/>
      <w:r w:rsidRPr="00792C80">
        <w:rPr>
          <w:color w:val="000000"/>
          <w:sz w:val="20"/>
          <w:szCs w:val="20"/>
        </w:rPr>
        <w:t>по</w:t>
      </w:r>
      <w:proofErr w:type="spellEnd"/>
      <w:r w:rsidRPr="00792C80">
        <w:rPr>
          <w:color w:val="000000"/>
          <w:sz w:val="20"/>
          <w:szCs w:val="20"/>
        </w:rPr>
        <w:t xml:space="preserve"> </w:t>
      </w:r>
      <w:proofErr w:type="spellStart"/>
      <w:r w:rsidRPr="00792C80">
        <w:rPr>
          <w:color w:val="000000"/>
          <w:sz w:val="20"/>
          <w:szCs w:val="20"/>
        </w:rPr>
        <w:t>графе</w:t>
      </w:r>
      <w:proofErr w:type="spellEnd"/>
      <w:r w:rsidRPr="00792C80">
        <w:rPr>
          <w:color w:val="000000"/>
          <w:sz w:val="20"/>
          <w:szCs w:val="20"/>
        </w:rPr>
        <w:t xml:space="preserve"> 3__________________________________________________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(сумма прописью)</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Исполнитель _________</w:t>
      </w:r>
      <w:r w:rsidRPr="00792C80">
        <w:rPr>
          <w:color w:val="000000"/>
          <w:sz w:val="20"/>
          <w:szCs w:val="20"/>
        </w:rPr>
        <w:t> </w:t>
      </w:r>
      <w:r w:rsidRPr="00792C80">
        <w:rPr>
          <w:color w:val="000000"/>
          <w:sz w:val="20"/>
          <w:szCs w:val="20"/>
          <w:lang w:val="ru-RU"/>
        </w:rPr>
        <w:t xml:space="preserve"> ___________</w:t>
      </w:r>
      <w:r w:rsidRPr="00792C80">
        <w:rPr>
          <w:color w:val="000000"/>
          <w:sz w:val="20"/>
          <w:szCs w:val="20"/>
        </w:rPr>
        <w:t>      </w:t>
      </w:r>
      <w:r w:rsidRPr="00792C80">
        <w:rPr>
          <w:color w:val="000000"/>
          <w:sz w:val="20"/>
          <w:szCs w:val="20"/>
          <w:lang w:val="ru-RU"/>
        </w:rPr>
        <w:t xml:space="preserve"> ______________________________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(телефон)</w:t>
      </w:r>
      <w:r w:rsidRPr="00792C80">
        <w:rPr>
          <w:color w:val="000000"/>
          <w:sz w:val="20"/>
          <w:szCs w:val="20"/>
        </w:rPr>
        <w:t>    </w:t>
      </w:r>
      <w:r w:rsidRPr="00792C80">
        <w:rPr>
          <w:color w:val="000000"/>
          <w:sz w:val="20"/>
          <w:szCs w:val="20"/>
          <w:lang w:val="ru-RU"/>
        </w:rPr>
        <w:t xml:space="preserve"> (подпись) </w:t>
      </w:r>
      <w:r w:rsidRPr="00792C80">
        <w:rPr>
          <w:color w:val="000000"/>
          <w:sz w:val="20"/>
          <w:szCs w:val="20"/>
        </w:rPr>
        <w:t>              </w:t>
      </w:r>
      <w:r w:rsidRPr="00792C80">
        <w:rPr>
          <w:color w:val="000000"/>
          <w:sz w:val="20"/>
          <w:szCs w:val="20"/>
          <w:lang w:val="ru-RU"/>
        </w:rPr>
        <w:t>(расшифровка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rPr>
      </w:pPr>
      <w:proofErr w:type="spellStart"/>
      <w:r w:rsidRPr="00792C80">
        <w:rPr>
          <w:color w:val="000000"/>
          <w:sz w:val="20"/>
          <w:szCs w:val="20"/>
        </w:rPr>
        <w:lastRenderedPageBreak/>
        <w:t>Приложение</w:t>
      </w:r>
      <w:proofErr w:type="spellEnd"/>
      <w:r w:rsidRPr="00792C80">
        <w:rPr>
          <w:color w:val="000000"/>
          <w:sz w:val="20"/>
          <w:szCs w:val="20"/>
        </w:rPr>
        <w:t xml:space="preserve"> 5</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к Порядку утверждения и доведения до главных распорядителей</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и получателей бюджетных сре</w:t>
      </w:r>
      <w:proofErr w:type="gramStart"/>
      <w:r w:rsidRPr="00792C80">
        <w:rPr>
          <w:color w:val="000000"/>
          <w:sz w:val="20"/>
          <w:szCs w:val="20"/>
          <w:lang w:val="ru-RU"/>
        </w:rPr>
        <w:t>дств пр</w:t>
      </w:r>
      <w:proofErr w:type="gramEnd"/>
      <w:r w:rsidRPr="00792C80">
        <w:rPr>
          <w:color w:val="000000"/>
          <w:sz w:val="20"/>
          <w:szCs w:val="20"/>
          <w:lang w:val="ru-RU"/>
        </w:rPr>
        <w:t>едельного объема оплаты денежных обязательств в соответствующем периоде текущего финансового года</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ОТЧЕТ</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об использовании предельного объема финансирования</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главными распорядителями бюджетных средств</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lang w:val="ru-RU"/>
        </w:rPr>
        <w:t xml:space="preserve">с __________ по </w:t>
      </w:r>
      <w:r w:rsidRPr="00792C80">
        <w:rPr>
          <w:color w:val="000000"/>
          <w:sz w:val="20"/>
          <w:szCs w:val="20"/>
        </w:rPr>
        <w:t> </w:t>
      </w:r>
      <w:r w:rsidRPr="00792C80">
        <w:rPr>
          <w:color w:val="000000"/>
          <w:sz w:val="20"/>
          <w:szCs w:val="20"/>
          <w:lang w:val="ru-RU"/>
        </w:rPr>
        <w:t>___________</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center"/>
        <w:rPr>
          <w:color w:val="000000"/>
          <w:sz w:val="20"/>
          <w:szCs w:val="20"/>
        </w:rPr>
      </w:pPr>
      <w:r w:rsidRPr="00792C80">
        <w:rPr>
          <w:color w:val="000000"/>
          <w:sz w:val="20"/>
          <w:szCs w:val="20"/>
        </w:rPr>
        <w:t>(</w:t>
      </w:r>
      <w:proofErr w:type="gramStart"/>
      <w:r w:rsidRPr="00792C80">
        <w:rPr>
          <w:color w:val="000000"/>
          <w:sz w:val="20"/>
          <w:szCs w:val="20"/>
        </w:rPr>
        <w:t>в</w:t>
      </w:r>
      <w:proofErr w:type="gramEnd"/>
      <w:r w:rsidRPr="00792C80">
        <w:rPr>
          <w:color w:val="000000"/>
          <w:sz w:val="20"/>
          <w:szCs w:val="20"/>
        </w:rPr>
        <w:t xml:space="preserve"> </w:t>
      </w:r>
      <w:proofErr w:type="spellStart"/>
      <w:r w:rsidRPr="00792C80">
        <w:rPr>
          <w:color w:val="000000"/>
          <w:sz w:val="20"/>
          <w:szCs w:val="20"/>
        </w:rPr>
        <w:t>тыс</w:t>
      </w:r>
      <w:proofErr w:type="spellEnd"/>
      <w:r w:rsidRPr="00792C80">
        <w:rPr>
          <w:color w:val="000000"/>
          <w:sz w:val="20"/>
          <w:szCs w:val="20"/>
        </w:rPr>
        <w:t xml:space="preserve">. </w:t>
      </w:r>
      <w:proofErr w:type="spellStart"/>
      <w:r w:rsidRPr="00792C80">
        <w:rPr>
          <w:color w:val="000000"/>
          <w:sz w:val="20"/>
          <w:szCs w:val="20"/>
        </w:rPr>
        <w:t>рублей</w:t>
      </w:r>
      <w:proofErr w:type="spellEnd"/>
      <w:r w:rsidRPr="00792C80">
        <w:rPr>
          <w:color w:val="000000"/>
          <w:sz w:val="20"/>
          <w:szCs w:val="20"/>
        </w:rPr>
        <w:t>)</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866"/>
        <w:gridCol w:w="1880"/>
        <w:gridCol w:w="1844"/>
        <w:gridCol w:w="1880"/>
        <w:gridCol w:w="1883"/>
      </w:tblGrid>
      <w:tr w:rsidR="00792C80" w:rsidRPr="00692E78" w:rsidTr="008E149C">
        <w:trPr>
          <w:tblCellSpacing w:w="0" w:type="dxa"/>
        </w:trPr>
        <w:tc>
          <w:tcPr>
            <w:tcW w:w="1920"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Наименование</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главного</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распорядителя</w:t>
            </w:r>
            <w:proofErr w:type="spellEnd"/>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Предельный</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объем</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финансирования</w:t>
            </w:r>
            <w:proofErr w:type="spellEnd"/>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Кассовое</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исполнение</w:t>
            </w:r>
            <w:proofErr w:type="spellEnd"/>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Остаток</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предельного</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объема</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финансирования</w:t>
            </w:r>
            <w:proofErr w:type="spellEnd"/>
          </w:p>
        </w:tc>
        <w:tc>
          <w:tcPr>
            <w:tcW w:w="19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r w:rsidRPr="00792C80">
              <w:rPr>
                <w:color w:val="000000"/>
                <w:sz w:val="20"/>
                <w:szCs w:val="20"/>
                <w:lang w:val="ru-RU"/>
              </w:rPr>
              <w:t>Освоение</w:t>
            </w:r>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предельного</w:t>
            </w:r>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объема</w:t>
            </w:r>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финансирования,</w:t>
            </w:r>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процент</w:t>
            </w:r>
          </w:p>
        </w:tc>
      </w:tr>
      <w:tr w:rsidR="00792C80" w:rsidRPr="00692E78" w:rsidTr="008E149C">
        <w:trPr>
          <w:tblCellSpacing w:w="0" w:type="dxa"/>
        </w:trPr>
        <w:tc>
          <w:tcPr>
            <w:tcW w:w="1920"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r>
      <w:tr w:rsidR="00792C80" w:rsidRPr="00692E78" w:rsidTr="008E149C">
        <w:trPr>
          <w:tblCellSpacing w:w="0" w:type="dxa"/>
        </w:trPr>
        <w:tc>
          <w:tcPr>
            <w:tcW w:w="1920"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r>
      <w:tr w:rsidR="00792C80" w:rsidRPr="00692E78" w:rsidTr="008E149C">
        <w:trPr>
          <w:tblCellSpacing w:w="0" w:type="dxa"/>
        </w:trPr>
        <w:tc>
          <w:tcPr>
            <w:tcW w:w="1920"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c>
          <w:tcPr>
            <w:tcW w:w="19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rPr>
              <w:t> </w:t>
            </w:r>
          </w:p>
        </w:tc>
      </w:tr>
      <w:tr w:rsidR="00792C80" w:rsidRPr="00792C80" w:rsidTr="008E149C">
        <w:trPr>
          <w:tblCellSpacing w:w="0" w:type="dxa"/>
        </w:trPr>
        <w:tc>
          <w:tcPr>
            <w:tcW w:w="1920"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Итого</w:t>
            </w:r>
            <w:proofErr w:type="spellEnd"/>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92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9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bl>
    <w:p w:rsidR="00792C80" w:rsidRPr="00792C80" w:rsidRDefault="00792C80" w:rsidP="00792C80">
      <w:pPr>
        <w:pStyle w:val="a5"/>
        <w:shd w:val="clear" w:color="auto" w:fill="FFFFFF"/>
        <w:spacing w:before="0" w:beforeAutospacing="0" w:after="150" w:afterAutospacing="0" w:line="270" w:lineRule="atLeast"/>
        <w:rPr>
          <w:rFonts w:ascii="Calibri" w:hAnsi="Calibri" w:cs="Calibri"/>
          <w:color w:val="000000"/>
          <w:sz w:val="20"/>
          <w:szCs w:val="20"/>
          <w:lang w:val="ru-RU" w:eastAsia="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rPr>
      </w:pPr>
      <w:proofErr w:type="spellStart"/>
      <w:proofErr w:type="gramStart"/>
      <w:r w:rsidRPr="00792C80">
        <w:rPr>
          <w:color w:val="000000"/>
          <w:sz w:val="20"/>
          <w:szCs w:val="20"/>
        </w:rPr>
        <w:lastRenderedPageBreak/>
        <w:t>Приложение</w:t>
      </w:r>
      <w:proofErr w:type="spellEnd"/>
      <w:r w:rsidRPr="00792C80">
        <w:rPr>
          <w:color w:val="000000"/>
          <w:sz w:val="20"/>
          <w:szCs w:val="20"/>
        </w:rPr>
        <w:t xml:space="preserve">  6</w:t>
      </w:r>
      <w:proofErr w:type="gramEnd"/>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к Порядку утверждения и доведения до главных распорядителей</w:t>
      </w:r>
    </w:p>
    <w:p w:rsidR="00792C80" w:rsidRPr="00792C80" w:rsidRDefault="00792C80" w:rsidP="00792C80">
      <w:pPr>
        <w:pStyle w:val="a5"/>
        <w:shd w:val="clear" w:color="auto" w:fill="FFFFFF"/>
        <w:spacing w:before="0" w:beforeAutospacing="0" w:after="150" w:afterAutospacing="0" w:line="270" w:lineRule="atLeast"/>
        <w:jc w:val="right"/>
        <w:rPr>
          <w:color w:val="000000"/>
          <w:sz w:val="20"/>
          <w:szCs w:val="20"/>
          <w:lang w:val="ru-RU"/>
        </w:rPr>
      </w:pPr>
      <w:r w:rsidRPr="00792C80">
        <w:rPr>
          <w:color w:val="000000"/>
          <w:sz w:val="20"/>
          <w:szCs w:val="20"/>
          <w:lang w:val="ru-RU"/>
        </w:rPr>
        <w:t>и получателей бюджетных сре</w:t>
      </w:r>
      <w:proofErr w:type="gramStart"/>
      <w:r w:rsidRPr="00792C80">
        <w:rPr>
          <w:color w:val="000000"/>
          <w:sz w:val="20"/>
          <w:szCs w:val="20"/>
          <w:lang w:val="ru-RU"/>
        </w:rPr>
        <w:t>дств пр</w:t>
      </w:r>
      <w:proofErr w:type="gramEnd"/>
      <w:r w:rsidRPr="00792C80">
        <w:rPr>
          <w:color w:val="000000"/>
          <w:sz w:val="20"/>
          <w:szCs w:val="20"/>
          <w:lang w:val="ru-RU"/>
        </w:rPr>
        <w:t>едельного объема оплаты денежных обязательств в соответствующем периоде текущего финансового года</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ПОЯСНИТЕЛЬНАЯ ЗАПИСКА №______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xml:space="preserve">I. </w:t>
      </w:r>
      <w:proofErr w:type="spellStart"/>
      <w:r w:rsidRPr="00792C80">
        <w:rPr>
          <w:color w:val="000000"/>
          <w:sz w:val="20"/>
          <w:szCs w:val="20"/>
        </w:rPr>
        <w:t>Табличная</w:t>
      </w:r>
      <w:proofErr w:type="spellEnd"/>
      <w:r w:rsidRPr="00792C80">
        <w:rPr>
          <w:color w:val="000000"/>
          <w:sz w:val="20"/>
          <w:szCs w:val="20"/>
        </w:rPr>
        <w:t xml:space="preserve"> </w:t>
      </w:r>
      <w:proofErr w:type="spellStart"/>
      <w:r w:rsidRPr="00792C80">
        <w:rPr>
          <w:color w:val="000000"/>
          <w:sz w:val="20"/>
          <w:szCs w:val="20"/>
        </w:rPr>
        <w:t>часть</w:t>
      </w:r>
      <w:proofErr w:type="spellEnd"/>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341"/>
        <w:gridCol w:w="1529"/>
        <w:gridCol w:w="2221"/>
        <w:gridCol w:w="1801"/>
        <w:gridCol w:w="2461"/>
      </w:tblGrid>
      <w:tr w:rsidR="00792C80" w:rsidRPr="00692E78" w:rsidTr="008E149C">
        <w:trPr>
          <w:tblCellSpacing w:w="0" w:type="dxa"/>
        </w:trPr>
        <w:tc>
          <w:tcPr>
            <w:tcW w:w="2940" w:type="dxa"/>
            <w:gridSpan w:val="2"/>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Классификация</w:t>
            </w:r>
            <w:proofErr w:type="spellEnd"/>
            <w:r w:rsidRPr="00792C80">
              <w:rPr>
                <w:color w:val="000000"/>
                <w:sz w:val="20"/>
                <w:szCs w:val="20"/>
              </w:rPr>
              <w:t xml:space="preserve">   </w:t>
            </w:r>
            <w:proofErr w:type="spellStart"/>
            <w:r w:rsidRPr="00792C80">
              <w:rPr>
                <w:color w:val="000000"/>
                <w:sz w:val="20"/>
                <w:szCs w:val="20"/>
              </w:rPr>
              <w:t>расходов</w:t>
            </w:r>
            <w:proofErr w:type="spellEnd"/>
            <w:r w:rsidRPr="00792C80">
              <w:rPr>
                <w:color w:val="000000"/>
                <w:sz w:val="20"/>
                <w:szCs w:val="20"/>
              </w:rPr>
              <w:t xml:space="preserve">  </w:t>
            </w:r>
            <w:proofErr w:type="spellStart"/>
            <w:r w:rsidRPr="00792C80">
              <w:rPr>
                <w:color w:val="000000"/>
                <w:sz w:val="20"/>
                <w:szCs w:val="20"/>
              </w:rPr>
              <w:t>бюджета</w:t>
            </w:r>
            <w:proofErr w:type="spellEnd"/>
          </w:p>
        </w:tc>
        <w:tc>
          <w:tcPr>
            <w:tcW w:w="6630" w:type="dxa"/>
            <w:gridSpan w:val="3"/>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Сумма с начала года нарастающим итогом, рублей</w:t>
            </w:r>
          </w:p>
        </w:tc>
      </w:tr>
      <w:tr w:rsidR="00792C80" w:rsidRPr="00692E78" w:rsidTr="008E149C">
        <w:trPr>
          <w:tblCellSpacing w:w="0" w:type="dxa"/>
        </w:trPr>
        <w:tc>
          <w:tcPr>
            <w:tcW w:w="1380"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код</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раздела</w:t>
            </w:r>
            <w:proofErr w:type="spellEnd"/>
          </w:p>
        </w:tc>
        <w:tc>
          <w:tcPr>
            <w:tcW w:w="156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код</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подраздела</w:t>
            </w:r>
            <w:proofErr w:type="spellEnd"/>
          </w:p>
        </w:tc>
        <w:tc>
          <w:tcPr>
            <w:tcW w:w="226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предельный</w:t>
            </w:r>
            <w:proofErr w:type="spellEnd"/>
            <w:r w:rsidRPr="00792C80">
              <w:rPr>
                <w:color w:val="000000"/>
                <w:sz w:val="20"/>
                <w:szCs w:val="20"/>
              </w:rPr>
              <w:t xml:space="preserve"> </w:t>
            </w:r>
            <w:proofErr w:type="spellStart"/>
            <w:r w:rsidRPr="00792C80">
              <w:rPr>
                <w:color w:val="000000"/>
                <w:sz w:val="20"/>
                <w:szCs w:val="20"/>
              </w:rPr>
              <w:t>объем</w:t>
            </w:r>
            <w:proofErr w:type="spellEnd"/>
            <w:r w:rsidRPr="00792C80">
              <w:rPr>
                <w:color w:val="000000"/>
                <w:sz w:val="20"/>
                <w:szCs w:val="20"/>
              </w:rPr>
              <w:t xml:space="preserve"> </w:t>
            </w:r>
            <w:proofErr w:type="spellStart"/>
            <w:r w:rsidRPr="00792C80">
              <w:rPr>
                <w:color w:val="000000"/>
                <w:sz w:val="20"/>
                <w:szCs w:val="20"/>
              </w:rPr>
              <w:t>финансирования</w:t>
            </w:r>
            <w:proofErr w:type="spellEnd"/>
          </w:p>
        </w:tc>
        <w:tc>
          <w:tcPr>
            <w:tcW w:w="184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proofErr w:type="spellStart"/>
            <w:r w:rsidRPr="00792C80">
              <w:rPr>
                <w:color w:val="000000"/>
                <w:sz w:val="20"/>
                <w:szCs w:val="20"/>
              </w:rPr>
              <w:t>кассовое</w:t>
            </w:r>
            <w:proofErr w:type="spellEnd"/>
          </w:p>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исполнение</w:t>
            </w:r>
            <w:proofErr w:type="spellEnd"/>
          </w:p>
        </w:tc>
        <w:tc>
          <w:tcPr>
            <w:tcW w:w="25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rFonts w:ascii="Calibri" w:eastAsia="Times New Roman" w:hAnsi="Calibri" w:cs="Calibri"/>
                <w:color w:val="000000"/>
                <w:sz w:val="20"/>
                <w:szCs w:val="20"/>
                <w:lang w:val="ru-RU" w:eastAsia="ru-RU"/>
              </w:rPr>
            </w:pPr>
            <w:r w:rsidRPr="00792C80">
              <w:rPr>
                <w:color w:val="000000"/>
                <w:sz w:val="20"/>
                <w:szCs w:val="20"/>
                <w:lang w:val="ru-RU"/>
              </w:rPr>
              <w:t xml:space="preserve">Остаток </w:t>
            </w:r>
            <w:proofErr w:type="gramStart"/>
            <w:r w:rsidRPr="00792C80">
              <w:rPr>
                <w:color w:val="000000"/>
                <w:sz w:val="20"/>
                <w:szCs w:val="20"/>
                <w:lang w:val="ru-RU"/>
              </w:rPr>
              <w:t>предельного</w:t>
            </w:r>
            <w:proofErr w:type="gramEnd"/>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объема</w:t>
            </w:r>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 xml:space="preserve">финансирования </w:t>
            </w:r>
            <w:proofErr w:type="gramStart"/>
            <w:r w:rsidRPr="00792C80">
              <w:rPr>
                <w:color w:val="000000"/>
                <w:sz w:val="20"/>
                <w:szCs w:val="20"/>
                <w:lang w:val="ru-RU"/>
              </w:rPr>
              <w:t>на</w:t>
            </w:r>
            <w:proofErr w:type="gramEnd"/>
          </w:p>
          <w:p w:rsidR="00792C80" w:rsidRPr="00792C80" w:rsidRDefault="00792C80" w:rsidP="008E149C">
            <w:pPr>
              <w:pStyle w:val="a5"/>
              <w:spacing w:before="0" w:beforeAutospacing="0" w:after="150" w:afterAutospacing="0" w:line="270" w:lineRule="atLeast"/>
              <w:rPr>
                <w:color w:val="000000"/>
                <w:sz w:val="20"/>
                <w:szCs w:val="20"/>
                <w:lang w:val="ru-RU"/>
              </w:rPr>
            </w:pPr>
            <w:r w:rsidRPr="00792C80">
              <w:rPr>
                <w:color w:val="000000"/>
                <w:sz w:val="20"/>
                <w:szCs w:val="20"/>
                <w:lang w:val="ru-RU"/>
              </w:rPr>
              <w:t>«___»______ 20___г.</w:t>
            </w:r>
          </w:p>
        </w:tc>
      </w:tr>
      <w:tr w:rsidR="00792C80" w:rsidRPr="00792C80" w:rsidTr="008E149C">
        <w:trPr>
          <w:tblCellSpacing w:w="0" w:type="dxa"/>
        </w:trPr>
        <w:tc>
          <w:tcPr>
            <w:tcW w:w="1380"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1</w:t>
            </w:r>
          </w:p>
        </w:tc>
        <w:tc>
          <w:tcPr>
            <w:tcW w:w="156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2</w:t>
            </w:r>
          </w:p>
        </w:tc>
        <w:tc>
          <w:tcPr>
            <w:tcW w:w="226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3</w:t>
            </w:r>
          </w:p>
        </w:tc>
        <w:tc>
          <w:tcPr>
            <w:tcW w:w="184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4</w:t>
            </w:r>
          </w:p>
        </w:tc>
        <w:tc>
          <w:tcPr>
            <w:tcW w:w="25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5</w:t>
            </w:r>
          </w:p>
        </w:tc>
      </w:tr>
      <w:tr w:rsidR="00792C80" w:rsidRPr="00792C80" w:rsidTr="008E149C">
        <w:trPr>
          <w:tblCellSpacing w:w="0" w:type="dxa"/>
        </w:trPr>
        <w:tc>
          <w:tcPr>
            <w:tcW w:w="1380" w:type="dxa"/>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560"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26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84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5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r w:rsidR="00792C80" w:rsidRPr="00792C80" w:rsidTr="008E149C">
        <w:trPr>
          <w:tblCellSpacing w:w="0" w:type="dxa"/>
        </w:trPr>
        <w:tc>
          <w:tcPr>
            <w:tcW w:w="2940" w:type="dxa"/>
            <w:gridSpan w:val="2"/>
            <w:tcBorders>
              <w:top w:val="outset" w:sz="6" w:space="0" w:color="auto"/>
              <w:left w:val="nil"/>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proofErr w:type="spellStart"/>
            <w:r w:rsidRPr="00792C80">
              <w:rPr>
                <w:color w:val="000000"/>
                <w:sz w:val="20"/>
                <w:szCs w:val="20"/>
              </w:rPr>
              <w:t>Итого</w:t>
            </w:r>
            <w:proofErr w:type="spellEnd"/>
          </w:p>
        </w:tc>
        <w:tc>
          <w:tcPr>
            <w:tcW w:w="226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1845" w:type="dxa"/>
            <w:tcBorders>
              <w:top w:val="outset" w:sz="6" w:space="0" w:color="auto"/>
              <w:left w:val="outset" w:sz="6" w:space="0" w:color="auto"/>
              <w:bottom w:val="outset" w:sz="6" w:space="0" w:color="auto"/>
              <w:right w:val="outset" w:sz="6" w:space="0" w:color="auto"/>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c>
          <w:tcPr>
            <w:tcW w:w="2520" w:type="dxa"/>
            <w:tcBorders>
              <w:top w:val="outset" w:sz="6" w:space="0" w:color="auto"/>
              <w:left w:val="outset" w:sz="6" w:space="0" w:color="auto"/>
              <w:bottom w:val="outset" w:sz="6" w:space="0" w:color="auto"/>
              <w:right w:val="nil"/>
            </w:tcBorders>
            <w:hideMark/>
          </w:tcPr>
          <w:p w:rsidR="00792C80" w:rsidRPr="00792C80" w:rsidRDefault="00792C80" w:rsidP="008E149C">
            <w:pPr>
              <w:pStyle w:val="a5"/>
              <w:spacing w:before="0" w:beforeAutospacing="0" w:after="150" w:afterAutospacing="0" w:line="270" w:lineRule="atLeast"/>
              <w:rPr>
                <w:color w:val="000000"/>
                <w:sz w:val="20"/>
                <w:szCs w:val="20"/>
              </w:rPr>
            </w:pPr>
            <w:r w:rsidRPr="00792C80">
              <w:rPr>
                <w:color w:val="000000"/>
                <w:sz w:val="20"/>
                <w:szCs w:val="20"/>
              </w:rPr>
              <w:t> </w:t>
            </w:r>
          </w:p>
        </w:tc>
      </w:tr>
    </w:tbl>
    <w:p w:rsidR="00792C80" w:rsidRPr="00792C80" w:rsidRDefault="00792C80" w:rsidP="00792C80">
      <w:pPr>
        <w:pStyle w:val="a5"/>
        <w:shd w:val="clear" w:color="auto" w:fill="FFFFFF"/>
        <w:spacing w:before="0" w:beforeAutospacing="0" w:after="150" w:afterAutospacing="0" w:line="270" w:lineRule="atLeast"/>
        <w:rPr>
          <w:rFonts w:ascii="Calibri" w:hAnsi="Calibri" w:cs="Calibri"/>
          <w:color w:val="000000"/>
          <w:sz w:val="20"/>
          <w:szCs w:val="20"/>
          <w:lang w:val="ru-RU" w:eastAsia="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II</w:t>
      </w:r>
      <w:r w:rsidRPr="00792C80">
        <w:rPr>
          <w:color w:val="000000"/>
          <w:sz w:val="20"/>
          <w:szCs w:val="20"/>
          <w:lang w:val="ru-RU"/>
        </w:rPr>
        <w:t>. Текстовая часть &lt;*&gt;</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Руководитель (уполномоченное лицо)___________ 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(подпись)</w:t>
      </w:r>
      <w:r w:rsidRPr="00792C80">
        <w:rPr>
          <w:color w:val="000000"/>
          <w:sz w:val="20"/>
          <w:szCs w:val="20"/>
        </w:rPr>
        <w:t>    </w:t>
      </w:r>
      <w:r w:rsidRPr="00792C80">
        <w:rPr>
          <w:color w:val="000000"/>
          <w:sz w:val="20"/>
          <w:szCs w:val="20"/>
          <w:lang w:val="ru-RU"/>
        </w:rPr>
        <w:t xml:space="preserve"> (расшифровка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Главный бухгалтер ______________</w:t>
      </w:r>
      <w:r w:rsidRPr="00792C80">
        <w:rPr>
          <w:color w:val="000000"/>
          <w:sz w:val="20"/>
          <w:szCs w:val="20"/>
        </w:rPr>
        <w:t> </w:t>
      </w:r>
      <w:r w:rsidRPr="00792C80">
        <w:rPr>
          <w:color w:val="000000"/>
          <w:sz w:val="20"/>
          <w:szCs w:val="20"/>
          <w:lang w:val="ru-RU"/>
        </w:rPr>
        <w:t xml:space="preserve"> _______________________________</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(подпись)</w:t>
      </w:r>
      <w:r w:rsidRPr="00792C80">
        <w:rPr>
          <w:color w:val="000000"/>
          <w:sz w:val="20"/>
          <w:szCs w:val="20"/>
        </w:rPr>
        <w:t>                     </w:t>
      </w:r>
      <w:r w:rsidRPr="00792C80">
        <w:rPr>
          <w:color w:val="000000"/>
          <w:sz w:val="20"/>
          <w:szCs w:val="20"/>
          <w:lang w:val="ru-RU"/>
        </w:rPr>
        <w:t xml:space="preserve"> (расшифровка подписи)</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rPr>
        <w:t> </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w:t>
      </w:r>
    </w:p>
    <w:p w:rsidR="00792C80" w:rsidRPr="00792C80" w:rsidRDefault="00792C80" w:rsidP="00792C80">
      <w:pPr>
        <w:pStyle w:val="a5"/>
        <w:shd w:val="clear" w:color="auto" w:fill="FFFFFF"/>
        <w:spacing w:before="0" w:beforeAutospacing="0" w:after="150" w:afterAutospacing="0" w:line="270" w:lineRule="atLeast"/>
        <w:rPr>
          <w:color w:val="000000"/>
          <w:sz w:val="20"/>
          <w:szCs w:val="20"/>
          <w:lang w:val="ru-RU"/>
        </w:rPr>
      </w:pPr>
      <w:r w:rsidRPr="00792C80">
        <w:rPr>
          <w:color w:val="000000"/>
          <w:sz w:val="20"/>
          <w:szCs w:val="20"/>
          <w:lang w:val="ru-RU"/>
        </w:rPr>
        <w:t>&lt;*&gt; Текстовое изложение материала должно подтверждаться табличными (цифровыми) данными и содержать: предложения по обеспечению полного освоения бюджетных средств, краткий перечень проблемных вопросов осуществления расходования бюджетных средств, а также контрактов, вероятность выполнения которых низкая.</w:t>
      </w:r>
    </w:p>
    <w:p w:rsidR="00792C80" w:rsidRPr="00792C80" w:rsidRDefault="00792C80" w:rsidP="00792C80">
      <w:pPr>
        <w:pStyle w:val="a6"/>
        <w:rPr>
          <w:rFonts w:ascii="Times New Roman" w:hAnsi="Times New Roman" w:cs="Times New Roman"/>
          <w:sz w:val="20"/>
          <w:szCs w:val="20"/>
          <w:lang w:val="ru-RU"/>
        </w:rPr>
      </w:pPr>
    </w:p>
    <w:p w:rsidR="00792C80" w:rsidRPr="00792C80" w:rsidRDefault="00792C80" w:rsidP="00792C80">
      <w:pPr>
        <w:pStyle w:val="a6"/>
        <w:rPr>
          <w:rFonts w:ascii="Times New Roman" w:hAnsi="Times New Roman" w:cs="Times New Roman"/>
          <w:b/>
          <w:sz w:val="20"/>
          <w:szCs w:val="20"/>
          <w:lang w:val="ru-RU"/>
        </w:rPr>
      </w:pPr>
    </w:p>
    <w:p w:rsidR="00792C80" w:rsidRDefault="00792C80" w:rsidP="00792C80">
      <w:pPr>
        <w:pStyle w:val="a6"/>
        <w:rPr>
          <w:rFonts w:ascii="Times New Roman" w:hAnsi="Times New Roman" w:cs="Times New Roman"/>
          <w:b/>
          <w:sz w:val="28"/>
          <w:szCs w:val="28"/>
          <w:lang w:val="ru-RU"/>
        </w:rPr>
      </w:pPr>
    </w:p>
    <w:p w:rsidR="00792C80" w:rsidRDefault="00792C80" w:rsidP="00792C80">
      <w:pPr>
        <w:pStyle w:val="a6"/>
        <w:rPr>
          <w:rFonts w:ascii="Times New Roman" w:hAnsi="Times New Roman" w:cs="Times New Roman"/>
          <w:b/>
          <w:sz w:val="28"/>
          <w:szCs w:val="28"/>
          <w:lang w:val="ru-RU"/>
        </w:rPr>
      </w:pPr>
    </w:p>
    <w:p w:rsidR="00792C80" w:rsidRDefault="00792C80" w:rsidP="00792C80">
      <w:pPr>
        <w:pStyle w:val="a6"/>
        <w:rPr>
          <w:rFonts w:ascii="Times New Roman" w:hAnsi="Times New Roman" w:cs="Times New Roman"/>
          <w:b/>
          <w:sz w:val="28"/>
          <w:szCs w:val="28"/>
          <w:lang w:val="ru-RU"/>
        </w:rPr>
      </w:pPr>
    </w:p>
    <w:p w:rsidR="001E6361" w:rsidRDefault="001E6361" w:rsidP="001E6361">
      <w:pPr>
        <w:pStyle w:val="a6"/>
        <w:jc w:val="center"/>
        <w:rPr>
          <w:rFonts w:ascii="Times New Roman" w:hAnsi="Times New Roman" w:cs="Times New Roman"/>
          <w:b/>
          <w:sz w:val="20"/>
          <w:szCs w:val="20"/>
          <w:lang w:val="ru-RU"/>
        </w:rPr>
      </w:pPr>
    </w:p>
    <w:p w:rsidR="001E6361" w:rsidRDefault="001E6361" w:rsidP="001E6361">
      <w:pPr>
        <w:pStyle w:val="a6"/>
        <w:jc w:val="center"/>
        <w:rPr>
          <w:rFonts w:ascii="Times New Roman" w:hAnsi="Times New Roman" w:cs="Times New Roman"/>
          <w:b/>
          <w:sz w:val="20"/>
          <w:szCs w:val="20"/>
          <w:lang w:val="ru-RU"/>
        </w:rPr>
      </w:pPr>
    </w:p>
    <w:p w:rsidR="001E6361" w:rsidRPr="001E6361" w:rsidRDefault="001E6361" w:rsidP="001E6361">
      <w:pPr>
        <w:pStyle w:val="a6"/>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АДМИНИСТРАЦИЯ  ВЛАДИМИРОВСКОГО СЕЛЬСОВЕТА</w:t>
      </w:r>
    </w:p>
    <w:p w:rsidR="001E6361" w:rsidRPr="001E6361" w:rsidRDefault="001E6361" w:rsidP="001E6361">
      <w:pPr>
        <w:pStyle w:val="a6"/>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УБИНСКОГО РАЙОНА</w:t>
      </w:r>
    </w:p>
    <w:p w:rsidR="001E6361" w:rsidRPr="001E6361" w:rsidRDefault="001E6361" w:rsidP="001E6361">
      <w:pPr>
        <w:pStyle w:val="a6"/>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НОВОСИБИРСКОЙ ОБЛАСТИ</w:t>
      </w:r>
    </w:p>
    <w:p w:rsidR="001E6361" w:rsidRPr="001E6361" w:rsidRDefault="001E6361" w:rsidP="001E6361">
      <w:pPr>
        <w:pStyle w:val="a6"/>
        <w:jc w:val="center"/>
        <w:rPr>
          <w:rFonts w:ascii="Times New Roman" w:hAnsi="Times New Roman" w:cs="Times New Roman"/>
          <w:b/>
          <w:sz w:val="20"/>
          <w:szCs w:val="20"/>
          <w:lang w:val="ru-RU"/>
        </w:rPr>
      </w:pPr>
    </w:p>
    <w:p w:rsidR="001E6361" w:rsidRPr="001E6361" w:rsidRDefault="001E6361" w:rsidP="001E6361">
      <w:pPr>
        <w:pStyle w:val="a6"/>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ПОСТАНОВЛЕНИЕ</w:t>
      </w:r>
    </w:p>
    <w:p w:rsidR="001E6361" w:rsidRPr="001E6361" w:rsidRDefault="001E6361" w:rsidP="001E6361">
      <w:pPr>
        <w:pStyle w:val="a6"/>
        <w:jc w:val="center"/>
        <w:rPr>
          <w:rFonts w:ascii="Times New Roman" w:hAnsi="Times New Roman" w:cs="Times New Roman"/>
          <w:sz w:val="20"/>
          <w:szCs w:val="20"/>
          <w:lang w:val="ru-RU"/>
        </w:rPr>
      </w:pPr>
    </w:p>
    <w:p w:rsidR="001E6361" w:rsidRPr="001E6361" w:rsidRDefault="001E6361" w:rsidP="001E6361">
      <w:pPr>
        <w:tabs>
          <w:tab w:val="left" w:pos="1701"/>
          <w:tab w:val="left" w:pos="5245"/>
        </w:tabs>
        <w:spacing w:after="0" w:line="240" w:lineRule="auto"/>
        <w:jc w:val="center"/>
        <w:rPr>
          <w:rFonts w:ascii="Times New Roman" w:hAnsi="Times New Roman" w:cs="Times New Roman"/>
          <w:sz w:val="20"/>
          <w:szCs w:val="20"/>
          <w:lang w:val="ru-RU"/>
        </w:rPr>
      </w:pPr>
      <w:r w:rsidRPr="001E6361">
        <w:rPr>
          <w:rFonts w:ascii="Times New Roman" w:hAnsi="Times New Roman" w:cs="Times New Roman"/>
          <w:sz w:val="20"/>
          <w:szCs w:val="20"/>
          <w:lang w:val="ru-RU"/>
        </w:rPr>
        <w:t>15.08.2016 № 25 - па</w:t>
      </w:r>
    </w:p>
    <w:p w:rsidR="001E6361" w:rsidRPr="001E6361" w:rsidRDefault="001E6361" w:rsidP="001E6361">
      <w:pPr>
        <w:tabs>
          <w:tab w:val="left" w:pos="1701"/>
          <w:tab w:val="left" w:pos="5245"/>
        </w:tabs>
        <w:spacing w:after="0" w:line="240" w:lineRule="auto"/>
        <w:ind w:firstLine="567"/>
        <w:jc w:val="center"/>
        <w:rPr>
          <w:rFonts w:ascii="Times New Roman" w:hAnsi="Times New Roman" w:cs="Times New Roman"/>
          <w:sz w:val="20"/>
          <w:szCs w:val="20"/>
          <w:lang w:val="ru-RU"/>
        </w:rPr>
      </w:pPr>
    </w:p>
    <w:tbl>
      <w:tblPr>
        <w:tblW w:w="0" w:type="auto"/>
        <w:tblInd w:w="70" w:type="dxa"/>
        <w:tblLayout w:type="fixed"/>
        <w:tblCellMar>
          <w:left w:w="70" w:type="dxa"/>
          <w:right w:w="70" w:type="dxa"/>
        </w:tblCellMar>
        <w:tblLook w:val="04A0"/>
      </w:tblPr>
      <w:tblGrid>
        <w:gridCol w:w="9214"/>
      </w:tblGrid>
      <w:tr w:rsidR="001E6361" w:rsidRPr="00692E78" w:rsidTr="00693BFF">
        <w:trPr>
          <w:trHeight w:val="1254"/>
        </w:trPr>
        <w:tc>
          <w:tcPr>
            <w:tcW w:w="9214" w:type="dxa"/>
            <w:hideMark/>
          </w:tcPr>
          <w:p w:rsidR="001E6361" w:rsidRPr="001E6361" w:rsidRDefault="001E6361" w:rsidP="00693BFF">
            <w:pPr>
              <w:spacing w:after="0" w:line="240" w:lineRule="auto"/>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Об утверждении порядка исполнения бюджета Владимировского сельсовета Убинского района Новосибирской области по расходам и санкционирования оплаты денежных обязательств, подлежащих исполнению за счет бюджетных ассигнований  по расходам бюджета Владимировского сельсовета Убинского района Новосибирской области</w:t>
            </w:r>
          </w:p>
        </w:tc>
      </w:tr>
    </w:tbl>
    <w:p w:rsidR="001E6361" w:rsidRPr="001E6361" w:rsidRDefault="001E6361" w:rsidP="001E6361">
      <w:pPr>
        <w:shd w:val="clear" w:color="auto" w:fill="FFFFFF"/>
        <w:spacing w:after="0" w:line="240" w:lineRule="auto"/>
        <w:jc w:val="both"/>
        <w:rPr>
          <w:rFonts w:ascii="Times New Roman" w:hAnsi="Times New Roman" w:cs="Times New Roman"/>
          <w:sz w:val="20"/>
          <w:szCs w:val="20"/>
          <w:lang w:val="ru-RU"/>
        </w:rPr>
      </w:pPr>
      <w:bookmarkStart w:id="0" w:name="sub_1000"/>
    </w:p>
    <w:p w:rsidR="001E6361" w:rsidRPr="001E6361" w:rsidRDefault="001E6361" w:rsidP="001E6361">
      <w:pPr>
        <w:pStyle w:val="a6"/>
        <w:ind w:firstLine="567"/>
        <w:jc w:val="both"/>
        <w:rPr>
          <w:rFonts w:ascii="Times New Roman" w:hAnsi="Times New Roman" w:cs="Times New Roman"/>
          <w:bCs/>
          <w:sz w:val="20"/>
          <w:szCs w:val="20"/>
          <w:lang w:val="ru-RU"/>
        </w:rPr>
      </w:pPr>
      <w:r w:rsidRPr="001E6361">
        <w:rPr>
          <w:rFonts w:ascii="Times New Roman" w:hAnsi="Times New Roman" w:cs="Times New Roman"/>
          <w:sz w:val="20"/>
          <w:szCs w:val="20"/>
          <w:lang w:val="ru-RU"/>
        </w:rPr>
        <w:t xml:space="preserve">Руководствуясь статьей 219 Бюджетного кодекса Российской Федерации, Положением «О бюджетном процессе во </w:t>
      </w:r>
      <w:proofErr w:type="spellStart"/>
      <w:r w:rsidRPr="001E6361">
        <w:rPr>
          <w:rFonts w:ascii="Times New Roman" w:hAnsi="Times New Roman" w:cs="Times New Roman"/>
          <w:sz w:val="20"/>
          <w:szCs w:val="20"/>
          <w:lang w:val="ru-RU"/>
        </w:rPr>
        <w:t>Владимировском</w:t>
      </w:r>
      <w:proofErr w:type="spellEnd"/>
      <w:r w:rsidRPr="001E6361">
        <w:rPr>
          <w:rFonts w:ascii="Times New Roman" w:hAnsi="Times New Roman" w:cs="Times New Roman"/>
          <w:sz w:val="20"/>
          <w:szCs w:val="20"/>
          <w:lang w:val="ru-RU"/>
        </w:rPr>
        <w:t xml:space="preserve"> сельсовете Убинского района Новосибирской области», утвержденным решением сессии Совета депутатов Владимировского сельсовета Убинского района Новосибирской области от </w:t>
      </w:r>
      <w:r w:rsidRPr="001E6361">
        <w:rPr>
          <w:rFonts w:ascii="Times New Roman" w:hAnsi="Times New Roman" w:cs="Times New Roman"/>
          <w:bCs/>
          <w:sz w:val="20"/>
          <w:szCs w:val="20"/>
          <w:lang w:val="ru-RU"/>
        </w:rPr>
        <w:t xml:space="preserve">06.08.2015 № 229, администрация </w:t>
      </w:r>
      <w:r w:rsidRPr="001E6361">
        <w:rPr>
          <w:rFonts w:ascii="Times New Roman" w:hAnsi="Times New Roman" w:cs="Times New Roman"/>
          <w:sz w:val="20"/>
          <w:szCs w:val="20"/>
          <w:lang w:val="ru-RU"/>
        </w:rPr>
        <w:t>Владимировского сельсовета Убинского района Новосибирской области</w:t>
      </w:r>
      <w:r>
        <w:rPr>
          <w:rFonts w:ascii="Times New Roman" w:hAnsi="Times New Roman" w:cs="Times New Roman"/>
          <w:bCs/>
          <w:sz w:val="20"/>
          <w:szCs w:val="20"/>
          <w:lang w:val="ru-RU"/>
        </w:rPr>
        <w:t xml:space="preserve"> </w:t>
      </w:r>
      <w:proofErr w:type="spellStart"/>
      <w:proofErr w:type="gramStart"/>
      <w:r w:rsidRPr="001E6361">
        <w:rPr>
          <w:rFonts w:ascii="Times New Roman" w:hAnsi="Times New Roman" w:cs="Times New Roman"/>
          <w:b/>
          <w:bCs/>
          <w:sz w:val="20"/>
          <w:szCs w:val="20"/>
          <w:lang w:val="ru-RU"/>
        </w:rPr>
        <w:t>п</w:t>
      </w:r>
      <w:proofErr w:type="spellEnd"/>
      <w:proofErr w:type="gramEnd"/>
      <w:r w:rsidRPr="001E6361">
        <w:rPr>
          <w:rFonts w:ascii="Times New Roman" w:hAnsi="Times New Roman" w:cs="Times New Roman"/>
          <w:b/>
          <w:bCs/>
          <w:sz w:val="20"/>
          <w:szCs w:val="20"/>
          <w:lang w:val="ru-RU"/>
        </w:rPr>
        <w:t xml:space="preserve"> о с т а </w:t>
      </w:r>
      <w:proofErr w:type="spellStart"/>
      <w:r w:rsidRPr="001E6361">
        <w:rPr>
          <w:rFonts w:ascii="Times New Roman" w:hAnsi="Times New Roman" w:cs="Times New Roman"/>
          <w:b/>
          <w:bCs/>
          <w:sz w:val="20"/>
          <w:szCs w:val="20"/>
          <w:lang w:val="ru-RU"/>
        </w:rPr>
        <w:t>н</w:t>
      </w:r>
      <w:proofErr w:type="spellEnd"/>
      <w:r w:rsidRPr="001E6361">
        <w:rPr>
          <w:rFonts w:ascii="Times New Roman" w:hAnsi="Times New Roman" w:cs="Times New Roman"/>
          <w:b/>
          <w:bCs/>
          <w:sz w:val="20"/>
          <w:szCs w:val="20"/>
          <w:lang w:val="ru-RU"/>
        </w:rPr>
        <w:t xml:space="preserve"> о в л я е т:</w:t>
      </w:r>
    </w:p>
    <w:p w:rsidR="001E6361" w:rsidRPr="001E6361" w:rsidRDefault="001E6361" w:rsidP="001E6361">
      <w:pPr>
        <w:spacing w:after="0" w:line="240" w:lineRule="auto"/>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1. Утвердить прилагаемый порядок исполнения бюджета Владимировского сельсовета Убинского района Новосибирской области по расходам и санкционирования оплаты денежных обязательств, подлежащих исполнению за счет бюджетных ассигнований по расходам бюджета Владимировского сельского поселения.</w:t>
      </w:r>
    </w:p>
    <w:p w:rsidR="001E6361" w:rsidRPr="001E6361" w:rsidRDefault="001E6361" w:rsidP="001E6361">
      <w:pPr>
        <w:spacing w:after="0" w:line="240" w:lineRule="auto"/>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2. Настоящее постановление вступает в силу с 1 января 2017 года.</w:t>
      </w: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pStyle w:val="a6"/>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Глава Владимировского сельсовета </w:t>
      </w:r>
    </w:p>
    <w:p w:rsidR="001E6361" w:rsidRPr="001E6361" w:rsidRDefault="001E6361" w:rsidP="001E6361">
      <w:pPr>
        <w:spacing w:after="0" w:line="240" w:lineRule="auto"/>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Убинского района Новосибирской области                                       Г.П. Чернов</w:t>
      </w: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p w:rsidR="001E6361" w:rsidRDefault="001E6361" w:rsidP="001E6361">
      <w:pPr>
        <w:spacing w:after="0" w:line="240" w:lineRule="auto"/>
        <w:ind w:firstLine="709"/>
        <w:jc w:val="both"/>
        <w:rPr>
          <w:rFonts w:ascii="Times New Roman" w:hAnsi="Times New Roman" w:cs="Times New Roman"/>
          <w:sz w:val="20"/>
          <w:szCs w:val="20"/>
          <w:lang w:val="ru-RU"/>
        </w:rPr>
      </w:pPr>
    </w:p>
    <w:p w:rsidR="001E6361" w:rsidRPr="001E6361" w:rsidRDefault="001E6361" w:rsidP="001E6361">
      <w:pPr>
        <w:spacing w:after="0" w:line="240" w:lineRule="auto"/>
        <w:ind w:firstLine="709"/>
        <w:jc w:val="both"/>
        <w:rPr>
          <w:rFonts w:ascii="Times New Roman" w:hAnsi="Times New Roman" w:cs="Times New Roman"/>
          <w:sz w:val="20"/>
          <w:szCs w:val="20"/>
          <w:lang w:val="ru-RU"/>
        </w:rPr>
      </w:pPr>
    </w:p>
    <w:bookmarkEnd w:id="0"/>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1"/>
        <w:gridCol w:w="5814"/>
      </w:tblGrid>
      <w:tr w:rsidR="001E6361" w:rsidRPr="001E6361" w:rsidTr="00693BFF">
        <w:trPr>
          <w:trHeight w:val="374"/>
        </w:trPr>
        <w:tc>
          <w:tcPr>
            <w:tcW w:w="3829" w:type="dxa"/>
            <w:tcBorders>
              <w:top w:val="nil"/>
              <w:left w:val="nil"/>
              <w:bottom w:val="nil"/>
              <w:right w:val="nil"/>
            </w:tcBorders>
          </w:tcPr>
          <w:p w:rsidR="001E6361" w:rsidRPr="001E6361" w:rsidRDefault="001E6361" w:rsidP="00693BFF">
            <w:pPr>
              <w:pStyle w:val="210"/>
              <w:tabs>
                <w:tab w:val="left" w:pos="0"/>
              </w:tabs>
              <w:spacing w:before="0" w:after="0" w:line="240" w:lineRule="auto"/>
              <w:ind w:firstLine="0"/>
              <w:rPr>
                <w:rFonts w:ascii="Times New Roman" w:eastAsia="Times New Roman" w:hAnsi="Times New Roman" w:cs="Times New Roman"/>
                <w:b/>
                <w:sz w:val="20"/>
                <w:szCs w:val="20"/>
                <w:lang w:val="ru-RU"/>
              </w:rPr>
            </w:pPr>
          </w:p>
          <w:p w:rsidR="001E6361" w:rsidRPr="001E6361" w:rsidRDefault="001E6361" w:rsidP="00693BFF">
            <w:pPr>
              <w:pStyle w:val="210"/>
              <w:tabs>
                <w:tab w:val="left" w:pos="0"/>
              </w:tabs>
              <w:spacing w:before="0" w:after="0" w:line="240" w:lineRule="auto"/>
              <w:ind w:firstLine="0"/>
              <w:rPr>
                <w:rFonts w:ascii="Times New Roman" w:hAnsi="Times New Roman" w:cs="Times New Roman"/>
                <w:b/>
                <w:sz w:val="20"/>
                <w:szCs w:val="20"/>
                <w:lang w:val="ru-RU"/>
              </w:rPr>
            </w:pPr>
          </w:p>
          <w:p w:rsidR="001E6361" w:rsidRPr="001E6361" w:rsidRDefault="001E6361" w:rsidP="00693BFF">
            <w:pPr>
              <w:pStyle w:val="210"/>
              <w:tabs>
                <w:tab w:val="left" w:pos="0"/>
              </w:tabs>
              <w:spacing w:before="0" w:after="0" w:line="240" w:lineRule="auto"/>
              <w:ind w:firstLine="0"/>
              <w:rPr>
                <w:rFonts w:ascii="Times New Roman" w:hAnsi="Times New Roman" w:cs="Times New Roman"/>
                <w:b/>
                <w:sz w:val="20"/>
                <w:szCs w:val="20"/>
                <w:lang w:val="ru-RU"/>
              </w:rPr>
            </w:pPr>
          </w:p>
          <w:p w:rsidR="001E6361" w:rsidRPr="001E6361" w:rsidRDefault="001E6361" w:rsidP="00693BFF">
            <w:pPr>
              <w:pStyle w:val="210"/>
              <w:tabs>
                <w:tab w:val="left" w:pos="0"/>
              </w:tabs>
              <w:spacing w:before="0" w:after="0" w:line="240" w:lineRule="auto"/>
              <w:ind w:firstLine="0"/>
              <w:rPr>
                <w:rFonts w:ascii="Times New Roman" w:hAnsi="Times New Roman" w:cs="Times New Roman"/>
                <w:b/>
                <w:sz w:val="20"/>
                <w:szCs w:val="20"/>
                <w:lang w:val="ru-RU"/>
              </w:rPr>
            </w:pPr>
          </w:p>
          <w:p w:rsidR="001E6361" w:rsidRPr="001E6361" w:rsidRDefault="001E6361" w:rsidP="00693BFF">
            <w:pPr>
              <w:pStyle w:val="210"/>
              <w:tabs>
                <w:tab w:val="left" w:pos="0"/>
              </w:tabs>
              <w:spacing w:before="0" w:after="0" w:line="240" w:lineRule="auto"/>
              <w:ind w:firstLine="0"/>
              <w:rPr>
                <w:rFonts w:ascii="Times New Roman" w:hAnsi="Times New Roman" w:cs="Times New Roman"/>
                <w:b/>
                <w:sz w:val="20"/>
                <w:szCs w:val="20"/>
                <w:lang w:val="ru-RU"/>
              </w:rPr>
            </w:pPr>
          </w:p>
          <w:p w:rsidR="001E6361" w:rsidRPr="001E6361" w:rsidRDefault="001E6361" w:rsidP="00693BFF">
            <w:pPr>
              <w:pStyle w:val="210"/>
              <w:tabs>
                <w:tab w:val="left" w:pos="0"/>
              </w:tabs>
              <w:spacing w:before="0" w:after="0" w:line="240" w:lineRule="auto"/>
              <w:ind w:firstLine="0"/>
              <w:rPr>
                <w:rFonts w:ascii="Times New Roman" w:hAnsi="Times New Roman" w:cs="Times New Roman"/>
                <w:b/>
                <w:sz w:val="20"/>
                <w:szCs w:val="20"/>
                <w:lang w:val="ru-RU"/>
              </w:rPr>
            </w:pPr>
          </w:p>
        </w:tc>
        <w:tc>
          <w:tcPr>
            <w:tcW w:w="5810" w:type="dxa"/>
            <w:tcBorders>
              <w:top w:val="nil"/>
              <w:left w:val="nil"/>
              <w:bottom w:val="nil"/>
              <w:right w:val="nil"/>
            </w:tcBorders>
            <w:hideMark/>
          </w:tcPr>
          <w:p w:rsidR="001E6361" w:rsidRPr="001E6361" w:rsidRDefault="001E6361" w:rsidP="00693BFF">
            <w:pPr>
              <w:pStyle w:val="210"/>
              <w:spacing w:before="0" w:after="0" w:line="240" w:lineRule="auto"/>
              <w:ind w:firstLine="0"/>
              <w:jc w:val="right"/>
              <w:rPr>
                <w:rFonts w:ascii="Times New Roman" w:hAnsi="Times New Roman" w:cs="Times New Roman"/>
                <w:sz w:val="20"/>
                <w:szCs w:val="20"/>
                <w:lang w:val="ru-RU"/>
              </w:rPr>
            </w:pPr>
          </w:p>
          <w:p w:rsidR="001E6361" w:rsidRPr="001E6361" w:rsidRDefault="001E6361" w:rsidP="00693BFF">
            <w:pPr>
              <w:pStyle w:val="210"/>
              <w:spacing w:before="0" w:after="0" w:line="240" w:lineRule="auto"/>
              <w:ind w:firstLine="0"/>
              <w:jc w:val="right"/>
              <w:rPr>
                <w:rFonts w:ascii="Times New Roman" w:hAnsi="Times New Roman" w:cs="Times New Roman"/>
                <w:sz w:val="20"/>
                <w:szCs w:val="20"/>
                <w:lang w:val="ru-RU"/>
              </w:rPr>
            </w:pPr>
            <w:r w:rsidRPr="001E6361">
              <w:rPr>
                <w:rFonts w:ascii="Times New Roman" w:hAnsi="Times New Roman" w:cs="Times New Roman"/>
                <w:sz w:val="20"/>
                <w:szCs w:val="20"/>
                <w:lang w:val="ru-RU"/>
              </w:rPr>
              <w:t>Утвержден</w:t>
            </w:r>
          </w:p>
          <w:p w:rsidR="001E6361" w:rsidRPr="001E6361" w:rsidRDefault="001E6361" w:rsidP="00693BFF">
            <w:pPr>
              <w:pStyle w:val="210"/>
              <w:spacing w:before="0" w:after="0" w:line="240" w:lineRule="auto"/>
              <w:ind w:firstLine="0"/>
              <w:jc w:val="right"/>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                    постановлением администрации Владимировского сельсовета Убинского района Новосибирской области </w:t>
            </w:r>
          </w:p>
          <w:p w:rsidR="001E6361" w:rsidRPr="001E6361" w:rsidRDefault="001E6361" w:rsidP="00693BFF">
            <w:pPr>
              <w:pStyle w:val="210"/>
              <w:spacing w:before="0" w:after="0" w:line="240" w:lineRule="auto"/>
              <w:ind w:firstLine="0"/>
              <w:jc w:val="right"/>
              <w:rPr>
                <w:rFonts w:ascii="Times New Roman" w:hAnsi="Times New Roman" w:cs="Times New Roman"/>
                <w:b/>
                <w:sz w:val="20"/>
                <w:szCs w:val="20"/>
                <w:lang w:val="ru-RU"/>
              </w:rPr>
            </w:pPr>
            <w:r w:rsidRPr="001E6361">
              <w:rPr>
                <w:rFonts w:ascii="Times New Roman" w:hAnsi="Times New Roman" w:cs="Times New Roman"/>
                <w:sz w:val="20"/>
                <w:szCs w:val="20"/>
                <w:lang w:val="ru-RU"/>
              </w:rPr>
              <w:t>от 15.08.2016  № 25-па</w:t>
            </w:r>
            <w:r w:rsidRPr="001E6361">
              <w:rPr>
                <w:rFonts w:ascii="Times New Roman" w:hAnsi="Times New Roman" w:cs="Times New Roman"/>
                <w:b/>
                <w:sz w:val="20"/>
                <w:szCs w:val="20"/>
                <w:lang w:val="ru-RU"/>
              </w:rPr>
              <w:t xml:space="preserve"> </w:t>
            </w:r>
          </w:p>
        </w:tc>
      </w:tr>
    </w:tbl>
    <w:p w:rsidR="001E6361" w:rsidRPr="001E6361" w:rsidRDefault="001E6361" w:rsidP="001E6361">
      <w:pPr>
        <w:spacing w:after="0" w:line="240" w:lineRule="auto"/>
        <w:rPr>
          <w:rFonts w:ascii="Times New Roman" w:hAnsi="Times New Roman" w:cs="Times New Roman"/>
          <w:sz w:val="20"/>
          <w:szCs w:val="20"/>
          <w:lang w:val="ru-RU"/>
        </w:rPr>
      </w:pPr>
    </w:p>
    <w:p w:rsidR="001E6361" w:rsidRPr="001E6361" w:rsidRDefault="001E6361" w:rsidP="001E6361">
      <w:pPr>
        <w:pStyle w:val="a6"/>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Порядок</w:t>
      </w:r>
    </w:p>
    <w:p w:rsidR="001E6361" w:rsidRPr="001E6361" w:rsidRDefault="001E6361" w:rsidP="001E6361">
      <w:pPr>
        <w:pStyle w:val="a6"/>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исполнения бюджета поселения по расходам и санкционирования оплаты денежных обязательств, подлежащих исполнению за счет бюджетных ассигнований  по расходам бюджета поселения</w:t>
      </w:r>
    </w:p>
    <w:p w:rsidR="001E6361" w:rsidRPr="001E6361" w:rsidRDefault="001E6361" w:rsidP="001E6361">
      <w:pPr>
        <w:pStyle w:val="a6"/>
        <w:jc w:val="center"/>
        <w:rPr>
          <w:rFonts w:ascii="Times New Roman" w:hAnsi="Times New Roman" w:cs="Times New Roman"/>
          <w:b/>
          <w:sz w:val="20"/>
          <w:szCs w:val="20"/>
          <w:lang w:val="ru-RU"/>
        </w:rPr>
      </w:pP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1. </w:t>
      </w:r>
      <w:proofErr w:type="gramStart"/>
      <w:r w:rsidRPr="001E6361">
        <w:rPr>
          <w:rFonts w:ascii="Times New Roman" w:hAnsi="Times New Roman" w:cs="Times New Roman"/>
          <w:sz w:val="20"/>
          <w:szCs w:val="20"/>
          <w:lang w:val="ru-RU"/>
        </w:rPr>
        <w:t>Настоящий порядок исполнения бюджета Владимировского сельсовета Убинского района Новосибирской области по расходам и  санкционирования оплаты денежных обязательств, подлежащих исполнению за счет ассигнований по расходам бюджета Владимировского сельсовета Убинского района Новосибирской области, (далее – Порядок)  разработан в  соответствии со статьей 219 Бюджетного кодекса Российской Федерации, приказами Федерального казначейства  от 10 октября 2008 года № 8н «О порядке кассового обслуживания исполнения федерального бюджета, бюджетов</w:t>
      </w:r>
      <w:proofErr w:type="gramEnd"/>
      <w:r w:rsidRPr="001E6361">
        <w:rPr>
          <w:rFonts w:ascii="Times New Roman" w:hAnsi="Times New Roman" w:cs="Times New Roman"/>
          <w:sz w:val="20"/>
          <w:szCs w:val="20"/>
          <w:lang w:val="ru-RU"/>
        </w:rPr>
        <w:t xml:space="preserve"> </w:t>
      </w:r>
      <w:proofErr w:type="gramStart"/>
      <w:r w:rsidRPr="001E6361">
        <w:rPr>
          <w:rFonts w:ascii="Times New Roman" w:hAnsi="Times New Roman" w:cs="Times New Roman"/>
          <w:sz w:val="20"/>
          <w:szCs w:val="20"/>
          <w:lang w:val="ru-RU"/>
        </w:rPr>
        <w:t xml:space="preserve">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w:t>
      </w:r>
      <w:r w:rsidRPr="001E6361">
        <w:rPr>
          <w:rFonts w:ascii="Times New Roman" w:hAnsi="Times New Roman" w:cs="Times New Roman"/>
          <w:sz w:val="20"/>
          <w:szCs w:val="20"/>
          <w:lang w:val="ru-RU"/>
        </w:rPr>
        <w:lastRenderedPageBreak/>
        <w:t xml:space="preserve">по исполнению соответствующих бюджетов», от 29 декабря 2012 года № 24н «О порядке открытия и ведения лицевых счетов территориальными органами Федерального казначейства»,  в целях организации исполнения бюджета Владимировского сельсовета Убинского района Новосибирской области (далее – бюджета поселения) по расходам. </w:t>
      </w:r>
      <w:proofErr w:type="gramEnd"/>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2. В соответствии со статьей 219 Бюджетного кодекса Российской Федерации исполнение по расходам бюджета поселения предусматривает:</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принятие бюджетных обязательств;</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подтверждение денежных обязательств;</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санкционирование оплаты денежных обязательств;</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подтверждение исполнения денежных обязательств.</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3. Получатели средств бюджета поселения (далее – получатели)  при заключении договоров (государственных контрактов) о поставке товаров, выполнении работ и оказании услуг, если иное не установлено Правительством Новосибирской области, вправе предусматривать авансовые платежи:</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proofErr w:type="gramStart"/>
      <w:r w:rsidRPr="001E6361">
        <w:rPr>
          <w:rFonts w:ascii="Times New Roman" w:hAnsi="Times New Roman" w:cs="Times New Roman"/>
          <w:sz w:val="20"/>
          <w:szCs w:val="20"/>
          <w:lang w:val="ru-RU"/>
        </w:rPr>
        <w:t>в размере до 100 процентов суммы договора (государственного контракта), но не более лимитов бюджетных обязательств, доведенных на соответствующий финансовый год по соответствующему коду бюджетной классификации Российской Федерации: при заключении контрактов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и при заключении договоров (государственных контрактов) по</w:t>
      </w:r>
      <w:proofErr w:type="gramEnd"/>
      <w:r w:rsidRPr="001E6361">
        <w:rPr>
          <w:rFonts w:ascii="Times New Roman" w:hAnsi="Times New Roman" w:cs="Times New Roman"/>
          <w:sz w:val="20"/>
          <w:szCs w:val="20"/>
          <w:lang w:val="ru-RU"/>
        </w:rPr>
        <w:t xml:space="preserve"> результатам проведения закрытых конкурсов;</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в размере 30  процентов суммы договора (контракта),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Российской Федерации, - по остальным договорам, контрактам, если иное не предусмотрено законодательством Российской Федерации и Новгородской области. </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4. Главные распорядители средств бюджета поселения (далее - главные распорядители) и получатели осуществляют операции со средствами бюджета поселения на лицевых счетах, открытых им в Управлении Федерального казначейства по Новосибирской области (далее – Управление).</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5. В целях обеспечения кассовых выплат из бюджета поселения, Администрация поселения (далее - Администрация) представляет в Управление Расходные расписания и (или) Реестры  расходных расписаний на финансирование главных распорядителей бюджетных  средств по установленной Федеральным казначейством форме в пределах остатка средств, доступного к распределению. Финансирование производится на основании кассового плана и заявок на финансирование.</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6. Управление на основании поступивших  от Администрации Расходных расписаний и (или) Реестров  расходных расписаний отражает поступившие объемы финансирования на лицевых счетах, открытых главным распорядителям бюджетных  средств. </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7. Главные распорядители бюджетных  средств бюджета поселения представляют в  Управление Расходные расписания и (или) Реестры  расходных расписаний  на финансирование подведомственных им получателей.</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Объемы финансирования расходов, распределенные главным распорядителем, не должны превышать объемы финансирования, отраженные с начала финансового года на его лицевом счете. </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8. Управление на основании поступивших  от главных распорядителей средств бюджета поселения, Расходных расписаний и (или) Реестров  расходных расписаний отражает поступившие объёмы финансирования на лицевых счетах, открытых получателям средств бюджета поселения. </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9. Получатели принимают бюджетные обязательства в </w:t>
      </w:r>
      <w:proofErr w:type="gramStart"/>
      <w:r w:rsidRPr="001E6361">
        <w:rPr>
          <w:rFonts w:ascii="Times New Roman" w:hAnsi="Times New Roman" w:cs="Times New Roman"/>
          <w:sz w:val="20"/>
          <w:szCs w:val="20"/>
          <w:lang w:val="ru-RU"/>
        </w:rPr>
        <w:t>пределах</w:t>
      </w:r>
      <w:proofErr w:type="gramEnd"/>
      <w:r w:rsidRPr="001E6361">
        <w:rPr>
          <w:rFonts w:ascii="Times New Roman" w:hAnsi="Times New Roman" w:cs="Times New Roman"/>
          <w:sz w:val="20"/>
          <w:szCs w:val="20"/>
          <w:lang w:val="ru-RU"/>
        </w:rPr>
        <w:t xml:space="preserve"> доведенных до них в текущем финансовом году и плановом периоде лимитов бюджетных обязательств.</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Получатели принимают бюджетные обязательства путем заключения государственных контрактов, иных договоров с физическими и  юридическими лицами или в соответствии с законом, иным правовым актом, заключенными соглашениями.</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10. Получатели подтверждают обязанность оплатить за счет средств бюджета поселения обязательства в соответствии с платежными и иными документами для их оплаты.</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11. </w:t>
      </w:r>
      <w:proofErr w:type="gramStart"/>
      <w:r w:rsidRPr="001E6361">
        <w:rPr>
          <w:rFonts w:ascii="Times New Roman" w:hAnsi="Times New Roman" w:cs="Times New Roman"/>
          <w:sz w:val="20"/>
          <w:szCs w:val="20"/>
          <w:lang w:val="ru-RU"/>
        </w:rPr>
        <w:t>Получатели представляют в Управление, для оплаты денежных обязательств бюджета поселения Заявку на кассовый расход (код формы по КДФ 0531801), Заявку на кассовый расход (сокращенную) (код формы по КДФ 0531851), Заявку на получение  наличных денег (код формы по КДФ 0531802),  Заявку на получение  денежных средств, перечисляемых на карту (код формы по КДФ 0531243) (далее – Заявка).</w:t>
      </w:r>
      <w:proofErr w:type="gramEnd"/>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Управление проверяет Заявку на наличие в ней следующих реквизитов и показателей:</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1) номера соответствующего лицевого счета, открытого получателю средств бюджета поселения;</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2) кодов классификации расходов бюджета поселения, по которым необходимо произвести кассовый расход, а также текстового назначения платежа;</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proofErr w:type="gramStart"/>
      <w:r w:rsidRPr="001E6361">
        <w:rPr>
          <w:rFonts w:ascii="Times New Roman" w:hAnsi="Times New Roman" w:cs="Times New Roman"/>
          <w:sz w:val="20"/>
          <w:szCs w:val="20"/>
          <w:lang w:val="ru-RU"/>
        </w:rPr>
        <w:t xml:space="preserve">3) суммы кассового расхода и кода валюты в соответствии с </w:t>
      </w:r>
      <w:hyperlink r:id="rId5" w:history="1">
        <w:r w:rsidRPr="001E6361">
          <w:rPr>
            <w:rStyle w:val="a3"/>
            <w:rFonts w:ascii="Times New Roman" w:hAnsi="Times New Roman" w:cs="Times New Roman"/>
            <w:sz w:val="20"/>
            <w:szCs w:val="20"/>
            <w:lang w:val="ru-RU"/>
          </w:rPr>
          <w:t>Общероссийским классификатором валют</w:t>
        </w:r>
      </w:hyperlink>
      <w:r w:rsidRPr="001E6361">
        <w:rPr>
          <w:rFonts w:ascii="Times New Roman" w:hAnsi="Times New Roman" w:cs="Times New Roman"/>
          <w:sz w:val="20"/>
          <w:szCs w:val="20"/>
          <w:lang w:val="ru-RU"/>
        </w:rPr>
        <w:t>, в которой он должен быть произведен;</w:t>
      </w:r>
      <w:proofErr w:type="gramEnd"/>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4) суммы кассового расхода в валюте Российской Федерации, в рублевом эквиваленте, исчисленном на дату оформления Заявки;</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5) вида средств (средства бюджета поселения);</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lastRenderedPageBreak/>
        <w:t>6)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7) номера и серии чека (при наличном способе оплаты денежного обязательства);</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8) срока действия чека (при наличном способе оплаты денежного обязательства);</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9) фамилии, имени и отчества получателя средств по чеку (при наличном способе оплаты денежного обязательства);</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10) данных документов, удостоверяющих личность получателя средств по чеку (при наличном способе оплаты денежного обязательства);</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11) данных для осуществления налоговых и иных обязательных платежей в бюджеты бюджетной системы Российской Федерации (при необходимости);</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12) номера, даты и предмета договора (изменения к договору) или контракта (изменения к контракту) на поставку товаров, выполнение работ, оказание услуг для муниципальных нужд, договора аренды (далее – Договор), а также типа, номера и даты документа, подтверждающего возникновение денежного обязательства в соответствии с </w:t>
      </w:r>
      <w:hyperlink r:id="rId6" w:history="1">
        <w:r w:rsidRPr="001E6361">
          <w:rPr>
            <w:rStyle w:val="a3"/>
            <w:rFonts w:ascii="Times New Roman" w:hAnsi="Times New Roman" w:cs="Times New Roman"/>
            <w:sz w:val="20"/>
            <w:szCs w:val="20"/>
            <w:lang w:val="ru-RU"/>
          </w:rPr>
          <w:t xml:space="preserve">пунктом 13 </w:t>
        </w:r>
      </w:hyperlink>
      <w:r w:rsidRPr="001E6361">
        <w:rPr>
          <w:rFonts w:ascii="Times New Roman" w:hAnsi="Times New Roman" w:cs="Times New Roman"/>
          <w:sz w:val="20"/>
          <w:szCs w:val="20"/>
          <w:lang w:val="ru-RU"/>
        </w:rPr>
        <w:t xml:space="preserve"> настоящего Порядка:</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 </w:t>
      </w:r>
      <w:proofErr w:type="gramStart"/>
      <w:r w:rsidRPr="001E6361">
        <w:rPr>
          <w:rFonts w:ascii="Times New Roman" w:hAnsi="Times New Roman" w:cs="Times New Roman"/>
          <w:sz w:val="20"/>
          <w:szCs w:val="20"/>
          <w:lang w:val="ru-RU"/>
        </w:rPr>
        <w:t>- при поставке товаров – счета и (или) накладной, и (или) акта приемки-передачи, и (или) счета-фактуры);</w:t>
      </w:r>
      <w:proofErr w:type="gramEnd"/>
    </w:p>
    <w:p w:rsidR="001E6361" w:rsidRPr="001E6361" w:rsidRDefault="001E6361" w:rsidP="001E6361">
      <w:pPr>
        <w:spacing w:after="0" w:line="240" w:lineRule="auto"/>
        <w:ind w:firstLine="567"/>
        <w:jc w:val="both"/>
        <w:rPr>
          <w:rFonts w:ascii="Times New Roman" w:hAnsi="Times New Roman" w:cs="Times New Roman"/>
          <w:sz w:val="20"/>
          <w:szCs w:val="20"/>
          <w:lang w:val="ru-RU"/>
        </w:rPr>
      </w:pPr>
      <w:proofErr w:type="gramStart"/>
      <w:r w:rsidRPr="001E6361">
        <w:rPr>
          <w:rFonts w:ascii="Times New Roman" w:hAnsi="Times New Roman" w:cs="Times New Roman"/>
          <w:sz w:val="20"/>
          <w:szCs w:val="20"/>
          <w:lang w:val="ru-RU"/>
        </w:rPr>
        <w:t>- при выполнении работ, оказании услуг - акта выполненных работ (услуг) и (или) счета, и (или) счета-фактуры;</w:t>
      </w:r>
      <w:proofErr w:type="gramEnd"/>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при выполнении работ, оказании услуг по договорам гражданско-правового характера с физическими лицами – акта выполненных работ (услуг);</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при исполнении судебного акта - исполнительного документа (исполнительный лист, судебный приказ);</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иных документов, подтверждающих возникновение денежных обязательств, предусмотренных постановлениями Правительства Российской Федерации.</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В одной Заявке может содержаться несколько сумм кассовых расходов по разным кодам классификации расходов бюджетов по одному денежному обязательству получателя средств.</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Допускается представление одной Заявки на оплату денежных обязательств нескольким физическим лицам по договорам гражданско-правового характера, предметом которых являются одноименные работы (услуги). При этом раздел 2 Заявки не заполняется и Договор и (или) документ, подтверждающий возникновение денежного обязательства, не представляется. </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Положения подпункта 12 настоящего пункта не применяются при проверке </w:t>
      </w:r>
      <w:hyperlink r:id="rId7" w:history="1">
        <w:r w:rsidRPr="001E6361">
          <w:rPr>
            <w:rStyle w:val="a3"/>
            <w:rFonts w:ascii="Times New Roman" w:hAnsi="Times New Roman" w:cs="Times New Roman"/>
            <w:sz w:val="20"/>
            <w:szCs w:val="20"/>
            <w:lang w:val="ru-RU"/>
          </w:rPr>
          <w:t>Заявки</w:t>
        </w:r>
      </w:hyperlink>
      <w:r w:rsidRPr="001E6361">
        <w:rPr>
          <w:rFonts w:ascii="Times New Roman" w:hAnsi="Times New Roman" w:cs="Times New Roman"/>
          <w:sz w:val="20"/>
          <w:szCs w:val="20"/>
          <w:lang w:val="ru-RU"/>
        </w:rPr>
        <w:t xml:space="preserve"> на получение наличных денег, Заявки на получение  денежных средств, перечисляемых на карту.</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12. Получатель для оплаты денежных обязательств, возникающих по Договору, указывает в Заявке в соответствии с требованиями, установленными в </w:t>
      </w:r>
      <w:hyperlink r:id="rId8" w:history="1">
        <w:r w:rsidRPr="001E6361">
          <w:rPr>
            <w:rStyle w:val="a3"/>
            <w:rFonts w:ascii="Times New Roman" w:hAnsi="Times New Roman" w:cs="Times New Roman"/>
            <w:sz w:val="20"/>
            <w:szCs w:val="20"/>
            <w:lang w:val="ru-RU"/>
          </w:rPr>
          <w:t>подпункте 12 пункта 1</w:t>
        </w:r>
      </w:hyperlink>
      <w:r w:rsidRPr="001E6361">
        <w:rPr>
          <w:rFonts w:ascii="Times New Roman" w:hAnsi="Times New Roman" w:cs="Times New Roman"/>
          <w:sz w:val="20"/>
          <w:szCs w:val="20"/>
          <w:lang w:val="ru-RU"/>
        </w:rPr>
        <w:t>1 настоящего Порядка, реквизиты и предмет соответствующего Договора, а также реквизиты документа, подтверждающего возникновение денежного обязательства.</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Для оплаты денежных обязатель</w:t>
      </w:r>
      <w:proofErr w:type="gramStart"/>
      <w:r w:rsidRPr="001E6361">
        <w:rPr>
          <w:rFonts w:ascii="Times New Roman" w:hAnsi="Times New Roman" w:cs="Times New Roman"/>
          <w:sz w:val="20"/>
          <w:szCs w:val="20"/>
          <w:lang w:val="ru-RU"/>
        </w:rPr>
        <w:t>ств в сл</w:t>
      </w:r>
      <w:proofErr w:type="gramEnd"/>
      <w:r w:rsidRPr="001E6361">
        <w:rPr>
          <w:rFonts w:ascii="Times New Roman" w:hAnsi="Times New Roman" w:cs="Times New Roman"/>
          <w:sz w:val="20"/>
          <w:szCs w:val="20"/>
          <w:lang w:val="ru-RU"/>
        </w:rPr>
        <w:t>учаях, когда заключение Договора законодательством Российской Федерации не предусмотрено, в Заявке указываются только реквизиты документа, подтверждающего возникновение денежного обязательства.</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Для оплаты денежных обязательств по договорам аренды, по авансовым платежам в соответствии с условиями Договора в Заявке реквизиты документов, подтверждающих возникновение денежных обязательств, могут не указываться.</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13. </w:t>
      </w:r>
      <w:proofErr w:type="gramStart"/>
      <w:r w:rsidRPr="001E6361">
        <w:rPr>
          <w:rFonts w:ascii="Times New Roman" w:hAnsi="Times New Roman" w:cs="Times New Roman"/>
          <w:sz w:val="20"/>
          <w:szCs w:val="20"/>
          <w:lang w:val="ru-RU"/>
        </w:rPr>
        <w:t xml:space="preserve">Для подтверждения возникновения денежного обязательства получатель представляет в Управление, вместе с Заявкой указанные в ней в соответствии с </w:t>
      </w:r>
      <w:hyperlink r:id="rId9" w:history="1">
        <w:r w:rsidRPr="001E6361">
          <w:rPr>
            <w:rStyle w:val="a3"/>
            <w:rFonts w:ascii="Times New Roman" w:hAnsi="Times New Roman" w:cs="Times New Roman"/>
            <w:sz w:val="20"/>
            <w:szCs w:val="20"/>
            <w:lang w:val="ru-RU"/>
          </w:rPr>
          <w:t>подпунктом 12 пункта 1</w:t>
        </w:r>
      </w:hyperlink>
      <w:r w:rsidRPr="001E6361">
        <w:rPr>
          <w:rFonts w:ascii="Times New Roman" w:hAnsi="Times New Roman" w:cs="Times New Roman"/>
          <w:sz w:val="20"/>
          <w:szCs w:val="20"/>
          <w:lang w:val="ru-RU"/>
        </w:rPr>
        <w:t xml:space="preserve">2 и </w:t>
      </w:r>
      <w:hyperlink r:id="rId10" w:history="1">
        <w:r w:rsidRPr="001E6361">
          <w:rPr>
            <w:rStyle w:val="a3"/>
            <w:rFonts w:ascii="Times New Roman" w:hAnsi="Times New Roman" w:cs="Times New Roman"/>
            <w:sz w:val="20"/>
            <w:szCs w:val="20"/>
            <w:lang w:val="ru-RU"/>
          </w:rPr>
          <w:t xml:space="preserve">пунктом </w:t>
        </w:r>
      </w:hyperlink>
      <w:r w:rsidRPr="001E6361">
        <w:rPr>
          <w:rFonts w:ascii="Times New Roman" w:hAnsi="Times New Roman" w:cs="Times New Roman"/>
          <w:sz w:val="20"/>
          <w:szCs w:val="20"/>
          <w:lang w:val="ru-RU"/>
        </w:rPr>
        <w:t xml:space="preserve">13 настоящего Порядка соответствующий Договор и (или) документ, подтверждающий возникновение денежного обязательства в форме электронной копии бумажного документа, созданной посредством его сканирования,  или копии электронного документа, подтвержденных электронной цифровой подписью уполномоченного лица получателя. </w:t>
      </w:r>
      <w:proofErr w:type="gramEnd"/>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При отсутствии у получателя технической возможности представления электронной копии документа указанный документ представляется на бумажном носителе.</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Прилагаемые к Заявке документы на бумажном носителе, служащие основанием платежа, возвращаются получателю. </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Ответственность за правильность оформления и достоверность представленных документов, а также соблюдение норм расходов  несут получатели. </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В случае необходимости Управление,  имеет право требовать от получателей иные документы для подтверждения денежных обязательств, подлежащих исполнению за счет ассигнований по расходам бюджета поселения.</w:t>
      </w:r>
    </w:p>
    <w:p w:rsidR="001E6361" w:rsidRPr="001E6361" w:rsidRDefault="001E6361" w:rsidP="001E6361">
      <w:pPr>
        <w:spacing w:after="0" w:line="240" w:lineRule="auto"/>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14. Требования, установленные </w:t>
      </w:r>
      <w:hyperlink r:id="rId11" w:history="1">
        <w:r w:rsidRPr="001E6361">
          <w:rPr>
            <w:rStyle w:val="a3"/>
            <w:rFonts w:ascii="Times New Roman" w:hAnsi="Times New Roman" w:cs="Times New Roman"/>
            <w:sz w:val="20"/>
            <w:szCs w:val="20"/>
            <w:lang w:val="ru-RU"/>
          </w:rPr>
          <w:t>пунктами 13 и 14</w:t>
        </w:r>
      </w:hyperlink>
      <w:r w:rsidRPr="001E6361">
        <w:rPr>
          <w:rFonts w:ascii="Times New Roman" w:hAnsi="Times New Roman" w:cs="Times New Roman"/>
          <w:sz w:val="20"/>
          <w:szCs w:val="20"/>
          <w:lang w:val="ru-RU"/>
        </w:rPr>
        <w:t xml:space="preserve"> настоящего Порядка, не распространяются на санкционирование оплаты денежных обязательств, связанных с оплатой налогов и сборов, уплате штрафов, пеней за несвоевременную уплату налогов и сборов в бюджеты всех уровней, выплатам физическим лицам по кодам 210 «Оплата труда» и 260 «Социальное обеспечение».</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Перечисление и получение денежных средств на возмещение расходов по подотчетным суммам Заявки предоставляются без подтверждающих документов.</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lastRenderedPageBreak/>
        <w:t xml:space="preserve">При перечислении средств по кодам 231 «Обслуживание внутренних долговых обязательств», 240 «Безвозмездные и безвозвратные перечисления организациям» и 251 «Перечисления другим бюджетам бюджетной системы Российской Федерации» в Заявках указывается ссылка на нормативные документы и (или) соглашения (договора), служащие основанием для перечисления. </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15. При санкционировании оплаты денежных обязательств по расходам проверка Заявки осуществляется по следующим направлениям:</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1) коды классификации расходов бюджета поселения, указанные в Заявке, должны соответствовать кодам бюджетной классификации Российской Федерации, действующим в текущем финансовом году на момент представления Заявки;</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2) соответствие указанных в Заявке </w:t>
      </w:r>
      <w:proofErr w:type="gramStart"/>
      <w:r w:rsidRPr="001E6361">
        <w:rPr>
          <w:rFonts w:ascii="Times New Roman" w:hAnsi="Times New Roman" w:cs="Times New Roman"/>
          <w:sz w:val="20"/>
          <w:szCs w:val="20"/>
          <w:lang w:val="ru-RU"/>
        </w:rPr>
        <w:t>видов расходов классификации расходов бюджетов</w:t>
      </w:r>
      <w:proofErr w:type="gramEnd"/>
      <w:r w:rsidRPr="001E6361">
        <w:rPr>
          <w:rFonts w:ascii="Times New Roman" w:hAnsi="Times New Roman" w:cs="Times New Roman"/>
          <w:sz w:val="20"/>
          <w:szCs w:val="20"/>
          <w:lang w:val="ru-RU"/>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утвержденным в установленном порядке Министерством финансов Российской Федерации;</w:t>
      </w:r>
    </w:p>
    <w:p w:rsidR="001E6361" w:rsidRPr="001E6361" w:rsidRDefault="001E6361" w:rsidP="001E6361">
      <w:pPr>
        <w:pStyle w:val="21"/>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3) соответствие содержания операции, исходя из документа - основания и/или документа, подтверждающего возникновение денежного обязательства, коду вида расходов и содержанию текста назначения платежа, указанных в Заявке.</w:t>
      </w:r>
    </w:p>
    <w:p w:rsidR="001E6361" w:rsidRPr="001E6361" w:rsidRDefault="001E6361" w:rsidP="001E6361">
      <w:pPr>
        <w:pStyle w:val="3"/>
        <w:spacing w:after="0" w:line="240" w:lineRule="auto"/>
        <w:ind w:left="0"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16. Оплата денежных обязательств осуществляется в </w:t>
      </w:r>
      <w:proofErr w:type="gramStart"/>
      <w:r w:rsidRPr="001E6361">
        <w:rPr>
          <w:rFonts w:ascii="Times New Roman" w:hAnsi="Times New Roman" w:cs="Times New Roman"/>
          <w:sz w:val="20"/>
          <w:szCs w:val="20"/>
          <w:lang w:val="ru-RU"/>
        </w:rPr>
        <w:t>пределах</w:t>
      </w:r>
      <w:proofErr w:type="gramEnd"/>
      <w:r w:rsidRPr="001E6361">
        <w:rPr>
          <w:rFonts w:ascii="Times New Roman" w:hAnsi="Times New Roman" w:cs="Times New Roman"/>
          <w:sz w:val="20"/>
          <w:szCs w:val="20"/>
          <w:lang w:val="ru-RU"/>
        </w:rPr>
        <w:t xml:space="preserve"> доведенных до получателя лимитов бюджетных обязательств и остатков средств на лицевом счете получателя.</w:t>
      </w:r>
    </w:p>
    <w:p w:rsidR="001E6361" w:rsidRPr="001E6361" w:rsidRDefault="001E6361" w:rsidP="001E6361">
      <w:pPr>
        <w:pStyle w:val="3"/>
        <w:spacing w:after="0" w:line="240" w:lineRule="auto"/>
        <w:ind w:left="0" w:firstLine="720"/>
        <w:rPr>
          <w:rFonts w:ascii="Times New Roman" w:hAnsi="Times New Roman" w:cs="Times New Roman"/>
          <w:sz w:val="20"/>
          <w:szCs w:val="20"/>
          <w:lang w:val="ru-RU"/>
        </w:rPr>
      </w:pPr>
    </w:p>
    <w:p w:rsidR="001E6361" w:rsidRPr="001E6361" w:rsidRDefault="001E6361" w:rsidP="001E6361">
      <w:pPr>
        <w:spacing w:after="0" w:line="240" w:lineRule="auto"/>
        <w:jc w:val="both"/>
        <w:rPr>
          <w:rFonts w:ascii="Times New Roman" w:hAnsi="Times New Roman" w:cs="Times New Roman"/>
          <w:sz w:val="20"/>
          <w:szCs w:val="20"/>
          <w:lang w:val="ru-RU"/>
        </w:rPr>
      </w:pPr>
    </w:p>
    <w:p w:rsidR="001E6361" w:rsidRPr="001E6361" w:rsidRDefault="001E6361" w:rsidP="001E6361">
      <w:pPr>
        <w:spacing w:after="0" w:line="240" w:lineRule="auto"/>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b/>
          <w:sz w:val="20"/>
          <w:szCs w:val="20"/>
          <w:lang w:val="ru-RU"/>
        </w:rPr>
      </w:pPr>
    </w:p>
    <w:p w:rsidR="001E6361" w:rsidRPr="001E6361" w:rsidRDefault="001E6361" w:rsidP="001E6361">
      <w:pPr>
        <w:pStyle w:val="a6"/>
        <w:tabs>
          <w:tab w:val="left" w:pos="3261"/>
        </w:tabs>
        <w:rPr>
          <w:rFonts w:ascii="Times New Roman" w:hAnsi="Times New Roman" w:cs="Times New Roman"/>
          <w:b/>
          <w:sz w:val="20"/>
          <w:szCs w:val="20"/>
          <w:lang w:val="ru-RU"/>
        </w:rPr>
      </w:pPr>
    </w:p>
    <w:p w:rsidR="001E6361" w:rsidRPr="001E6361" w:rsidRDefault="001E6361" w:rsidP="001E6361">
      <w:pPr>
        <w:pStyle w:val="a6"/>
        <w:tabs>
          <w:tab w:val="left" w:pos="3261"/>
        </w:tabs>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АДМИНИСТРАЦИЯ ВЛАДИМИРОВСКОГО СЕЛЬСОВЕТА</w:t>
      </w:r>
    </w:p>
    <w:p w:rsidR="001E6361" w:rsidRPr="001E6361" w:rsidRDefault="001E6361" w:rsidP="001E6361">
      <w:pPr>
        <w:pStyle w:val="a6"/>
        <w:tabs>
          <w:tab w:val="left" w:pos="3261"/>
        </w:tabs>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УБИНСКОГО РАЙОНА</w:t>
      </w:r>
    </w:p>
    <w:p w:rsidR="001E6361" w:rsidRPr="001E6361" w:rsidRDefault="001E6361" w:rsidP="001E6361">
      <w:pPr>
        <w:pStyle w:val="a6"/>
        <w:tabs>
          <w:tab w:val="left" w:pos="3261"/>
        </w:tabs>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НОВОСИБИРСКОЙ ОБЛАСТИ</w:t>
      </w:r>
    </w:p>
    <w:p w:rsidR="001E6361" w:rsidRPr="001E6361" w:rsidRDefault="001E6361" w:rsidP="001E6361">
      <w:pPr>
        <w:pStyle w:val="a6"/>
        <w:tabs>
          <w:tab w:val="left" w:pos="3261"/>
        </w:tabs>
        <w:jc w:val="center"/>
        <w:rPr>
          <w:rFonts w:ascii="Times New Roman" w:hAnsi="Times New Roman" w:cs="Times New Roman"/>
          <w:b/>
          <w:sz w:val="20"/>
          <w:szCs w:val="20"/>
          <w:lang w:val="ru-RU"/>
        </w:rPr>
      </w:pPr>
    </w:p>
    <w:p w:rsidR="001E6361" w:rsidRPr="001E6361" w:rsidRDefault="001E6361" w:rsidP="001E6361">
      <w:pPr>
        <w:pStyle w:val="a6"/>
        <w:tabs>
          <w:tab w:val="left" w:pos="3261"/>
        </w:tabs>
        <w:jc w:val="center"/>
        <w:rPr>
          <w:rFonts w:ascii="Times New Roman" w:hAnsi="Times New Roman" w:cs="Times New Roman"/>
          <w:b/>
          <w:sz w:val="20"/>
          <w:szCs w:val="20"/>
          <w:lang w:val="ru-RU"/>
        </w:rPr>
      </w:pPr>
      <w:r w:rsidRPr="001E6361">
        <w:rPr>
          <w:rFonts w:ascii="Times New Roman" w:hAnsi="Times New Roman" w:cs="Times New Roman"/>
          <w:b/>
          <w:sz w:val="20"/>
          <w:szCs w:val="20"/>
          <w:lang w:val="ru-RU"/>
        </w:rPr>
        <w:t>ПОСТАНОВЛЕНИЕ</w:t>
      </w:r>
    </w:p>
    <w:p w:rsidR="001E6361" w:rsidRPr="001E6361" w:rsidRDefault="001E6361" w:rsidP="001E6361">
      <w:pPr>
        <w:pStyle w:val="a6"/>
        <w:tabs>
          <w:tab w:val="left" w:pos="3261"/>
        </w:tabs>
        <w:jc w:val="center"/>
        <w:rPr>
          <w:rFonts w:ascii="Times New Roman" w:hAnsi="Times New Roman" w:cs="Times New Roman"/>
          <w:b/>
          <w:sz w:val="20"/>
          <w:szCs w:val="20"/>
          <w:lang w:val="ru-RU"/>
        </w:rPr>
      </w:pPr>
    </w:p>
    <w:p w:rsidR="001E6361" w:rsidRPr="001E6361" w:rsidRDefault="001E6361" w:rsidP="001E6361">
      <w:pPr>
        <w:pStyle w:val="a6"/>
        <w:tabs>
          <w:tab w:val="left" w:pos="3261"/>
        </w:tabs>
        <w:jc w:val="center"/>
        <w:rPr>
          <w:rFonts w:ascii="Times New Roman" w:hAnsi="Times New Roman" w:cs="Times New Roman"/>
          <w:sz w:val="20"/>
          <w:szCs w:val="20"/>
          <w:lang w:val="ru-RU"/>
        </w:rPr>
      </w:pPr>
      <w:r w:rsidRPr="001E6361">
        <w:rPr>
          <w:rFonts w:ascii="Times New Roman" w:hAnsi="Times New Roman" w:cs="Times New Roman"/>
          <w:sz w:val="20"/>
          <w:szCs w:val="20"/>
          <w:lang w:val="ru-RU"/>
        </w:rPr>
        <w:t>15.08.2016 № 24-па</w:t>
      </w:r>
    </w:p>
    <w:p w:rsidR="001E6361" w:rsidRPr="001E6361" w:rsidRDefault="001E6361" w:rsidP="001E6361">
      <w:pPr>
        <w:pStyle w:val="a6"/>
        <w:tabs>
          <w:tab w:val="left" w:pos="3261"/>
        </w:tabs>
        <w:jc w:val="center"/>
        <w:rPr>
          <w:rFonts w:ascii="Times New Roman" w:hAnsi="Times New Roman" w:cs="Times New Roman"/>
          <w:sz w:val="20"/>
          <w:szCs w:val="20"/>
          <w:lang w:val="ru-RU"/>
        </w:rPr>
      </w:pPr>
    </w:p>
    <w:p w:rsidR="001E6361" w:rsidRPr="001E6361" w:rsidRDefault="001E6361" w:rsidP="001E6361">
      <w:pPr>
        <w:pStyle w:val="a6"/>
        <w:tabs>
          <w:tab w:val="left" w:pos="3261"/>
        </w:tabs>
        <w:jc w:val="center"/>
        <w:rPr>
          <w:rFonts w:ascii="Times New Roman" w:hAnsi="Times New Roman" w:cs="Times New Roman"/>
          <w:sz w:val="20"/>
          <w:szCs w:val="20"/>
          <w:lang w:val="ru-RU"/>
        </w:rPr>
      </w:pPr>
      <w:r w:rsidRPr="001E6361">
        <w:rPr>
          <w:rFonts w:ascii="Times New Roman" w:hAnsi="Times New Roman" w:cs="Times New Roman"/>
          <w:sz w:val="20"/>
          <w:szCs w:val="20"/>
          <w:lang w:val="ru-RU"/>
        </w:rPr>
        <w:t>Об утверждении методики</w:t>
      </w:r>
    </w:p>
    <w:p w:rsidR="001E6361" w:rsidRPr="001E6361" w:rsidRDefault="001E6361" w:rsidP="001E6361">
      <w:pPr>
        <w:pStyle w:val="a6"/>
        <w:tabs>
          <w:tab w:val="left" w:pos="3261"/>
        </w:tabs>
        <w:jc w:val="center"/>
        <w:rPr>
          <w:rFonts w:ascii="Times New Roman" w:hAnsi="Times New Roman" w:cs="Times New Roman"/>
          <w:sz w:val="20"/>
          <w:szCs w:val="20"/>
          <w:lang w:val="ru-RU"/>
        </w:rPr>
      </w:pPr>
      <w:r w:rsidRPr="001E6361">
        <w:rPr>
          <w:rFonts w:ascii="Times New Roman" w:hAnsi="Times New Roman" w:cs="Times New Roman"/>
          <w:sz w:val="20"/>
          <w:szCs w:val="20"/>
          <w:lang w:val="ru-RU"/>
        </w:rPr>
        <w:t>прогнозирования  неналоговых доходов бюджета</w:t>
      </w:r>
    </w:p>
    <w:p w:rsidR="001E6361" w:rsidRPr="001E6361" w:rsidRDefault="001E6361" w:rsidP="001E6361">
      <w:pPr>
        <w:pStyle w:val="a6"/>
        <w:tabs>
          <w:tab w:val="left" w:pos="3261"/>
        </w:tabs>
        <w:jc w:val="center"/>
        <w:rPr>
          <w:rFonts w:ascii="Times New Roman" w:hAnsi="Times New Roman" w:cs="Times New Roman"/>
          <w:sz w:val="20"/>
          <w:szCs w:val="20"/>
          <w:lang w:val="ru-RU"/>
        </w:rPr>
      </w:pPr>
      <w:r w:rsidRPr="001E6361">
        <w:rPr>
          <w:rFonts w:ascii="Times New Roman" w:hAnsi="Times New Roman" w:cs="Times New Roman"/>
          <w:sz w:val="20"/>
          <w:szCs w:val="20"/>
          <w:lang w:val="ru-RU"/>
        </w:rPr>
        <w:t>Владимировского сельсовета Убинского района Новосибирской области на очередной финансовый 2017 год и плановый период 2018-2019гг.</w:t>
      </w: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color w:val="000000"/>
          <w:sz w:val="20"/>
          <w:szCs w:val="20"/>
          <w:shd w:val="clear" w:color="auto" w:fill="FFFFFF"/>
          <w:lang w:val="ru-RU"/>
        </w:rPr>
        <w:t>В соответствии со статьей 174.1 Бюджетного кодекса Российской Федерации, в</w:t>
      </w:r>
      <w:r w:rsidRPr="001E6361">
        <w:rPr>
          <w:rFonts w:ascii="Times New Roman" w:hAnsi="Times New Roman" w:cs="Times New Roman"/>
          <w:sz w:val="20"/>
          <w:szCs w:val="20"/>
          <w:lang w:val="ru-RU"/>
        </w:rPr>
        <w:t xml:space="preserve"> целях </w:t>
      </w:r>
      <w:proofErr w:type="gramStart"/>
      <w:r w:rsidRPr="001E6361">
        <w:rPr>
          <w:rFonts w:ascii="Times New Roman" w:hAnsi="Times New Roman" w:cs="Times New Roman"/>
          <w:sz w:val="20"/>
          <w:szCs w:val="20"/>
          <w:lang w:val="ru-RU"/>
        </w:rPr>
        <w:t>повышения объективности прогнозирования доходов бюджета</w:t>
      </w:r>
      <w:proofErr w:type="gramEnd"/>
      <w:r w:rsidRPr="001E6361">
        <w:rPr>
          <w:rFonts w:ascii="Times New Roman" w:hAnsi="Times New Roman" w:cs="Times New Roman"/>
          <w:sz w:val="20"/>
          <w:szCs w:val="20"/>
          <w:lang w:val="ru-RU"/>
        </w:rPr>
        <w:t xml:space="preserve"> на очередной финансовый год и плановый период, администрация Владимировского сельсовета Убинского района Новосибирской области </w:t>
      </w:r>
    </w:p>
    <w:p w:rsidR="001E6361" w:rsidRPr="001E6361" w:rsidRDefault="001E6361" w:rsidP="001E6361">
      <w:pPr>
        <w:pStyle w:val="a6"/>
        <w:tabs>
          <w:tab w:val="left" w:pos="3261"/>
        </w:tabs>
        <w:rPr>
          <w:rFonts w:ascii="Times New Roman" w:hAnsi="Times New Roman" w:cs="Times New Roman"/>
          <w:b/>
          <w:sz w:val="20"/>
          <w:szCs w:val="20"/>
          <w:lang w:val="ru-RU"/>
        </w:rPr>
      </w:pPr>
      <w:proofErr w:type="spellStart"/>
      <w:proofErr w:type="gramStart"/>
      <w:r w:rsidRPr="001E6361">
        <w:rPr>
          <w:rFonts w:ascii="Times New Roman" w:hAnsi="Times New Roman" w:cs="Times New Roman"/>
          <w:b/>
          <w:sz w:val="20"/>
          <w:szCs w:val="20"/>
          <w:lang w:val="ru-RU"/>
        </w:rPr>
        <w:t>п</w:t>
      </w:r>
      <w:proofErr w:type="spellEnd"/>
      <w:proofErr w:type="gramEnd"/>
      <w:r w:rsidRPr="001E6361">
        <w:rPr>
          <w:rFonts w:ascii="Times New Roman" w:hAnsi="Times New Roman" w:cs="Times New Roman"/>
          <w:b/>
          <w:sz w:val="20"/>
          <w:szCs w:val="20"/>
          <w:lang w:val="ru-RU"/>
        </w:rPr>
        <w:t xml:space="preserve"> о с т а </w:t>
      </w:r>
      <w:proofErr w:type="spellStart"/>
      <w:r w:rsidRPr="001E6361">
        <w:rPr>
          <w:rFonts w:ascii="Times New Roman" w:hAnsi="Times New Roman" w:cs="Times New Roman"/>
          <w:b/>
          <w:sz w:val="20"/>
          <w:szCs w:val="20"/>
          <w:lang w:val="ru-RU"/>
        </w:rPr>
        <w:t>н</w:t>
      </w:r>
      <w:proofErr w:type="spellEnd"/>
      <w:r w:rsidRPr="001E6361">
        <w:rPr>
          <w:rFonts w:ascii="Times New Roman" w:hAnsi="Times New Roman" w:cs="Times New Roman"/>
          <w:b/>
          <w:sz w:val="20"/>
          <w:szCs w:val="20"/>
          <w:lang w:val="ru-RU"/>
        </w:rPr>
        <w:t xml:space="preserve"> о в л я е т:  </w:t>
      </w: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sz w:val="20"/>
          <w:szCs w:val="20"/>
          <w:lang w:val="ru-RU"/>
        </w:rPr>
        <w:t>1. Утвердить прилагаемую Методику прогнозирования  неналоговых доходов бюджета Владимировского сельсовета Убинского района Новосибирской области  на очередной  финансовый год и плановый период.</w:t>
      </w: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sz w:val="20"/>
          <w:szCs w:val="20"/>
          <w:lang w:val="ru-RU"/>
        </w:rPr>
        <w:t>2. Производить прогнозирование доходов по закрепленным видам доходов на очередной финансовый год и плановый период в соответствии с утвержденной Методикой.</w:t>
      </w:r>
    </w:p>
    <w:p w:rsidR="001E6361" w:rsidRPr="001E6361" w:rsidRDefault="001E6361" w:rsidP="001E6361">
      <w:pPr>
        <w:pStyle w:val="a6"/>
        <w:tabs>
          <w:tab w:val="left" w:pos="3261"/>
        </w:tabs>
        <w:rPr>
          <w:rFonts w:ascii="Times New Roman" w:hAnsi="Times New Roman" w:cs="Times New Roman"/>
          <w:color w:val="0000FF"/>
          <w:sz w:val="20"/>
          <w:szCs w:val="20"/>
          <w:u w:val="single"/>
          <w:lang w:val="ru-RU"/>
        </w:rPr>
      </w:pPr>
      <w:r w:rsidRPr="001E6361">
        <w:rPr>
          <w:rFonts w:ascii="Times New Roman" w:hAnsi="Times New Roman" w:cs="Times New Roman"/>
          <w:sz w:val="20"/>
          <w:szCs w:val="20"/>
          <w:lang w:val="ru-RU"/>
        </w:rPr>
        <w:t>3. Опубликовать постановление в периодическом печатном издании администрации  Владимировского сельсовета Убинского района Новосибирской области «Информационный вестник».</w:t>
      </w: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sz w:val="20"/>
          <w:szCs w:val="20"/>
          <w:lang w:val="ru-RU"/>
        </w:rPr>
        <w:t>4. Настоящее постановление вступает в силу со дня его официального опубликования.</w:t>
      </w: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5. Контроль исполнения настоящего постановления оставляю за собой. </w:t>
      </w: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sz w:val="20"/>
          <w:szCs w:val="20"/>
          <w:lang w:val="ru-RU"/>
        </w:rPr>
        <w:tab/>
      </w: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Глава Владимировского сельсовета </w:t>
      </w: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sz w:val="20"/>
          <w:szCs w:val="20"/>
          <w:lang w:val="ru-RU"/>
        </w:rPr>
        <w:t>Убинского района Новосибирской области</w:t>
      </w:r>
      <w:r w:rsidRPr="001E6361">
        <w:rPr>
          <w:rFonts w:ascii="Times New Roman" w:hAnsi="Times New Roman" w:cs="Times New Roman"/>
          <w:sz w:val="20"/>
          <w:szCs w:val="20"/>
          <w:lang w:val="ru-RU"/>
        </w:rPr>
        <w:tab/>
        <w:t xml:space="preserve">                                Г.П. Чернов                                         </w:t>
      </w: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jc w:val="right"/>
        <w:rPr>
          <w:rFonts w:ascii="Times New Roman" w:hAnsi="Times New Roman" w:cs="Times New Roman"/>
          <w:sz w:val="20"/>
          <w:szCs w:val="20"/>
          <w:lang w:val="ru-RU"/>
        </w:rPr>
      </w:pPr>
    </w:p>
    <w:p w:rsidR="001E6361" w:rsidRPr="001E6361" w:rsidRDefault="001E6361" w:rsidP="001E6361">
      <w:pPr>
        <w:pStyle w:val="a6"/>
        <w:tabs>
          <w:tab w:val="left" w:pos="3261"/>
        </w:tabs>
        <w:jc w:val="right"/>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Утверждено                                                                                                                                                                        постановлением администрации </w:t>
      </w:r>
    </w:p>
    <w:p w:rsidR="001E6361" w:rsidRPr="001E6361" w:rsidRDefault="001E6361" w:rsidP="001E6361">
      <w:pPr>
        <w:pStyle w:val="a6"/>
        <w:tabs>
          <w:tab w:val="left" w:pos="3261"/>
        </w:tabs>
        <w:jc w:val="right"/>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Владимировского сельсовета Убинского района  </w:t>
      </w:r>
    </w:p>
    <w:p w:rsidR="001E6361" w:rsidRPr="001E6361" w:rsidRDefault="001E6361" w:rsidP="001E6361">
      <w:pPr>
        <w:pStyle w:val="a6"/>
        <w:tabs>
          <w:tab w:val="left" w:pos="3261"/>
        </w:tabs>
        <w:jc w:val="right"/>
        <w:rPr>
          <w:rFonts w:ascii="Times New Roman" w:hAnsi="Times New Roman" w:cs="Times New Roman"/>
          <w:sz w:val="20"/>
          <w:szCs w:val="20"/>
          <w:lang w:val="ru-RU"/>
        </w:rPr>
      </w:pPr>
      <w:r w:rsidRPr="001E6361">
        <w:rPr>
          <w:rFonts w:ascii="Times New Roman" w:hAnsi="Times New Roman" w:cs="Times New Roman"/>
          <w:sz w:val="20"/>
          <w:szCs w:val="20"/>
          <w:lang w:val="ru-RU"/>
        </w:rPr>
        <w:t>Новосибирской области</w:t>
      </w:r>
    </w:p>
    <w:p w:rsidR="001E6361" w:rsidRPr="001E6361" w:rsidRDefault="001E6361" w:rsidP="001E6361">
      <w:pPr>
        <w:pStyle w:val="a6"/>
        <w:tabs>
          <w:tab w:val="left" w:pos="3261"/>
        </w:tabs>
        <w:jc w:val="right"/>
        <w:rPr>
          <w:rFonts w:ascii="Times New Roman" w:hAnsi="Times New Roman" w:cs="Times New Roman"/>
          <w:sz w:val="20"/>
          <w:szCs w:val="20"/>
          <w:lang w:val="ru-RU"/>
        </w:rPr>
      </w:pPr>
      <w:r w:rsidRPr="001E6361">
        <w:rPr>
          <w:rFonts w:ascii="Times New Roman" w:hAnsi="Times New Roman" w:cs="Times New Roman"/>
          <w:sz w:val="20"/>
          <w:szCs w:val="20"/>
          <w:lang w:val="ru-RU"/>
        </w:rPr>
        <w:t>от  15.08.2016 № 24-па</w:t>
      </w: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jc w:val="center"/>
        <w:rPr>
          <w:rFonts w:ascii="Times New Roman" w:hAnsi="Times New Roman" w:cs="Times New Roman"/>
          <w:sz w:val="20"/>
          <w:szCs w:val="20"/>
          <w:lang w:val="ru-RU"/>
        </w:rPr>
      </w:pPr>
      <w:r w:rsidRPr="001E6361">
        <w:rPr>
          <w:rFonts w:ascii="Times New Roman" w:hAnsi="Times New Roman" w:cs="Times New Roman"/>
          <w:sz w:val="20"/>
          <w:szCs w:val="20"/>
          <w:lang w:val="ru-RU"/>
        </w:rPr>
        <w:t>Методика</w:t>
      </w:r>
    </w:p>
    <w:p w:rsidR="001E6361" w:rsidRPr="001E6361" w:rsidRDefault="001E6361" w:rsidP="001E6361">
      <w:pPr>
        <w:pStyle w:val="a6"/>
        <w:tabs>
          <w:tab w:val="left" w:pos="3261"/>
        </w:tabs>
        <w:jc w:val="center"/>
        <w:rPr>
          <w:rFonts w:ascii="Times New Roman" w:hAnsi="Times New Roman" w:cs="Times New Roman"/>
          <w:sz w:val="20"/>
          <w:szCs w:val="20"/>
          <w:lang w:val="ru-RU"/>
        </w:rPr>
      </w:pPr>
      <w:r w:rsidRPr="001E6361">
        <w:rPr>
          <w:rFonts w:ascii="Times New Roman" w:hAnsi="Times New Roman" w:cs="Times New Roman"/>
          <w:sz w:val="20"/>
          <w:szCs w:val="20"/>
          <w:lang w:val="ru-RU"/>
        </w:rPr>
        <w:t>прогнозирования  неналоговых доходов бюджета Владимировского сельсовета Убинского района Новосибирской области на очередной финансовый год и плановый период</w:t>
      </w:r>
    </w:p>
    <w:p w:rsidR="001E6361" w:rsidRPr="001E6361" w:rsidRDefault="001E6361" w:rsidP="001E6361">
      <w:pPr>
        <w:pStyle w:val="a6"/>
        <w:tabs>
          <w:tab w:val="left" w:pos="3261"/>
        </w:tabs>
        <w:rPr>
          <w:rFonts w:ascii="Times New Roman" w:hAnsi="Times New Roman" w:cs="Times New Roman"/>
          <w:sz w:val="20"/>
          <w:szCs w:val="20"/>
          <w:lang w:val="ru-RU"/>
        </w:rPr>
      </w:pPr>
    </w:p>
    <w:p w:rsidR="001E6361" w:rsidRPr="001E6361" w:rsidRDefault="001E6361" w:rsidP="001E6361">
      <w:pPr>
        <w:pStyle w:val="a6"/>
        <w:tabs>
          <w:tab w:val="left" w:pos="3261"/>
        </w:tabs>
        <w:rPr>
          <w:rFonts w:ascii="Times New Roman" w:hAnsi="Times New Roman" w:cs="Times New Roman"/>
          <w:sz w:val="20"/>
          <w:szCs w:val="20"/>
          <w:lang w:val="ru-RU"/>
        </w:rPr>
      </w:pPr>
      <w:r w:rsidRPr="001E6361">
        <w:rPr>
          <w:rFonts w:ascii="Times New Roman" w:hAnsi="Times New Roman" w:cs="Times New Roman"/>
          <w:sz w:val="20"/>
          <w:szCs w:val="20"/>
          <w:lang w:val="ru-RU"/>
        </w:rPr>
        <w:t>1.Общие положения</w:t>
      </w:r>
    </w:p>
    <w:p w:rsidR="001E6361" w:rsidRPr="001E6361" w:rsidRDefault="001E6361" w:rsidP="001E6361">
      <w:pPr>
        <w:pStyle w:val="a5"/>
        <w:shd w:val="clear" w:color="auto" w:fill="FFFFFF"/>
        <w:tabs>
          <w:tab w:val="left" w:pos="567"/>
          <w:tab w:val="left" w:pos="3261"/>
        </w:tabs>
        <w:spacing w:before="0" w:beforeAutospacing="0" w:after="0" w:afterAutospacing="0"/>
        <w:ind w:firstLine="567"/>
        <w:jc w:val="both"/>
        <w:rPr>
          <w:rFonts w:ascii="Tahoma" w:hAnsi="Tahoma" w:cs="Tahoma"/>
          <w:color w:val="000000"/>
          <w:sz w:val="20"/>
          <w:szCs w:val="20"/>
          <w:lang w:val="ru-RU"/>
        </w:rPr>
      </w:pPr>
      <w:r w:rsidRPr="001E6361">
        <w:rPr>
          <w:color w:val="000000"/>
          <w:sz w:val="20"/>
          <w:szCs w:val="20"/>
          <w:lang w:val="ru-RU"/>
        </w:rPr>
        <w:t>Настоящая методика разработана в целях максимальной мобилизации доходов бюджета на очередной финансовый год и плановый период.</w:t>
      </w:r>
    </w:p>
    <w:p w:rsidR="001E6361" w:rsidRPr="001E6361" w:rsidRDefault="001E6361" w:rsidP="001E6361">
      <w:pPr>
        <w:pStyle w:val="a5"/>
        <w:shd w:val="clear" w:color="auto" w:fill="FFFFFF"/>
        <w:tabs>
          <w:tab w:val="left" w:pos="567"/>
          <w:tab w:val="left" w:pos="3261"/>
        </w:tabs>
        <w:spacing w:before="0" w:beforeAutospacing="0" w:after="0" w:afterAutospacing="0"/>
        <w:ind w:firstLine="567"/>
        <w:jc w:val="both"/>
        <w:rPr>
          <w:rFonts w:ascii="Tahoma" w:hAnsi="Tahoma" w:cs="Tahoma"/>
          <w:color w:val="000000"/>
          <w:sz w:val="20"/>
          <w:szCs w:val="20"/>
          <w:lang w:val="ru-RU"/>
        </w:rPr>
      </w:pPr>
      <w:proofErr w:type="gramStart"/>
      <w:r w:rsidRPr="001E6361">
        <w:rPr>
          <w:color w:val="000000"/>
          <w:sz w:val="20"/>
          <w:szCs w:val="20"/>
          <w:lang w:val="ru-RU"/>
        </w:rPr>
        <w:t xml:space="preserve">Прогнозирование  неналоговых доходов бюджета </w:t>
      </w:r>
      <w:r w:rsidRPr="001E6361">
        <w:rPr>
          <w:sz w:val="20"/>
          <w:szCs w:val="20"/>
          <w:lang w:val="ru-RU"/>
        </w:rPr>
        <w:t xml:space="preserve">Владимировского сельсовета </w:t>
      </w:r>
      <w:r w:rsidRPr="001E6361">
        <w:rPr>
          <w:color w:val="000000"/>
          <w:sz w:val="20"/>
          <w:szCs w:val="20"/>
          <w:lang w:val="ru-RU"/>
        </w:rPr>
        <w:t xml:space="preserve">Убинского района Новосибирской области (далее - прогнозирование доходов) осуществляется исходя из действующего на момент составления бюджета  бюджетного законодательства РФ, действующего земельного кодекса РФ, кодекса об административных правонарушениях РФ, закона Новосибирской области от 14.02.2003г №99-ОЗ «Об административных правонарушениях в Новосибирской области» с дополнениями и изменениями, а также нормативно правовыми актами  администрации </w:t>
      </w:r>
      <w:r w:rsidRPr="001E6361">
        <w:rPr>
          <w:sz w:val="20"/>
          <w:szCs w:val="20"/>
          <w:lang w:val="ru-RU"/>
        </w:rPr>
        <w:t xml:space="preserve">Владимировского сельсовета </w:t>
      </w:r>
      <w:r w:rsidRPr="001E6361">
        <w:rPr>
          <w:color w:val="000000"/>
          <w:sz w:val="20"/>
          <w:szCs w:val="20"/>
          <w:lang w:val="ru-RU"/>
        </w:rPr>
        <w:t>Убинского района</w:t>
      </w:r>
      <w:proofErr w:type="gramEnd"/>
      <w:r w:rsidRPr="001E6361">
        <w:rPr>
          <w:color w:val="000000"/>
          <w:sz w:val="20"/>
          <w:szCs w:val="20"/>
          <w:lang w:val="ru-RU"/>
        </w:rPr>
        <w:t xml:space="preserve"> Новосибирской области.</w:t>
      </w:r>
    </w:p>
    <w:p w:rsidR="001E6361" w:rsidRPr="001E6361" w:rsidRDefault="001E6361" w:rsidP="001E6361">
      <w:pPr>
        <w:pStyle w:val="a5"/>
        <w:shd w:val="clear" w:color="auto" w:fill="FFFFFF"/>
        <w:tabs>
          <w:tab w:val="left" w:pos="567"/>
          <w:tab w:val="left" w:pos="3261"/>
        </w:tabs>
        <w:spacing w:before="0" w:beforeAutospacing="0" w:after="0" w:afterAutospacing="0"/>
        <w:ind w:firstLine="567"/>
        <w:jc w:val="both"/>
        <w:rPr>
          <w:rFonts w:ascii="Tahoma" w:hAnsi="Tahoma" w:cs="Tahoma"/>
          <w:color w:val="000000"/>
          <w:sz w:val="20"/>
          <w:szCs w:val="20"/>
          <w:lang w:val="ru-RU"/>
        </w:rPr>
      </w:pPr>
      <w:r w:rsidRPr="001E6361">
        <w:rPr>
          <w:color w:val="000000"/>
          <w:sz w:val="20"/>
          <w:szCs w:val="20"/>
          <w:lang w:val="ru-RU"/>
        </w:rPr>
        <w:t>Основой прогнозирования доходов являются:</w:t>
      </w:r>
    </w:p>
    <w:p w:rsidR="001E6361" w:rsidRPr="001E6361" w:rsidRDefault="001E6361" w:rsidP="001E6361">
      <w:pPr>
        <w:pStyle w:val="a5"/>
        <w:shd w:val="clear" w:color="auto" w:fill="FFFFFF"/>
        <w:tabs>
          <w:tab w:val="left" w:pos="567"/>
          <w:tab w:val="left" w:pos="3261"/>
        </w:tabs>
        <w:spacing w:before="0" w:beforeAutospacing="0" w:after="0" w:afterAutospacing="0"/>
        <w:ind w:firstLine="567"/>
        <w:jc w:val="both"/>
        <w:rPr>
          <w:rFonts w:ascii="Tahoma" w:hAnsi="Tahoma" w:cs="Tahoma"/>
          <w:color w:val="000000"/>
          <w:sz w:val="20"/>
          <w:szCs w:val="20"/>
          <w:lang w:val="ru-RU"/>
        </w:rPr>
      </w:pPr>
      <w:r w:rsidRPr="001E6361">
        <w:rPr>
          <w:color w:val="000000"/>
          <w:sz w:val="20"/>
          <w:szCs w:val="20"/>
          <w:lang w:val="ru-RU"/>
        </w:rPr>
        <w:t>а)</w:t>
      </w:r>
      <w:r w:rsidRPr="001E6361">
        <w:rPr>
          <w:color w:val="000000"/>
          <w:sz w:val="20"/>
          <w:szCs w:val="20"/>
        </w:rPr>
        <w:t> </w:t>
      </w:r>
      <w:r w:rsidRPr="001E6361">
        <w:rPr>
          <w:color w:val="000000"/>
          <w:sz w:val="20"/>
          <w:szCs w:val="20"/>
          <w:lang w:val="ru-RU"/>
        </w:rPr>
        <w:t xml:space="preserve">основные параметры прогноза социально-экономического развития Новосибирской области на очередной финансовый год и плановый </w:t>
      </w:r>
      <w:proofErr w:type="gramStart"/>
      <w:r w:rsidRPr="001E6361">
        <w:rPr>
          <w:color w:val="000000"/>
          <w:sz w:val="20"/>
          <w:szCs w:val="20"/>
          <w:lang w:val="ru-RU"/>
        </w:rPr>
        <w:t>период</w:t>
      </w:r>
      <w:proofErr w:type="gramEnd"/>
      <w:r w:rsidRPr="001E6361">
        <w:rPr>
          <w:color w:val="000000"/>
          <w:sz w:val="20"/>
          <w:szCs w:val="20"/>
          <w:lang w:val="ru-RU"/>
        </w:rPr>
        <w:t xml:space="preserve"> необходимые для целей бюджетного планирования, применение индекса-дефлятора цен.</w:t>
      </w:r>
    </w:p>
    <w:p w:rsidR="001E6361" w:rsidRPr="001E6361" w:rsidRDefault="001E6361" w:rsidP="001E6361">
      <w:pPr>
        <w:pStyle w:val="a5"/>
        <w:shd w:val="clear" w:color="auto" w:fill="FFFFFF"/>
        <w:tabs>
          <w:tab w:val="left" w:pos="567"/>
          <w:tab w:val="left" w:pos="3261"/>
        </w:tabs>
        <w:spacing w:before="0" w:beforeAutospacing="0" w:after="0" w:afterAutospacing="0"/>
        <w:ind w:firstLine="567"/>
        <w:jc w:val="both"/>
        <w:rPr>
          <w:rFonts w:ascii="Tahoma" w:hAnsi="Tahoma" w:cs="Tahoma"/>
          <w:color w:val="000000"/>
          <w:sz w:val="20"/>
          <w:szCs w:val="20"/>
          <w:lang w:val="ru-RU"/>
        </w:rPr>
      </w:pPr>
      <w:r w:rsidRPr="001E6361">
        <w:rPr>
          <w:color w:val="000000"/>
          <w:sz w:val="20"/>
          <w:szCs w:val="20"/>
          <w:lang w:val="ru-RU"/>
        </w:rPr>
        <w:t>б)</w:t>
      </w:r>
      <w:r w:rsidRPr="001E6361">
        <w:rPr>
          <w:color w:val="000000"/>
          <w:sz w:val="20"/>
          <w:szCs w:val="20"/>
        </w:rPr>
        <w:t> </w:t>
      </w:r>
      <w:r w:rsidRPr="001E6361">
        <w:rPr>
          <w:color w:val="000000"/>
          <w:sz w:val="20"/>
          <w:szCs w:val="20"/>
          <w:lang w:val="ru-RU"/>
        </w:rPr>
        <w:t>данные о поступлении доходов за год, предшествующий текущему финансовому году, и за отчетный период текущего финансового года, либо мониторинг динамики их поступления за ряд лет;</w:t>
      </w:r>
    </w:p>
    <w:p w:rsidR="001E6361" w:rsidRPr="001E6361" w:rsidRDefault="001E6361" w:rsidP="001E6361">
      <w:pPr>
        <w:pStyle w:val="a5"/>
        <w:shd w:val="clear" w:color="auto" w:fill="FFFFFF"/>
        <w:tabs>
          <w:tab w:val="left" w:pos="567"/>
          <w:tab w:val="left" w:pos="3261"/>
        </w:tabs>
        <w:spacing w:before="0" w:beforeAutospacing="0" w:after="0" w:afterAutospacing="0"/>
        <w:ind w:firstLine="567"/>
        <w:jc w:val="both"/>
        <w:rPr>
          <w:rFonts w:ascii="Tahoma" w:hAnsi="Tahoma" w:cs="Tahoma"/>
          <w:color w:val="000000"/>
          <w:sz w:val="20"/>
          <w:szCs w:val="20"/>
          <w:lang w:val="ru-RU"/>
        </w:rPr>
      </w:pPr>
      <w:r w:rsidRPr="001E6361">
        <w:rPr>
          <w:color w:val="000000"/>
          <w:sz w:val="20"/>
          <w:szCs w:val="20"/>
          <w:lang w:val="ru-RU"/>
        </w:rPr>
        <w:t>в)</w:t>
      </w:r>
      <w:r w:rsidRPr="001E6361">
        <w:rPr>
          <w:color w:val="000000"/>
          <w:sz w:val="20"/>
          <w:szCs w:val="20"/>
        </w:rPr>
        <w:t> </w:t>
      </w:r>
      <w:r w:rsidRPr="001E6361">
        <w:rPr>
          <w:color w:val="000000"/>
          <w:sz w:val="20"/>
          <w:szCs w:val="20"/>
          <w:lang w:val="ru-RU"/>
        </w:rPr>
        <w:t>данные о недоимке по доходам на последнюю отчетную дату;</w:t>
      </w:r>
    </w:p>
    <w:p w:rsidR="001E6361" w:rsidRPr="001E6361" w:rsidRDefault="001E6361" w:rsidP="001E6361">
      <w:pPr>
        <w:tabs>
          <w:tab w:val="left" w:pos="567"/>
          <w:tab w:val="left" w:pos="3261"/>
        </w:tabs>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Расчеты прогноза неналоговых доходов на очередной финансовый год и плановый период производятся в разрезе видов доходов бюджета в соответствии с бюджетной классификацией Российской Федерации.</w:t>
      </w:r>
    </w:p>
    <w:p w:rsidR="001E6361" w:rsidRPr="001E6361" w:rsidRDefault="001E6361" w:rsidP="001E6361">
      <w:pPr>
        <w:tabs>
          <w:tab w:val="left" w:pos="567"/>
          <w:tab w:val="left" w:pos="3261"/>
        </w:tabs>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При отсутствии необходимых исходных данных прогноз  неналоговых доходов бюджета  на очередной финансовый год и плановый период </w:t>
      </w:r>
    </w:p>
    <w:p w:rsidR="001E6361" w:rsidRPr="001E6361" w:rsidRDefault="001E6361" w:rsidP="001E6361">
      <w:pPr>
        <w:tabs>
          <w:tab w:val="left" w:pos="567"/>
          <w:tab w:val="left" w:pos="3261"/>
        </w:tabs>
        <w:ind w:firstLine="567"/>
        <w:jc w:val="both"/>
        <w:rPr>
          <w:rFonts w:ascii="Times New Roman" w:hAnsi="Times New Roman" w:cs="Times New Roman"/>
          <w:sz w:val="20"/>
          <w:szCs w:val="20"/>
          <w:lang w:val="ru-RU"/>
        </w:rPr>
      </w:pPr>
      <w:r w:rsidRPr="001E6361">
        <w:rPr>
          <w:rFonts w:ascii="Times New Roman" w:hAnsi="Times New Roman" w:cs="Times New Roman"/>
          <w:sz w:val="20"/>
          <w:szCs w:val="20"/>
          <w:lang w:val="ru-RU"/>
        </w:rPr>
        <w:t xml:space="preserve">осуществляется исходя </w:t>
      </w:r>
      <w:proofErr w:type="gramStart"/>
      <w:r w:rsidRPr="001E6361">
        <w:rPr>
          <w:rFonts w:ascii="Times New Roman" w:hAnsi="Times New Roman" w:cs="Times New Roman"/>
          <w:sz w:val="20"/>
          <w:szCs w:val="20"/>
          <w:lang w:val="ru-RU"/>
        </w:rPr>
        <w:t>из оценки поступления этих доходов в текущем финансовом году в соответствии с поступлением за аналогичный период</w:t>
      </w:r>
      <w:proofErr w:type="gramEnd"/>
      <w:r w:rsidRPr="001E6361">
        <w:rPr>
          <w:rFonts w:ascii="Times New Roman" w:hAnsi="Times New Roman" w:cs="Times New Roman"/>
          <w:sz w:val="20"/>
          <w:szCs w:val="20"/>
          <w:lang w:val="ru-RU"/>
        </w:rPr>
        <w:t xml:space="preserve"> предыдущего года.</w:t>
      </w:r>
    </w:p>
    <w:p w:rsidR="001E6361" w:rsidRPr="001E6361" w:rsidRDefault="001E6361" w:rsidP="001E6361">
      <w:pPr>
        <w:pStyle w:val="a5"/>
        <w:shd w:val="clear" w:color="auto" w:fill="FFFFFF"/>
        <w:tabs>
          <w:tab w:val="left" w:pos="567"/>
          <w:tab w:val="left" w:pos="3261"/>
        </w:tabs>
        <w:spacing w:before="0" w:beforeAutospacing="0" w:after="0" w:afterAutospacing="0"/>
        <w:ind w:firstLine="567"/>
        <w:jc w:val="both"/>
        <w:rPr>
          <w:color w:val="000000"/>
          <w:sz w:val="20"/>
          <w:szCs w:val="20"/>
          <w:lang w:val="ru-RU"/>
        </w:rPr>
      </w:pPr>
      <w:r w:rsidRPr="001E6361">
        <w:rPr>
          <w:rFonts w:cs="Times New Roman"/>
          <w:color w:val="000000"/>
          <w:sz w:val="20"/>
          <w:szCs w:val="20"/>
          <w:lang w:val="ru-RU"/>
        </w:rPr>
        <w:t>Прогнозирование</w:t>
      </w:r>
      <w:r w:rsidRPr="001E6361">
        <w:rPr>
          <w:color w:val="000000"/>
          <w:sz w:val="20"/>
          <w:szCs w:val="20"/>
          <w:lang w:val="ru-RU"/>
        </w:rPr>
        <w:t xml:space="preserve"> доходов бюджета </w:t>
      </w:r>
      <w:r w:rsidRPr="001E6361">
        <w:rPr>
          <w:sz w:val="20"/>
          <w:szCs w:val="20"/>
          <w:lang w:val="ru-RU"/>
        </w:rPr>
        <w:t xml:space="preserve">Владимировского сельсовета </w:t>
      </w:r>
      <w:r w:rsidRPr="001E6361">
        <w:rPr>
          <w:color w:val="000000"/>
          <w:sz w:val="20"/>
          <w:szCs w:val="20"/>
          <w:lang w:val="ru-RU"/>
        </w:rPr>
        <w:t>Убинского района Новосибирской области осуществляется в порядке, установленном настоящим постановлением, отдельно по каждому виду доходов.</w:t>
      </w:r>
    </w:p>
    <w:p w:rsidR="001E6361" w:rsidRPr="001E6361" w:rsidRDefault="001E6361" w:rsidP="001E6361">
      <w:pPr>
        <w:pStyle w:val="a5"/>
        <w:shd w:val="clear" w:color="auto" w:fill="FFFFFF"/>
        <w:tabs>
          <w:tab w:val="left" w:pos="3261"/>
        </w:tabs>
        <w:spacing w:before="0" w:beforeAutospacing="0" w:after="0" w:afterAutospacing="0"/>
        <w:jc w:val="both"/>
        <w:rPr>
          <w:rFonts w:ascii="Tahoma" w:hAnsi="Tahoma" w:cs="Tahoma"/>
          <w:color w:val="000000"/>
          <w:sz w:val="20"/>
          <w:szCs w:val="20"/>
          <w:lang w:val="ru-RU"/>
        </w:rPr>
      </w:pPr>
      <w:r w:rsidRPr="001E6361">
        <w:rPr>
          <w:rFonts w:ascii="Tahoma" w:hAnsi="Tahoma" w:cs="Tahoma"/>
          <w:color w:val="000000"/>
          <w:sz w:val="20"/>
          <w:szCs w:val="20"/>
        </w:rPr>
        <w:t> </w:t>
      </w:r>
    </w:p>
    <w:p w:rsidR="001E6361" w:rsidRPr="001E6361" w:rsidRDefault="001E6361" w:rsidP="001E6361">
      <w:pPr>
        <w:pStyle w:val="a5"/>
        <w:shd w:val="clear" w:color="auto" w:fill="FFFFFF"/>
        <w:spacing w:before="0" w:beforeAutospacing="0" w:after="0" w:afterAutospacing="0"/>
        <w:jc w:val="both"/>
        <w:rPr>
          <w:rStyle w:val="a8"/>
          <w:rFonts w:cs="Times New Roman"/>
          <w:b w:val="0"/>
          <w:sz w:val="20"/>
          <w:szCs w:val="20"/>
          <w:lang w:val="ru-RU"/>
        </w:rPr>
      </w:pPr>
    </w:p>
    <w:p w:rsidR="001E6361" w:rsidRPr="001E6361" w:rsidRDefault="001E6361" w:rsidP="001E6361">
      <w:pPr>
        <w:pStyle w:val="a5"/>
        <w:shd w:val="clear" w:color="auto" w:fill="FFFFFF"/>
        <w:spacing w:before="0" w:beforeAutospacing="0" w:after="0" w:afterAutospacing="0"/>
        <w:jc w:val="center"/>
        <w:rPr>
          <w:rFonts w:ascii="Tahoma" w:hAnsi="Tahoma" w:cs="Tahoma"/>
          <w:sz w:val="20"/>
          <w:szCs w:val="20"/>
          <w:lang w:val="ru-RU"/>
        </w:rPr>
      </w:pPr>
      <w:r w:rsidRPr="001E6361">
        <w:rPr>
          <w:rStyle w:val="a8"/>
          <w:color w:val="000000"/>
          <w:sz w:val="20"/>
          <w:szCs w:val="20"/>
          <w:lang w:val="ru-RU"/>
        </w:rPr>
        <w:t>2.Прогнозирование неналоговых доходов</w:t>
      </w:r>
    </w:p>
    <w:p w:rsidR="001E6361" w:rsidRPr="001E6361" w:rsidRDefault="001E6361" w:rsidP="001E6361">
      <w:pPr>
        <w:pStyle w:val="a5"/>
        <w:shd w:val="clear" w:color="auto" w:fill="FFFFFF"/>
        <w:spacing w:before="0" w:beforeAutospacing="0" w:after="0" w:afterAutospacing="0"/>
        <w:jc w:val="both"/>
        <w:rPr>
          <w:rFonts w:ascii="Tahoma" w:hAnsi="Tahoma" w:cs="Tahoma"/>
          <w:color w:val="000000"/>
          <w:sz w:val="20"/>
          <w:szCs w:val="20"/>
          <w:lang w:val="ru-RU"/>
        </w:rPr>
      </w:pPr>
      <w:r w:rsidRPr="001E6361">
        <w:rPr>
          <w:rFonts w:ascii="Tahoma" w:hAnsi="Tahoma" w:cs="Tahoma"/>
          <w:color w:val="000000"/>
          <w:sz w:val="20"/>
          <w:szCs w:val="20"/>
        </w:rPr>
        <w:t> </w:t>
      </w:r>
    </w:p>
    <w:p w:rsidR="001E6361" w:rsidRPr="001E6361" w:rsidRDefault="001E6361" w:rsidP="001E6361">
      <w:pPr>
        <w:tabs>
          <w:tab w:val="left" w:pos="567"/>
        </w:tabs>
        <w:jc w:val="both"/>
        <w:rPr>
          <w:rFonts w:ascii="Times New Roman" w:hAnsi="Times New Roman" w:cs="Times New Roman"/>
          <w:sz w:val="20"/>
          <w:szCs w:val="20"/>
          <w:lang w:val="ru-RU"/>
        </w:rPr>
      </w:pPr>
      <w:r w:rsidRPr="001E6361">
        <w:rPr>
          <w:rFonts w:eastAsia="Calibri"/>
          <w:sz w:val="20"/>
          <w:szCs w:val="20"/>
          <w:lang w:val="ru-RU"/>
        </w:rPr>
        <w:t xml:space="preserve">          </w:t>
      </w:r>
      <w:r w:rsidRPr="001E6361">
        <w:rPr>
          <w:rFonts w:ascii="Times New Roman" w:eastAsia="Calibri" w:hAnsi="Times New Roman" w:cs="Times New Roman"/>
          <w:sz w:val="20"/>
          <w:szCs w:val="20"/>
          <w:lang w:val="ru-RU"/>
        </w:rPr>
        <w:t xml:space="preserve">Прогноз неналоговых доходов бюджета поселения на очередной финансовый год и на плановый период осуществляется главным администратором дохода бюджета поселения.  </w:t>
      </w:r>
    </w:p>
    <w:p w:rsidR="001E6361" w:rsidRPr="001E6361" w:rsidRDefault="001E6361" w:rsidP="001E6361">
      <w:pPr>
        <w:pStyle w:val="a4"/>
        <w:numPr>
          <w:ilvl w:val="1"/>
          <w:numId w:val="1"/>
        </w:numPr>
        <w:tabs>
          <w:tab w:val="left" w:pos="567"/>
        </w:tabs>
        <w:suppressAutoHyphens/>
        <w:overflowPunct w:val="0"/>
        <w:autoSpaceDE w:val="0"/>
        <w:spacing w:after="0" w:line="240" w:lineRule="auto"/>
        <w:ind w:left="0" w:firstLine="0"/>
        <w:jc w:val="both"/>
        <w:rPr>
          <w:rFonts w:ascii="Times New Roman" w:hAnsi="Times New Roman" w:cs="Times New Roman"/>
          <w:bCs/>
          <w:color w:val="000000"/>
          <w:sz w:val="20"/>
          <w:szCs w:val="20"/>
          <w:lang w:val="ru-RU" w:eastAsia="ru-RU"/>
        </w:rPr>
      </w:pPr>
      <w:r w:rsidRPr="001E6361">
        <w:rPr>
          <w:rFonts w:ascii="Times New Roman" w:hAnsi="Times New Roman" w:cs="Times New Roman"/>
          <w:bCs/>
          <w:color w:val="000000"/>
          <w:sz w:val="20"/>
          <w:szCs w:val="20"/>
          <w:lang w:val="ru-RU" w:eastAsia="ru-RU"/>
        </w:rPr>
        <w:t>Расчет прогноза поступлений доходов от использования имущества, находящегося в государственной и муниципальной собственности, в бюджет администрации Убинского района Новосибирской области на очередной финансовый год и плановый период</w:t>
      </w:r>
    </w:p>
    <w:p w:rsidR="001E6361" w:rsidRPr="001E6361" w:rsidRDefault="001E6361" w:rsidP="001E6361">
      <w:pPr>
        <w:pStyle w:val="a5"/>
        <w:shd w:val="clear" w:color="auto" w:fill="FFFFFF"/>
        <w:tabs>
          <w:tab w:val="left" w:pos="567"/>
        </w:tabs>
        <w:spacing w:before="0" w:beforeAutospacing="0" w:after="0" w:afterAutospacing="0"/>
        <w:jc w:val="both"/>
        <w:rPr>
          <w:rFonts w:cs="Times New Roman"/>
          <w:color w:val="000000"/>
          <w:sz w:val="20"/>
          <w:szCs w:val="20"/>
          <w:lang w:val="ru-RU" w:eastAsia="ru-RU"/>
        </w:rPr>
      </w:pPr>
      <w:r w:rsidRPr="001E6361">
        <w:rPr>
          <w:rFonts w:cs="Times New Roman"/>
          <w:color w:val="000000"/>
          <w:sz w:val="20"/>
          <w:szCs w:val="20"/>
          <w:lang w:val="ru-RU"/>
        </w:rPr>
        <w:t xml:space="preserve">2.1.1.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 xml:space="preserve">Расчет поступления </w:t>
      </w:r>
      <w:proofErr w:type="gramStart"/>
      <w:r w:rsidRPr="001E6361">
        <w:rPr>
          <w:color w:val="000000"/>
          <w:sz w:val="20"/>
          <w:szCs w:val="20"/>
          <w:lang w:val="ru-RU"/>
        </w:rPr>
        <w:t>доходов, получаемых в виде арендной платы за имущество находящегося в муниципальной собственности производится</w:t>
      </w:r>
      <w:proofErr w:type="gramEnd"/>
      <w:r w:rsidRPr="001E6361">
        <w:rPr>
          <w:color w:val="000000"/>
          <w:sz w:val="20"/>
          <w:szCs w:val="20"/>
          <w:lang w:val="ru-RU"/>
        </w:rPr>
        <w:t xml:space="preserve"> по следующей формуле:</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rPr>
        <w:t>N</w:t>
      </w:r>
      <w:r w:rsidRPr="001E6361">
        <w:rPr>
          <w:color w:val="000000"/>
          <w:sz w:val="20"/>
          <w:szCs w:val="20"/>
          <w:lang w:val="ru-RU"/>
        </w:rPr>
        <w:t xml:space="preserve"> = </w:t>
      </w:r>
      <w:proofErr w:type="spellStart"/>
      <w:r w:rsidRPr="001E6361">
        <w:rPr>
          <w:color w:val="000000"/>
          <w:sz w:val="20"/>
          <w:szCs w:val="20"/>
          <w:lang w:val="ru-RU"/>
        </w:rPr>
        <w:t>Нп</w:t>
      </w:r>
      <w:proofErr w:type="spellEnd"/>
      <w:r w:rsidRPr="001E6361">
        <w:rPr>
          <w:color w:val="000000"/>
          <w:sz w:val="20"/>
          <w:szCs w:val="20"/>
          <w:lang w:val="ru-RU"/>
        </w:rPr>
        <w:t xml:space="preserve"> +/- </w:t>
      </w:r>
      <w:proofErr w:type="spellStart"/>
      <w:r w:rsidRPr="001E6361">
        <w:rPr>
          <w:color w:val="000000"/>
          <w:sz w:val="20"/>
          <w:szCs w:val="20"/>
          <w:lang w:val="ru-RU"/>
        </w:rPr>
        <w:t>Вп</w:t>
      </w:r>
      <w:proofErr w:type="spellEnd"/>
      <w:r w:rsidRPr="001E6361">
        <w:rPr>
          <w:color w:val="000000"/>
          <w:sz w:val="20"/>
          <w:szCs w:val="20"/>
          <w:lang w:val="ru-RU"/>
        </w:rPr>
        <w:t>, где</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rPr>
        <w:t>N</w:t>
      </w:r>
      <w:r w:rsidRPr="001E6361">
        <w:rPr>
          <w:color w:val="000000"/>
          <w:sz w:val="20"/>
          <w:szCs w:val="20"/>
          <w:lang w:val="ru-RU"/>
        </w:rPr>
        <w:t xml:space="preserve"> – </w:t>
      </w:r>
      <w:proofErr w:type="gramStart"/>
      <w:r w:rsidRPr="001E6361">
        <w:rPr>
          <w:color w:val="000000"/>
          <w:sz w:val="20"/>
          <w:szCs w:val="20"/>
          <w:lang w:val="ru-RU"/>
        </w:rPr>
        <w:t>прогноз</w:t>
      </w:r>
      <w:proofErr w:type="gramEnd"/>
      <w:r w:rsidRPr="001E6361">
        <w:rPr>
          <w:color w:val="000000"/>
          <w:sz w:val="20"/>
          <w:szCs w:val="20"/>
          <w:lang w:val="ru-RU"/>
        </w:rPr>
        <w:t xml:space="preserve"> поступления арендной платы за имущество находящегося в собственности муниципального района;</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roofErr w:type="spellStart"/>
      <w:proofErr w:type="gramStart"/>
      <w:r w:rsidRPr="001E6361">
        <w:rPr>
          <w:color w:val="000000"/>
          <w:sz w:val="20"/>
          <w:szCs w:val="20"/>
          <w:lang w:val="ru-RU"/>
        </w:rPr>
        <w:t>Нп</w:t>
      </w:r>
      <w:proofErr w:type="spellEnd"/>
      <w:r w:rsidRPr="001E6361">
        <w:rPr>
          <w:color w:val="000000"/>
          <w:sz w:val="20"/>
          <w:szCs w:val="20"/>
          <w:lang w:val="ru-RU"/>
        </w:rPr>
        <w:t xml:space="preserve"> – сумма начисленных платежей по арендной плате за недвижимое имущество в бюджет с учетом индекса инфляции в % указанных в договорах</w:t>
      </w:r>
      <w:proofErr w:type="gramEnd"/>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roofErr w:type="spellStart"/>
      <w:r w:rsidRPr="001E6361">
        <w:rPr>
          <w:color w:val="000000"/>
          <w:sz w:val="20"/>
          <w:szCs w:val="20"/>
          <w:lang w:val="ru-RU"/>
        </w:rPr>
        <w:t>Вп</w:t>
      </w:r>
      <w:proofErr w:type="spellEnd"/>
      <w:r w:rsidRPr="001E6361">
        <w:rPr>
          <w:color w:val="000000"/>
          <w:sz w:val="20"/>
          <w:szCs w:val="20"/>
          <w:lang w:val="ru-RU"/>
        </w:rPr>
        <w:t xml:space="preserve"> – оценка выпадающих (дополнительных) доходов от сдачи в аренду имущества муниципального образования в связи с выбытием (приобретением) объектов недвижимости (продажа (передача) имущества,  заключение дополнительных договоров, изменение видов целевого использования, реализация мероприятий по сокращению недоимки и др.);</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Так же при расчете арендной платы на плановый период учитывается план и факт поступление дохода за 5 месяцев текущего года, а так же факт предыдущего года.</w:t>
      </w:r>
    </w:p>
    <w:p w:rsidR="001E6361" w:rsidRPr="001E6361" w:rsidRDefault="001E6361" w:rsidP="001E6361">
      <w:pPr>
        <w:pStyle w:val="a4"/>
        <w:tabs>
          <w:tab w:val="left" w:pos="567"/>
        </w:tabs>
        <w:ind w:left="0"/>
        <w:jc w:val="both"/>
        <w:rPr>
          <w:rFonts w:ascii="Times New Roman" w:hAnsi="Times New Roman" w:cs="Times New Roman"/>
          <w:color w:val="000000"/>
          <w:sz w:val="20"/>
          <w:szCs w:val="20"/>
          <w:lang w:val="ru-RU" w:eastAsia="ru-RU"/>
        </w:rPr>
      </w:pPr>
      <w:r w:rsidRPr="001E6361">
        <w:rPr>
          <w:rFonts w:ascii="Times New Roman" w:hAnsi="Times New Roman" w:cs="Times New Roman"/>
          <w:color w:val="000000"/>
          <w:sz w:val="20"/>
          <w:szCs w:val="20"/>
          <w:lang w:val="ru-RU" w:eastAsia="ru-RU"/>
        </w:rPr>
        <w:t>2.2.2.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eastAsia="ru-RU"/>
        </w:rPr>
      </w:pPr>
      <w:r w:rsidRPr="001E6361">
        <w:rPr>
          <w:color w:val="000000"/>
          <w:sz w:val="20"/>
          <w:szCs w:val="20"/>
          <w:lang w:val="ru-RU"/>
        </w:rPr>
        <w:t xml:space="preserve">Расчет поступления </w:t>
      </w:r>
      <w:proofErr w:type="gramStart"/>
      <w:r w:rsidRPr="001E6361">
        <w:rPr>
          <w:color w:val="000000"/>
          <w:sz w:val="20"/>
          <w:szCs w:val="20"/>
          <w:lang w:val="ru-RU"/>
        </w:rPr>
        <w:t>доходов,  получаемых в виде арендной платы за землю производится</w:t>
      </w:r>
      <w:proofErr w:type="gramEnd"/>
      <w:r w:rsidRPr="001E6361">
        <w:rPr>
          <w:color w:val="000000"/>
          <w:sz w:val="20"/>
          <w:szCs w:val="20"/>
          <w:lang w:val="ru-RU"/>
        </w:rPr>
        <w:t xml:space="preserve"> по следующей формуле:</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rPr>
        <w:t>N</w:t>
      </w:r>
      <w:r w:rsidRPr="001E6361">
        <w:rPr>
          <w:color w:val="000000"/>
          <w:sz w:val="20"/>
          <w:szCs w:val="20"/>
          <w:lang w:val="ru-RU"/>
        </w:rPr>
        <w:t xml:space="preserve"> = </w:t>
      </w:r>
      <w:r w:rsidRPr="001E6361">
        <w:rPr>
          <w:color w:val="000000"/>
          <w:sz w:val="20"/>
          <w:szCs w:val="20"/>
        </w:rPr>
        <w:t>H</w:t>
      </w:r>
      <w:proofErr w:type="spellStart"/>
      <w:r w:rsidRPr="001E6361">
        <w:rPr>
          <w:color w:val="000000"/>
          <w:sz w:val="20"/>
          <w:szCs w:val="20"/>
          <w:lang w:val="ru-RU"/>
        </w:rPr>
        <w:t>п</w:t>
      </w:r>
      <w:proofErr w:type="spellEnd"/>
      <w:r w:rsidRPr="001E6361">
        <w:rPr>
          <w:color w:val="000000"/>
          <w:sz w:val="20"/>
          <w:szCs w:val="20"/>
          <w:lang w:val="ru-RU"/>
        </w:rPr>
        <w:t xml:space="preserve"> +/- </w:t>
      </w:r>
      <w:proofErr w:type="spellStart"/>
      <w:r w:rsidRPr="001E6361">
        <w:rPr>
          <w:color w:val="000000"/>
          <w:sz w:val="20"/>
          <w:szCs w:val="20"/>
          <w:lang w:val="ru-RU"/>
        </w:rPr>
        <w:t>Вп</w:t>
      </w:r>
      <w:proofErr w:type="spellEnd"/>
      <w:r w:rsidRPr="001E6361">
        <w:rPr>
          <w:color w:val="000000"/>
          <w:sz w:val="20"/>
          <w:szCs w:val="20"/>
          <w:lang w:val="ru-RU"/>
        </w:rPr>
        <w:t>, где</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rPr>
        <w:t>N</w:t>
      </w:r>
      <w:r w:rsidRPr="001E6361">
        <w:rPr>
          <w:color w:val="000000"/>
          <w:sz w:val="20"/>
          <w:szCs w:val="20"/>
          <w:lang w:val="ru-RU"/>
        </w:rPr>
        <w:t xml:space="preserve"> – </w:t>
      </w:r>
      <w:proofErr w:type="gramStart"/>
      <w:r w:rsidRPr="001E6361">
        <w:rPr>
          <w:color w:val="000000"/>
          <w:sz w:val="20"/>
          <w:szCs w:val="20"/>
          <w:lang w:val="ru-RU"/>
        </w:rPr>
        <w:t>прогноз</w:t>
      </w:r>
      <w:proofErr w:type="gramEnd"/>
      <w:r w:rsidRPr="001E6361">
        <w:rPr>
          <w:color w:val="000000"/>
          <w:sz w:val="20"/>
          <w:szCs w:val="20"/>
          <w:lang w:val="ru-RU"/>
        </w:rPr>
        <w:t xml:space="preserve"> поступления арендной платы за землю в бюджет Убинского района;</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roofErr w:type="spellStart"/>
      <w:proofErr w:type="gramStart"/>
      <w:r w:rsidRPr="001E6361">
        <w:rPr>
          <w:color w:val="000000"/>
          <w:sz w:val="20"/>
          <w:szCs w:val="20"/>
          <w:lang w:val="ru-RU"/>
        </w:rPr>
        <w:t>Нп</w:t>
      </w:r>
      <w:proofErr w:type="spellEnd"/>
      <w:r w:rsidRPr="001E6361">
        <w:rPr>
          <w:color w:val="000000"/>
          <w:sz w:val="20"/>
          <w:szCs w:val="20"/>
          <w:lang w:val="ru-RU"/>
        </w:rPr>
        <w:t xml:space="preserve"> – сумма начисленных платежей по арендной плате с учетом индекса инфляции в % указанных в договорах</w:t>
      </w:r>
      <w:proofErr w:type="gramEnd"/>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roofErr w:type="spellStart"/>
      <w:r w:rsidRPr="001E6361">
        <w:rPr>
          <w:color w:val="000000"/>
          <w:sz w:val="20"/>
          <w:szCs w:val="20"/>
          <w:lang w:val="ru-RU"/>
        </w:rPr>
        <w:t>Вп</w:t>
      </w:r>
      <w:proofErr w:type="spellEnd"/>
      <w:r w:rsidRPr="001E6361">
        <w:rPr>
          <w:color w:val="000000"/>
          <w:sz w:val="20"/>
          <w:szCs w:val="20"/>
          <w:lang w:val="ru-RU"/>
        </w:rPr>
        <w:t xml:space="preserve"> – оценка выпадающих (дополнительных) доходов от сдачи в аренду земли в связи с выбытием (приобретением) объектов аренды (продажа (передача) земельных участков, заключение (расторжение) дополнительных договоров, изменение видов целевого использования, реализация мероприятий по сокращению недоимки и др.)</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Так же при расчете арендной платы на плановый период учитывается план и факт поступление дохода за 5 месяцев текущего года, а так же факт предыдущего года.</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numPr>
          <w:ilvl w:val="1"/>
          <w:numId w:val="2"/>
        </w:numPr>
        <w:shd w:val="clear" w:color="auto" w:fill="FFFFFF"/>
        <w:spacing w:before="0" w:beforeAutospacing="0" w:after="0" w:afterAutospacing="0" w:line="240" w:lineRule="auto"/>
        <w:ind w:left="0" w:firstLine="0"/>
        <w:jc w:val="both"/>
        <w:rPr>
          <w:color w:val="000000"/>
          <w:sz w:val="20"/>
          <w:szCs w:val="20"/>
          <w:lang w:val="ru-RU"/>
        </w:rPr>
      </w:pPr>
      <w:r w:rsidRPr="001E6361">
        <w:rPr>
          <w:color w:val="000000"/>
          <w:sz w:val="20"/>
          <w:szCs w:val="20"/>
          <w:lang w:val="ru-RU"/>
        </w:rPr>
        <w:t>Доходы от оказания платных услуг (работ) и компенсации затрат получателями средств бюджетов сельских поселений.</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 xml:space="preserve">Прогноз дохода производится </w:t>
      </w:r>
      <w:proofErr w:type="gramStart"/>
      <w:r w:rsidRPr="001E6361">
        <w:rPr>
          <w:color w:val="000000"/>
          <w:sz w:val="20"/>
          <w:szCs w:val="20"/>
          <w:lang w:val="ru-RU"/>
        </w:rPr>
        <w:t>в разрезе оказываемых услуг с оценкой поступления данного дохода в текущем финансовом году с учетом индекса объёма платных услуг согласно Основных параметров прогноза социально-экономического развития Новосибирской области на очередной финансовый год</w:t>
      </w:r>
      <w:proofErr w:type="gramEnd"/>
      <w:r w:rsidRPr="001E6361">
        <w:rPr>
          <w:color w:val="000000"/>
          <w:sz w:val="20"/>
          <w:szCs w:val="20"/>
          <w:lang w:val="ru-RU"/>
        </w:rPr>
        <w:t xml:space="preserve"> и плановый период.</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numPr>
          <w:ilvl w:val="1"/>
          <w:numId w:val="2"/>
        </w:numPr>
        <w:shd w:val="clear" w:color="auto" w:fill="FFFFFF"/>
        <w:spacing w:before="0" w:beforeAutospacing="0" w:after="0" w:afterAutospacing="0" w:line="240" w:lineRule="auto"/>
        <w:ind w:left="0" w:firstLine="0"/>
        <w:jc w:val="both"/>
        <w:rPr>
          <w:color w:val="000000"/>
          <w:sz w:val="20"/>
          <w:szCs w:val="20"/>
          <w:lang w:val="ru-RU"/>
        </w:rPr>
      </w:pPr>
      <w:r w:rsidRPr="001E6361">
        <w:rPr>
          <w:color w:val="000000"/>
          <w:sz w:val="20"/>
          <w:szCs w:val="20"/>
          <w:lang w:val="ru-RU"/>
        </w:rPr>
        <w:t>Доходы от продажи материальных и нематериальных активов</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Прогноз доходов от продажи материальных и нематериальных активов производится на основании Прогнозного плана приватизации муниципального имущества и прогноза продаж земельных участков, находящихся в муниципальной собственности, на очередной финансовый год и плановый период.</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2.4. Штрафы, санкции, возмещение ущерба.</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 xml:space="preserve">Прогноз поступлений штрафов, санкций, возмещение ущербов на очередной финансовый год и плановый период рассчитывается </w:t>
      </w:r>
      <w:proofErr w:type="gramStart"/>
      <w:r w:rsidRPr="001E6361">
        <w:rPr>
          <w:color w:val="000000"/>
          <w:sz w:val="20"/>
          <w:szCs w:val="20"/>
          <w:lang w:val="ru-RU"/>
        </w:rPr>
        <w:t>исходя из удельного веса  доходов за пять</w:t>
      </w:r>
      <w:proofErr w:type="gramEnd"/>
      <w:r w:rsidRPr="001E6361">
        <w:rPr>
          <w:color w:val="000000"/>
          <w:sz w:val="20"/>
          <w:szCs w:val="20"/>
          <w:lang w:val="ru-RU"/>
        </w:rPr>
        <w:t xml:space="preserve"> месяцев в фактическом поступлении отчетного финансового года.</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1E6361">
        <w:rPr>
          <w:color w:val="000000"/>
          <w:sz w:val="20"/>
          <w:szCs w:val="20"/>
          <w:lang w:val="ru-RU"/>
        </w:rPr>
        <w:t>выгодоприобретателями</w:t>
      </w:r>
      <w:proofErr w:type="spellEnd"/>
      <w:r w:rsidRPr="001E6361">
        <w:rPr>
          <w:color w:val="000000"/>
          <w:sz w:val="20"/>
          <w:szCs w:val="20"/>
          <w:lang w:val="ru-RU"/>
        </w:rPr>
        <w:t xml:space="preserve"> выступают получатели средств бюджетов муниципальных районов.</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Правовые, экономические и организационные основы обязательного страхования гражданской ответственности владельцев транспортных средств определяются Федеральным законом от 25 апреля 2002</w:t>
      </w:r>
      <w:r w:rsidRPr="001E6361">
        <w:rPr>
          <w:color w:val="000000"/>
          <w:sz w:val="20"/>
          <w:szCs w:val="20"/>
        </w:rPr>
        <w:t> </w:t>
      </w:r>
      <w:r w:rsidRPr="001E6361">
        <w:rPr>
          <w:color w:val="000000"/>
          <w:sz w:val="20"/>
          <w:szCs w:val="20"/>
          <w:lang w:val="ru-RU"/>
        </w:rPr>
        <w:t>года</w:t>
      </w:r>
      <w:r w:rsidRPr="001E6361">
        <w:rPr>
          <w:color w:val="000000"/>
          <w:sz w:val="20"/>
          <w:szCs w:val="20"/>
        </w:rPr>
        <w:t> </w:t>
      </w:r>
      <w:r w:rsidRPr="001E6361">
        <w:rPr>
          <w:color w:val="000000"/>
          <w:sz w:val="20"/>
          <w:szCs w:val="20"/>
          <w:lang w:val="ru-RU"/>
        </w:rPr>
        <w:t>№</w:t>
      </w:r>
      <w:r w:rsidRPr="001E6361">
        <w:rPr>
          <w:color w:val="000000"/>
          <w:sz w:val="20"/>
          <w:szCs w:val="20"/>
        </w:rPr>
        <w:t> </w:t>
      </w:r>
      <w:r w:rsidRPr="001E6361">
        <w:rPr>
          <w:color w:val="000000"/>
          <w:sz w:val="20"/>
          <w:szCs w:val="20"/>
          <w:lang w:val="ru-RU"/>
        </w:rPr>
        <w:t>40-ФЗ «Об обязательном страховании гражданской ответственности владельцев транспортных средств».</w:t>
      </w:r>
    </w:p>
    <w:p w:rsidR="001E6361" w:rsidRPr="001E6361" w:rsidRDefault="001E6361" w:rsidP="001E6361">
      <w:pPr>
        <w:pStyle w:val="a5"/>
        <w:shd w:val="clear" w:color="auto" w:fill="FFFFFF"/>
        <w:spacing w:before="0" w:beforeAutospacing="0" w:after="0" w:afterAutospacing="0"/>
        <w:jc w:val="both"/>
        <w:rPr>
          <w:color w:val="333333"/>
          <w:sz w:val="20"/>
          <w:szCs w:val="20"/>
          <w:lang w:val="ru-RU"/>
        </w:rPr>
      </w:pPr>
      <w:r w:rsidRPr="001E6361">
        <w:rPr>
          <w:color w:val="000000"/>
          <w:sz w:val="20"/>
          <w:szCs w:val="20"/>
          <w:lang w:val="ru-RU"/>
        </w:rPr>
        <w:lastRenderedPageBreak/>
        <w:t>Обязательное страхование гражданской ответственности осуществляется владельцами транспортных средств путем заключения со страховщиками договоров обязательного страхования, в котором указываются размеры платы (страховой премии) при наступлении предусмотренного в договоре события (страхового случая). Исчисление дохода производится при наступлении страхового случая согласно документам  страховой  компании  по договору.</w:t>
      </w:r>
      <w:r w:rsidRPr="001E6361">
        <w:rPr>
          <w:color w:val="000000"/>
          <w:sz w:val="20"/>
          <w:szCs w:val="20"/>
          <w:lang w:val="ru-RU"/>
        </w:rPr>
        <w:br/>
      </w:r>
      <w:r w:rsidRPr="001E6361">
        <w:rPr>
          <w:rFonts w:ascii="Arial" w:hAnsi="Arial" w:cs="Arial"/>
          <w:color w:val="000000"/>
          <w:sz w:val="20"/>
          <w:szCs w:val="20"/>
          <w:lang w:val="ru-RU"/>
        </w:rPr>
        <w:br/>
      </w:r>
      <w:r w:rsidRPr="001E6361">
        <w:rPr>
          <w:color w:val="333333"/>
          <w:sz w:val="20"/>
          <w:szCs w:val="20"/>
          <w:lang w:val="ru-RU"/>
        </w:rPr>
        <w:t>Доходы имеют несистемный характер поступлений</w:t>
      </w:r>
    </w:p>
    <w:p w:rsidR="001E6361" w:rsidRPr="001E6361" w:rsidRDefault="001E6361" w:rsidP="001E6361">
      <w:pPr>
        <w:pStyle w:val="a5"/>
        <w:shd w:val="clear" w:color="auto" w:fill="FFFFFF"/>
        <w:spacing w:before="0" w:beforeAutospacing="0" w:after="0" w:afterAutospacing="0"/>
        <w:jc w:val="both"/>
        <w:rPr>
          <w:color w:val="333333"/>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2.5. Прочие неналоговые доходы</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Прогноз поступления прочих неналоговых доходов рассчитываются с учетом их фактического поступления в текущем году.</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333333"/>
          <w:sz w:val="20"/>
          <w:szCs w:val="20"/>
          <w:lang w:val="ru-RU"/>
        </w:rPr>
        <w:t>Доходы имеют несистемный характер поступлений</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2.6. Прочие безвозмездные поступления</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Прогноз прочих безвозмездных поступлений (перечислений от юридических и физических лиц)  производится исходя из фактического поступления в текущем году.</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2.7.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 районом.</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 xml:space="preserve"> Расчет прогноза поступлений производится исходя из сумм поступлений части прибыли в предыдущем финансовом году.</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2.8.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p w:rsidR="001E6361" w:rsidRPr="001E6361" w:rsidRDefault="001E6361" w:rsidP="001E6361">
      <w:pPr>
        <w:pStyle w:val="a5"/>
        <w:shd w:val="clear" w:color="auto" w:fill="FFFFFF"/>
        <w:spacing w:before="0" w:beforeAutospacing="0" w:after="0" w:afterAutospacing="0"/>
        <w:jc w:val="both"/>
        <w:rPr>
          <w:color w:val="333333"/>
          <w:sz w:val="20"/>
          <w:szCs w:val="20"/>
          <w:lang w:val="ru-RU"/>
        </w:rPr>
      </w:pPr>
      <w:r w:rsidRPr="001E6361">
        <w:rPr>
          <w:color w:val="000000"/>
          <w:sz w:val="20"/>
          <w:szCs w:val="20"/>
          <w:lang w:val="ru-RU"/>
        </w:rPr>
        <w:t>Прогнозирование поступлений осуществляется исходя из ожидаемого поступления государственной пошлины за текущий год и показателей, характеризующих увеличение (уменьшение) количества регистрационных действий на очередной финансовый год и (или) размеров государственной пошлины, установленных главой 25.3 Налогового кодекса Российской Федерации.</w:t>
      </w:r>
      <w:r w:rsidRPr="001E6361">
        <w:rPr>
          <w:color w:val="333333"/>
          <w:sz w:val="20"/>
          <w:szCs w:val="20"/>
          <w:lang w:val="ru-RU"/>
        </w:rPr>
        <w:t xml:space="preserve"> </w:t>
      </w:r>
    </w:p>
    <w:p w:rsidR="001E6361" w:rsidRPr="001E6361" w:rsidRDefault="001E6361" w:rsidP="001E6361">
      <w:pPr>
        <w:pStyle w:val="a5"/>
        <w:shd w:val="clear" w:color="auto" w:fill="FFFFFF"/>
        <w:spacing w:before="0" w:beforeAutospacing="0" w:after="0" w:afterAutospacing="0"/>
        <w:jc w:val="both"/>
        <w:rPr>
          <w:color w:val="333333"/>
          <w:sz w:val="20"/>
          <w:szCs w:val="20"/>
          <w:lang w:val="ru-RU"/>
        </w:rPr>
      </w:pPr>
      <w:r w:rsidRPr="001E6361">
        <w:rPr>
          <w:color w:val="333333"/>
          <w:sz w:val="20"/>
          <w:szCs w:val="20"/>
          <w:lang w:val="ru-RU"/>
        </w:rPr>
        <w:t>Доходы имеют несистемный характер поступлений</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2.9. Безвозмездные поступления от других бюджетов бюджетной системы Российской Федерации.</w:t>
      </w:r>
    </w:p>
    <w:p w:rsidR="001E6361" w:rsidRPr="001E6361" w:rsidRDefault="001E6361" w:rsidP="001E6361">
      <w:pPr>
        <w:pStyle w:val="a5"/>
        <w:shd w:val="clear" w:color="auto" w:fill="FFFFFF"/>
        <w:spacing w:before="0" w:beforeAutospacing="0" w:after="0" w:afterAutospacing="0"/>
        <w:jc w:val="both"/>
        <w:rPr>
          <w:color w:val="000000"/>
          <w:sz w:val="20"/>
          <w:szCs w:val="20"/>
          <w:lang w:val="ru-RU"/>
        </w:rPr>
      </w:pPr>
      <w:r w:rsidRPr="001E6361">
        <w:rPr>
          <w:color w:val="000000"/>
          <w:sz w:val="20"/>
          <w:szCs w:val="20"/>
          <w:lang w:val="ru-RU"/>
        </w:rPr>
        <w:t>Исчисление безвозмездных поступлений от других бюджетов бюджетной системы Российской Федерации определяется на основании объема расходов.</w:t>
      </w:r>
    </w:p>
    <w:p w:rsidR="001E6361" w:rsidRPr="001E6361" w:rsidRDefault="001E6361" w:rsidP="001E6361">
      <w:pPr>
        <w:jc w:val="both"/>
        <w:rPr>
          <w:sz w:val="20"/>
          <w:szCs w:val="20"/>
          <w:lang w:val="ru-RU" w:eastAsia="ru-RU"/>
        </w:rPr>
      </w:pPr>
    </w:p>
    <w:p w:rsidR="00F35EB4" w:rsidRDefault="00F35EB4" w:rsidP="00F35EB4">
      <w:pPr>
        <w:pStyle w:val="1"/>
        <w:spacing w:before="0" w:beforeAutospacing="0" w:after="0" w:afterAutospacing="0" w:line="240" w:lineRule="exact"/>
        <w:ind w:left="4962"/>
        <w:rPr>
          <w:b w:val="0"/>
          <w:sz w:val="27"/>
          <w:szCs w:val="27"/>
        </w:rPr>
      </w:pPr>
      <w:r>
        <w:rPr>
          <w:b w:val="0"/>
          <w:sz w:val="27"/>
          <w:szCs w:val="27"/>
        </w:rPr>
        <w:t>ОГУ «Редакция  газеты «</w:t>
      </w:r>
      <w:proofErr w:type="spellStart"/>
      <w:r>
        <w:rPr>
          <w:b w:val="0"/>
          <w:sz w:val="27"/>
          <w:szCs w:val="27"/>
        </w:rPr>
        <w:t>Убинский</w:t>
      </w:r>
      <w:proofErr w:type="spellEnd"/>
      <w:r>
        <w:rPr>
          <w:b w:val="0"/>
          <w:sz w:val="27"/>
          <w:szCs w:val="27"/>
        </w:rPr>
        <w:t xml:space="preserve"> вестник» главному редактору, </w:t>
      </w:r>
    </w:p>
    <w:p w:rsidR="00F35EB4" w:rsidRDefault="00F35EB4" w:rsidP="00F35EB4">
      <w:pPr>
        <w:pStyle w:val="1"/>
        <w:spacing w:before="0" w:beforeAutospacing="0" w:after="0" w:afterAutospacing="0" w:line="240" w:lineRule="exact"/>
        <w:ind w:left="4962"/>
        <w:rPr>
          <w:b w:val="0"/>
          <w:sz w:val="27"/>
          <w:szCs w:val="27"/>
        </w:rPr>
      </w:pPr>
      <w:r>
        <w:rPr>
          <w:b w:val="0"/>
          <w:sz w:val="27"/>
          <w:szCs w:val="27"/>
        </w:rPr>
        <w:t xml:space="preserve">главам МО для публикации в соответствующих вестниках сельсоветов, а также на интернет сайтах администраций муниципальных образований </w:t>
      </w:r>
    </w:p>
    <w:p w:rsidR="00F35EB4" w:rsidRPr="00F35EB4" w:rsidRDefault="00F35EB4" w:rsidP="00F35EB4">
      <w:pPr>
        <w:spacing w:after="0" w:line="240" w:lineRule="exact"/>
        <w:ind w:left="4962"/>
        <w:rPr>
          <w:rFonts w:ascii="Times New Roman" w:hAnsi="Times New Roman" w:cs="Times New Roman"/>
          <w:sz w:val="27"/>
          <w:szCs w:val="27"/>
          <w:lang w:val="ru-RU"/>
        </w:rPr>
      </w:pPr>
    </w:p>
    <w:p w:rsidR="00F35EB4" w:rsidRPr="00F35EB4" w:rsidRDefault="00F35EB4" w:rsidP="00F35EB4">
      <w:pPr>
        <w:spacing w:after="0" w:line="240" w:lineRule="exact"/>
        <w:ind w:left="4962"/>
        <w:rPr>
          <w:rFonts w:ascii="Times New Roman" w:hAnsi="Times New Roman" w:cs="Times New Roman"/>
          <w:sz w:val="27"/>
          <w:szCs w:val="27"/>
          <w:lang w:val="ru-RU"/>
        </w:rPr>
      </w:pPr>
    </w:p>
    <w:p w:rsidR="00F35EB4" w:rsidRPr="00F35EB4" w:rsidRDefault="00F35EB4" w:rsidP="00F35EB4">
      <w:pPr>
        <w:spacing w:after="0" w:line="240" w:lineRule="exact"/>
        <w:ind w:left="4962"/>
        <w:rPr>
          <w:rFonts w:ascii="Times New Roman" w:hAnsi="Times New Roman" w:cs="Times New Roman"/>
          <w:sz w:val="27"/>
          <w:szCs w:val="27"/>
          <w:lang w:val="ru-RU"/>
        </w:rPr>
      </w:pPr>
    </w:p>
    <w:p w:rsidR="00F35EB4" w:rsidRPr="00F35EB4" w:rsidRDefault="00F35EB4" w:rsidP="00F35EB4">
      <w:pPr>
        <w:spacing w:after="0" w:line="240" w:lineRule="exact"/>
        <w:ind w:left="4962"/>
        <w:rPr>
          <w:rFonts w:ascii="Times New Roman" w:hAnsi="Times New Roman" w:cs="Times New Roman"/>
          <w:sz w:val="27"/>
          <w:szCs w:val="27"/>
          <w:lang w:val="ru-RU"/>
        </w:rPr>
      </w:pPr>
    </w:p>
    <w:p w:rsidR="00F35EB4" w:rsidRPr="00F35EB4" w:rsidRDefault="00F35EB4" w:rsidP="00F35EB4">
      <w:pPr>
        <w:spacing w:after="0" w:line="240" w:lineRule="exact"/>
        <w:ind w:left="4962"/>
        <w:rPr>
          <w:rFonts w:ascii="Times New Roman" w:hAnsi="Times New Roman" w:cs="Times New Roman"/>
          <w:sz w:val="27"/>
          <w:szCs w:val="27"/>
          <w:lang w:val="ru-RU"/>
        </w:rPr>
      </w:pPr>
    </w:p>
    <w:p w:rsidR="00F35EB4" w:rsidRPr="00F35EB4" w:rsidRDefault="00F35EB4" w:rsidP="00F35EB4">
      <w:pPr>
        <w:spacing w:after="0" w:line="240" w:lineRule="exact"/>
        <w:ind w:left="4962"/>
        <w:rPr>
          <w:rFonts w:ascii="Times New Roman" w:hAnsi="Times New Roman" w:cs="Times New Roman"/>
          <w:sz w:val="27"/>
          <w:szCs w:val="27"/>
          <w:lang w:val="ru-RU"/>
        </w:rPr>
      </w:pPr>
    </w:p>
    <w:p w:rsidR="00F35EB4" w:rsidRPr="00F35EB4" w:rsidRDefault="00F35EB4" w:rsidP="00F35EB4">
      <w:pPr>
        <w:pStyle w:val="a9"/>
        <w:spacing w:line="240" w:lineRule="exact"/>
        <w:jc w:val="center"/>
        <w:rPr>
          <w:rFonts w:ascii="Times New Roman" w:hAnsi="Times New Roman" w:cs="Times New Roman"/>
          <w:sz w:val="27"/>
          <w:szCs w:val="27"/>
          <w:lang w:val="ru-RU"/>
        </w:rPr>
      </w:pPr>
      <w:r w:rsidRPr="00F35EB4">
        <w:rPr>
          <w:sz w:val="27"/>
          <w:szCs w:val="27"/>
          <w:lang w:val="ru-RU"/>
        </w:rPr>
        <w:t xml:space="preserve">Направляю Вам для публикации в ближайшем еженедельном номере газеты официальное сообщение прокуратуры Убинского района: </w:t>
      </w:r>
    </w:p>
    <w:p w:rsidR="00F35EB4" w:rsidRPr="00F35EB4" w:rsidRDefault="00F35EB4" w:rsidP="00F35EB4">
      <w:pPr>
        <w:pStyle w:val="a9"/>
        <w:spacing w:line="240" w:lineRule="exact"/>
        <w:jc w:val="center"/>
        <w:rPr>
          <w:b/>
          <w:kern w:val="36"/>
          <w:sz w:val="27"/>
          <w:szCs w:val="27"/>
          <w:lang w:val="ru-RU"/>
        </w:rPr>
      </w:pPr>
      <w:r w:rsidRPr="00F35EB4">
        <w:rPr>
          <w:b/>
          <w:sz w:val="27"/>
          <w:szCs w:val="27"/>
          <w:lang w:val="ru-RU"/>
        </w:rPr>
        <w:t>Тема: «Новые обязанности государственных и муниципальных служащих</w:t>
      </w:r>
      <w:r w:rsidRPr="00F35EB4">
        <w:rPr>
          <w:b/>
          <w:kern w:val="36"/>
          <w:sz w:val="27"/>
          <w:szCs w:val="27"/>
          <w:lang w:val="ru-RU"/>
        </w:rPr>
        <w:t>»</w:t>
      </w:r>
    </w:p>
    <w:p w:rsidR="00F35EB4" w:rsidRPr="00F35EB4" w:rsidRDefault="00F35EB4" w:rsidP="00F35EB4">
      <w:pPr>
        <w:spacing w:after="0" w:line="240" w:lineRule="exact"/>
        <w:jc w:val="center"/>
        <w:rPr>
          <w:rFonts w:ascii="Times New Roman" w:eastAsia="Times New Roman" w:hAnsi="Times New Roman" w:cs="Times New Roman"/>
          <w:sz w:val="27"/>
          <w:szCs w:val="27"/>
          <w:lang w:val="ru-RU"/>
        </w:rPr>
      </w:pPr>
    </w:p>
    <w:p w:rsidR="00F35EB4" w:rsidRPr="00F35EB4" w:rsidRDefault="00F35EB4" w:rsidP="00F35EB4">
      <w:pPr>
        <w:pStyle w:val="a5"/>
        <w:shd w:val="clear" w:color="auto" w:fill="FFFFFF"/>
        <w:spacing w:before="0" w:beforeAutospacing="0" w:after="0" w:afterAutospacing="0"/>
        <w:ind w:firstLine="709"/>
        <w:jc w:val="both"/>
        <w:rPr>
          <w:rFonts w:eastAsia="Times New Roman" w:cs="Times New Roman"/>
          <w:sz w:val="27"/>
          <w:szCs w:val="27"/>
          <w:lang w:val="ru-RU"/>
        </w:rPr>
      </w:pPr>
      <w:r w:rsidRPr="00F35EB4">
        <w:rPr>
          <w:sz w:val="27"/>
          <w:szCs w:val="27"/>
          <w:lang w:val="ru-RU"/>
        </w:rPr>
        <w:lastRenderedPageBreak/>
        <w:t>С 1 июля 2016 года в законную силу вступили поправки в Федеральные законы «О государственной гражданской службе Российской Федерации» и «О муниципальной службе в Российской Федерации».</w:t>
      </w:r>
    </w:p>
    <w:p w:rsidR="00F35EB4" w:rsidRPr="00F35EB4" w:rsidRDefault="00F35EB4" w:rsidP="00F35EB4">
      <w:pPr>
        <w:pStyle w:val="a5"/>
        <w:shd w:val="clear" w:color="auto" w:fill="FFFFFF"/>
        <w:spacing w:before="0" w:beforeAutospacing="0" w:after="0" w:afterAutospacing="0"/>
        <w:ind w:firstLine="709"/>
        <w:jc w:val="both"/>
        <w:rPr>
          <w:sz w:val="27"/>
          <w:szCs w:val="27"/>
          <w:lang w:val="ru-RU"/>
        </w:rPr>
      </w:pPr>
      <w:proofErr w:type="gramStart"/>
      <w:r w:rsidRPr="00F35EB4">
        <w:rPr>
          <w:sz w:val="27"/>
          <w:szCs w:val="27"/>
          <w:lang w:val="ru-RU"/>
        </w:rPr>
        <w:t>Так, для граждан, претендующих на замещение должностей государственной гражданской службы или муниципальной службы, а также государственных гражданских и муниципальных служащих, ведена обязанность представлять сведения об адресах сайтов и (или) страниц сайтов в информационно-телекоммуникационной сети «Интернет», на которых эти лица размещали в течение последних 3 лет общедоступную информацию, а также данные, позволяющие их идентифицировать.</w:t>
      </w:r>
      <w:proofErr w:type="gramEnd"/>
    </w:p>
    <w:p w:rsidR="00F35EB4" w:rsidRPr="00F35EB4" w:rsidRDefault="00F35EB4" w:rsidP="00F35EB4">
      <w:pPr>
        <w:pStyle w:val="a5"/>
        <w:shd w:val="clear" w:color="auto" w:fill="FFFFFF"/>
        <w:spacing w:before="0" w:beforeAutospacing="0" w:after="0" w:afterAutospacing="0"/>
        <w:ind w:firstLine="709"/>
        <w:jc w:val="both"/>
        <w:rPr>
          <w:sz w:val="27"/>
          <w:szCs w:val="27"/>
          <w:lang w:val="ru-RU"/>
        </w:rPr>
      </w:pPr>
      <w:r w:rsidRPr="00F35EB4">
        <w:rPr>
          <w:sz w:val="27"/>
          <w:szCs w:val="27"/>
          <w:lang w:val="ru-RU"/>
        </w:rPr>
        <w:t>Такие сведения будут предоставляться гражданами при поступлении на службу и ежегодно не позднее 1 апреля.</w:t>
      </w:r>
    </w:p>
    <w:p w:rsidR="00F35EB4" w:rsidRPr="00F35EB4" w:rsidRDefault="00F35EB4" w:rsidP="00F35EB4">
      <w:pPr>
        <w:pStyle w:val="a5"/>
        <w:shd w:val="clear" w:color="auto" w:fill="FFFFFF"/>
        <w:spacing w:before="0" w:beforeAutospacing="0" w:after="0" w:afterAutospacing="0"/>
        <w:ind w:firstLine="709"/>
        <w:jc w:val="both"/>
        <w:rPr>
          <w:sz w:val="27"/>
          <w:szCs w:val="27"/>
          <w:lang w:val="ru-RU"/>
        </w:rPr>
      </w:pPr>
      <w:r w:rsidRPr="00F35EB4">
        <w:rPr>
          <w:sz w:val="27"/>
          <w:szCs w:val="27"/>
          <w:lang w:val="ru-RU"/>
        </w:rPr>
        <w:t>Данная обязанность не распространяется на служащих в случае размещения общедоступной информации в рамках исполнения должностных обязанностей.</w:t>
      </w:r>
    </w:p>
    <w:p w:rsidR="00F35EB4" w:rsidRPr="00F35EB4" w:rsidRDefault="00F35EB4" w:rsidP="00F35EB4">
      <w:pPr>
        <w:pStyle w:val="a5"/>
        <w:shd w:val="clear" w:color="auto" w:fill="FFFFFF"/>
        <w:spacing w:before="0" w:beforeAutospacing="0" w:after="0" w:afterAutospacing="0"/>
        <w:ind w:firstLine="709"/>
        <w:jc w:val="both"/>
        <w:rPr>
          <w:sz w:val="27"/>
          <w:szCs w:val="27"/>
          <w:lang w:val="ru-RU"/>
        </w:rPr>
      </w:pPr>
      <w:r w:rsidRPr="00F35EB4">
        <w:rPr>
          <w:sz w:val="27"/>
          <w:szCs w:val="27"/>
          <w:lang w:val="ru-RU"/>
        </w:rPr>
        <w:t>Кроме того, новыми поправками вводятся соответствующие требования к уровню профессионального образования для замещения должностей государственной гражданской службы.</w:t>
      </w:r>
    </w:p>
    <w:p w:rsidR="00F35EB4" w:rsidRPr="00F35EB4" w:rsidRDefault="00F35EB4" w:rsidP="00F35EB4">
      <w:pPr>
        <w:pStyle w:val="a5"/>
        <w:shd w:val="clear" w:color="auto" w:fill="FFFFFF"/>
        <w:spacing w:before="0" w:beforeAutospacing="0" w:after="0" w:afterAutospacing="0"/>
        <w:ind w:firstLine="709"/>
        <w:jc w:val="both"/>
        <w:rPr>
          <w:sz w:val="27"/>
          <w:szCs w:val="27"/>
          <w:lang w:val="ru-RU"/>
        </w:rPr>
      </w:pPr>
      <w:r w:rsidRPr="00F35EB4">
        <w:rPr>
          <w:sz w:val="27"/>
          <w:szCs w:val="27"/>
          <w:lang w:val="ru-RU"/>
        </w:rPr>
        <w:t>Теперь представитель нанимателя вправе устанавливать дополнительные требования по специальной подготовке для замещения должности гражданской и муниципальной службы.</w:t>
      </w:r>
    </w:p>
    <w:p w:rsidR="00F35EB4" w:rsidRPr="00F35EB4" w:rsidRDefault="00F35EB4" w:rsidP="00F35EB4">
      <w:pPr>
        <w:pStyle w:val="a5"/>
        <w:shd w:val="clear" w:color="auto" w:fill="FFFFFF"/>
        <w:spacing w:before="0" w:beforeAutospacing="0" w:after="0" w:afterAutospacing="0"/>
        <w:ind w:firstLine="709"/>
        <w:jc w:val="both"/>
        <w:rPr>
          <w:sz w:val="27"/>
          <w:szCs w:val="27"/>
          <w:lang w:val="ru-RU"/>
        </w:rPr>
      </w:pPr>
      <w:r w:rsidRPr="00F35EB4">
        <w:rPr>
          <w:sz w:val="27"/>
          <w:szCs w:val="27"/>
          <w:lang w:val="ru-RU"/>
        </w:rPr>
        <w:t>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служащего его должностным регламентом (должностной инструкцией).</w:t>
      </w:r>
    </w:p>
    <w:p w:rsidR="00F35EB4" w:rsidRPr="00F35EB4" w:rsidRDefault="00F35EB4" w:rsidP="00F35EB4">
      <w:pPr>
        <w:spacing w:after="0" w:line="240" w:lineRule="exact"/>
        <w:jc w:val="both"/>
        <w:rPr>
          <w:rFonts w:ascii="Times New Roman" w:hAnsi="Times New Roman" w:cs="Times New Roman"/>
          <w:sz w:val="27"/>
          <w:szCs w:val="27"/>
          <w:shd w:val="clear" w:color="auto" w:fill="FFFFFF"/>
          <w:lang w:val="ru-RU"/>
        </w:rPr>
      </w:pPr>
    </w:p>
    <w:p w:rsidR="00F35EB4" w:rsidRPr="00F35EB4" w:rsidRDefault="00F35EB4" w:rsidP="00F35EB4">
      <w:pPr>
        <w:spacing w:after="0" w:line="240" w:lineRule="exact"/>
        <w:jc w:val="both"/>
        <w:rPr>
          <w:rFonts w:ascii="Times New Roman" w:hAnsi="Times New Roman" w:cs="Times New Roman"/>
          <w:sz w:val="27"/>
          <w:szCs w:val="27"/>
          <w:shd w:val="clear" w:color="auto" w:fill="FFFFFF"/>
          <w:lang w:val="ru-RU"/>
        </w:rPr>
      </w:pPr>
    </w:p>
    <w:p w:rsidR="00F35EB4" w:rsidRPr="00F35EB4" w:rsidRDefault="00F35EB4" w:rsidP="00F35EB4">
      <w:pPr>
        <w:spacing w:after="0" w:line="240" w:lineRule="exact"/>
        <w:jc w:val="both"/>
        <w:rPr>
          <w:rFonts w:ascii="Times New Roman" w:hAnsi="Times New Roman" w:cs="Times New Roman"/>
          <w:sz w:val="27"/>
          <w:szCs w:val="27"/>
          <w:shd w:val="clear" w:color="auto" w:fill="FFFFFF"/>
          <w:lang w:val="ru-RU"/>
        </w:rPr>
      </w:pPr>
      <w:r w:rsidRPr="00F35EB4">
        <w:rPr>
          <w:rFonts w:ascii="Times New Roman" w:hAnsi="Times New Roman" w:cs="Times New Roman"/>
          <w:sz w:val="27"/>
          <w:szCs w:val="27"/>
          <w:shd w:val="clear" w:color="auto" w:fill="FFFFFF"/>
          <w:lang w:val="ru-RU"/>
        </w:rPr>
        <w:t>Помощник прокурора Убинского района</w:t>
      </w:r>
    </w:p>
    <w:p w:rsidR="00F35EB4" w:rsidRPr="00F35EB4" w:rsidRDefault="00F35EB4" w:rsidP="00F35EB4">
      <w:pPr>
        <w:spacing w:after="0" w:line="240" w:lineRule="exact"/>
        <w:jc w:val="both"/>
        <w:rPr>
          <w:rFonts w:ascii="Times New Roman" w:hAnsi="Times New Roman" w:cs="Times New Roman"/>
          <w:sz w:val="27"/>
          <w:szCs w:val="27"/>
          <w:shd w:val="clear" w:color="auto" w:fill="FFFFFF"/>
          <w:lang w:val="ru-RU"/>
        </w:rPr>
      </w:pPr>
    </w:p>
    <w:p w:rsidR="00F35EB4" w:rsidRPr="00F35EB4" w:rsidRDefault="00F35EB4" w:rsidP="00F35EB4">
      <w:pPr>
        <w:spacing w:after="0" w:line="240" w:lineRule="exact"/>
        <w:jc w:val="both"/>
        <w:rPr>
          <w:rFonts w:ascii="Times New Roman" w:hAnsi="Times New Roman" w:cs="Times New Roman"/>
          <w:sz w:val="27"/>
          <w:szCs w:val="27"/>
          <w:shd w:val="clear" w:color="auto" w:fill="FFFFFF"/>
          <w:lang w:val="ru-RU"/>
        </w:rPr>
      </w:pPr>
      <w:r>
        <w:rPr>
          <w:rFonts w:ascii="Times New Roman" w:hAnsi="Times New Roman" w:cs="Times New Roman"/>
          <w:sz w:val="27"/>
          <w:szCs w:val="27"/>
          <w:shd w:val="clear" w:color="auto" w:fill="FFFFFF"/>
          <w:lang w:val="ru-RU"/>
        </w:rPr>
        <w:t>юрист 2 класса</w:t>
      </w:r>
      <w:r>
        <w:rPr>
          <w:rFonts w:ascii="Times New Roman" w:hAnsi="Times New Roman" w:cs="Times New Roman"/>
          <w:sz w:val="27"/>
          <w:szCs w:val="27"/>
          <w:shd w:val="clear" w:color="auto" w:fill="FFFFFF"/>
          <w:lang w:val="ru-RU"/>
        </w:rPr>
        <w:tab/>
      </w:r>
      <w:r>
        <w:rPr>
          <w:rFonts w:ascii="Times New Roman" w:hAnsi="Times New Roman" w:cs="Times New Roman"/>
          <w:sz w:val="27"/>
          <w:szCs w:val="27"/>
          <w:shd w:val="clear" w:color="auto" w:fill="FFFFFF"/>
          <w:lang w:val="ru-RU"/>
        </w:rPr>
        <w:tab/>
      </w:r>
      <w:r>
        <w:rPr>
          <w:rFonts w:ascii="Times New Roman" w:hAnsi="Times New Roman" w:cs="Times New Roman"/>
          <w:sz w:val="27"/>
          <w:szCs w:val="27"/>
          <w:shd w:val="clear" w:color="auto" w:fill="FFFFFF"/>
          <w:lang w:val="ru-RU"/>
        </w:rPr>
        <w:tab/>
      </w:r>
      <w:r>
        <w:rPr>
          <w:rFonts w:ascii="Times New Roman" w:hAnsi="Times New Roman" w:cs="Times New Roman"/>
          <w:sz w:val="27"/>
          <w:szCs w:val="27"/>
          <w:shd w:val="clear" w:color="auto" w:fill="FFFFFF"/>
          <w:lang w:val="ru-RU"/>
        </w:rPr>
        <w:tab/>
      </w:r>
      <w:r>
        <w:rPr>
          <w:rFonts w:ascii="Times New Roman" w:hAnsi="Times New Roman" w:cs="Times New Roman"/>
          <w:sz w:val="27"/>
          <w:szCs w:val="27"/>
          <w:shd w:val="clear" w:color="auto" w:fill="FFFFFF"/>
          <w:lang w:val="ru-RU"/>
        </w:rPr>
        <w:tab/>
        <w:t xml:space="preserve">                       </w:t>
      </w:r>
      <w:r w:rsidRPr="00F35EB4">
        <w:rPr>
          <w:rFonts w:ascii="Times New Roman" w:hAnsi="Times New Roman" w:cs="Times New Roman"/>
          <w:sz w:val="27"/>
          <w:szCs w:val="27"/>
          <w:shd w:val="clear" w:color="auto" w:fill="FFFFFF"/>
          <w:lang w:val="ru-RU"/>
        </w:rPr>
        <w:t>Д.И. Добровольский</w:t>
      </w:r>
    </w:p>
    <w:p w:rsidR="00F35EB4" w:rsidRPr="00F35EB4" w:rsidRDefault="00F35EB4" w:rsidP="00F35EB4">
      <w:pPr>
        <w:spacing w:after="0" w:line="240" w:lineRule="exact"/>
        <w:rPr>
          <w:rFonts w:ascii="Times New Roman" w:hAnsi="Times New Roman" w:cs="Times New Roman"/>
          <w:sz w:val="27"/>
          <w:szCs w:val="27"/>
          <w:lang w:val="ru-RU"/>
        </w:rPr>
      </w:pPr>
    </w:p>
    <w:p w:rsidR="00F35EB4" w:rsidRPr="00F35EB4" w:rsidRDefault="00F35EB4" w:rsidP="00F35EB4">
      <w:pPr>
        <w:spacing w:after="0" w:line="240" w:lineRule="exact"/>
        <w:rPr>
          <w:rFonts w:ascii="Times New Roman" w:hAnsi="Times New Roman" w:cs="Times New Roman"/>
          <w:sz w:val="27"/>
          <w:szCs w:val="27"/>
          <w:lang w:val="ru-RU"/>
        </w:rPr>
      </w:pPr>
    </w:p>
    <w:p w:rsidR="00F35EB4" w:rsidRPr="00F35EB4" w:rsidRDefault="00F35EB4" w:rsidP="00F35EB4">
      <w:pPr>
        <w:spacing w:after="0" w:line="240" w:lineRule="exact"/>
        <w:rPr>
          <w:rFonts w:ascii="Times New Roman" w:hAnsi="Times New Roman" w:cs="Times New Roman"/>
          <w:sz w:val="27"/>
          <w:szCs w:val="27"/>
          <w:lang w:val="ru-RU"/>
        </w:rPr>
      </w:pPr>
    </w:p>
    <w:p w:rsidR="00F35EB4" w:rsidRPr="00F35EB4" w:rsidRDefault="00F35EB4" w:rsidP="00F35EB4">
      <w:pPr>
        <w:spacing w:after="0" w:line="240" w:lineRule="exact"/>
        <w:rPr>
          <w:rFonts w:ascii="Times New Roman" w:hAnsi="Times New Roman" w:cs="Times New Roman"/>
          <w:sz w:val="27"/>
          <w:szCs w:val="27"/>
          <w:lang w:val="ru-RU"/>
        </w:rPr>
      </w:pPr>
    </w:p>
    <w:p w:rsidR="00F35EB4" w:rsidRPr="00F35EB4" w:rsidRDefault="00F35EB4" w:rsidP="00F35EB4">
      <w:pPr>
        <w:spacing w:after="0" w:line="240" w:lineRule="exact"/>
        <w:rPr>
          <w:rFonts w:ascii="Times New Roman" w:hAnsi="Times New Roman" w:cs="Times New Roman"/>
          <w:sz w:val="27"/>
          <w:szCs w:val="27"/>
          <w:lang w:val="ru-RU"/>
        </w:rPr>
      </w:pPr>
    </w:p>
    <w:p w:rsidR="00F35EB4" w:rsidRPr="00F35EB4" w:rsidRDefault="00F35EB4" w:rsidP="00F35EB4">
      <w:pPr>
        <w:spacing w:after="0" w:line="240" w:lineRule="exact"/>
        <w:rPr>
          <w:rFonts w:ascii="Times New Roman" w:hAnsi="Times New Roman" w:cs="Times New Roman"/>
          <w:sz w:val="27"/>
          <w:szCs w:val="27"/>
          <w:lang w:val="ru-RU"/>
        </w:rPr>
      </w:pPr>
    </w:p>
    <w:p w:rsidR="00F35EB4" w:rsidRPr="00F35EB4" w:rsidRDefault="00F35EB4" w:rsidP="00F35EB4">
      <w:pPr>
        <w:spacing w:after="0" w:line="240" w:lineRule="exact"/>
        <w:rPr>
          <w:rFonts w:ascii="Times New Roman" w:hAnsi="Times New Roman" w:cs="Times New Roman"/>
          <w:sz w:val="27"/>
          <w:szCs w:val="27"/>
          <w:lang w:val="ru-RU"/>
        </w:rPr>
      </w:pPr>
    </w:p>
    <w:p w:rsidR="00F35EB4" w:rsidRPr="00F35EB4" w:rsidRDefault="00F35EB4" w:rsidP="00F35EB4">
      <w:pPr>
        <w:spacing w:after="0" w:line="240" w:lineRule="exact"/>
        <w:rPr>
          <w:rFonts w:ascii="Times New Roman" w:hAnsi="Times New Roman" w:cs="Times New Roman"/>
          <w:sz w:val="27"/>
          <w:szCs w:val="27"/>
          <w:lang w:val="ru-RU"/>
        </w:rPr>
      </w:pPr>
      <w:r w:rsidRPr="00F35EB4">
        <w:rPr>
          <w:rFonts w:ascii="Times New Roman" w:hAnsi="Times New Roman" w:cs="Times New Roman"/>
          <w:sz w:val="27"/>
          <w:szCs w:val="27"/>
          <w:lang w:val="ru-RU"/>
        </w:rPr>
        <w:t>19.08.2016</w:t>
      </w:r>
    </w:p>
    <w:p w:rsidR="001E6361" w:rsidRPr="001E6361" w:rsidRDefault="001E6361" w:rsidP="001E6361">
      <w:pPr>
        <w:jc w:val="both"/>
        <w:rPr>
          <w:sz w:val="20"/>
          <w:szCs w:val="20"/>
          <w:lang w:val="ru-RU" w:eastAsia="ru-RU"/>
        </w:rPr>
      </w:pPr>
    </w:p>
    <w:tbl>
      <w:tblPr>
        <w:tblpPr w:leftFromText="180" w:rightFromText="180" w:bottomFromText="200" w:vertAnchor="text" w:tblpX="109" w:tblpY="1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2288"/>
        <w:gridCol w:w="3402"/>
      </w:tblGrid>
      <w:tr w:rsidR="00792C80" w:rsidRPr="00C23E05" w:rsidTr="008E149C">
        <w:trPr>
          <w:trHeight w:val="163"/>
        </w:trPr>
        <w:tc>
          <w:tcPr>
            <w:tcW w:w="3774" w:type="dxa"/>
            <w:tcBorders>
              <w:top w:val="single" w:sz="4" w:space="0" w:color="auto"/>
              <w:left w:val="single" w:sz="4" w:space="0" w:color="auto"/>
              <w:bottom w:val="single" w:sz="4" w:space="0" w:color="auto"/>
              <w:right w:val="single" w:sz="4" w:space="0" w:color="auto"/>
            </w:tcBorders>
            <w:hideMark/>
          </w:tcPr>
          <w:p w:rsidR="00792C80" w:rsidRPr="00721C2A" w:rsidRDefault="00792C80" w:rsidP="00C23E05">
            <w:pPr>
              <w:rPr>
                <w:rFonts w:ascii="Times New Roman" w:hAnsi="Times New Roman" w:cs="Times New Roman"/>
                <w:sz w:val="20"/>
                <w:szCs w:val="20"/>
                <w:lang w:val="ru-RU"/>
              </w:rPr>
            </w:pPr>
            <w:r w:rsidRPr="00721C2A">
              <w:rPr>
                <w:rFonts w:ascii="Times New Roman" w:hAnsi="Times New Roman" w:cs="Times New Roman"/>
                <w:sz w:val="20"/>
                <w:szCs w:val="20"/>
                <w:lang w:val="ru-RU"/>
              </w:rPr>
              <w:t>ИНФОРМАЦИОННЫЙ   ВЕСТНИК</w:t>
            </w:r>
          </w:p>
          <w:p w:rsidR="00792C80" w:rsidRPr="00721C2A" w:rsidRDefault="00792C80" w:rsidP="00C23E05">
            <w:pPr>
              <w:rPr>
                <w:rFonts w:ascii="Times New Roman" w:hAnsi="Times New Roman" w:cs="Times New Roman"/>
                <w:i/>
                <w:sz w:val="20"/>
                <w:szCs w:val="20"/>
                <w:lang w:val="ru-RU"/>
              </w:rPr>
            </w:pPr>
            <w:r w:rsidRPr="00721C2A">
              <w:rPr>
                <w:rFonts w:ascii="Times New Roman" w:hAnsi="Times New Roman" w:cs="Times New Roman"/>
                <w:i/>
                <w:sz w:val="20"/>
                <w:szCs w:val="20"/>
                <w:lang w:val="ru-RU"/>
              </w:rPr>
              <w:t xml:space="preserve">Адрес:632540, с. </w:t>
            </w:r>
            <w:proofErr w:type="spellStart"/>
            <w:r w:rsidRPr="00721C2A">
              <w:rPr>
                <w:rFonts w:ascii="Times New Roman" w:hAnsi="Times New Roman" w:cs="Times New Roman"/>
                <w:i/>
                <w:sz w:val="20"/>
                <w:szCs w:val="20"/>
                <w:lang w:val="ru-RU"/>
              </w:rPr>
              <w:t>Владимировское</w:t>
            </w:r>
            <w:proofErr w:type="spellEnd"/>
            <w:r w:rsidRPr="00721C2A">
              <w:rPr>
                <w:rFonts w:ascii="Times New Roman" w:hAnsi="Times New Roman" w:cs="Times New Roman"/>
                <w:i/>
                <w:sz w:val="20"/>
                <w:szCs w:val="20"/>
                <w:lang w:val="ru-RU"/>
              </w:rPr>
              <w:t>,</w:t>
            </w:r>
          </w:p>
          <w:p w:rsidR="00792C80" w:rsidRPr="00C23E05" w:rsidRDefault="00792C80" w:rsidP="00C23E05">
            <w:pPr>
              <w:rPr>
                <w:rFonts w:ascii="Times New Roman" w:hAnsi="Times New Roman" w:cs="Times New Roman"/>
                <w:i/>
                <w:sz w:val="20"/>
                <w:szCs w:val="20"/>
              </w:rPr>
            </w:pPr>
            <w:r w:rsidRPr="00721C2A">
              <w:rPr>
                <w:rFonts w:ascii="Times New Roman" w:hAnsi="Times New Roman" w:cs="Times New Roman"/>
                <w:i/>
                <w:sz w:val="20"/>
                <w:szCs w:val="20"/>
                <w:lang w:val="ru-RU"/>
              </w:rPr>
              <w:t xml:space="preserve"> </w:t>
            </w:r>
            <w:proofErr w:type="spellStart"/>
            <w:proofErr w:type="gramStart"/>
            <w:r w:rsidRPr="00C23E05">
              <w:rPr>
                <w:rFonts w:ascii="Times New Roman" w:hAnsi="Times New Roman" w:cs="Times New Roman"/>
                <w:i/>
                <w:sz w:val="20"/>
                <w:szCs w:val="20"/>
              </w:rPr>
              <w:t>ул</w:t>
            </w:r>
            <w:proofErr w:type="spellEnd"/>
            <w:proofErr w:type="gramEnd"/>
            <w:r w:rsidRPr="00C23E05">
              <w:rPr>
                <w:rFonts w:ascii="Times New Roman" w:hAnsi="Times New Roman" w:cs="Times New Roman"/>
                <w:i/>
                <w:sz w:val="20"/>
                <w:szCs w:val="20"/>
              </w:rPr>
              <w:t>. Рабочая, 17.</w:t>
            </w:r>
          </w:p>
          <w:p w:rsidR="00792C80" w:rsidRPr="00C23E05" w:rsidRDefault="00792C80" w:rsidP="00C23E05">
            <w:pPr>
              <w:rPr>
                <w:rFonts w:ascii="Times New Roman" w:hAnsi="Times New Roman" w:cs="Times New Roman"/>
                <w:i/>
                <w:sz w:val="20"/>
                <w:szCs w:val="20"/>
              </w:rPr>
            </w:pPr>
            <w:r w:rsidRPr="00C23E05">
              <w:rPr>
                <w:rFonts w:ascii="Times New Roman" w:hAnsi="Times New Roman" w:cs="Times New Roman"/>
                <w:i/>
                <w:sz w:val="20"/>
                <w:szCs w:val="20"/>
              </w:rPr>
              <w:t>Тел. 24-122</w:t>
            </w:r>
          </w:p>
        </w:tc>
        <w:tc>
          <w:tcPr>
            <w:tcW w:w="2288" w:type="dxa"/>
            <w:tcBorders>
              <w:top w:val="single" w:sz="4" w:space="0" w:color="auto"/>
              <w:left w:val="single" w:sz="4" w:space="0" w:color="auto"/>
              <w:bottom w:val="single" w:sz="4" w:space="0" w:color="auto"/>
              <w:right w:val="single" w:sz="4" w:space="0" w:color="auto"/>
            </w:tcBorders>
          </w:tcPr>
          <w:p w:rsidR="00792C80" w:rsidRPr="00721C2A" w:rsidRDefault="00792C80" w:rsidP="00C23E05">
            <w:pPr>
              <w:rPr>
                <w:rFonts w:ascii="Times New Roman" w:hAnsi="Times New Roman" w:cs="Times New Roman"/>
                <w:i/>
                <w:sz w:val="20"/>
                <w:szCs w:val="20"/>
                <w:lang w:val="ru-RU"/>
              </w:rPr>
            </w:pPr>
            <w:r w:rsidRPr="00721C2A">
              <w:rPr>
                <w:rFonts w:ascii="Times New Roman" w:hAnsi="Times New Roman" w:cs="Times New Roman"/>
                <w:i/>
                <w:sz w:val="20"/>
                <w:szCs w:val="20"/>
                <w:lang w:val="ru-RU"/>
              </w:rPr>
              <w:t>Председатель редакционного совета-Самойлова Ф.И.</w:t>
            </w:r>
          </w:p>
          <w:p w:rsidR="00792C80" w:rsidRPr="00721C2A" w:rsidRDefault="00792C80" w:rsidP="00C23E05">
            <w:pPr>
              <w:rPr>
                <w:rFonts w:ascii="Times New Roman" w:hAnsi="Times New Roman" w:cs="Times New Roman"/>
                <w:i/>
                <w:sz w:val="20"/>
                <w:szCs w:val="20"/>
                <w:lang w:val="ru-RU"/>
              </w:rPr>
            </w:pPr>
          </w:p>
        </w:tc>
        <w:tc>
          <w:tcPr>
            <w:tcW w:w="3402" w:type="dxa"/>
            <w:tcBorders>
              <w:top w:val="single" w:sz="4" w:space="0" w:color="auto"/>
              <w:left w:val="single" w:sz="4" w:space="0" w:color="auto"/>
              <w:bottom w:val="single" w:sz="4" w:space="0" w:color="auto"/>
              <w:right w:val="single" w:sz="4" w:space="0" w:color="auto"/>
            </w:tcBorders>
          </w:tcPr>
          <w:p w:rsidR="00792C80" w:rsidRPr="00C23E05" w:rsidRDefault="00792C80" w:rsidP="00C23E05">
            <w:pPr>
              <w:rPr>
                <w:rFonts w:ascii="Times New Roman" w:hAnsi="Times New Roman" w:cs="Times New Roman"/>
                <w:i/>
                <w:sz w:val="20"/>
                <w:szCs w:val="20"/>
              </w:rPr>
            </w:pPr>
            <w:proofErr w:type="spellStart"/>
            <w:r w:rsidRPr="00C23E05">
              <w:rPr>
                <w:rFonts w:ascii="Times New Roman" w:hAnsi="Times New Roman" w:cs="Times New Roman"/>
                <w:i/>
                <w:sz w:val="20"/>
                <w:szCs w:val="20"/>
              </w:rPr>
              <w:t>Учредитель</w:t>
            </w:r>
            <w:proofErr w:type="spellEnd"/>
            <w:r w:rsidRPr="00C23E05">
              <w:rPr>
                <w:rFonts w:ascii="Times New Roman" w:hAnsi="Times New Roman" w:cs="Times New Roman"/>
                <w:i/>
                <w:sz w:val="20"/>
                <w:szCs w:val="20"/>
              </w:rPr>
              <w:t xml:space="preserve">-  </w:t>
            </w:r>
            <w:proofErr w:type="spellStart"/>
            <w:r w:rsidRPr="00C23E05">
              <w:rPr>
                <w:rFonts w:ascii="Times New Roman" w:hAnsi="Times New Roman" w:cs="Times New Roman"/>
                <w:i/>
                <w:sz w:val="20"/>
                <w:szCs w:val="20"/>
              </w:rPr>
              <w:t>администрация</w:t>
            </w:r>
            <w:proofErr w:type="spellEnd"/>
            <w:r w:rsidRPr="00C23E05">
              <w:rPr>
                <w:rFonts w:ascii="Times New Roman" w:hAnsi="Times New Roman" w:cs="Times New Roman"/>
                <w:i/>
                <w:sz w:val="20"/>
                <w:szCs w:val="20"/>
              </w:rPr>
              <w:t xml:space="preserve">                     </w:t>
            </w:r>
          </w:p>
          <w:p w:rsidR="00792C80" w:rsidRPr="00C23E05" w:rsidRDefault="00792C80" w:rsidP="00C23E05">
            <w:pPr>
              <w:rPr>
                <w:rFonts w:ascii="Times New Roman" w:hAnsi="Times New Roman" w:cs="Times New Roman"/>
                <w:i/>
                <w:sz w:val="20"/>
                <w:szCs w:val="20"/>
              </w:rPr>
            </w:pPr>
            <w:r w:rsidRPr="00C23E05">
              <w:rPr>
                <w:rFonts w:ascii="Times New Roman" w:hAnsi="Times New Roman" w:cs="Times New Roman"/>
                <w:i/>
                <w:sz w:val="20"/>
                <w:szCs w:val="20"/>
              </w:rPr>
              <w:t xml:space="preserve"> Владимировского сельсовета </w:t>
            </w:r>
          </w:p>
          <w:p w:rsidR="00792C80" w:rsidRPr="00C23E05" w:rsidRDefault="00792C80" w:rsidP="00C23E05">
            <w:pPr>
              <w:rPr>
                <w:rFonts w:ascii="Times New Roman" w:hAnsi="Times New Roman" w:cs="Times New Roman"/>
                <w:i/>
                <w:sz w:val="20"/>
                <w:szCs w:val="20"/>
              </w:rPr>
            </w:pPr>
            <w:r w:rsidRPr="00C23E05">
              <w:rPr>
                <w:rFonts w:ascii="Times New Roman" w:hAnsi="Times New Roman" w:cs="Times New Roman"/>
                <w:i/>
                <w:sz w:val="20"/>
                <w:szCs w:val="20"/>
              </w:rPr>
              <w:t xml:space="preserve">  </w:t>
            </w:r>
            <w:proofErr w:type="gramStart"/>
            <w:r w:rsidRPr="00C23E05">
              <w:rPr>
                <w:rFonts w:ascii="Times New Roman" w:hAnsi="Times New Roman" w:cs="Times New Roman"/>
                <w:i/>
                <w:sz w:val="20"/>
                <w:szCs w:val="20"/>
              </w:rPr>
              <w:t>Тираж  -</w:t>
            </w:r>
            <w:proofErr w:type="gramEnd"/>
            <w:r w:rsidRPr="00C23E05">
              <w:rPr>
                <w:rFonts w:ascii="Times New Roman" w:hAnsi="Times New Roman" w:cs="Times New Roman"/>
                <w:i/>
                <w:sz w:val="20"/>
                <w:szCs w:val="20"/>
              </w:rPr>
              <w:t xml:space="preserve"> 25 экз.</w:t>
            </w:r>
          </w:p>
          <w:p w:rsidR="00792C80" w:rsidRPr="00C23E05" w:rsidRDefault="00792C80" w:rsidP="00C23E05">
            <w:pPr>
              <w:rPr>
                <w:rFonts w:ascii="Times New Roman" w:hAnsi="Times New Roman" w:cs="Times New Roman"/>
                <w:sz w:val="20"/>
                <w:szCs w:val="20"/>
              </w:rPr>
            </w:pPr>
          </w:p>
        </w:tc>
      </w:tr>
    </w:tbl>
    <w:p w:rsidR="001E6361" w:rsidRPr="00C23E05" w:rsidRDefault="001E6361" w:rsidP="00C23E05"/>
    <w:p w:rsidR="00AA2EE2" w:rsidRPr="001E6361" w:rsidRDefault="00AA2EE2">
      <w:pPr>
        <w:rPr>
          <w:sz w:val="20"/>
          <w:szCs w:val="20"/>
          <w:lang w:val="ru-RU"/>
        </w:rPr>
      </w:pPr>
    </w:p>
    <w:sectPr w:rsidR="00AA2EE2" w:rsidRPr="001E6361" w:rsidSect="00AA2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510B5"/>
    <w:multiLevelType w:val="multilevel"/>
    <w:tmpl w:val="62469CF6"/>
    <w:lvl w:ilvl="0">
      <w:start w:val="2"/>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nsid w:val="660E7B58"/>
    <w:multiLevelType w:val="multilevel"/>
    <w:tmpl w:val="7268A4A2"/>
    <w:lvl w:ilvl="0">
      <w:start w:val="2"/>
      <w:numFmt w:val="decimal"/>
      <w:lvlText w:val="%1."/>
      <w:lvlJc w:val="left"/>
      <w:pPr>
        <w:ind w:left="675" w:hanging="675"/>
      </w:pPr>
    </w:lvl>
    <w:lvl w:ilvl="1">
      <w:start w:val="2"/>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6361"/>
    <w:rsid w:val="001E6361"/>
    <w:rsid w:val="0020395C"/>
    <w:rsid w:val="002041D9"/>
    <w:rsid w:val="003656E2"/>
    <w:rsid w:val="003B36E9"/>
    <w:rsid w:val="004B0967"/>
    <w:rsid w:val="004D5024"/>
    <w:rsid w:val="006372B5"/>
    <w:rsid w:val="00674336"/>
    <w:rsid w:val="00692E78"/>
    <w:rsid w:val="00721C2A"/>
    <w:rsid w:val="00792C80"/>
    <w:rsid w:val="008C1914"/>
    <w:rsid w:val="008F51FB"/>
    <w:rsid w:val="009433CD"/>
    <w:rsid w:val="00AA2EE2"/>
    <w:rsid w:val="00C23E05"/>
    <w:rsid w:val="00E25ECF"/>
    <w:rsid w:val="00F22CFB"/>
    <w:rsid w:val="00F35EB4"/>
    <w:rsid w:val="00F42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361"/>
    <w:rPr>
      <w:rFonts w:eastAsiaTheme="minorEastAsia"/>
      <w:lang w:val="en-US" w:bidi="en-US"/>
    </w:rPr>
  </w:style>
  <w:style w:type="paragraph" w:styleId="1">
    <w:name w:val="heading 1"/>
    <w:basedOn w:val="a"/>
    <w:link w:val="10"/>
    <w:uiPriority w:val="9"/>
    <w:qFormat/>
    <w:rsid w:val="00F35EB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bidi="ar-SA"/>
    </w:rPr>
  </w:style>
  <w:style w:type="paragraph" w:styleId="2">
    <w:name w:val="heading 2"/>
    <w:basedOn w:val="a"/>
    <w:next w:val="a"/>
    <w:link w:val="20"/>
    <w:uiPriority w:val="9"/>
    <w:unhideWhenUsed/>
    <w:qFormat/>
    <w:rsid w:val="00C23E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6361"/>
    <w:rPr>
      <w:color w:val="0000FF"/>
      <w:u w:val="single"/>
    </w:rPr>
  </w:style>
  <w:style w:type="paragraph" w:styleId="a4">
    <w:name w:val="List Paragraph"/>
    <w:basedOn w:val="a"/>
    <w:uiPriority w:val="34"/>
    <w:qFormat/>
    <w:rsid w:val="001E6361"/>
    <w:pPr>
      <w:ind w:left="720"/>
      <w:contextualSpacing/>
    </w:pPr>
  </w:style>
  <w:style w:type="paragraph" w:styleId="a5">
    <w:name w:val="Normal (Web)"/>
    <w:basedOn w:val="a"/>
    <w:uiPriority w:val="99"/>
    <w:rsid w:val="001E6361"/>
    <w:pPr>
      <w:spacing w:before="100" w:beforeAutospacing="1" w:after="100" w:afterAutospacing="1"/>
    </w:pPr>
    <w:rPr>
      <w:rFonts w:ascii="Times New Roman" w:eastAsia="Calibri" w:hAnsi="Times New Roman"/>
    </w:rPr>
  </w:style>
  <w:style w:type="paragraph" w:styleId="a6">
    <w:name w:val="No Spacing"/>
    <w:link w:val="a7"/>
    <w:uiPriority w:val="1"/>
    <w:qFormat/>
    <w:rsid w:val="001E6361"/>
    <w:pPr>
      <w:spacing w:after="0" w:line="240" w:lineRule="auto"/>
    </w:pPr>
    <w:rPr>
      <w:rFonts w:eastAsiaTheme="minorEastAsia"/>
      <w:lang w:val="en-US" w:bidi="en-US"/>
    </w:rPr>
  </w:style>
  <w:style w:type="character" w:customStyle="1" w:styleId="a7">
    <w:name w:val="Без интервала Знак"/>
    <w:link w:val="a6"/>
    <w:uiPriority w:val="1"/>
    <w:locked/>
    <w:rsid w:val="001E6361"/>
    <w:rPr>
      <w:rFonts w:eastAsiaTheme="minorEastAsia"/>
      <w:lang w:val="en-US" w:bidi="en-US"/>
    </w:rPr>
  </w:style>
  <w:style w:type="character" w:styleId="a8">
    <w:name w:val="Strong"/>
    <w:basedOn w:val="a0"/>
    <w:uiPriority w:val="22"/>
    <w:qFormat/>
    <w:rsid w:val="001E6361"/>
    <w:rPr>
      <w:b/>
      <w:bCs/>
    </w:rPr>
  </w:style>
  <w:style w:type="paragraph" w:styleId="21">
    <w:name w:val="Body Text Indent 2"/>
    <w:basedOn w:val="a"/>
    <w:link w:val="22"/>
    <w:uiPriority w:val="99"/>
    <w:semiHidden/>
    <w:unhideWhenUsed/>
    <w:rsid w:val="001E6361"/>
    <w:pPr>
      <w:spacing w:after="120" w:line="480" w:lineRule="auto"/>
      <w:ind w:left="283"/>
    </w:pPr>
  </w:style>
  <w:style w:type="character" w:customStyle="1" w:styleId="22">
    <w:name w:val="Основной текст с отступом 2 Знак"/>
    <w:basedOn w:val="a0"/>
    <w:link w:val="21"/>
    <w:uiPriority w:val="99"/>
    <w:semiHidden/>
    <w:rsid w:val="001E6361"/>
    <w:rPr>
      <w:rFonts w:eastAsiaTheme="minorEastAsia"/>
      <w:lang w:val="en-US" w:bidi="en-US"/>
    </w:rPr>
  </w:style>
  <w:style w:type="paragraph" w:styleId="3">
    <w:name w:val="Body Text Indent 3"/>
    <w:basedOn w:val="a"/>
    <w:link w:val="30"/>
    <w:semiHidden/>
    <w:unhideWhenUsed/>
    <w:rsid w:val="001E6361"/>
    <w:pPr>
      <w:spacing w:after="120"/>
      <w:ind w:left="283"/>
    </w:pPr>
    <w:rPr>
      <w:sz w:val="16"/>
      <w:szCs w:val="16"/>
    </w:rPr>
  </w:style>
  <w:style w:type="character" w:customStyle="1" w:styleId="30">
    <w:name w:val="Основной текст с отступом 3 Знак"/>
    <w:basedOn w:val="a0"/>
    <w:link w:val="3"/>
    <w:semiHidden/>
    <w:rsid w:val="001E6361"/>
    <w:rPr>
      <w:rFonts w:eastAsiaTheme="minorEastAsia"/>
      <w:sz w:val="16"/>
      <w:szCs w:val="16"/>
      <w:lang w:val="en-US" w:bidi="en-US"/>
    </w:rPr>
  </w:style>
  <w:style w:type="paragraph" w:customStyle="1" w:styleId="210">
    <w:name w:val="Основной текст 21"/>
    <w:basedOn w:val="a"/>
    <w:rsid w:val="001E6361"/>
    <w:pPr>
      <w:spacing w:before="60" w:after="60" w:line="360" w:lineRule="auto"/>
      <w:ind w:firstLine="709"/>
    </w:pPr>
    <w:rPr>
      <w:sz w:val="24"/>
    </w:rPr>
  </w:style>
  <w:style w:type="paragraph" w:styleId="a9">
    <w:name w:val="Body Text"/>
    <w:basedOn w:val="a"/>
    <w:link w:val="aa"/>
    <w:uiPriority w:val="99"/>
    <w:semiHidden/>
    <w:unhideWhenUsed/>
    <w:rsid w:val="00F35EB4"/>
    <w:pPr>
      <w:spacing w:after="120"/>
    </w:pPr>
  </w:style>
  <w:style w:type="character" w:customStyle="1" w:styleId="aa">
    <w:name w:val="Основной текст Знак"/>
    <w:basedOn w:val="a0"/>
    <w:link w:val="a9"/>
    <w:uiPriority w:val="99"/>
    <w:semiHidden/>
    <w:rsid w:val="00F35EB4"/>
    <w:rPr>
      <w:rFonts w:eastAsiaTheme="minorEastAsia"/>
      <w:lang w:val="en-US" w:bidi="en-US"/>
    </w:rPr>
  </w:style>
  <w:style w:type="character" w:customStyle="1" w:styleId="10">
    <w:name w:val="Заголовок 1 Знак"/>
    <w:basedOn w:val="a0"/>
    <w:link w:val="1"/>
    <w:uiPriority w:val="9"/>
    <w:rsid w:val="00F35E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3E05"/>
    <w:rPr>
      <w:rFonts w:asciiTheme="majorHAnsi" w:eastAsiaTheme="majorEastAsia" w:hAnsiTheme="majorHAnsi" w:cstheme="majorBidi"/>
      <w:b/>
      <w:bCs/>
      <w:color w:val="4F81BD" w:themeColor="accent1"/>
      <w:sz w:val="26"/>
      <w:szCs w:val="26"/>
      <w:lang w:val="en-US" w:bidi="en-US"/>
    </w:rPr>
  </w:style>
  <w:style w:type="paragraph" w:customStyle="1" w:styleId="ConsPlusNormal">
    <w:name w:val="ConsPlusNormal"/>
    <w:link w:val="ConsPlusNormal0"/>
    <w:rsid w:val="00721C2A"/>
    <w:pPr>
      <w:widowControl w:val="0"/>
      <w:autoSpaceDE w:val="0"/>
      <w:autoSpaceDN w:val="0"/>
      <w:spacing w:after="0" w:line="240" w:lineRule="auto"/>
    </w:pPr>
    <w:rPr>
      <w:rFonts w:ascii="Times New Roman" w:eastAsia="Times New Roman" w:hAnsi="Times New Roman" w:cs="Times New Roman"/>
      <w:sz w:val="24"/>
      <w:szCs w:val="20"/>
      <w:lang w:val="en-US" w:bidi="en-US"/>
    </w:rPr>
  </w:style>
  <w:style w:type="character" w:customStyle="1" w:styleId="ConsPlusNormal0">
    <w:name w:val="ConsPlusNormal Знак"/>
    <w:link w:val="ConsPlusNormal"/>
    <w:locked/>
    <w:rsid w:val="00721C2A"/>
    <w:rPr>
      <w:rFonts w:ascii="Times New Roman" w:eastAsia="Times New Roman" w:hAnsi="Times New Roman" w:cs="Times New Roman"/>
      <w:sz w:val="24"/>
      <w:szCs w:val="20"/>
      <w:lang w:val="en-US" w:bidi="en-US"/>
    </w:rPr>
  </w:style>
</w:styles>
</file>

<file path=word/webSettings.xml><?xml version="1.0" encoding="utf-8"?>
<w:webSettings xmlns:r="http://schemas.openxmlformats.org/officeDocument/2006/relationships" xmlns:w="http://schemas.openxmlformats.org/wordprocessingml/2006/main">
  <w:divs>
    <w:div w:id="123805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531;fld=134;dst=1000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07396;fld=134;dst=1016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8531;fld=134;dst=100035" TargetMode="External"/><Relationship Id="rId11" Type="http://schemas.openxmlformats.org/officeDocument/2006/relationships/hyperlink" Target="consultantplus://offline/main?base=LAW;n=108531;fld=134;dst=100038" TargetMode="External"/><Relationship Id="rId5" Type="http://schemas.openxmlformats.org/officeDocument/2006/relationships/hyperlink" Target="consultantplus://offline/main?base=LAW;n=118837;fld=134" TargetMode="External"/><Relationship Id="rId10" Type="http://schemas.openxmlformats.org/officeDocument/2006/relationships/hyperlink" Target="consultantplus://offline/main?base=LAW;n=108531;fld=134;dst=100035" TargetMode="External"/><Relationship Id="rId4" Type="http://schemas.openxmlformats.org/officeDocument/2006/relationships/webSettings" Target="webSettings.xml"/><Relationship Id="rId9" Type="http://schemas.openxmlformats.org/officeDocument/2006/relationships/hyperlink" Target="consultantplus://offline/main?base=LAW;n=108531;fld=134;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6304</Words>
  <Characters>35938</Characters>
  <Application>Microsoft Office Word</Application>
  <DocSecurity>0</DocSecurity>
  <Lines>299</Lines>
  <Paragraphs>84</Paragraphs>
  <ScaleCrop>false</ScaleCrop>
  <Company/>
  <LinksUpToDate>false</LinksUpToDate>
  <CharactersWithSpaces>42158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2016-08-16T03:47:00Z</dcterms:created>
  <dcterms:modified xsi:type="dcterms:W3CDTF">2016-11-17T06:32:00Z</dcterms:modified>
</cp:coreProperties>
</file>